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695FDE" w:rsidRPr="00695FDE" w:rsidTr="00CA35F0">
        <w:trPr>
          <w:trHeight w:val="2420"/>
        </w:trPr>
        <w:tc>
          <w:tcPr>
            <w:tcW w:w="9463" w:type="dxa"/>
          </w:tcPr>
          <w:p w:rsidR="00695FDE" w:rsidRPr="00905F80" w:rsidRDefault="00695FDE" w:rsidP="001A0F3B">
            <w:pPr>
              <w:tabs>
                <w:tab w:val="left" w:pos="9048"/>
              </w:tabs>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t>Р о с с и й с к а я   Ф е д е р а ц и я</w:t>
            </w:r>
          </w:p>
          <w:p w:rsidR="00695FDE" w:rsidRPr="00905F80" w:rsidRDefault="00695FDE" w:rsidP="00CD7B50">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t>Иркутская область</w:t>
            </w:r>
          </w:p>
          <w:p w:rsidR="00695FDE" w:rsidRPr="00905F80" w:rsidRDefault="00695FDE" w:rsidP="00CD7B50">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t>Муниципальное образование "Тайшетский район"</w:t>
            </w:r>
          </w:p>
          <w:p w:rsidR="00695FDE" w:rsidRPr="00905F80" w:rsidRDefault="00695FDE" w:rsidP="00CD7B50">
            <w:pPr>
              <w:spacing w:after="0" w:line="240" w:lineRule="auto"/>
              <w:ind w:right="282"/>
              <w:jc w:val="center"/>
              <w:rPr>
                <w:rFonts w:ascii="Times New Roman" w:hAnsi="Times New Roman" w:cs="Times New Roman"/>
                <w:b/>
                <w:sz w:val="28"/>
                <w:szCs w:val="28"/>
              </w:rPr>
            </w:pPr>
            <w:r w:rsidRPr="00905F80">
              <w:rPr>
                <w:rFonts w:ascii="Times New Roman" w:hAnsi="Times New Roman" w:cs="Times New Roman"/>
                <w:b/>
                <w:sz w:val="28"/>
                <w:szCs w:val="28"/>
              </w:rPr>
              <w:t xml:space="preserve">Нижнезаимское муниципальное образование </w:t>
            </w:r>
          </w:p>
          <w:p w:rsidR="00695FDE" w:rsidRPr="00905F80" w:rsidRDefault="00695FDE" w:rsidP="00CD7B50">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t xml:space="preserve">Дума Нижнезаимского муниципального образования </w:t>
            </w:r>
          </w:p>
          <w:p w:rsidR="00695FDE" w:rsidRPr="00695FDE" w:rsidRDefault="00695FDE" w:rsidP="00CD7B50">
            <w:pPr>
              <w:spacing w:after="0" w:line="240" w:lineRule="auto"/>
              <w:ind w:right="707"/>
              <w:jc w:val="center"/>
              <w:rPr>
                <w:rFonts w:ascii="Times New Roman" w:hAnsi="Times New Roman" w:cs="Times New Roman"/>
                <w:b/>
                <w:sz w:val="48"/>
                <w:szCs w:val="48"/>
              </w:rPr>
            </w:pPr>
            <w:r w:rsidRPr="00905F80">
              <w:rPr>
                <w:rFonts w:ascii="Times New Roman" w:hAnsi="Times New Roman" w:cs="Times New Roman"/>
                <w:b/>
                <w:sz w:val="28"/>
                <w:szCs w:val="28"/>
              </w:rPr>
              <w:t>РЕШЕНИЕ</w:t>
            </w:r>
            <w:r w:rsidRPr="00695FDE">
              <w:rPr>
                <w:rFonts w:ascii="Times New Roman" w:hAnsi="Times New Roman" w:cs="Times New Roman"/>
                <w:b/>
                <w:sz w:val="48"/>
                <w:szCs w:val="48"/>
              </w:rPr>
              <w:t xml:space="preserve"> </w:t>
            </w:r>
          </w:p>
        </w:tc>
      </w:tr>
    </w:tbl>
    <w:p w:rsidR="00695FDE" w:rsidRPr="00695FDE" w:rsidRDefault="00695FDE" w:rsidP="00CD7B50">
      <w:pPr>
        <w:spacing w:after="0" w:line="240" w:lineRule="auto"/>
        <w:ind w:right="-568"/>
        <w:rPr>
          <w:rFonts w:ascii="Times New Roman" w:hAnsi="Times New Roman" w:cs="Times New Roman"/>
        </w:rPr>
      </w:pPr>
    </w:p>
    <w:p w:rsidR="00695FDE" w:rsidRPr="00905F80" w:rsidRDefault="00695FDE" w:rsidP="00CD7B50">
      <w:pPr>
        <w:spacing w:after="0" w:line="240" w:lineRule="auto"/>
        <w:ind w:right="-568"/>
        <w:rPr>
          <w:rFonts w:ascii="Times New Roman" w:hAnsi="Times New Roman" w:cs="Times New Roman"/>
          <w:sz w:val="24"/>
          <w:szCs w:val="24"/>
        </w:rPr>
      </w:pPr>
      <w:r w:rsidRPr="00905F80">
        <w:rPr>
          <w:rFonts w:ascii="Times New Roman" w:hAnsi="Times New Roman" w:cs="Times New Roman"/>
          <w:sz w:val="24"/>
          <w:szCs w:val="24"/>
        </w:rPr>
        <w:t xml:space="preserve">от " 09 "  января  2018 г.                          </w:t>
      </w:r>
      <w:r w:rsidRPr="00905F80">
        <w:rPr>
          <w:rFonts w:ascii="Times New Roman" w:hAnsi="Times New Roman" w:cs="Times New Roman"/>
          <w:sz w:val="24"/>
          <w:szCs w:val="24"/>
        </w:rPr>
        <w:tab/>
      </w:r>
      <w:r w:rsidRPr="00905F80">
        <w:rPr>
          <w:rFonts w:ascii="Times New Roman" w:hAnsi="Times New Roman" w:cs="Times New Roman"/>
          <w:sz w:val="24"/>
          <w:szCs w:val="24"/>
        </w:rPr>
        <w:tab/>
      </w:r>
      <w:r w:rsidRPr="00905F80">
        <w:rPr>
          <w:rFonts w:ascii="Times New Roman" w:hAnsi="Times New Roman" w:cs="Times New Roman"/>
          <w:sz w:val="24"/>
          <w:szCs w:val="24"/>
        </w:rPr>
        <w:tab/>
      </w:r>
      <w:r w:rsidRPr="00905F80">
        <w:rPr>
          <w:rFonts w:ascii="Times New Roman" w:hAnsi="Times New Roman" w:cs="Times New Roman"/>
          <w:sz w:val="24"/>
          <w:szCs w:val="24"/>
        </w:rPr>
        <w:tab/>
        <w:t>№ 1</w:t>
      </w:r>
    </w:p>
    <w:p w:rsidR="00CD7B50" w:rsidRPr="00905F80" w:rsidRDefault="00CD7B50" w:rsidP="00CD7B50">
      <w:pPr>
        <w:spacing w:after="0" w:line="240" w:lineRule="auto"/>
        <w:ind w:right="-568"/>
        <w:rPr>
          <w:rFonts w:ascii="Times New Roman" w:hAnsi="Times New Roman" w:cs="Times New Roman"/>
          <w:sz w:val="24"/>
          <w:szCs w:val="24"/>
        </w:rPr>
      </w:pPr>
    </w:p>
    <w:tbl>
      <w:tblPr>
        <w:tblW w:w="10008" w:type="dxa"/>
        <w:tblLook w:val="01E0"/>
      </w:tblPr>
      <w:tblGrid>
        <w:gridCol w:w="5508"/>
        <w:gridCol w:w="4500"/>
      </w:tblGrid>
      <w:tr w:rsidR="00695FDE" w:rsidRPr="00905F80" w:rsidTr="00CD7B50">
        <w:trPr>
          <w:trHeight w:val="1491"/>
        </w:trPr>
        <w:tc>
          <w:tcPr>
            <w:tcW w:w="5508" w:type="dxa"/>
          </w:tcPr>
          <w:p w:rsidR="00695FDE" w:rsidRPr="00905F80" w:rsidRDefault="00695FDE" w:rsidP="00695FDE">
            <w:pPr>
              <w:spacing w:line="240" w:lineRule="auto"/>
              <w:jc w:val="both"/>
              <w:rPr>
                <w:rFonts w:ascii="Times New Roman" w:hAnsi="Times New Roman" w:cs="Times New Roman"/>
                <w:sz w:val="24"/>
                <w:szCs w:val="24"/>
              </w:rPr>
            </w:pPr>
            <w:r w:rsidRPr="00905F80">
              <w:rPr>
                <w:rFonts w:ascii="Times New Roman" w:hAnsi="Times New Roman" w:cs="Times New Roman"/>
                <w:sz w:val="24"/>
                <w:szCs w:val="24"/>
              </w:rPr>
              <w:t xml:space="preserve">Об увеличении (индексации) размеров должностных окладов муниципальных служащих администрации Нижнезаимского муниципального образования, утвержденные решением Думы от </w:t>
            </w:r>
            <w:r w:rsidR="00F03E29" w:rsidRPr="00AF699E">
              <w:rPr>
                <w:rFonts w:ascii="Times New Roman" w:hAnsi="Times New Roman" w:cs="Times New Roman"/>
                <w:sz w:val="24"/>
                <w:szCs w:val="24"/>
              </w:rPr>
              <w:t>22.03.2010 г. № 36</w:t>
            </w:r>
          </w:p>
        </w:tc>
        <w:tc>
          <w:tcPr>
            <w:tcW w:w="4500" w:type="dxa"/>
          </w:tcPr>
          <w:p w:rsidR="00695FDE" w:rsidRPr="00905F80" w:rsidRDefault="00695FDE" w:rsidP="00695FDE">
            <w:pPr>
              <w:spacing w:line="240" w:lineRule="auto"/>
              <w:rPr>
                <w:rFonts w:ascii="Times New Roman" w:hAnsi="Times New Roman" w:cs="Times New Roman"/>
                <w:sz w:val="24"/>
                <w:szCs w:val="24"/>
              </w:rPr>
            </w:pPr>
          </w:p>
        </w:tc>
      </w:tr>
    </w:tbl>
    <w:p w:rsidR="00695FDE" w:rsidRPr="00905F80" w:rsidRDefault="00695FDE" w:rsidP="00695FDE">
      <w:pPr>
        <w:pStyle w:val="1"/>
        <w:jc w:val="left"/>
        <w:rPr>
          <w:b w:val="0"/>
          <w:sz w:val="24"/>
          <w:szCs w:val="24"/>
        </w:rPr>
      </w:pPr>
    </w:p>
    <w:p w:rsidR="00695FDE" w:rsidRPr="00905F80" w:rsidRDefault="00695FDE" w:rsidP="00CD7B50">
      <w:pPr>
        <w:pStyle w:val="a4"/>
        <w:ind w:left="0" w:firstLine="708"/>
        <w:rPr>
          <w:rFonts w:ascii="Times New Roman" w:hAnsi="Times New Roman" w:cs="Times New Roman"/>
          <w:i w:val="0"/>
          <w:color w:val="auto"/>
          <w:sz w:val="24"/>
          <w:szCs w:val="24"/>
        </w:rPr>
      </w:pPr>
      <w:bookmarkStart w:id="0" w:name="sub_555"/>
      <w:r w:rsidRPr="00905F80">
        <w:rPr>
          <w:rFonts w:ascii="Times New Roman" w:hAnsi="Times New Roman" w:cs="Times New Roman"/>
          <w:i w:val="0"/>
          <w:color w:val="auto"/>
          <w:sz w:val="24"/>
          <w:szCs w:val="24"/>
        </w:rPr>
        <w:t>В соответствии со ст. 5, 22 Федерального Закона от 02.03.2007 г. № 25-ФЗ "О муниципальной службе в Российской Федерации", Законом Иркутской области от 15.10.2007 г. № 88-оз "Об отдельных вопросах муниципальной службы в Иркутской области", Постановлением Губернатора Иркутской области от 16.11.2007 г. № 536-п "О размерах должностных окладов и ежемесячного денежного поощрения государственных гражданских служащих Иркутской области" (в редакции</w:t>
      </w:r>
      <w:r w:rsidRPr="00905F80">
        <w:rPr>
          <w:rFonts w:ascii="Times New Roman" w:hAnsi="Times New Roman" w:cs="Times New Roman"/>
          <w:sz w:val="24"/>
          <w:szCs w:val="24"/>
        </w:rPr>
        <w:t xml:space="preserve"> </w:t>
      </w:r>
      <w:hyperlink r:id="rId8" w:history="1">
        <w:r w:rsidRPr="00905F80">
          <w:rPr>
            <w:rFonts w:ascii="Times New Roman" w:hAnsi="Times New Roman" w:cs="Times New Roman"/>
            <w:i w:val="0"/>
            <w:color w:val="auto"/>
            <w:sz w:val="24"/>
            <w:szCs w:val="24"/>
          </w:rPr>
          <w:t>указа</w:t>
        </w:r>
      </w:hyperlink>
      <w:r w:rsidRPr="00905F80">
        <w:rPr>
          <w:rFonts w:ascii="Times New Roman" w:hAnsi="Times New Roman" w:cs="Times New Roman"/>
          <w:i w:val="0"/>
          <w:color w:val="auto"/>
          <w:sz w:val="24"/>
          <w:szCs w:val="24"/>
        </w:rPr>
        <w:t xml:space="preserve"> Губернатора Иркутской области от 10.10.2011 N 267-уг),</w:t>
      </w:r>
      <w:bookmarkEnd w:id="0"/>
      <w:r w:rsidR="00726DC5" w:rsidRPr="00905F80">
        <w:rPr>
          <w:rFonts w:ascii="Times New Roman" w:hAnsi="Times New Roman" w:cs="Times New Roman"/>
          <w:i w:val="0"/>
          <w:color w:val="auto"/>
          <w:sz w:val="24"/>
          <w:szCs w:val="24"/>
        </w:rPr>
        <w:t xml:space="preserve"> (в редакции</w:t>
      </w:r>
      <w:r w:rsidR="00726DC5" w:rsidRPr="00905F80">
        <w:rPr>
          <w:rFonts w:ascii="Times New Roman" w:hAnsi="Times New Roman" w:cs="Times New Roman"/>
          <w:sz w:val="24"/>
          <w:szCs w:val="24"/>
        </w:rPr>
        <w:t xml:space="preserve"> </w:t>
      </w:r>
      <w:hyperlink r:id="rId9" w:history="1">
        <w:r w:rsidR="00726DC5" w:rsidRPr="00905F80">
          <w:rPr>
            <w:rFonts w:ascii="Times New Roman" w:hAnsi="Times New Roman" w:cs="Times New Roman"/>
            <w:i w:val="0"/>
            <w:color w:val="auto"/>
            <w:sz w:val="24"/>
            <w:szCs w:val="24"/>
          </w:rPr>
          <w:t>указа</w:t>
        </w:r>
      </w:hyperlink>
      <w:r w:rsidR="00726DC5" w:rsidRPr="00905F80">
        <w:rPr>
          <w:rFonts w:ascii="Times New Roman" w:hAnsi="Times New Roman" w:cs="Times New Roman"/>
          <w:i w:val="0"/>
          <w:color w:val="auto"/>
          <w:sz w:val="24"/>
          <w:szCs w:val="24"/>
        </w:rPr>
        <w:t xml:space="preserve"> Губернатора Иркутской области от 19.10.2017 N 191-уг), (в редакции</w:t>
      </w:r>
      <w:r w:rsidR="00726DC5" w:rsidRPr="00905F80">
        <w:rPr>
          <w:rFonts w:ascii="Times New Roman" w:hAnsi="Times New Roman" w:cs="Times New Roman"/>
          <w:sz w:val="24"/>
          <w:szCs w:val="24"/>
        </w:rPr>
        <w:t xml:space="preserve"> </w:t>
      </w:r>
      <w:hyperlink r:id="rId10" w:history="1">
        <w:r w:rsidR="00726DC5" w:rsidRPr="00905F80">
          <w:rPr>
            <w:rFonts w:ascii="Times New Roman" w:hAnsi="Times New Roman" w:cs="Times New Roman"/>
            <w:i w:val="0"/>
            <w:color w:val="auto"/>
            <w:sz w:val="24"/>
            <w:szCs w:val="24"/>
          </w:rPr>
          <w:t>указа</w:t>
        </w:r>
      </w:hyperlink>
      <w:r w:rsidR="00726DC5" w:rsidRPr="00905F80">
        <w:rPr>
          <w:rFonts w:ascii="Times New Roman" w:hAnsi="Times New Roman" w:cs="Times New Roman"/>
          <w:i w:val="0"/>
          <w:color w:val="auto"/>
          <w:sz w:val="24"/>
          <w:szCs w:val="24"/>
        </w:rPr>
        <w:t xml:space="preserve"> Губернатора Иркутской области от 19.10.2017 N 192-уг),</w:t>
      </w:r>
      <w:r w:rsidR="00726DC5" w:rsidRPr="00905F80">
        <w:rPr>
          <w:rFonts w:ascii="Times New Roman" w:hAnsi="Times New Roman" w:cs="Times New Roman"/>
          <w:sz w:val="24"/>
          <w:szCs w:val="24"/>
        </w:rPr>
        <w:t xml:space="preserve"> </w:t>
      </w:r>
      <w:r w:rsidRPr="00905F80">
        <w:rPr>
          <w:rFonts w:ascii="Times New Roman" w:hAnsi="Times New Roman" w:cs="Times New Roman"/>
          <w:i w:val="0"/>
          <w:color w:val="auto"/>
          <w:sz w:val="24"/>
          <w:szCs w:val="24"/>
        </w:rPr>
        <w:t xml:space="preserve">руководствуясь ст.ст. 31, 47, 51 Устава Нижнезаимского муниципального образования Дума Нижнезаимского муниципального образования </w:t>
      </w:r>
    </w:p>
    <w:p w:rsidR="00695FDE" w:rsidRPr="00905F80" w:rsidRDefault="00695FDE" w:rsidP="00CD7B50">
      <w:pPr>
        <w:spacing w:line="240" w:lineRule="auto"/>
        <w:rPr>
          <w:rFonts w:ascii="Times New Roman" w:hAnsi="Times New Roman" w:cs="Times New Roman"/>
          <w:b/>
          <w:sz w:val="24"/>
          <w:szCs w:val="24"/>
        </w:rPr>
      </w:pPr>
      <w:r w:rsidRPr="00905F80">
        <w:rPr>
          <w:rFonts w:ascii="Times New Roman" w:hAnsi="Times New Roman" w:cs="Times New Roman"/>
          <w:b/>
          <w:sz w:val="24"/>
          <w:szCs w:val="24"/>
        </w:rPr>
        <w:t>РЕШИЛА:</w:t>
      </w:r>
      <w:bookmarkStart w:id="1" w:name="sub_1"/>
    </w:p>
    <w:p w:rsidR="00695FDE" w:rsidRPr="00905F80" w:rsidRDefault="00695FDE" w:rsidP="00CD7B50">
      <w:pPr>
        <w:spacing w:after="0" w:line="240" w:lineRule="auto"/>
        <w:ind w:firstLine="720"/>
        <w:jc w:val="both"/>
        <w:rPr>
          <w:rFonts w:ascii="Times New Roman" w:hAnsi="Times New Roman" w:cs="Times New Roman"/>
          <w:sz w:val="24"/>
          <w:szCs w:val="24"/>
        </w:rPr>
      </w:pPr>
      <w:r w:rsidRPr="00905F80">
        <w:rPr>
          <w:rFonts w:ascii="Times New Roman" w:hAnsi="Times New Roman" w:cs="Times New Roman"/>
          <w:sz w:val="24"/>
          <w:szCs w:val="24"/>
        </w:rPr>
        <w:t xml:space="preserve">1. Увеличить (проиндексировать) </w:t>
      </w:r>
      <w:r w:rsidR="00ED46B1" w:rsidRPr="00905F80">
        <w:rPr>
          <w:rFonts w:ascii="Times New Roman" w:hAnsi="Times New Roman" w:cs="Times New Roman"/>
          <w:sz w:val="24"/>
          <w:szCs w:val="24"/>
        </w:rPr>
        <w:t>в 1.04 раза</w:t>
      </w:r>
      <w:r w:rsidRPr="00905F80">
        <w:rPr>
          <w:rFonts w:ascii="Times New Roman" w:hAnsi="Times New Roman" w:cs="Times New Roman"/>
          <w:sz w:val="24"/>
          <w:szCs w:val="24"/>
        </w:rPr>
        <w:t xml:space="preserve"> размеры должностных окладов, ежемесячные надбавки к должностным окладам муниципальных служащих в соответствии с замещаемой должностью муниципальной службы в пределах группы должностей муниципальной службы администрации Нижнезаимского муниципального образования, утвержденные решением Думы Нижнезаимского муниципального образования от 09.01.2018 г. № 1.</w:t>
      </w:r>
    </w:p>
    <w:p w:rsidR="00695FDE" w:rsidRPr="00905F80" w:rsidRDefault="00695FDE" w:rsidP="00CD7B50">
      <w:pPr>
        <w:autoSpaceDE w:val="0"/>
        <w:autoSpaceDN w:val="0"/>
        <w:adjustRightInd w:val="0"/>
        <w:spacing w:after="0" w:line="240" w:lineRule="auto"/>
        <w:ind w:firstLine="720"/>
        <w:jc w:val="both"/>
        <w:rPr>
          <w:rFonts w:ascii="Times New Roman" w:hAnsi="Times New Roman" w:cs="Times New Roman"/>
          <w:sz w:val="24"/>
          <w:szCs w:val="24"/>
        </w:rPr>
      </w:pPr>
      <w:r w:rsidRPr="00905F80">
        <w:rPr>
          <w:rFonts w:ascii="Times New Roman" w:hAnsi="Times New Roman" w:cs="Times New Roman"/>
          <w:sz w:val="24"/>
          <w:szCs w:val="24"/>
        </w:rPr>
        <w:t>2. Установить, что при увеличении (индексации) должностных окладов, ежемесячной надбавки к должностным окладам муниципальных служащих в соответствии с замещаемой должностью муниципальной службы в пределах группы должностей муниципальной службы администрации Нижнезаимского муниципального образования подлежат округлению до целого рубля в сторону увеличения.</w:t>
      </w:r>
    </w:p>
    <w:p w:rsidR="00695FDE" w:rsidRPr="00905F80" w:rsidRDefault="00695FDE" w:rsidP="00CD7B50">
      <w:pPr>
        <w:spacing w:after="0" w:line="240" w:lineRule="auto"/>
        <w:ind w:firstLine="720"/>
        <w:jc w:val="both"/>
        <w:rPr>
          <w:rFonts w:ascii="Times New Roman" w:hAnsi="Times New Roman" w:cs="Times New Roman"/>
          <w:sz w:val="24"/>
          <w:szCs w:val="24"/>
        </w:rPr>
      </w:pPr>
      <w:bookmarkStart w:id="2" w:name="sub_6"/>
      <w:bookmarkEnd w:id="1"/>
      <w:r w:rsidRPr="00905F80">
        <w:rPr>
          <w:rFonts w:ascii="Times New Roman" w:hAnsi="Times New Roman" w:cs="Times New Roman"/>
          <w:sz w:val="24"/>
          <w:szCs w:val="24"/>
        </w:rPr>
        <w:t xml:space="preserve">3. Внести изменения в размеры должностных окладов и ежемесячного денежного поощрения муниципальных служащих </w:t>
      </w:r>
      <w:bookmarkStart w:id="3" w:name="sub_2"/>
      <w:r w:rsidRPr="00905F80">
        <w:rPr>
          <w:rFonts w:ascii="Times New Roman" w:hAnsi="Times New Roman" w:cs="Times New Roman"/>
          <w:sz w:val="24"/>
          <w:szCs w:val="24"/>
        </w:rPr>
        <w:t xml:space="preserve">администрации Нижнезаимского муниципального образования, утвержденные решением Думы Нижнезаимского муниципального образования от 09.01.2018 г. № 1, изложив их в новой редакции (приложение 1). </w:t>
      </w:r>
    </w:p>
    <w:bookmarkEnd w:id="3"/>
    <w:p w:rsidR="00695FDE" w:rsidRPr="00905F80" w:rsidRDefault="00695FDE" w:rsidP="00CD7B50">
      <w:pPr>
        <w:spacing w:after="0" w:line="240" w:lineRule="auto"/>
        <w:ind w:firstLine="720"/>
        <w:jc w:val="both"/>
        <w:rPr>
          <w:rFonts w:ascii="Times New Roman" w:hAnsi="Times New Roman" w:cs="Times New Roman"/>
          <w:sz w:val="24"/>
          <w:szCs w:val="24"/>
        </w:rPr>
      </w:pPr>
      <w:r w:rsidRPr="00905F80">
        <w:rPr>
          <w:rFonts w:ascii="Times New Roman" w:hAnsi="Times New Roman" w:cs="Times New Roman"/>
          <w:sz w:val="24"/>
          <w:szCs w:val="24"/>
        </w:rPr>
        <w:t xml:space="preserve">4. </w:t>
      </w:r>
      <w:r w:rsidRPr="00905F80">
        <w:rPr>
          <w:rFonts w:ascii="Times New Roman" w:hAnsi="Times New Roman" w:cs="Times New Roman"/>
          <w:snapToGrid w:val="0"/>
          <w:sz w:val="24"/>
          <w:szCs w:val="24"/>
        </w:rPr>
        <w:t>Настоящее решение вступает в силу с момента подписания и распространяется на правоотношения, возникшие с 09.01.</w:t>
      </w:r>
      <w:r w:rsidRPr="00905F80">
        <w:rPr>
          <w:rFonts w:ascii="Times New Roman" w:hAnsi="Times New Roman" w:cs="Times New Roman"/>
          <w:sz w:val="24"/>
          <w:szCs w:val="24"/>
        </w:rPr>
        <w:t>2018 года.</w:t>
      </w:r>
    </w:p>
    <w:p w:rsidR="00905F80" w:rsidRPr="00905F80" w:rsidRDefault="00695FDE" w:rsidP="00905F80">
      <w:pPr>
        <w:spacing w:after="0" w:line="240" w:lineRule="auto"/>
        <w:ind w:firstLine="720"/>
        <w:jc w:val="both"/>
        <w:rPr>
          <w:rFonts w:ascii="Times New Roman" w:hAnsi="Times New Roman" w:cs="Times New Roman"/>
          <w:sz w:val="24"/>
          <w:szCs w:val="24"/>
        </w:rPr>
      </w:pPr>
      <w:r w:rsidRPr="00905F80">
        <w:rPr>
          <w:rFonts w:ascii="Times New Roman" w:hAnsi="Times New Roman" w:cs="Times New Roman"/>
          <w:sz w:val="24"/>
          <w:szCs w:val="24"/>
        </w:rPr>
        <w:t>5. Контроль за исполнением настоящего решения оставляю за собой.</w:t>
      </w:r>
    </w:p>
    <w:p w:rsidR="00695FDE" w:rsidRPr="00905F80" w:rsidRDefault="00695FDE" w:rsidP="00CD7B50">
      <w:pPr>
        <w:spacing w:after="0" w:line="240" w:lineRule="auto"/>
        <w:jc w:val="both"/>
        <w:rPr>
          <w:rFonts w:ascii="Times New Roman" w:hAnsi="Times New Roman" w:cs="Times New Roman"/>
          <w:sz w:val="24"/>
          <w:szCs w:val="24"/>
        </w:rPr>
      </w:pPr>
      <w:r w:rsidRPr="00905F80">
        <w:rPr>
          <w:rFonts w:ascii="Times New Roman" w:hAnsi="Times New Roman" w:cs="Times New Roman"/>
          <w:sz w:val="24"/>
          <w:szCs w:val="24"/>
        </w:rPr>
        <w:t>Глава Нижнезаимского</w:t>
      </w:r>
    </w:p>
    <w:p w:rsidR="00695FDE" w:rsidRPr="00905F80" w:rsidRDefault="00695FDE" w:rsidP="00CD7B50">
      <w:pPr>
        <w:tabs>
          <w:tab w:val="left" w:pos="6180"/>
        </w:tabs>
        <w:spacing w:after="0" w:line="240" w:lineRule="auto"/>
        <w:jc w:val="both"/>
        <w:rPr>
          <w:rFonts w:ascii="Times New Roman" w:hAnsi="Times New Roman" w:cs="Times New Roman"/>
          <w:sz w:val="24"/>
          <w:szCs w:val="24"/>
        </w:rPr>
      </w:pPr>
      <w:r w:rsidRPr="00905F80">
        <w:rPr>
          <w:rFonts w:ascii="Times New Roman" w:hAnsi="Times New Roman" w:cs="Times New Roman"/>
          <w:sz w:val="24"/>
          <w:szCs w:val="24"/>
        </w:rPr>
        <w:t xml:space="preserve">муниципального образования </w:t>
      </w:r>
    </w:p>
    <w:p w:rsidR="00695FDE" w:rsidRPr="00905F80" w:rsidRDefault="00695FDE" w:rsidP="00CD7B50">
      <w:pPr>
        <w:tabs>
          <w:tab w:val="left" w:pos="6180"/>
        </w:tabs>
        <w:spacing w:after="0" w:line="240" w:lineRule="auto"/>
        <w:jc w:val="both"/>
        <w:rPr>
          <w:rFonts w:ascii="Times New Roman" w:hAnsi="Times New Roman" w:cs="Times New Roman"/>
          <w:sz w:val="24"/>
          <w:szCs w:val="24"/>
        </w:rPr>
      </w:pPr>
      <w:r w:rsidRPr="00905F80">
        <w:rPr>
          <w:rFonts w:ascii="Times New Roman" w:hAnsi="Times New Roman" w:cs="Times New Roman"/>
          <w:sz w:val="24"/>
          <w:szCs w:val="24"/>
        </w:rPr>
        <w:t xml:space="preserve">Председатель Думы Нижнезаимского </w:t>
      </w:r>
    </w:p>
    <w:p w:rsidR="00695FDE" w:rsidRDefault="00695FDE" w:rsidP="00724158">
      <w:pPr>
        <w:tabs>
          <w:tab w:val="left" w:pos="6180"/>
        </w:tabs>
        <w:spacing w:after="0" w:line="240" w:lineRule="auto"/>
        <w:jc w:val="both"/>
        <w:rPr>
          <w:rFonts w:ascii="Times New Roman" w:hAnsi="Times New Roman" w:cs="Times New Roman"/>
          <w:sz w:val="24"/>
          <w:szCs w:val="24"/>
        </w:rPr>
      </w:pPr>
      <w:r w:rsidRPr="00905F80">
        <w:rPr>
          <w:rFonts w:ascii="Times New Roman" w:hAnsi="Times New Roman" w:cs="Times New Roman"/>
          <w:sz w:val="24"/>
          <w:szCs w:val="24"/>
        </w:rPr>
        <w:t>муниципального образования</w:t>
      </w:r>
      <w:r w:rsidRPr="00905F80">
        <w:rPr>
          <w:rFonts w:ascii="Times New Roman" w:hAnsi="Times New Roman" w:cs="Times New Roman"/>
          <w:sz w:val="24"/>
          <w:szCs w:val="24"/>
        </w:rPr>
        <w:tab/>
      </w:r>
      <w:r w:rsidRPr="00905F80">
        <w:rPr>
          <w:rFonts w:ascii="Times New Roman" w:hAnsi="Times New Roman" w:cs="Times New Roman"/>
          <w:sz w:val="24"/>
          <w:szCs w:val="24"/>
        </w:rPr>
        <w:tab/>
      </w:r>
      <w:r w:rsidRPr="00905F80">
        <w:rPr>
          <w:rFonts w:ascii="Times New Roman" w:hAnsi="Times New Roman" w:cs="Times New Roman"/>
          <w:sz w:val="24"/>
          <w:szCs w:val="24"/>
        </w:rPr>
        <w:tab/>
      </w:r>
      <w:bookmarkEnd w:id="2"/>
      <w:r w:rsidRPr="00905F80">
        <w:rPr>
          <w:rFonts w:ascii="Times New Roman" w:hAnsi="Times New Roman" w:cs="Times New Roman"/>
          <w:sz w:val="24"/>
          <w:szCs w:val="24"/>
        </w:rPr>
        <w:t>А.В. Бажено</w:t>
      </w:r>
      <w:r w:rsidR="00724158" w:rsidRPr="00905F80">
        <w:rPr>
          <w:rFonts w:ascii="Times New Roman" w:hAnsi="Times New Roman" w:cs="Times New Roman"/>
          <w:sz w:val="24"/>
          <w:szCs w:val="24"/>
        </w:rPr>
        <w:t>в</w:t>
      </w:r>
    </w:p>
    <w:p w:rsidR="00DB1C07" w:rsidRPr="00905F80" w:rsidRDefault="00DB1C07" w:rsidP="00724158">
      <w:pPr>
        <w:tabs>
          <w:tab w:val="left" w:pos="6180"/>
        </w:tabs>
        <w:spacing w:after="0" w:line="240" w:lineRule="auto"/>
        <w:jc w:val="both"/>
        <w:rPr>
          <w:rStyle w:val="a3"/>
          <w:rFonts w:ascii="Times New Roman" w:hAnsi="Times New Roman" w:cs="Times New Roman"/>
          <w:b w:val="0"/>
          <w:bCs w:val="0"/>
          <w:color w:val="auto"/>
          <w:sz w:val="24"/>
          <w:szCs w:val="24"/>
        </w:rPr>
      </w:pPr>
    </w:p>
    <w:p w:rsidR="00BB31A4" w:rsidRDefault="00BB31A4" w:rsidP="00695FDE">
      <w:pPr>
        <w:spacing w:line="240" w:lineRule="auto"/>
        <w:jc w:val="right"/>
        <w:rPr>
          <w:rStyle w:val="a3"/>
          <w:rFonts w:ascii="Times New Roman" w:hAnsi="Times New Roman" w:cs="Times New Roman"/>
          <w:b w:val="0"/>
          <w:color w:val="000000"/>
          <w:sz w:val="24"/>
          <w:szCs w:val="24"/>
        </w:rPr>
      </w:pPr>
    </w:p>
    <w:p w:rsidR="00695FDE" w:rsidRPr="00695FDE" w:rsidRDefault="00695FDE" w:rsidP="00695FDE">
      <w:pPr>
        <w:spacing w:line="240" w:lineRule="auto"/>
        <w:jc w:val="right"/>
        <w:rPr>
          <w:rFonts w:ascii="Times New Roman" w:hAnsi="Times New Roman" w:cs="Times New Roman"/>
          <w:b/>
          <w:szCs w:val="24"/>
        </w:rPr>
      </w:pPr>
      <w:r w:rsidRPr="00695FDE">
        <w:rPr>
          <w:rStyle w:val="a3"/>
          <w:rFonts w:ascii="Times New Roman" w:hAnsi="Times New Roman" w:cs="Times New Roman"/>
          <w:b w:val="0"/>
          <w:color w:val="000000"/>
          <w:sz w:val="24"/>
          <w:szCs w:val="24"/>
        </w:rPr>
        <w:lastRenderedPageBreak/>
        <w:t>Приложение 1</w:t>
      </w:r>
      <w:r w:rsidRPr="00695FDE">
        <w:rPr>
          <w:rFonts w:ascii="Times New Roman" w:hAnsi="Times New Roman" w:cs="Times New Roman"/>
          <w:b/>
          <w:color w:val="000000"/>
          <w:szCs w:val="24"/>
        </w:rPr>
        <w:cr/>
      </w:r>
      <w:r w:rsidRPr="00695FDE">
        <w:rPr>
          <w:rStyle w:val="a3"/>
          <w:rFonts w:ascii="Times New Roman" w:hAnsi="Times New Roman" w:cs="Times New Roman"/>
          <w:b w:val="0"/>
          <w:color w:val="000000"/>
          <w:sz w:val="24"/>
          <w:szCs w:val="24"/>
        </w:rPr>
        <w:t xml:space="preserve">к Решению Думы </w:t>
      </w:r>
      <w:r w:rsidRPr="00695FDE">
        <w:rPr>
          <w:rFonts w:ascii="Times New Roman" w:hAnsi="Times New Roman" w:cs="Times New Roman"/>
        </w:rPr>
        <w:t>Нижнезаимского</w:t>
      </w:r>
      <w:r w:rsidRPr="00695FDE">
        <w:rPr>
          <w:rFonts w:ascii="Times New Roman" w:hAnsi="Times New Roman" w:cs="Times New Roman"/>
          <w:szCs w:val="24"/>
        </w:rPr>
        <w:cr/>
        <w:t>муниципального образования</w:t>
      </w:r>
      <w:r w:rsidRPr="00695FDE">
        <w:rPr>
          <w:rFonts w:ascii="Times New Roman" w:hAnsi="Times New Roman" w:cs="Times New Roman"/>
          <w:b/>
          <w:color w:val="000000"/>
          <w:szCs w:val="24"/>
        </w:rPr>
        <w:cr/>
      </w:r>
      <w:r w:rsidRPr="00695FDE">
        <w:rPr>
          <w:rStyle w:val="a3"/>
          <w:rFonts w:ascii="Times New Roman" w:hAnsi="Times New Roman" w:cs="Times New Roman"/>
          <w:b w:val="0"/>
          <w:color w:val="000000"/>
          <w:sz w:val="24"/>
          <w:szCs w:val="24"/>
        </w:rPr>
        <w:t xml:space="preserve">от " 09 " января 2018 г. № 1   </w:t>
      </w:r>
      <w:r w:rsidRPr="00695FDE">
        <w:rPr>
          <w:rFonts w:ascii="Times New Roman" w:hAnsi="Times New Roman" w:cs="Times New Roman"/>
          <w:b/>
          <w:color w:val="000000"/>
          <w:szCs w:val="24"/>
        </w:rPr>
        <w:cr/>
      </w:r>
      <w:r w:rsidRPr="00695FDE">
        <w:rPr>
          <w:rFonts w:ascii="Times New Roman" w:hAnsi="Times New Roman" w:cs="Times New Roman"/>
          <w:b/>
          <w:szCs w:val="24"/>
        </w:rPr>
        <w:cr/>
      </w:r>
    </w:p>
    <w:p w:rsidR="00695FDE" w:rsidRPr="00695FDE" w:rsidRDefault="00695FDE" w:rsidP="00695FDE">
      <w:pPr>
        <w:spacing w:line="240" w:lineRule="auto"/>
        <w:jc w:val="center"/>
        <w:rPr>
          <w:rFonts w:ascii="Times New Roman" w:hAnsi="Times New Roman" w:cs="Times New Roman"/>
        </w:rPr>
      </w:pPr>
      <w:r w:rsidRPr="00695FDE">
        <w:rPr>
          <w:rFonts w:ascii="Times New Roman" w:hAnsi="Times New Roman" w:cs="Times New Roman"/>
          <w:b/>
          <w:szCs w:val="24"/>
        </w:rPr>
        <w:t>Размеры</w:t>
      </w:r>
      <w:r w:rsidRPr="00695FDE">
        <w:rPr>
          <w:rFonts w:ascii="Times New Roman" w:hAnsi="Times New Roman" w:cs="Times New Roman"/>
          <w:b/>
        </w:rPr>
        <w:t xml:space="preserve"> должностных окладов и ежемесячного денежного поощрения </w:t>
      </w:r>
      <w:r w:rsidRPr="00695FDE">
        <w:rPr>
          <w:rFonts w:ascii="Times New Roman" w:hAnsi="Times New Roman" w:cs="Times New Roman"/>
          <w:b/>
        </w:rPr>
        <w:cr/>
        <w:t>муниципальных служащих администрации Нижнезаимского</w:t>
      </w:r>
      <w:r w:rsidRPr="00695FDE">
        <w:rPr>
          <w:rFonts w:ascii="Times New Roman" w:hAnsi="Times New Roman" w:cs="Times New Roman"/>
          <w:b/>
          <w:szCs w:val="24"/>
        </w:rPr>
        <w:cr/>
        <w:t>муниципального образования</w:t>
      </w:r>
      <w:r w:rsidRPr="00695FDE">
        <w:rPr>
          <w:rFonts w:ascii="Times New Roman" w:hAnsi="Times New Roman" w:cs="Times New Roman"/>
          <w:b/>
        </w:rPr>
        <w:cr/>
      </w:r>
      <w:r w:rsidRPr="00695FDE">
        <w:rPr>
          <w:rFonts w:ascii="Times New Roman" w:hAnsi="Times New Roman" w:cs="Times New Roman"/>
          <w:b/>
        </w:rPr>
        <w:cr/>
      </w:r>
    </w:p>
    <w:tbl>
      <w:tblPr>
        <w:tblW w:w="9338" w:type="dxa"/>
        <w:jc w:val="center"/>
        <w:tblLayout w:type="fixed"/>
        <w:tblLook w:val="0000"/>
      </w:tblPr>
      <w:tblGrid>
        <w:gridCol w:w="4102"/>
        <w:gridCol w:w="3187"/>
        <w:gridCol w:w="2049"/>
      </w:tblGrid>
      <w:tr w:rsidR="00695FDE" w:rsidRPr="00695FDE" w:rsidTr="001A0F3B">
        <w:trPr>
          <w:jc w:val="center"/>
        </w:trPr>
        <w:tc>
          <w:tcPr>
            <w:tcW w:w="4102" w:type="dxa"/>
            <w:tcBorders>
              <w:top w:val="single" w:sz="4" w:space="0" w:color="000000"/>
              <w:left w:val="single" w:sz="4" w:space="0" w:color="000000"/>
              <w:bottom w:val="single" w:sz="4" w:space="0" w:color="000000"/>
            </w:tcBorders>
            <w:vAlign w:val="center"/>
          </w:tcPr>
          <w:p w:rsidR="00695FDE" w:rsidRPr="00695FDE" w:rsidRDefault="00695FDE" w:rsidP="00695FDE">
            <w:pPr>
              <w:snapToGrid w:val="0"/>
              <w:spacing w:line="240" w:lineRule="auto"/>
              <w:ind w:right="-57"/>
              <w:jc w:val="center"/>
              <w:rPr>
                <w:rFonts w:ascii="Times New Roman" w:hAnsi="Times New Roman" w:cs="Times New Roman"/>
                <w:szCs w:val="24"/>
              </w:rPr>
            </w:pPr>
            <w:r w:rsidRPr="00695FDE">
              <w:rPr>
                <w:rFonts w:ascii="Times New Roman" w:hAnsi="Times New Roman" w:cs="Times New Roman"/>
                <w:szCs w:val="24"/>
              </w:rPr>
              <w:t>Наименование должностей</w:t>
            </w:r>
          </w:p>
        </w:tc>
        <w:tc>
          <w:tcPr>
            <w:tcW w:w="3187" w:type="dxa"/>
            <w:tcBorders>
              <w:top w:val="single" w:sz="4" w:space="0" w:color="000000"/>
              <w:left w:val="single" w:sz="4" w:space="0" w:color="000000"/>
              <w:bottom w:val="single" w:sz="4" w:space="0" w:color="000000"/>
            </w:tcBorders>
          </w:tcPr>
          <w:p w:rsidR="00695FDE" w:rsidRPr="00695FDE" w:rsidRDefault="00695FDE" w:rsidP="00695FDE">
            <w:pPr>
              <w:snapToGrid w:val="0"/>
              <w:spacing w:line="240" w:lineRule="auto"/>
              <w:ind w:left="-91" w:right="-60"/>
              <w:jc w:val="center"/>
              <w:rPr>
                <w:rFonts w:ascii="Times New Roman" w:hAnsi="Times New Roman" w:cs="Times New Roman"/>
                <w:szCs w:val="24"/>
              </w:rPr>
            </w:pPr>
            <w:r w:rsidRPr="00695FDE">
              <w:rPr>
                <w:rFonts w:ascii="Times New Roman" w:hAnsi="Times New Roman" w:cs="Times New Roman"/>
                <w:szCs w:val="24"/>
              </w:rPr>
              <w:t>Должностной оклад</w:t>
            </w:r>
          </w:p>
          <w:p w:rsidR="00695FDE" w:rsidRPr="00695FDE" w:rsidRDefault="00695FDE" w:rsidP="00695FDE">
            <w:pPr>
              <w:spacing w:line="240" w:lineRule="auto"/>
              <w:ind w:left="-91" w:right="-60"/>
              <w:jc w:val="center"/>
              <w:rPr>
                <w:rFonts w:ascii="Times New Roman" w:hAnsi="Times New Roman" w:cs="Times New Roman"/>
                <w:szCs w:val="24"/>
              </w:rPr>
            </w:pPr>
            <w:r w:rsidRPr="00695FDE">
              <w:rPr>
                <w:rFonts w:ascii="Times New Roman" w:hAnsi="Times New Roman" w:cs="Times New Roman"/>
                <w:szCs w:val="24"/>
              </w:rPr>
              <w:t>(рублей в месяц)</w:t>
            </w:r>
          </w:p>
        </w:tc>
        <w:tc>
          <w:tcPr>
            <w:tcW w:w="2049" w:type="dxa"/>
            <w:tcBorders>
              <w:top w:val="single" w:sz="4" w:space="0" w:color="000000"/>
              <w:left w:val="single" w:sz="4" w:space="0" w:color="000000"/>
              <w:bottom w:val="single" w:sz="4" w:space="0" w:color="000000"/>
              <w:right w:val="single" w:sz="4" w:space="0" w:color="000000"/>
            </w:tcBorders>
          </w:tcPr>
          <w:p w:rsidR="00695FDE" w:rsidRPr="00695FDE" w:rsidRDefault="00695FDE" w:rsidP="00695FDE">
            <w:pPr>
              <w:snapToGrid w:val="0"/>
              <w:spacing w:line="240" w:lineRule="auto"/>
              <w:ind w:left="-91" w:right="-49"/>
              <w:jc w:val="center"/>
              <w:rPr>
                <w:rFonts w:ascii="Times New Roman" w:hAnsi="Times New Roman" w:cs="Times New Roman"/>
                <w:szCs w:val="24"/>
              </w:rPr>
            </w:pPr>
            <w:r w:rsidRPr="00695FDE">
              <w:rPr>
                <w:rFonts w:ascii="Times New Roman" w:hAnsi="Times New Roman" w:cs="Times New Roman"/>
                <w:szCs w:val="24"/>
              </w:rPr>
              <w:t>Ежемесячное денежное поощрение (должностных окладов в месяц)</w:t>
            </w:r>
          </w:p>
        </w:tc>
      </w:tr>
      <w:tr w:rsidR="00695FDE" w:rsidRPr="00695FDE" w:rsidTr="001A0F3B">
        <w:trPr>
          <w:jc w:val="center"/>
        </w:trPr>
        <w:tc>
          <w:tcPr>
            <w:tcW w:w="4102" w:type="dxa"/>
            <w:tcBorders>
              <w:top w:val="single" w:sz="4" w:space="0" w:color="000000"/>
              <w:left w:val="single" w:sz="4" w:space="0" w:color="000000"/>
              <w:bottom w:val="single" w:sz="4" w:space="0" w:color="000000"/>
            </w:tcBorders>
          </w:tcPr>
          <w:p w:rsidR="00695FDE" w:rsidRPr="00695FDE" w:rsidRDefault="00695FDE" w:rsidP="00695FDE">
            <w:pPr>
              <w:snapToGrid w:val="0"/>
              <w:spacing w:line="240" w:lineRule="auto"/>
              <w:ind w:right="-57"/>
              <w:rPr>
                <w:rFonts w:ascii="Times New Roman" w:hAnsi="Times New Roman" w:cs="Times New Roman"/>
                <w:b/>
                <w:szCs w:val="24"/>
              </w:rPr>
            </w:pPr>
            <w:r w:rsidRPr="00695FDE">
              <w:rPr>
                <w:rFonts w:ascii="Times New Roman" w:hAnsi="Times New Roman" w:cs="Times New Roman"/>
                <w:b/>
                <w:szCs w:val="24"/>
              </w:rPr>
              <w:t>Младшие должности</w:t>
            </w:r>
          </w:p>
        </w:tc>
        <w:tc>
          <w:tcPr>
            <w:tcW w:w="3187" w:type="dxa"/>
            <w:tcBorders>
              <w:top w:val="single" w:sz="4" w:space="0" w:color="000000"/>
              <w:left w:val="single" w:sz="4" w:space="0" w:color="000000"/>
              <w:bottom w:val="single" w:sz="4" w:space="0" w:color="000000"/>
            </w:tcBorders>
            <w:shd w:val="clear" w:color="auto" w:fill="auto"/>
            <w:vAlign w:val="center"/>
          </w:tcPr>
          <w:p w:rsidR="00695FDE" w:rsidRPr="00695FDE" w:rsidRDefault="00695FDE" w:rsidP="00695FDE">
            <w:pPr>
              <w:snapToGrid w:val="0"/>
              <w:spacing w:line="240" w:lineRule="auto"/>
              <w:jc w:val="center"/>
              <w:rPr>
                <w:rFonts w:ascii="Times New Roman" w:hAnsi="Times New Roman" w:cs="Times New Roman"/>
                <w:szCs w:val="24"/>
                <w:shd w:val="clear" w:color="auto" w:fill="FF0000"/>
              </w:rPr>
            </w:pP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FDE" w:rsidRPr="00695FDE" w:rsidRDefault="00695FDE" w:rsidP="00695FDE">
            <w:pPr>
              <w:snapToGrid w:val="0"/>
              <w:spacing w:line="240" w:lineRule="auto"/>
              <w:jc w:val="center"/>
              <w:rPr>
                <w:rFonts w:ascii="Times New Roman" w:hAnsi="Times New Roman" w:cs="Times New Roman"/>
                <w:szCs w:val="24"/>
                <w:shd w:val="clear" w:color="auto" w:fill="FF0000"/>
              </w:rPr>
            </w:pPr>
          </w:p>
        </w:tc>
      </w:tr>
      <w:tr w:rsidR="00695FDE" w:rsidRPr="00695FDE" w:rsidTr="001A0F3B">
        <w:trPr>
          <w:jc w:val="center"/>
        </w:trPr>
        <w:tc>
          <w:tcPr>
            <w:tcW w:w="4102" w:type="dxa"/>
            <w:tcBorders>
              <w:top w:val="single" w:sz="4" w:space="0" w:color="000000"/>
              <w:left w:val="single" w:sz="4" w:space="0" w:color="000000"/>
              <w:bottom w:val="single" w:sz="4" w:space="0" w:color="000000"/>
            </w:tcBorders>
          </w:tcPr>
          <w:p w:rsidR="00695FDE" w:rsidRPr="00695FDE" w:rsidRDefault="00695FDE" w:rsidP="00695FDE">
            <w:pPr>
              <w:snapToGrid w:val="0"/>
              <w:spacing w:line="240" w:lineRule="auto"/>
              <w:ind w:right="-57"/>
              <w:jc w:val="both"/>
              <w:rPr>
                <w:rFonts w:ascii="Times New Roman" w:hAnsi="Times New Roman" w:cs="Times New Roman"/>
                <w:szCs w:val="24"/>
              </w:rPr>
            </w:pPr>
            <w:r w:rsidRPr="00695FDE">
              <w:rPr>
                <w:rFonts w:ascii="Times New Roman" w:hAnsi="Times New Roman" w:cs="Times New Roman"/>
                <w:szCs w:val="24"/>
              </w:rPr>
              <w:t>Главный специалист</w:t>
            </w:r>
          </w:p>
        </w:tc>
        <w:tc>
          <w:tcPr>
            <w:tcW w:w="3187" w:type="dxa"/>
            <w:tcBorders>
              <w:top w:val="single" w:sz="4" w:space="0" w:color="000000"/>
              <w:left w:val="single" w:sz="4" w:space="0" w:color="000000"/>
              <w:bottom w:val="single" w:sz="4" w:space="0" w:color="000000"/>
            </w:tcBorders>
            <w:shd w:val="clear" w:color="auto" w:fill="auto"/>
            <w:vAlign w:val="center"/>
          </w:tcPr>
          <w:p w:rsidR="00695FDE" w:rsidRPr="00695FDE" w:rsidRDefault="00D97F91" w:rsidP="00695FDE">
            <w:pPr>
              <w:snapToGrid w:val="0"/>
              <w:spacing w:line="240" w:lineRule="auto"/>
              <w:jc w:val="center"/>
              <w:rPr>
                <w:rFonts w:ascii="Times New Roman" w:hAnsi="Times New Roman" w:cs="Times New Roman"/>
                <w:szCs w:val="24"/>
              </w:rPr>
            </w:pPr>
            <w:r>
              <w:rPr>
                <w:rFonts w:ascii="Times New Roman" w:hAnsi="Times New Roman" w:cs="Times New Roman"/>
                <w:szCs w:val="24"/>
              </w:rPr>
              <w:t>3810</w:t>
            </w:r>
            <w:r w:rsidR="00695FDE" w:rsidRPr="00695FDE">
              <w:rPr>
                <w:rFonts w:ascii="Times New Roman" w:hAnsi="Times New Roman" w:cs="Times New Roman"/>
                <w:szCs w:val="24"/>
              </w:rPr>
              <w:t>,</w:t>
            </w:r>
            <w:r>
              <w:rPr>
                <w:rFonts w:ascii="Times New Roman" w:hAnsi="Times New Roman" w:cs="Times New Roman"/>
                <w:szCs w:val="24"/>
              </w:rPr>
              <w:t>00</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FDE" w:rsidRPr="00695FDE" w:rsidRDefault="00695FDE" w:rsidP="00695FDE">
            <w:pPr>
              <w:snapToGrid w:val="0"/>
              <w:spacing w:line="240" w:lineRule="auto"/>
              <w:jc w:val="center"/>
              <w:rPr>
                <w:rFonts w:ascii="Times New Roman" w:hAnsi="Times New Roman" w:cs="Times New Roman"/>
                <w:szCs w:val="24"/>
              </w:rPr>
            </w:pPr>
            <w:r w:rsidRPr="00695FDE">
              <w:rPr>
                <w:rFonts w:ascii="Times New Roman" w:hAnsi="Times New Roman" w:cs="Times New Roman"/>
                <w:szCs w:val="24"/>
              </w:rPr>
              <w:t>0,5 – 2,5</w:t>
            </w:r>
          </w:p>
        </w:tc>
      </w:tr>
      <w:tr w:rsidR="00695FDE" w:rsidRPr="00695FDE" w:rsidTr="001A0F3B">
        <w:trPr>
          <w:jc w:val="center"/>
        </w:trPr>
        <w:tc>
          <w:tcPr>
            <w:tcW w:w="4102" w:type="dxa"/>
            <w:tcBorders>
              <w:top w:val="single" w:sz="4" w:space="0" w:color="000000"/>
              <w:left w:val="single" w:sz="4" w:space="0" w:color="000000"/>
              <w:bottom w:val="single" w:sz="4" w:space="0" w:color="000000"/>
            </w:tcBorders>
          </w:tcPr>
          <w:p w:rsidR="00695FDE" w:rsidRPr="00695FDE" w:rsidRDefault="00695FDE" w:rsidP="00695FDE">
            <w:pPr>
              <w:snapToGrid w:val="0"/>
              <w:spacing w:line="240" w:lineRule="auto"/>
              <w:ind w:right="-57"/>
              <w:jc w:val="both"/>
              <w:rPr>
                <w:rFonts w:ascii="Times New Roman" w:hAnsi="Times New Roman" w:cs="Times New Roman"/>
                <w:szCs w:val="24"/>
              </w:rPr>
            </w:pPr>
            <w:r w:rsidRPr="00695FDE">
              <w:rPr>
                <w:rFonts w:ascii="Times New Roman" w:hAnsi="Times New Roman" w:cs="Times New Roman"/>
                <w:szCs w:val="24"/>
              </w:rPr>
              <w:t xml:space="preserve">Ведущий специалист </w:t>
            </w:r>
          </w:p>
        </w:tc>
        <w:tc>
          <w:tcPr>
            <w:tcW w:w="3187" w:type="dxa"/>
            <w:tcBorders>
              <w:top w:val="single" w:sz="4" w:space="0" w:color="000000"/>
              <w:left w:val="single" w:sz="4" w:space="0" w:color="000000"/>
              <w:bottom w:val="single" w:sz="4" w:space="0" w:color="000000"/>
            </w:tcBorders>
            <w:shd w:val="clear" w:color="auto" w:fill="auto"/>
            <w:vAlign w:val="center"/>
          </w:tcPr>
          <w:p w:rsidR="00695FDE" w:rsidRPr="00695FDE" w:rsidRDefault="00D97F91" w:rsidP="00695FDE">
            <w:pPr>
              <w:snapToGrid w:val="0"/>
              <w:spacing w:line="240" w:lineRule="auto"/>
              <w:jc w:val="center"/>
              <w:rPr>
                <w:rFonts w:ascii="Times New Roman" w:hAnsi="Times New Roman" w:cs="Times New Roman"/>
                <w:szCs w:val="24"/>
              </w:rPr>
            </w:pPr>
            <w:r>
              <w:rPr>
                <w:rFonts w:ascii="Times New Roman" w:hAnsi="Times New Roman" w:cs="Times New Roman"/>
                <w:szCs w:val="24"/>
              </w:rPr>
              <w:t>3810</w:t>
            </w:r>
            <w:r w:rsidR="00695FDE" w:rsidRPr="00695FDE">
              <w:rPr>
                <w:rFonts w:ascii="Times New Roman" w:hAnsi="Times New Roman" w:cs="Times New Roman"/>
                <w:szCs w:val="24"/>
              </w:rPr>
              <w:t>,</w:t>
            </w:r>
            <w:r>
              <w:rPr>
                <w:rFonts w:ascii="Times New Roman" w:hAnsi="Times New Roman" w:cs="Times New Roman"/>
                <w:szCs w:val="24"/>
              </w:rPr>
              <w:t>00</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FDE" w:rsidRPr="00695FDE" w:rsidRDefault="00695FDE" w:rsidP="00695FDE">
            <w:pPr>
              <w:snapToGrid w:val="0"/>
              <w:spacing w:line="240" w:lineRule="auto"/>
              <w:jc w:val="center"/>
              <w:rPr>
                <w:rFonts w:ascii="Times New Roman" w:hAnsi="Times New Roman" w:cs="Times New Roman"/>
                <w:szCs w:val="24"/>
              </w:rPr>
            </w:pPr>
            <w:r w:rsidRPr="00695FDE">
              <w:rPr>
                <w:rFonts w:ascii="Times New Roman" w:hAnsi="Times New Roman" w:cs="Times New Roman"/>
                <w:szCs w:val="24"/>
              </w:rPr>
              <w:t>0,5 – 2,5</w:t>
            </w:r>
          </w:p>
        </w:tc>
      </w:tr>
    </w:tbl>
    <w:p w:rsidR="00695FDE" w:rsidRPr="00695FDE" w:rsidRDefault="00695FDE" w:rsidP="00695FDE">
      <w:pPr>
        <w:spacing w:line="240" w:lineRule="auto"/>
        <w:jc w:val="both"/>
        <w:rPr>
          <w:rFonts w:ascii="Times New Roman" w:hAnsi="Times New Roman" w:cs="Times New Roman"/>
        </w:rPr>
      </w:pPr>
      <w:r w:rsidRPr="00695FDE">
        <w:rPr>
          <w:rFonts w:ascii="Times New Roman" w:hAnsi="Times New Roman" w:cs="Times New Roman"/>
        </w:rPr>
        <w:cr/>
      </w:r>
      <w:r w:rsidRPr="00695FDE">
        <w:rPr>
          <w:rFonts w:ascii="Times New Roman" w:hAnsi="Times New Roman" w:cs="Times New Roman"/>
        </w:rPr>
        <w:cr/>
      </w:r>
      <w:r w:rsidRPr="00695FDE">
        <w:rPr>
          <w:rFonts w:ascii="Times New Roman" w:hAnsi="Times New Roman" w:cs="Times New Roman"/>
        </w:rPr>
        <w:cr/>
      </w:r>
    </w:p>
    <w:p w:rsidR="00695FDE" w:rsidRPr="00695FDE" w:rsidRDefault="00695FDE" w:rsidP="00695FDE">
      <w:pPr>
        <w:spacing w:line="240" w:lineRule="auto"/>
        <w:jc w:val="both"/>
        <w:rPr>
          <w:rFonts w:ascii="Times New Roman" w:hAnsi="Times New Roman" w:cs="Times New Roman"/>
        </w:rPr>
      </w:pPr>
    </w:p>
    <w:p w:rsidR="00695FDE" w:rsidRPr="00695FDE" w:rsidRDefault="00695FDE" w:rsidP="00695FDE">
      <w:pPr>
        <w:spacing w:line="240" w:lineRule="auto"/>
        <w:jc w:val="both"/>
        <w:rPr>
          <w:rFonts w:ascii="Times New Roman" w:hAnsi="Times New Roman" w:cs="Times New Roman"/>
          <w:szCs w:val="24"/>
        </w:rPr>
      </w:pPr>
      <w:r w:rsidRPr="00695FDE">
        <w:rPr>
          <w:rFonts w:ascii="Times New Roman" w:hAnsi="Times New Roman" w:cs="Times New Roman"/>
          <w:szCs w:val="24"/>
        </w:rPr>
        <w:t xml:space="preserve">Глава </w:t>
      </w:r>
      <w:r w:rsidRPr="00695FDE">
        <w:rPr>
          <w:rFonts w:ascii="Times New Roman" w:hAnsi="Times New Roman" w:cs="Times New Roman"/>
        </w:rPr>
        <w:t>Нижнезаимского</w:t>
      </w:r>
    </w:p>
    <w:p w:rsidR="00695FDE" w:rsidRPr="00695FDE" w:rsidRDefault="00695FDE" w:rsidP="00695FDE">
      <w:pPr>
        <w:tabs>
          <w:tab w:val="left" w:pos="6180"/>
        </w:tabs>
        <w:spacing w:line="240" w:lineRule="auto"/>
        <w:jc w:val="both"/>
        <w:rPr>
          <w:rFonts w:ascii="Times New Roman" w:hAnsi="Times New Roman" w:cs="Times New Roman"/>
          <w:szCs w:val="24"/>
        </w:rPr>
      </w:pPr>
      <w:r w:rsidRPr="00695FDE">
        <w:rPr>
          <w:rFonts w:ascii="Times New Roman" w:hAnsi="Times New Roman" w:cs="Times New Roman"/>
          <w:szCs w:val="24"/>
        </w:rPr>
        <w:t xml:space="preserve">муниципального образования </w:t>
      </w:r>
    </w:p>
    <w:p w:rsidR="00695FDE" w:rsidRPr="00695FDE" w:rsidRDefault="00695FDE" w:rsidP="00695FDE">
      <w:pPr>
        <w:tabs>
          <w:tab w:val="left" w:pos="6180"/>
        </w:tabs>
        <w:spacing w:line="240" w:lineRule="auto"/>
        <w:jc w:val="both"/>
        <w:rPr>
          <w:rFonts w:ascii="Times New Roman" w:hAnsi="Times New Roman" w:cs="Times New Roman"/>
          <w:szCs w:val="24"/>
        </w:rPr>
      </w:pPr>
      <w:r w:rsidRPr="00695FDE">
        <w:rPr>
          <w:rFonts w:ascii="Times New Roman" w:hAnsi="Times New Roman" w:cs="Times New Roman"/>
          <w:szCs w:val="24"/>
        </w:rPr>
        <w:t xml:space="preserve">Председатель Думы Нижнезаимского </w:t>
      </w:r>
    </w:p>
    <w:p w:rsidR="00695FDE" w:rsidRPr="00695FDE" w:rsidRDefault="00695FDE" w:rsidP="00695FDE">
      <w:pPr>
        <w:tabs>
          <w:tab w:val="left" w:pos="6180"/>
        </w:tabs>
        <w:spacing w:line="240" w:lineRule="auto"/>
        <w:jc w:val="both"/>
        <w:rPr>
          <w:rFonts w:ascii="Times New Roman" w:hAnsi="Times New Roman" w:cs="Times New Roman"/>
          <w:szCs w:val="24"/>
        </w:rPr>
      </w:pPr>
      <w:r w:rsidRPr="00695FDE">
        <w:rPr>
          <w:rFonts w:ascii="Times New Roman" w:hAnsi="Times New Roman" w:cs="Times New Roman"/>
          <w:szCs w:val="24"/>
        </w:rPr>
        <w:t>муниципального образования</w:t>
      </w:r>
      <w:r w:rsidRPr="00695FDE">
        <w:rPr>
          <w:rFonts w:ascii="Times New Roman" w:hAnsi="Times New Roman" w:cs="Times New Roman"/>
          <w:szCs w:val="24"/>
        </w:rPr>
        <w:tab/>
      </w:r>
      <w:r w:rsidRPr="00695FDE">
        <w:rPr>
          <w:rFonts w:ascii="Times New Roman" w:hAnsi="Times New Roman" w:cs="Times New Roman"/>
          <w:szCs w:val="24"/>
        </w:rPr>
        <w:tab/>
      </w:r>
      <w:r w:rsidRPr="00695FDE">
        <w:rPr>
          <w:rFonts w:ascii="Times New Roman" w:hAnsi="Times New Roman" w:cs="Times New Roman"/>
          <w:szCs w:val="24"/>
        </w:rPr>
        <w:tab/>
        <w:t>А.В. Баженов</w:t>
      </w:r>
    </w:p>
    <w:p w:rsidR="00DB1C07" w:rsidRDefault="00695FDE" w:rsidP="00103E38">
      <w:pPr>
        <w:spacing w:line="240" w:lineRule="auto"/>
      </w:pPr>
      <w:r w:rsidRPr="00695FDE">
        <w:rPr>
          <w:rFonts w:ascii="Times New Roman" w:hAnsi="Times New Roman" w:cs="Times New Roman"/>
        </w:rPr>
        <w:cr/>
      </w:r>
      <w:r w:rsidRPr="00695FDE">
        <w:rPr>
          <w:rFonts w:ascii="Times New Roman" w:hAnsi="Times New Roman" w:cs="Times New Roman"/>
        </w:rPr>
        <w:cr/>
      </w:r>
      <w:r w:rsidRPr="00695FDE">
        <w:rPr>
          <w:rFonts w:ascii="Times New Roman" w:hAnsi="Times New Roman" w:cs="Times New Roman"/>
        </w:rPr>
        <w:cr/>
      </w:r>
      <w:r w:rsidRPr="00695FDE">
        <w:rPr>
          <w:rFonts w:ascii="Times New Roman" w:hAnsi="Times New Roman" w:cs="Times New Roman"/>
        </w:rPr>
        <w:cr/>
      </w:r>
      <w:r w:rsidR="00103E38">
        <w:cr/>
      </w:r>
      <w:r w:rsidR="00103E38">
        <w:cr/>
      </w:r>
      <w:r w:rsidR="00103E38">
        <w:cr/>
      </w:r>
      <w:r w:rsidR="00103E38">
        <w:cr/>
      </w:r>
      <w:r w:rsidR="00103E38">
        <w:cr/>
      </w:r>
    </w:p>
    <w:p w:rsidR="00DB1C07" w:rsidRDefault="00DB1C07" w:rsidP="00103E38">
      <w:pPr>
        <w:spacing w:line="240" w:lineRule="auto"/>
      </w:pPr>
    </w:p>
    <w:p w:rsidR="00103E38" w:rsidRPr="00103E38" w:rsidRDefault="00103E38" w:rsidP="00103E38">
      <w:pPr>
        <w:spacing w:line="240" w:lineRule="auto"/>
      </w:pPr>
      <w:r>
        <w:cr/>
      </w:r>
      <w:r w:rsidR="00695FDE">
        <w:cr/>
      </w:r>
    </w:p>
    <w:tbl>
      <w:tblPr>
        <w:tblW w:w="0" w:type="auto"/>
        <w:tblInd w:w="108" w:type="dxa"/>
        <w:tblBorders>
          <w:bottom w:val="thinThickLargeGap" w:sz="24" w:space="0" w:color="auto"/>
        </w:tblBorders>
        <w:tblLayout w:type="fixed"/>
        <w:tblLook w:val="0000"/>
      </w:tblPr>
      <w:tblGrid>
        <w:gridCol w:w="9463"/>
      </w:tblGrid>
      <w:tr w:rsidR="00103E38" w:rsidRPr="00695FDE" w:rsidTr="00CA35F0">
        <w:trPr>
          <w:trHeight w:val="2420"/>
        </w:trPr>
        <w:tc>
          <w:tcPr>
            <w:tcW w:w="9463" w:type="dxa"/>
          </w:tcPr>
          <w:p w:rsidR="00103E38" w:rsidRPr="00905F80" w:rsidRDefault="00103E38" w:rsidP="00CA35F0">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lastRenderedPageBreak/>
              <w:t>Р о с с и й с к а я   Ф е д е р а ц и я</w:t>
            </w:r>
          </w:p>
          <w:p w:rsidR="00103E38" w:rsidRPr="00905F80" w:rsidRDefault="00103E38" w:rsidP="00CA35F0">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t>Иркутская область</w:t>
            </w:r>
          </w:p>
          <w:p w:rsidR="00103E38" w:rsidRPr="00905F80" w:rsidRDefault="00103E38" w:rsidP="00CA35F0">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t>Муниципальное образование "Тайшетский район"</w:t>
            </w:r>
          </w:p>
          <w:p w:rsidR="00103E38" w:rsidRPr="00905F80" w:rsidRDefault="00103E38" w:rsidP="00CA35F0">
            <w:pPr>
              <w:spacing w:after="0" w:line="240" w:lineRule="auto"/>
              <w:ind w:right="282"/>
              <w:jc w:val="center"/>
              <w:rPr>
                <w:rFonts w:ascii="Times New Roman" w:hAnsi="Times New Roman" w:cs="Times New Roman"/>
                <w:b/>
                <w:sz w:val="28"/>
                <w:szCs w:val="28"/>
              </w:rPr>
            </w:pPr>
            <w:r w:rsidRPr="00905F80">
              <w:rPr>
                <w:rFonts w:ascii="Times New Roman" w:hAnsi="Times New Roman" w:cs="Times New Roman"/>
                <w:b/>
                <w:sz w:val="28"/>
                <w:szCs w:val="28"/>
              </w:rPr>
              <w:t xml:space="preserve">Нижнезаимское муниципальное образование </w:t>
            </w:r>
          </w:p>
          <w:p w:rsidR="00103E38" w:rsidRPr="00905F80" w:rsidRDefault="00103E38" w:rsidP="00CA35F0">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t xml:space="preserve">Дума Нижнезаимского муниципального образования </w:t>
            </w:r>
          </w:p>
          <w:p w:rsidR="00103E38" w:rsidRPr="00695FDE" w:rsidRDefault="00103E38" w:rsidP="00CA35F0">
            <w:pPr>
              <w:spacing w:after="0" w:line="240" w:lineRule="auto"/>
              <w:ind w:right="707"/>
              <w:jc w:val="center"/>
              <w:rPr>
                <w:rFonts w:ascii="Times New Roman" w:hAnsi="Times New Roman" w:cs="Times New Roman"/>
                <w:b/>
                <w:sz w:val="48"/>
                <w:szCs w:val="48"/>
              </w:rPr>
            </w:pPr>
            <w:r w:rsidRPr="00905F80">
              <w:rPr>
                <w:rFonts w:ascii="Times New Roman" w:hAnsi="Times New Roman" w:cs="Times New Roman"/>
                <w:b/>
                <w:sz w:val="28"/>
                <w:szCs w:val="28"/>
              </w:rPr>
              <w:t>РЕШЕНИЕ</w:t>
            </w:r>
            <w:r w:rsidRPr="00695FDE">
              <w:rPr>
                <w:rFonts w:ascii="Times New Roman" w:hAnsi="Times New Roman" w:cs="Times New Roman"/>
                <w:b/>
                <w:sz w:val="48"/>
                <w:szCs w:val="48"/>
              </w:rPr>
              <w:t xml:space="preserve"> </w:t>
            </w:r>
          </w:p>
        </w:tc>
      </w:tr>
    </w:tbl>
    <w:p w:rsidR="00103E38" w:rsidRPr="00695FDE" w:rsidRDefault="00103E38" w:rsidP="00103E38">
      <w:pPr>
        <w:spacing w:after="0" w:line="240" w:lineRule="auto"/>
        <w:ind w:right="-568"/>
        <w:rPr>
          <w:rFonts w:ascii="Times New Roman" w:hAnsi="Times New Roman" w:cs="Times New Roman"/>
        </w:rPr>
      </w:pPr>
    </w:p>
    <w:p w:rsidR="00103E38" w:rsidRDefault="00103E38" w:rsidP="00103E38">
      <w:pPr>
        <w:spacing w:after="0" w:line="240" w:lineRule="auto"/>
        <w:jc w:val="both"/>
        <w:rPr>
          <w:rFonts w:ascii="Times New Roman" w:hAnsi="Times New Roman" w:cs="Times New Roman"/>
          <w:bCs/>
          <w:sz w:val="24"/>
          <w:szCs w:val="24"/>
        </w:rPr>
      </w:pPr>
      <w:r w:rsidRPr="00103E38">
        <w:rPr>
          <w:rStyle w:val="a3"/>
          <w:rFonts w:ascii="Times New Roman" w:hAnsi="Times New Roman" w:cs="Times New Roman"/>
          <w:b w:val="0"/>
          <w:color w:val="auto"/>
          <w:sz w:val="24"/>
          <w:szCs w:val="24"/>
        </w:rPr>
        <w:t>от "09" января 2018 г.                                                                                                 № 2</w:t>
      </w:r>
    </w:p>
    <w:p w:rsidR="00103E38" w:rsidRPr="00103E38" w:rsidRDefault="00103E38" w:rsidP="00103E38">
      <w:pPr>
        <w:spacing w:after="0" w:line="240" w:lineRule="auto"/>
        <w:jc w:val="both"/>
        <w:rPr>
          <w:rFonts w:ascii="Times New Roman" w:hAnsi="Times New Roman" w:cs="Times New Roman"/>
          <w:bCs/>
          <w:sz w:val="24"/>
          <w:szCs w:val="24"/>
        </w:rPr>
      </w:pPr>
    </w:p>
    <w:tbl>
      <w:tblPr>
        <w:tblW w:w="0" w:type="auto"/>
        <w:tblInd w:w="139" w:type="dxa"/>
        <w:tblLayout w:type="fixed"/>
        <w:tblLook w:val="0000"/>
      </w:tblPr>
      <w:tblGrid>
        <w:gridCol w:w="5051"/>
        <w:gridCol w:w="4487"/>
      </w:tblGrid>
      <w:tr w:rsidR="00103E38" w:rsidRPr="00103E38" w:rsidTr="00CA35F0">
        <w:tc>
          <w:tcPr>
            <w:tcW w:w="5051" w:type="dxa"/>
          </w:tcPr>
          <w:p w:rsidR="00103E38" w:rsidRPr="00103E38" w:rsidRDefault="00103E38" w:rsidP="00103E38">
            <w:pPr>
              <w:snapToGrid w:val="0"/>
              <w:spacing w:after="0" w:line="240" w:lineRule="auto"/>
              <w:jc w:val="both"/>
              <w:rPr>
                <w:rFonts w:ascii="Times New Roman" w:hAnsi="Times New Roman" w:cs="Times New Roman"/>
                <w:sz w:val="24"/>
                <w:szCs w:val="24"/>
              </w:rPr>
            </w:pPr>
            <w:r w:rsidRPr="00103E38">
              <w:rPr>
                <w:rFonts w:ascii="Times New Roman" w:hAnsi="Times New Roman" w:cs="Times New Roman"/>
                <w:sz w:val="24"/>
                <w:szCs w:val="24"/>
              </w:rPr>
              <w:t>О денежном содержании муниципальных служащих администрации Нижнезаимского муниципального образования</w:t>
            </w:r>
          </w:p>
        </w:tc>
        <w:tc>
          <w:tcPr>
            <w:tcW w:w="4487" w:type="dxa"/>
          </w:tcPr>
          <w:p w:rsidR="00103E38" w:rsidRPr="00103E38" w:rsidRDefault="00103E38" w:rsidP="00103E38">
            <w:pPr>
              <w:snapToGrid w:val="0"/>
              <w:spacing w:after="0" w:line="240" w:lineRule="auto"/>
              <w:jc w:val="both"/>
              <w:rPr>
                <w:rFonts w:ascii="Times New Roman" w:hAnsi="Times New Roman" w:cs="Times New Roman"/>
                <w:sz w:val="24"/>
                <w:szCs w:val="24"/>
              </w:rPr>
            </w:pPr>
          </w:p>
        </w:tc>
      </w:tr>
    </w:tbl>
    <w:p w:rsidR="00103E38" w:rsidRPr="00103E38" w:rsidRDefault="00103E38" w:rsidP="00103E38">
      <w:pPr>
        <w:pStyle w:val="1"/>
        <w:jc w:val="both"/>
        <w:rPr>
          <w:b w:val="0"/>
          <w:sz w:val="24"/>
          <w:szCs w:val="24"/>
        </w:rPr>
      </w:pPr>
    </w:p>
    <w:p w:rsidR="00103E38" w:rsidRPr="00103E38" w:rsidRDefault="00103E38" w:rsidP="00103E38">
      <w:pPr>
        <w:pStyle w:val="a4"/>
        <w:ind w:left="0" w:firstLine="708"/>
        <w:rPr>
          <w:rFonts w:ascii="Times New Roman" w:hAnsi="Times New Roman" w:cs="Times New Roman"/>
          <w:i w:val="0"/>
          <w:color w:val="auto"/>
          <w:sz w:val="24"/>
          <w:szCs w:val="24"/>
        </w:rPr>
      </w:pPr>
      <w:r w:rsidRPr="00103E38">
        <w:rPr>
          <w:rFonts w:ascii="Times New Roman" w:hAnsi="Times New Roman" w:cs="Times New Roman"/>
          <w:i w:val="0"/>
          <w:color w:val="auto"/>
          <w:sz w:val="24"/>
          <w:szCs w:val="24"/>
        </w:rPr>
        <w:t>В соответствии со ст.ст. 42, 53 Федерального закона от 06.10.2003 № 131-ФЗ "Об общих принципах организации местного самоуправления в Российской Федерации", ст. 22 Федерального Закона от 02.03.2007 г. № 25-ФЗ "О муниципальной службе в Российской Федерации", Закона Иркутской области от 15.10.2007 г. № 88-оз "Об отдельных вопросах муниципальной службы в Иркутской области", Постановлением Правительства РФ от 18.09.2006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Иркутской области от 29.12.2009 г. №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Постановлением Губернатора Иркутской области от 16.11.2007 г. № 536-п "О размерах должностных окладов и ежемесячного денежного поощрения государственных гражданских служащих Иркутской области", руководствуясь ст. ст. 23,46 Устава Нижнезаимского муниципального образования Дума Нижнезаимского муниципального образования</w:t>
      </w:r>
    </w:p>
    <w:p w:rsidR="00103E38" w:rsidRDefault="00103E38" w:rsidP="00103E38">
      <w:pPr>
        <w:spacing w:after="0"/>
        <w:ind w:firstLine="720"/>
        <w:jc w:val="both"/>
        <w:rPr>
          <w:rFonts w:ascii="Times New Roman" w:hAnsi="Times New Roman" w:cs="Times New Roman"/>
          <w:b/>
          <w:sz w:val="24"/>
          <w:szCs w:val="24"/>
        </w:rPr>
      </w:pPr>
    </w:p>
    <w:p w:rsidR="00103E38" w:rsidRPr="00103E38" w:rsidRDefault="00103E38" w:rsidP="00103E38">
      <w:pPr>
        <w:spacing w:after="0"/>
        <w:ind w:firstLine="720"/>
        <w:jc w:val="both"/>
        <w:rPr>
          <w:rFonts w:ascii="Times New Roman" w:hAnsi="Times New Roman" w:cs="Times New Roman"/>
          <w:b/>
          <w:sz w:val="24"/>
          <w:szCs w:val="24"/>
        </w:rPr>
      </w:pPr>
      <w:r w:rsidRPr="00103E38">
        <w:rPr>
          <w:rFonts w:ascii="Times New Roman" w:hAnsi="Times New Roman" w:cs="Times New Roman"/>
          <w:b/>
          <w:sz w:val="24"/>
          <w:szCs w:val="24"/>
        </w:rPr>
        <w:t>РЕШИЛА:</w:t>
      </w:r>
    </w:p>
    <w:p w:rsidR="00103E38" w:rsidRPr="00103E38" w:rsidRDefault="00103E38" w:rsidP="00103E38">
      <w:pPr>
        <w:pStyle w:val="1"/>
        <w:ind w:right="21" w:firstLine="708"/>
        <w:jc w:val="both"/>
        <w:rPr>
          <w:b w:val="0"/>
          <w:sz w:val="24"/>
          <w:szCs w:val="24"/>
        </w:rPr>
      </w:pPr>
      <w:r w:rsidRPr="00103E38">
        <w:rPr>
          <w:b w:val="0"/>
          <w:sz w:val="24"/>
          <w:szCs w:val="24"/>
        </w:rPr>
        <w:t xml:space="preserve">1. Утвердить </w:t>
      </w:r>
      <w:bookmarkStart w:id="4" w:name="sub_11"/>
      <w:r w:rsidRPr="00103E38">
        <w:rPr>
          <w:b w:val="0"/>
          <w:sz w:val="24"/>
          <w:szCs w:val="24"/>
        </w:rPr>
        <w:t>Положение о денежном содержании муниципальных служащих администрации Нижнезаимского муниципального образования  (приложение № 1).</w:t>
      </w:r>
    </w:p>
    <w:bookmarkEnd w:id="4"/>
    <w:p w:rsidR="00103E38" w:rsidRPr="00103E38" w:rsidRDefault="00103E38" w:rsidP="00103E38">
      <w:pPr>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2. Утвердить размеры должностных окладов и ежемесячного денежного поощрения муниципальных служащих администрации Нижнезаимского муниципального образования (приложение № 2).</w:t>
      </w:r>
    </w:p>
    <w:p w:rsidR="00103E38" w:rsidRPr="00103E38" w:rsidRDefault="00103E38" w:rsidP="00103E38">
      <w:pPr>
        <w:autoSpaceDE w:val="0"/>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3. Утвердить размеры ежемесячных надбавок к должностным окладам за классные чины муниципальных служащих администрации Нижнезаимского муниципального образования (приложение № 3).</w:t>
      </w:r>
    </w:p>
    <w:p w:rsidR="00103E38" w:rsidRPr="00103E38" w:rsidRDefault="00103E38" w:rsidP="00103E38">
      <w:pPr>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4. Признать утратившим силу:</w:t>
      </w:r>
    </w:p>
    <w:p w:rsidR="00103E38" w:rsidRPr="00103E38" w:rsidRDefault="00103E38" w:rsidP="00103E38">
      <w:pPr>
        <w:spacing w:after="0"/>
        <w:ind w:firstLine="720"/>
        <w:jc w:val="both"/>
        <w:rPr>
          <w:rFonts w:ascii="Times New Roman" w:hAnsi="Times New Roman" w:cs="Times New Roman"/>
          <w:color w:val="000000"/>
          <w:sz w:val="24"/>
          <w:szCs w:val="24"/>
        </w:rPr>
      </w:pPr>
      <w:r w:rsidRPr="00103E38">
        <w:rPr>
          <w:rFonts w:ascii="Times New Roman" w:hAnsi="Times New Roman" w:cs="Times New Roman"/>
          <w:color w:val="000000"/>
          <w:sz w:val="24"/>
          <w:szCs w:val="24"/>
        </w:rPr>
        <w:t>- Решение Думы Нижнезаимского муниципального образования № 79а от 01.11.2016г. "О денежном содержании муниципальных служащих Нижнезаимского муниципального образования".</w:t>
      </w:r>
    </w:p>
    <w:p w:rsidR="00103E38" w:rsidRPr="00103E38" w:rsidRDefault="00103E38" w:rsidP="00103E38">
      <w:pPr>
        <w:spacing w:after="0"/>
        <w:ind w:firstLine="720"/>
        <w:jc w:val="both"/>
        <w:rPr>
          <w:rFonts w:ascii="Times New Roman" w:hAnsi="Times New Roman" w:cs="Times New Roman"/>
          <w:color w:val="000000"/>
          <w:sz w:val="24"/>
          <w:szCs w:val="24"/>
        </w:rPr>
      </w:pPr>
      <w:r w:rsidRPr="00103E38">
        <w:rPr>
          <w:rFonts w:ascii="Times New Roman" w:hAnsi="Times New Roman" w:cs="Times New Roman"/>
          <w:color w:val="000000"/>
          <w:sz w:val="24"/>
          <w:szCs w:val="24"/>
        </w:rPr>
        <w:t>5. Настоящее решение вступает в силу с 09 января 2018 года.</w:t>
      </w:r>
    </w:p>
    <w:p w:rsidR="00103E38" w:rsidRPr="00103E38" w:rsidRDefault="00103E38" w:rsidP="00103E38">
      <w:pPr>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6. Контроль за исполнением настоящего решения оставляю за собой.</w:t>
      </w:r>
    </w:p>
    <w:p w:rsidR="00103E38" w:rsidRPr="00103E38" w:rsidRDefault="00103E38" w:rsidP="00103E38">
      <w:pPr>
        <w:spacing w:after="0"/>
        <w:jc w:val="both"/>
        <w:rPr>
          <w:rFonts w:ascii="Times New Roman" w:hAnsi="Times New Roman" w:cs="Times New Roman"/>
          <w:sz w:val="24"/>
          <w:szCs w:val="24"/>
        </w:rPr>
      </w:pPr>
      <w:r w:rsidRPr="00103E38">
        <w:rPr>
          <w:rFonts w:ascii="Times New Roman" w:hAnsi="Times New Roman" w:cs="Times New Roman"/>
          <w:sz w:val="24"/>
          <w:szCs w:val="24"/>
        </w:rPr>
        <w:t>Глава Нижнезаимского</w:t>
      </w:r>
    </w:p>
    <w:p w:rsidR="00103E38" w:rsidRDefault="00103E38" w:rsidP="00103E38">
      <w:pPr>
        <w:spacing w:after="0"/>
        <w:jc w:val="both"/>
        <w:rPr>
          <w:rFonts w:ascii="Times New Roman" w:hAnsi="Times New Roman" w:cs="Times New Roman"/>
          <w:sz w:val="24"/>
          <w:szCs w:val="24"/>
        </w:rPr>
      </w:pPr>
      <w:r w:rsidRPr="00103E38">
        <w:rPr>
          <w:rFonts w:ascii="Times New Roman" w:hAnsi="Times New Roman" w:cs="Times New Roman"/>
          <w:sz w:val="24"/>
          <w:szCs w:val="24"/>
        </w:rPr>
        <w:t xml:space="preserve">муниципального образования </w:t>
      </w:r>
      <w:r w:rsidRPr="00103E38">
        <w:rPr>
          <w:rFonts w:ascii="Times New Roman" w:hAnsi="Times New Roman" w:cs="Times New Roman"/>
          <w:sz w:val="24"/>
          <w:szCs w:val="24"/>
        </w:rPr>
        <w:tab/>
      </w:r>
      <w:r w:rsidRPr="00103E38">
        <w:rPr>
          <w:rFonts w:ascii="Times New Roman" w:hAnsi="Times New Roman" w:cs="Times New Roman"/>
          <w:sz w:val="24"/>
          <w:szCs w:val="24"/>
        </w:rPr>
        <w:tab/>
      </w:r>
      <w:r w:rsidRPr="00103E38">
        <w:rPr>
          <w:rFonts w:ascii="Times New Roman" w:hAnsi="Times New Roman" w:cs="Times New Roman"/>
          <w:sz w:val="24"/>
          <w:szCs w:val="24"/>
        </w:rPr>
        <w:tab/>
      </w:r>
      <w:r w:rsidRPr="00103E38">
        <w:rPr>
          <w:rFonts w:ascii="Times New Roman" w:hAnsi="Times New Roman" w:cs="Times New Roman"/>
          <w:sz w:val="24"/>
          <w:szCs w:val="24"/>
        </w:rPr>
        <w:tab/>
      </w:r>
      <w:r w:rsidRPr="00103E38">
        <w:rPr>
          <w:rFonts w:ascii="Times New Roman" w:hAnsi="Times New Roman" w:cs="Times New Roman"/>
          <w:sz w:val="24"/>
          <w:szCs w:val="24"/>
        </w:rPr>
        <w:tab/>
        <w:t xml:space="preserve">               </w:t>
      </w:r>
      <w:r w:rsidRPr="00103E38">
        <w:rPr>
          <w:rFonts w:ascii="Times New Roman" w:hAnsi="Times New Roman" w:cs="Times New Roman"/>
          <w:sz w:val="24"/>
          <w:szCs w:val="24"/>
        </w:rPr>
        <w:tab/>
        <w:t>А.В.Баженов</w:t>
      </w:r>
      <w:bookmarkStart w:id="5" w:name="sub_9991"/>
    </w:p>
    <w:p w:rsidR="00DB1C07" w:rsidRDefault="00DB1C07" w:rsidP="00103E38">
      <w:pPr>
        <w:spacing w:after="0"/>
        <w:jc w:val="both"/>
        <w:rPr>
          <w:rFonts w:ascii="Times New Roman" w:hAnsi="Times New Roman" w:cs="Times New Roman"/>
          <w:sz w:val="24"/>
          <w:szCs w:val="24"/>
        </w:rPr>
      </w:pPr>
    </w:p>
    <w:p w:rsidR="00DB1C07" w:rsidRDefault="00DB1C07" w:rsidP="00103E38">
      <w:pPr>
        <w:spacing w:after="0"/>
        <w:jc w:val="both"/>
        <w:rPr>
          <w:rFonts w:ascii="Times New Roman" w:hAnsi="Times New Roman" w:cs="Times New Roman"/>
          <w:sz w:val="24"/>
          <w:szCs w:val="24"/>
        </w:rPr>
      </w:pPr>
    </w:p>
    <w:p w:rsidR="00DB1C07" w:rsidRPr="00103E38" w:rsidRDefault="00DB1C07" w:rsidP="00103E38">
      <w:pPr>
        <w:spacing w:after="0"/>
        <w:jc w:val="both"/>
        <w:rPr>
          <w:rStyle w:val="a3"/>
          <w:rFonts w:ascii="Times New Roman" w:hAnsi="Times New Roman" w:cs="Times New Roman"/>
          <w:b w:val="0"/>
          <w:bCs w:val="0"/>
          <w:color w:val="auto"/>
          <w:sz w:val="24"/>
          <w:szCs w:val="24"/>
        </w:rPr>
      </w:pPr>
    </w:p>
    <w:p w:rsidR="00103E38" w:rsidRPr="00103E38" w:rsidRDefault="00103E38" w:rsidP="00103E38">
      <w:pPr>
        <w:spacing w:after="0"/>
        <w:jc w:val="right"/>
        <w:rPr>
          <w:rStyle w:val="a3"/>
          <w:rFonts w:ascii="Times New Roman" w:hAnsi="Times New Roman" w:cs="Times New Roman"/>
          <w:b w:val="0"/>
          <w:color w:val="auto"/>
          <w:sz w:val="24"/>
          <w:szCs w:val="24"/>
        </w:rPr>
      </w:pPr>
      <w:r w:rsidRPr="00103E38">
        <w:rPr>
          <w:rStyle w:val="a3"/>
          <w:rFonts w:ascii="Times New Roman" w:hAnsi="Times New Roman" w:cs="Times New Roman"/>
          <w:b w:val="0"/>
          <w:color w:val="auto"/>
          <w:sz w:val="24"/>
          <w:szCs w:val="24"/>
        </w:rPr>
        <w:t>Приложение  1</w:t>
      </w:r>
    </w:p>
    <w:bookmarkEnd w:id="5"/>
    <w:p w:rsidR="00103E38" w:rsidRPr="00103E38" w:rsidRDefault="00103E38" w:rsidP="00103E38">
      <w:pPr>
        <w:spacing w:after="0"/>
        <w:jc w:val="right"/>
        <w:rPr>
          <w:rStyle w:val="a3"/>
          <w:rFonts w:ascii="Times New Roman" w:hAnsi="Times New Roman" w:cs="Times New Roman"/>
          <w:b w:val="0"/>
          <w:color w:val="auto"/>
          <w:sz w:val="24"/>
          <w:szCs w:val="24"/>
        </w:rPr>
      </w:pPr>
      <w:r w:rsidRPr="00103E38">
        <w:rPr>
          <w:rStyle w:val="a3"/>
          <w:rFonts w:ascii="Times New Roman" w:hAnsi="Times New Roman" w:cs="Times New Roman"/>
          <w:b w:val="0"/>
          <w:color w:val="auto"/>
          <w:sz w:val="24"/>
          <w:szCs w:val="24"/>
        </w:rPr>
        <w:t>к Решению Думы Нижнезаимского</w:t>
      </w:r>
    </w:p>
    <w:p w:rsidR="00103E38" w:rsidRPr="00103E38" w:rsidRDefault="00103E38" w:rsidP="00103E38">
      <w:pPr>
        <w:spacing w:after="0"/>
        <w:jc w:val="right"/>
        <w:rPr>
          <w:rStyle w:val="a3"/>
          <w:rFonts w:ascii="Times New Roman" w:hAnsi="Times New Roman" w:cs="Times New Roman"/>
          <w:b w:val="0"/>
          <w:color w:val="auto"/>
          <w:sz w:val="24"/>
          <w:szCs w:val="24"/>
        </w:rPr>
      </w:pPr>
      <w:r w:rsidRPr="00103E38">
        <w:rPr>
          <w:rStyle w:val="a3"/>
          <w:rFonts w:ascii="Times New Roman" w:hAnsi="Times New Roman" w:cs="Times New Roman"/>
          <w:b w:val="0"/>
          <w:color w:val="auto"/>
          <w:sz w:val="24"/>
          <w:szCs w:val="24"/>
        </w:rPr>
        <w:t>муниципального образования</w:t>
      </w:r>
    </w:p>
    <w:p w:rsidR="00103E38" w:rsidRPr="00103E38" w:rsidRDefault="00103E38" w:rsidP="00103E38">
      <w:pPr>
        <w:spacing w:after="0"/>
        <w:jc w:val="right"/>
        <w:rPr>
          <w:rStyle w:val="a3"/>
          <w:rFonts w:ascii="Times New Roman" w:hAnsi="Times New Roman" w:cs="Times New Roman"/>
          <w:b w:val="0"/>
          <w:color w:val="auto"/>
          <w:sz w:val="24"/>
          <w:szCs w:val="24"/>
        </w:rPr>
      </w:pPr>
      <w:r w:rsidRPr="00103E38">
        <w:rPr>
          <w:rStyle w:val="a3"/>
          <w:rFonts w:ascii="Times New Roman" w:hAnsi="Times New Roman" w:cs="Times New Roman"/>
          <w:b w:val="0"/>
          <w:color w:val="auto"/>
          <w:sz w:val="24"/>
          <w:szCs w:val="24"/>
        </w:rPr>
        <w:t>от "09" января 2018 г. № 2</w:t>
      </w:r>
    </w:p>
    <w:p w:rsidR="00103E38" w:rsidRPr="00103E38" w:rsidRDefault="00103E38" w:rsidP="00103E38">
      <w:pPr>
        <w:pStyle w:val="a7"/>
        <w:rPr>
          <w:rFonts w:ascii="Times New Roman" w:hAnsi="Times New Roman" w:cs="Times New Roman"/>
          <w:b/>
          <w:sz w:val="24"/>
          <w:szCs w:val="24"/>
        </w:rPr>
      </w:pPr>
    </w:p>
    <w:p w:rsidR="00103E38" w:rsidRPr="00103E38" w:rsidRDefault="00103E38" w:rsidP="00103E38">
      <w:pPr>
        <w:pStyle w:val="1"/>
        <w:ind w:right="21"/>
        <w:rPr>
          <w:sz w:val="24"/>
          <w:szCs w:val="24"/>
        </w:rPr>
      </w:pPr>
      <w:r w:rsidRPr="00103E38">
        <w:rPr>
          <w:sz w:val="24"/>
          <w:szCs w:val="24"/>
        </w:rPr>
        <w:t>Положение</w:t>
      </w:r>
      <w:r w:rsidRPr="00103E38">
        <w:rPr>
          <w:sz w:val="24"/>
          <w:szCs w:val="24"/>
        </w:rPr>
        <w:br/>
        <w:t>о денежном содержании муниципальных служащих</w:t>
      </w:r>
      <w:r w:rsidRPr="00103E38">
        <w:rPr>
          <w:sz w:val="24"/>
          <w:szCs w:val="24"/>
        </w:rPr>
        <w:br/>
        <w:t>администрации Нижнезаимского муниципального образования</w:t>
      </w:r>
    </w:p>
    <w:p w:rsidR="00103E38" w:rsidRPr="00103E38" w:rsidRDefault="00103E38" w:rsidP="00103E38">
      <w:pPr>
        <w:pStyle w:val="a7"/>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bookmarkStart w:id="6" w:name="sub_5550"/>
      <w:r w:rsidRPr="00103E38">
        <w:rPr>
          <w:rFonts w:ascii="Times New Roman" w:hAnsi="Times New Roman" w:cs="Times New Roman"/>
          <w:sz w:val="24"/>
          <w:szCs w:val="24"/>
        </w:rPr>
        <w:t>Настоящее Положение разработано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"Об основах муниципальной службы в Российской Федерации", Уставом Нижнезаимского муниципального образования и иными нормативными правовыми актами в сфере оплаты труда муниципальных служащих.</w:t>
      </w:r>
    </w:p>
    <w:bookmarkEnd w:id="6"/>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Настоящее Положение распространяется на муниципальных служащих администрации Нижнезаимского муниципального образования (далее - муниципальные служащие).</w:t>
      </w:r>
    </w:p>
    <w:p w:rsidR="00103E38" w:rsidRPr="00103E38" w:rsidRDefault="00103E38" w:rsidP="00103E38">
      <w:pPr>
        <w:pStyle w:val="a7"/>
        <w:rPr>
          <w:rFonts w:ascii="Times New Roman" w:hAnsi="Times New Roman" w:cs="Times New Roman"/>
          <w:sz w:val="24"/>
          <w:szCs w:val="24"/>
        </w:rPr>
      </w:pPr>
    </w:p>
    <w:p w:rsidR="00103E38" w:rsidRPr="00103E38" w:rsidRDefault="00103E38" w:rsidP="00103E38">
      <w:pPr>
        <w:spacing w:after="0"/>
        <w:jc w:val="both"/>
        <w:rPr>
          <w:rFonts w:ascii="Times New Roman" w:hAnsi="Times New Roman" w:cs="Times New Roman"/>
          <w:b/>
          <w:sz w:val="24"/>
          <w:szCs w:val="24"/>
        </w:rPr>
      </w:pPr>
      <w:bookmarkStart w:id="7" w:name="sub_1000"/>
      <w:r w:rsidRPr="00103E38">
        <w:rPr>
          <w:rStyle w:val="a3"/>
          <w:rFonts w:ascii="Times New Roman" w:hAnsi="Times New Roman" w:cs="Times New Roman"/>
          <w:color w:val="auto"/>
          <w:sz w:val="24"/>
          <w:szCs w:val="24"/>
        </w:rPr>
        <w:t>Статья 1</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Денежное содержание муниципальных служащих</w:t>
      </w:r>
    </w:p>
    <w:p w:rsidR="00103E38" w:rsidRPr="00103E38" w:rsidRDefault="00103E38" w:rsidP="00103E38">
      <w:pPr>
        <w:spacing w:after="0"/>
        <w:jc w:val="both"/>
        <w:rPr>
          <w:rFonts w:ascii="Times New Roman" w:hAnsi="Times New Roman" w:cs="Times New Roman"/>
          <w:sz w:val="24"/>
          <w:szCs w:val="24"/>
        </w:rPr>
      </w:pPr>
      <w:bookmarkStart w:id="8" w:name="sub_110"/>
      <w:bookmarkEnd w:id="7"/>
    </w:p>
    <w:p w:rsidR="00103E38" w:rsidRPr="00103E38" w:rsidRDefault="00103E38" w:rsidP="00103E38">
      <w:pPr>
        <w:autoSpaceDE w:val="0"/>
        <w:spacing w:after="0"/>
        <w:ind w:firstLine="720"/>
        <w:jc w:val="both"/>
        <w:rPr>
          <w:rFonts w:ascii="Times New Roman" w:hAnsi="Times New Roman" w:cs="Times New Roman"/>
          <w:sz w:val="24"/>
          <w:szCs w:val="24"/>
        </w:rPr>
      </w:pPr>
      <w:bookmarkStart w:id="9" w:name="sub_13"/>
      <w:bookmarkEnd w:id="8"/>
      <w:r w:rsidRPr="00103E38">
        <w:rPr>
          <w:rFonts w:ascii="Times New Roman" w:hAnsi="Times New Roman" w:cs="Times New Roman"/>
          <w:sz w:val="24"/>
          <w:szCs w:val="24"/>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103E38" w:rsidRPr="00103E38" w:rsidRDefault="00103E38" w:rsidP="00103E38">
      <w:pPr>
        <w:autoSpaceDE w:val="0"/>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1) ежемесячная надбавка к должностному окладу за классный чин;</w:t>
      </w:r>
    </w:p>
    <w:p w:rsidR="00103E38" w:rsidRPr="00103E38" w:rsidRDefault="00103E38" w:rsidP="00103E38">
      <w:pPr>
        <w:autoSpaceDE w:val="0"/>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2) ежемесячная надбавка к должностному окладу за выслугу лет на муниципальной службе;</w:t>
      </w:r>
    </w:p>
    <w:p w:rsidR="00103E38" w:rsidRPr="00103E38" w:rsidRDefault="00103E38" w:rsidP="00103E38">
      <w:pPr>
        <w:autoSpaceDE w:val="0"/>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3) ежемесячная надбавка к должностному окладу за особые условия муниципальной службы;</w:t>
      </w:r>
    </w:p>
    <w:p w:rsidR="00103E38" w:rsidRPr="00103E38" w:rsidRDefault="00103E38" w:rsidP="00103E38">
      <w:pPr>
        <w:autoSpaceDE w:val="0"/>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4) ежемесячная процентная надбавка к должностному окладу за работу со сведениями, составляющими государственную тайну;</w:t>
      </w:r>
    </w:p>
    <w:p w:rsidR="00103E38" w:rsidRPr="00103E38" w:rsidRDefault="00103E38" w:rsidP="00103E38">
      <w:pPr>
        <w:autoSpaceDE w:val="0"/>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5) премии за выполнение особо важных и сложных заданий;</w:t>
      </w:r>
    </w:p>
    <w:p w:rsidR="00103E38" w:rsidRPr="00103E38" w:rsidRDefault="00103E38" w:rsidP="00103E38">
      <w:pPr>
        <w:autoSpaceDE w:val="0"/>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6) ежемесячное денежное поощрение;</w:t>
      </w:r>
    </w:p>
    <w:p w:rsidR="00103E38" w:rsidRPr="00103E38" w:rsidRDefault="00103E38" w:rsidP="00103E38">
      <w:pPr>
        <w:autoSpaceDE w:val="0"/>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03E38" w:rsidRPr="00103E38" w:rsidRDefault="00103E38" w:rsidP="00103E38">
      <w:pPr>
        <w:spacing w:after="0"/>
        <w:ind w:firstLine="698"/>
        <w:jc w:val="both"/>
        <w:rPr>
          <w:rFonts w:ascii="Times New Roman" w:hAnsi="Times New Roman" w:cs="Times New Roman"/>
          <w:sz w:val="24"/>
          <w:szCs w:val="24"/>
        </w:rPr>
      </w:pPr>
      <w:r w:rsidRPr="00103E38">
        <w:rPr>
          <w:rFonts w:ascii="Times New Roman" w:hAnsi="Times New Roman" w:cs="Times New Roman"/>
          <w:sz w:val="24"/>
          <w:szCs w:val="24"/>
        </w:rPr>
        <w:t>2. Муниципальным служащим начисляется районный коэффициент и процентная надбавка за работу в южных районах Иркутской области в соответствии с действующим федеральным и областным законодательством.</w:t>
      </w:r>
    </w:p>
    <w:p w:rsidR="00103E38" w:rsidRPr="00103E38" w:rsidRDefault="00103E38" w:rsidP="00103E38">
      <w:pPr>
        <w:spacing w:after="0"/>
        <w:ind w:firstLine="698"/>
        <w:jc w:val="both"/>
        <w:rPr>
          <w:rFonts w:ascii="Times New Roman" w:hAnsi="Times New Roman" w:cs="Times New Roman"/>
          <w:sz w:val="24"/>
          <w:szCs w:val="24"/>
        </w:rPr>
      </w:pPr>
      <w:bookmarkStart w:id="10" w:name="sub_14"/>
      <w:bookmarkEnd w:id="9"/>
      <w:r w:rsidRPr="00103E38">
        <w:rPr>
          <w:rFonts w:ascii="Times New Roman" w:hAnsi="Times New Roman" w:cs="Times New Roman"/>
          <w:sz w:val="24"/>
          <w:szCs w:val="24"/>
        </w:rPr>
        <w:t>3. Денежное содержание и другие выплаты муниципальным служащим выплачиваются за счет средств бюджета Нижнезаимского муниципального образования.</w:t>
      </w:r>
    </w:p>
    <w:bookmarkEnd w:id="10"/>
    <w:p w:rsidR="00103E38" w:rsidRPr="00103E38" w:rsidRDefault="00103E38" w:rsidP="00103E38">
      <w:pPr>
        <w:pStyle w:val="a7"/>
        <w:rPr>
          <w:rFonts w:ascii="Times New Roman" w:hAnsi="Times New Roman" w:cs="Times New Roman"/>
          <w:sz w:val="24"/>
          <w:szCs w:val="24"/>
        </w:rPr>
      </w:pPr>
    </w:p>
    <w:p w:rsidR="00103E38" w:rsidRPr="00103E38" w:rsidRDefault="00103E38" w:rsidP="00103E38">
      <w:pPr>
        <w:spacing w:after="0"/>
        <w:ind w:firstLine="698"/>
        <w:jc w:val="both"/>
        <w:rPr>
          <w:rFonts w:ascii="Times New Roman" w:hAnsi="Times New Roman" w:cs="Times New Roman"/>
          <w:b/>
          <w:sz w:val="24"/>
          <w:szCs w:val="24"/>
        </w:rPr>
      </w:pPr>
      <w:bookmarkStart w:id="11" w:name="sub_2000"/>
      <w:r w:rsidRPr="00103E38">
        <w:rPr>
          <w:rStyle w:val="a3"/>
          <w:rFonts w:ascii="Times New Roman" w:hAnsi="Times New Roman" w:cs="Times New Roman"/>
          <w:color w:val="auto"/>
          <w:sz w:val="24"/>
          <w:szCs w:val="24"/>
        </w:rPr>
        <w:t>Статья 2</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Порядок решения вопросов о денежном содержании</w:t>
      </w:r>
    </w:p>
    <w:p w:rsidR="00103E38" w:rsidRPr="00103E38" w:rsidRDefault="00103E38" w:rsidP="00103E38">
      <w:pPr>
        <w:spacing w:after="0"/>
        <w:ind w:firstLine="698"/>
        <w:jc w:val="both"/>
        <w:rPr>
          <w:rFonts w:ascii="Times New Roman" w:hAnsi="Times New Roman" w:cs="Times New Roman"/>
          <w:sz w:val="24"/>
          <w:szCs w:val="24"/>
        </w:rPr>
      </w:pPr>
    </w:p>
    <w:bookmarkEnd w:id="11"/>
    <w:p w:rsidR="00103E38" w:rsidRPr="00103E38" w:rsidRDefault="00103E38" w:rsidP="00103E38">
      <w:pPr>
        <w:spacing w:after="0"/>
        <w:ind w:firstLine="698"/>
        <w:jc w:val="both"/>
        <w:rPr>
          <w:rFonts w:ascii="Times New Roman" w:hAnsi="Times New Roman" w:cs="Times New Roman"/>
          <w:sz w:val="24"/>
          <w:szCs w:val="24"/>
        </w:rPr>
      </w:pPr>
      <w:r w:rsidRPr="00103E38">
        <w:rPr>
          <w:rFonts w:ascii="Times New Roman" w:hAnsi="Times New Roman" w:cs="Times New Roman"/>
          <w:sz w:val="24"/>
          <w:szCs w:val="24"/>
        </w:rPr>
        <w:lastRenderedPageBreak/>
        <w:t>Решение вопросов о денежном содержании в случаях, предусмотренных настоящим Положением, осуществляется главой администрации Нижнезаимского муниципального образования.</w:t>
      </w:r>
    </w:p>
    <w:p w:rsidR="00103E38" w:rsidRPr="00103E38" w:rsidRDefault="00103E38" w:rsidP="00103E38">
      <w:pPr>
        <w:spacing w:after="0"/>
        <w:ind w:firstLine="698"/>
        <w:jc w:val="both"/>
        <w:rPr>
          <w:rFonts w:ascii="Times New Roman" w:hAnsi="Times New Roman" w:cs="Times New Roman"/>
          <w:sz w:val="24"/>
          <w:szCs w:val="24"/>
        </w:rPr>
      </w:pPr>
      <w:bookmarkStart w:id="12" w:name="sub_3000"/>
    </w:p>
    <w:p w:rsidR="00103E38" w:rsidRPr="00103E38" w:rsidRDefault="00103E38" w:rsidP="00103E38">
      <w:pPr>
        <w:spacing w:after="0"/>
        <w:ind w:firstLine="698"/>
        <w:jc w:val="both"/>
        <w:rPr>
          <w:rFonts w:ascii="Times New Roman" w:hAnsi="Times New Roman" w:cs="Times New Roman"/>
          <w:b/>
          <w:sz w:val="24"/>
          <w:szCs w:val="24"/>
        </w:rPr>
      </w:pPr>
      <w:r w:rsidRPr="00103E38">
        <w:rPr>
          <w:rStyle w:val="a3"/>
          <w:rFonts w:ascii="Times New Roman" w:hAnsi="Times New Roman" w:cs="Times New Roman"/>
          <w:color w:val="auto"/>
          <w:sz w:val="24"/>
          <w:szCs w:val="24"/>
        </w:rPr>
        <w:t>Статья 3</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Размеры должностных окладов муниципальных служащих</w:t>
      </w:r>
    </w:p>
    <w:p w:rsidR="00103E38" w:rsidRPr="00103E38" w:rsidRDefault="00103E38" w:rsidP="00103E38">
      <w:pPr>
        <w:spacing w:after="0"/>
        <w:ind w:firstLine="698"/>
        <w:jc w:val="both"/>
        <w:rPr>
          <w:rFonts w:ascii="Times New Roman" w:hAnsi="Times New Roman" w:cs="Times New Roman"/>
          <w:sz w:val="24"/>
          <w:szCs w:val="24"/>
        </w:rPr>
      </w:pPr>
      <w:bookmarkStart w:id="13" w:name="sub_31"/>
      <w:bookmarkEnd w:id="12"/>
    </w:p>
    <w:p w:rsidR="00103E38" w:rsidRPr="00103E38" w:rsidRDefault="00103E38" w:rsidP="00103E38">
      <w:pPr>
        <w:spacing w:after="0"/>
        <w:ind w:firstLine="698"/>
        <w:jc w:val="both"/>
        <w:rPr>
          <w:rFonts w:ascii="Times New Roman" w:hAnsi="Times New Roman" w:cs="Times New Roman"/>
          <w:sz w:val="24"/>
          <w:szCs w:val="24"/>
        </w:rPr>
      </w:pPr>
      <w:r w:rsidRPr="00103E38">
        <w:rPr>
          <w:rFonts w:ascii="Times New Roman" w:hAnsi="Times New Roman" w:cs="Times New Roman"/>
          <w:sz w:val="24"/>
          <w:szCs w:val="24"/>
        </w:rPr>
        <w:t>1. Размеры должностных окладов муниципальных служащих определяются в зависимости от должности муниципальной службы в соответствии с требованиями законодательства и настоящей статьи.</w:t>
      </w:r>
    </w:p>
    <w:p w:rsidR="00103E38" w:rsidRPr="00103E38" w:rsidRDefault="00103E38" w:rsidP="00103E38">
      <w:pPr>
        <w:spacing w:after="0"/>
        <w:ind w:firstLine="708"/>
        <w:jc w:val="both"/>
        <w:rPr>
          <w:rFonts w:ascii="Times New Roman" w:hAnsi="Times New Roman" w:cs="Times New Roman"/>
          <w:sz w:val="24"/>
          <w:szCs w:val="24"/>
        </w:rPr>
      </w:pPr>
      <w:bookmarkStart w:id="14" w:name="sub_33"/>
      <w:bookmarkEnd w:id="13"/>
      <w:r w:rsidRPr="00103E38">
        <w:rPr>
          <w:rFonts w:ascii="Times New Roman" w:hAnsi="Times New Roman" w:cs="Times New Roman"/>
          <w:sz w:val="24"/>
          <w:szCs w:val="24"/>
        </w:rPr>
        <w:t>2. Должностные оклады утверждаются решением Думы Нижнезаимского муниципального образования и указываются в трудовом договоре, заключаемом с муниципальным служащим.</w:t>
      </w:r>
    </w:p>
    <w:bookmarkEnd w:id="14"/>
    <w:p w:rsidR="00103E38" w:rsidRPr="00103E38" w:rsidRDefault="00103E38" w:rsidP="00103E38">
      <w:pPr>
        <w:autoSpaceDE w:val="0"/>
        <w:spacing w:after="0"/>
        <w:ind w:firstLine="698"/>
        <w:jc w:val="both"/>
        <w:rPr>
          <w:rFonts w:ascii="Times New Roman" w:hAnsi="Times New Roman" w:cs="Times New Roman"/>
          <w:sz w:val="24"/>
          <w:szCs w:val="24"/>
        </w:rPr>
      </w:pPr>
      <w:r w:rsidRPr="00103E38">
        <w:rPr>
          <w:rFonts w:ascii="Times New Roman" w:hAnsi="Times New Roman" w:cs="Times New Roman"/>
          <w:sz w:val="24"/>
          <w:szCs w:val="24"/>
        </w:rPr>
        <w:t>3. Увеличение (индексация) должностных окладов муниципальных служащих производится при повышении должностных окладов государственных гражданских служащих Иркутской области.</w:t>
      </w:r>
    </w:p>
    <w:p w:rsidR="00103E38" w:rsidRPr="00103E38" w:rsidRDefault="00103E38" w:rsidP="00103E38">
      <w:pPr>
        <w:spacing w:after="0"/>
        <w:jc w:val="both"/>
        <w:rPr>
          <w:rFonts w:ascii="Times New Roman" w:hAnsi="Times New Roman" w:cs="Times New Roman"/>
          <w:sz w:val="24"/>
          <w:szCs w:val="24"/>
        </w:rPr>
      </w:pPr>
    </w:p>
    <w:p w:rsidR="00103E38" w:rsidRPr="00103E38" w:rsidRDefault="00103E38" w:rsidP="00103E38">
      <w:pPr>
        <w:spacing w:after="0"/>
        <w:ind w:firstLine="698"/>
        <w:jc w:val="both"/>
        <w:rPr>
          <w:rFonts w:ascii="Times New Roman" w:hAnsi="Times New Roman" w:cs="Times New Roman"/>
          <w:b/>
          <w:sz w:val="24"/>
          <w:szCs w:val="24"/>
        </w:rPr>
      </w:pPr>
      <w:bookmarkStart w:id="15" w:name="sub_6000"/>
      <w:r w:rsidRPr="00103E38">
        <w:rPr>
          <w:rStyle w:val="a3"/>
          <w:rFonts w:ascii="Times New Roman" w:hAnsi="Times New Roman" w:cs="Times New Roman"/>
          <w:color w:val="auto"/>
          <w:sz w:val="24"/>
          <w:szCs w:val="24"/>
        </w:rPr>
        <w:t>Статья 4. Р</w:t>
      </w:r>
      <w:r w:rsidRPr="00103E38">
        <w:rPr>
          <w:rFonts w:ascii="Times New Roman" w:hAnsi="Times New Roman" w:cs="Times New Roman"/>
          <w:b/>
          <w:sz w:val="24"/>
          <w:szCs w:val="24"/>
        </w:rPr>
        <w:t>азмеры ежемесячных надбавок к должностным окладам за классные чины муниципальных служащих</w:t>
      </w:r>
    </w:p>
    <w:p w:rsidR="00103E38" w:rsidRPr="00103E38" w:rsidRDefault="00103E38" w:rsidP="00103E38">
      <w:pPr>
        <w:spacing w:after="0"/>
        <w:ind w:firstLine="698"/>
        <w:jc w:val="both"/>
        <w:rPr>
          <w:rFonts w:ascii="Times New Roman" w:hAnsi="Times New Roman" w:cs="Times New Roman"/>
          <w:sz w:val="24"/>
          <w:szCs w:val="24"/>
        </w:rPr>
      </w:pPr>
    </w:p>
    <w:p w:rsidR="00103E38" w:rsidRPr="00103E38" w:rsidRDefault="00103E38" w:rsidP="00103E38">
      <w:pPr>
        <w:spacing w:after="0"/>
        <w:ind w:firstLine="698"/>
        <w:jc w:val="both"/>
        <w:rPr>
          <w:rFonts w:ascii="Times New Roman" w:hAnsi="Times New Roman" w:cs="Times New Roman"/>
          <w:sz w:val="24"/>
          <w:szCs w:val="24"/>
        </w:rPr>
      </w:pPr>
      <w:r w:rsidRPr="00103E38">
        <w:rPr>
          <w:rStyle w:val="a3"/>
          <w:rFonts w:ascii="Times New Roman" w:hAnsi="Times New Roman" w:cs="Times New Roman"/>
          <w:b w:val="0"/>
          <w:color w:val="auto"/>
          <w:sz w:val="24"/>
          <w:szCs w:val="24"/>
        </w:rPr>
        <w:t>1. Р</w:t>
      </w:r>
      <w:r w:rsidRPr="00103E38">
        <w:rPr>
          <w:rFonts w:ascii="Times New Roman" w:hAnsi="Times New Roman" w:cs="Times New Roman"/>
          <w:sz w:val="24"/>
          <w:szCs w:val="24"/>
        </w:rPr>
        <w:t>азмеры ежемесячных надбавок к должностным окладам за классные чины муниципальных служащих присваиваются в соответствии с замещаемой должностью муниципальной службы в пределах группы должностей муниципальной службы и утверждаются решением Думы Нижнезаимского муниципального образования.</w:t>
      </w:r>
    </w:p>
    <w:p w:rsidR="00103E38" w:rsidRPr="00103E38" w:rsidRDefault="00103E38" w:rsidP="00103E38">
      <w:pPr>
        <w:spacing w:after="0"/>
        <w:ind w:firstLine="698"/>
        <w:jc w:val="both"/>
        <w:rPr>
          <w:rFonts w:ascii="Times New Roman" w:hAnsi="Times New Roman" w:cs="Times New Roman"/>
          <w:sz w:val="24"/>
          <w:szCs w:val="24"/>
        </w:rPr>
      </w:pPr>
      <w:r w:rsidRPr="00103E38">
        <w:rPr>
          <w:rFonts w:ascii="Times New Roman" w:hAnsi="Times New Roman" w:cs="Times New Roman"/>
          <w:sz w:val="24"/>
          <w:szCs w:val="24"/>
        </w:rPr>
        <w:t>2. Установление ежемесячной надбавки к должностному окладу за классные чины оформляется распоряжением главы администрации Нижнезаимского муниципального образования.</w:t>
      </w:r>
    </w:p>
    <w:p w:rsidR="00103E38" w:rsidRPr="00103E38" w:rsidRDefault="00103E38" w:rsidP="00103E38">
      <w:pPr>
        <w:spacing w:after="0"/>
        <w:ind w:firstLine="698"/>
        <w:jc w:val="both"/>
        <w:rPr>
          <w:rFonts w:ascii="Times New Roman" w:hAnsi="Times New Roman" w:cs="Times New Roman"/>
          <w:sz w:val="24"/>
          <w:szCs w:val="24"/>
        </w:rPr>
      </w:pPr>
    </w:p>
    <w:p w:rsidR="00103E38" w:rsidRPr="00103E38" w:rsidRDefault="00103E38" w:rsidP="00103E38">
      <w:pPr>
        <w:spacing w:after="0"/>
        <w:ind w:firstLine="698"/>
        <w:jc w:val="both"/>
        <w:rPr>
          <w:rFonts w:ascii="Times New Roman" w:hAnsi="Times New Roman" w:cs="Times New Roman"/>
          <w:b/>
          <w:sz w:val="24"/>
          <w:szCs w:val="24"/>
        </w:rPr>
      </w:pPr>
      <w:r w:rsidRPr="00103E38">
        <w:rPr>
          <w:rStyle w:val="a3"/>
          <w:rFonts w:ascii="Times New Roman" w:hAnsi="Times New Roman" w:cs="Times New Roman"/>
          <w:color w:val="auto"/>
          <w:sz w:val="24"/>
          <w:szCs w:val="24"/>
        </w:rPr>
        <w:t>Статья 5</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Размеры надбавок к должностному окладу за выслугу лет</w:t>
      </w:r>
    </w:p>
    <w:p w:rsidR="00103E38" w:rsidRPr="00103E38" w:rsidRDefault="00103E38" w:rsidP="00103E38">
      <w:pPr>
        <w:spacing w:after="0"/>
        <w:ind w:firstLine="698"/>
        <w:jc w:val="both"/>
        <w:rPr>
          <w:rFonts w:ascii="Times New Roman" w:hAnsi="Times New Roman" w:cs="Times New Roman"/>
          <w:sz w:val="24"/>
          <w:szCs w:val="24"/>
        </w:rPr>
      </w:pPr>
    </w:p>
    <w:bookmarkEnd w:id="15"/>
    <w:p w:rsidR="00103E38" w:rsidRPr="00103E38" w:rsidRDefault="00103E38" w:rsidP="00103E38">
      <w:pPr>
        <w:spacing w:after="0"/>
        <w:ind w:firstLine="698"/>
        <w:jc w:val="both"/>
        <w:rPr>
          <w:rFonts w:ascii="Times New Roman" w:hAnsi="Times New Roman" w:cs="Times New Roman"/>
          <w:sz w:val="24"/>
          <w:szCs w:val="24"/>
        </w:rPr>
      </w:pPr>
      <w:r w:rsidRPr="00103E38">
        <w:rPr>
          <w:rFonts w:ascii="Times New Roman" w:hAnsi="Times New Roman" w:cs="Times New Roman"/>
          <w:sz w:val="24"/>
          <w:szCs w:val="24"/>
        </w:rPr>
        <w:t>1. 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103E38" w:rsidRPr="00103E38" w:rsidRDefault="00103E38" w:rsidP="00103E38">
      <w:pPr>
        <w:spacing w:after="0"/>
        <w:ind w:firstLine="698"/>
        <w:jc w:val="both"/>
        <w:rPr>
          <w:rFonts w:ascii="Times New Roman" w:hAnsi="Times New Roman" w:cs="Times New Roman"/>
          <w:sz w:val="24"/>
          <w:szCs w:val="24"/>
        </w:rPr>
      </w:pPr>
      <w:r w:rsidRPr="00103E38">
        <w:rPr>
          <w:rFonts w:ascii="Times New Roman" w:hAnsi="Times New Roman" w:cs="Times New Roman"/>
          <w:sz w:val="24"/>
          <w:szCs w:val="24"/>
        </w:rPr>
        <w:t>- 10% от установленного должностного оклада - лицу, имеющему стаж замещения муниципальных должностей от 1 года до 5 лет;</w:t>
      </w:r>
    </w:p>
    <w:p w:rsidR="00103E38" w:rsidRPr="00103E38" w:rsidRDefault="00103E38" w:rsidP="00103E38">
      <w:pPr>
        <w:spacing w:after="0"/>
        <w:ind w:firstLine="698"/>
        <w:jc w:val="both"/>
        <w:rPr>
          <w:rFonts w:ascii="Times New Roman" w:hAnsi="Times New Roman" w:cs="Times New Roman"/>
          <w:sz w:val="24"/>
          <w:szCs w:val="24"/>
        </w:rPr>
      </w:pPr>
      <w:r w:rsidRPr="00103E38">
        <w:rPr>
          <w:rFonts w:ascii="Times New Roman" w:hAnsi="Times New Roman" w:cs="Times New Roman"/>
          <w:sz w:val="24"/>
          <w:szCs w:val="24"/>
        </w:rPr>
        <w:t>- 15% от установленного должностного оклада - лицу, имеющему стаж замещения муниципальных должностей от 5 года до 10 лет;</w:t>
      </w:r>
    </w:p>
    <w:p w:rsidR="00103E38" w:rsidRPr="00103E38" w:rsidRDefault="00103E38" w:rsidP="00103E38">
      <w:pPr>
        <w:spacing w:after="0"/>
        <w:ind w:firstLine="698"/>
        <w:jc w:val="both"/>
        <w:rPr>
          <w:rFonts w:ascii="Times New Roman" w:hAnsi="Times New Roman" w:cs="Times New Roman"/>
          <w:sz w:val="24"/>
          <w:szCs w:val="24"/>
        </w:rPr>
      </w:pPr>
      <w:r w:rsidRPr="00103E38">
        <w:rPr>
          <w:rFonts w:ascii="Times New Roman" w:hAnsi="Times New Roman" w:cs="Times New Roman"/>
          <w:sz w:val="24"/>
          <w:szCs w:val="24"/>
        </w:rPr>
        <w:t>- 20% от установленного должностного оклада - лицу, имеющему стаж замещения муниципальных должностей от 10 лет до 15 лет;</w:t>
      </w:r>
    </w:p>
    <w:p w:rsidR="00103E38" w:rsidRPr="00103E38" w:rsidRDefault="00103E38" w:rsidP="00103E38">
      <w:pPr>
        <w:spacing w:after="0"/>
        <w:ind w:firstLine="698"/>
        <w:jc w:val="both"/>
        <w:rPr>
          <w:rFonts w:ascii="Times New Roman" w:hAnsi="Times New Roman" w:cs="Times New Roman"/>
          <w:sz w:val="24"/>
          <w:szCs w:val="24"/>
        </w:rPr>
      </w:pPr>
      <w:r w:rsidRPr="00103E38">
        <w:rPr>
          <w:rFonts w:ascii="Times New Roman" w:hAnsi="Times New Roman" w:cs="Times New Roman"/>
          <w:sz w:val="24"/>
          <w:szCs w:val="24"/>
        </w:rPr>
        <w:t>- 30% от установленного должностного оклада - лицу, имеющему стаж замещения муниципальных должностей от 15 лет и выше.</w:t>
      </w:r>
    </w:p>
    <w:p w:rsidR="00103E38" w:rsidRPr="00103E38" w:rsidRDefault="00103E38" w:rsidP="00103E38">
      <w:pPr>
        <w:spacing w:after="0"/>
        <w:ind w:firstLine="698"/>
        <w:jc w:val="both"/>
        <w:rPr>
          <w:rFonts w:ascii="Times New Roman" w:hAnsi="Times New Roman" w:cs="Times New Roman"/>
          <w:sz w:val="24"/>
          <w:szCs w:val="24"/>
        </w:rPr>
      </w:pPr>
    </w:p>
    <w:p w:rsidR="00103E38" w:rsidRPr="00103E38" w:rsidRDefault="00103E38" w:rsidP="00103E38">
      <w:pPr>
        <w:spacing w:after="0"/>
        <w:ind w:firstLine="698"/>
        <w:jc w:val="both"/>
        <w:rPr>
          <w:rFonts w:ascii="Times New Roman" w:hAnsi="Times New Roman" w:cs="Times New Roman"/>
          <w:b/>
          <w:sz w:val="24"/>
          <w:szCs w:val="24"/>
        </w:rPr>
      </w:pPr>
      <w:bookmarkStart w:id="16" w:name="sub_7000"/>
      <w:r w:rsidRPr="00103E38">
        <w:rPr>
          <w:rStyle w:val="a3"/>
          <w:rFonts w:ascii="Times New Roman" w:hAnsi="Times New Roman" w:cs="Times New Roman"/>
          <w:color w:val="auto"/>
          <w:sz w:val="24"/>
          <w:szCs w:val="24"/>
        </w:rPr>
        <w:t>Статья 6</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Исчисление стажа замещения муниципальной должности, дающего право на получение надбавок за выслугу лет</w:t>
      </w:r>
    </w:p>
    <w:p w:rsidR="00103E38" w:rsidRPr="00103E38" w:rsidRDefault="00103E38" w:rsidP="00103E38">
      <w:pPr>
        <w:spacing w:after="0"/>
        <w:ind w:firstLine="698"/>
        <w:jc w:val="both"/>
        <w:rPr>
          <w:rFonts w:ascii="Times New Roman" w:hAnsi="Times New Roman" w:cs="Times New Roman"/>
          <w:sz w:val="24"/>
          <w:szCs w:val="24"/>
        </w:rPr>
      </w:pPr>
    </w:p>
    <w:p w:rsidR="00103E38" w:rsidRPr="00103E38" w:rsidRDefault="00103E38" w:rsidP="00103E38">
      <w:pPr>
        <w:autoSpaceDE w:val="0"/>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 xml:space="preserve">1. </w:t>
      </w:r>
      <w:bookmarkStart w:id="17" w:name="sub_8000"/>
      <w:bookmarkEnd w:id="16"/>
      <w:r w:rsidRPr="00103E38">
        <w:rPr>
          <w:rFonts w:ascii="Times New Roman" w:hAnsi="Times New Roman" w:cs="Times New Roman"/>
          <w:sz w:val="24"/>
          <w:szCs w:val="24"/>
        </w:rPr>
        <w:t xml:space="preserve">В стаж муниципальной службы, дающий право на установление ежемесячной надбавки за выслугу лет муниципальным служащим, включаются периоды работы, включенные в перечень периодов, утвержденные Законом Иркутской области  от </w:t>
      </w:r>
      <w:r w:rsidRPr="00103E38">
        <w:rPr>
          <w:rFonts w:ascii="Times New Roman" w:hAnsi="Times New Roman" w:cs="Times New Roman"/>
          <w:sz w:val="24"/>
          <w:szCs w:val="24"/>
        </w:rPr>
        <w:lastRenderedPageBreak/>
        <w:t>27.03.2009 года № 13-оз "О должностях, периоды работы на которых включаются в стаж муниципальной службы, порядка его исчисления и зачета в него иных периодов трудовой деятельности".</w:t>
      </w:r>
    </w:p>
    <w:p w:rsidR="00103E38" w:rsidRPr="00103E38" w:rsidRDefault="00103E38" w:rsidP="00103E38">
      <w:pPr>
        <w:autoSpaceDE w:val="0"/>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2. Порядок установления стажа замещения муниципальной должности, дающего право на получение надбавки за выслугу лет, устанавливается распоряжением главы администрации  Нижнезаимского муниципального образования.</w:t>
      </w:r>
    </w:p>
    <w:p w:rsidR="00103E38" w:rsidRPr="00103E38" w:rsidRDefault="00103E38" w:rsidP="00103E38">
      <w:pPr>
        <w:spacing w:after="0"/>
        <w:ind w:firstLine="708"/>
        <w:jc w:val="both"/>
        <w:rPr>
          <w:rFonts w:ascii="Times New Roman" w:hAnsi="Times New Roman" w:cs="Times New Roman"/>
          <w:sz w:val="24"/>
          <w:szCs w:val="24"/>
        </w:rPr>
      </w:pPr>
      <w:bookmarkStart w:id="18" w:name="sub_9000"/>
      <w:bookmarkEnd w:id="17"/>
    </w:p>
    <w:p w:rsidR="00103E38" w:rsidRPr="00103E38" w:rsidRDefault="00103E38" w:rsidP="00103E38">
      <w:pPr>
        <w:spacing w:after="0"/>
        <w:ind w:firstLine="708"/>
        <w:jc w:val="both"/>
        <w:rPr>
          <w:rFonts w:ascii="Times New Roman" w:hAnsi="Times New Roman" w:cs="Times New Roman"/>
          <w:b/>
          <w:sz w:val="24"/>
          <w:szCs w:val="24"/>
        </w:rPr>
      </w:pPr>
      <w:r w:rsidRPr="00103E38">
        <w:rPr>
          <w:rStyle w:val="a3"/>
          <w:rFonts w:ascii="Times New Roman" w:hAnsi="Times New Roman" w:cs="Times New Roman"/>
          <w:color w:val="auto"/>
          <w:sz w:val="24"/>
          <w:szCs w:val="24"/>
        </w:rPr>
        <w:t>Статья 7</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Порядок начисления и выплаты надбавки за выслугу лет</w:t>
      </w:r>
    </w:p>
    <w:p w:rsidR="00103E38" w:rsidRPr="00103E38" w:rsidRDefault="00103E38" w:rsidP="00103E38">
      <w:pPr>
        <w:spacing w:after="0"/>
        <w:ind w:firstLine="698"/>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bookmarkStart w:id="19" w:name="sub_91"/>
      <w:bookmarkEnd w:id="18"/>
      <w:r w:rsidRPr="00103E38">
        <w:rPr>
          <w:rFonts w:ascii="Times New Roman" w:hAnsi="Times New Roman" w:cs="Times New Roman"/>
          <w:sz w:val="24"/>
          <w:szCs w:val="24"/>
        </w:rPr>
        <w:t>1. Надбавка за выслугу лет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103E38" w:rsidRPr="00103E38" w:rsidRDefault="00103E38" w:rsidP="00103E38">
      <w:pPr>
        <w:spacing w:after="0"/>
        <w:ind w:firstLine="698"/>
        <w:jc w:val="both"/>
        <w:rPr>
          <w:rFonts w:ascii="Times New Roman" w:hAnsi="Times New Roman" w:cs="Times New Roman"/>
          <w:sz w:val="24"/>
          <w:szCs w:val="24"/>
        </w:rPr>
      </w:pPr>
      <w:bookmarkStart w:id="20" w:name="sub_92"/>
      <w:bookmarkEnd w:id="19"/>
      <w:r w:rsidRPr="00103E38">
        <w:rPr>
          <w:rFonts w:ascii="Times New Roman" w:hAnsi="Times New Roman" w:cs="Times New Roman"/>
          <w:sz w:val="24"/>
          <w:szCs w:val="24"/>
        </w:rPr>
        <w:t>2. Ежемесячная надбавка за выслугу лет учитывается во всех случаях исчисления среднего заработка.</w:t>
      </w:r>
    </w:p>
    <w:p w:rsidR="00103E38" w:rsidRPr="00103E38" w:rsidRDefault="00103E38" w:rsidP="00103E38">
      <w:pPr>
        <w:spacing w:after="0"/>
        <w:ind w:firstLine="698"/>
        <w:jc w:val="both"/>
        <w:rPr>
          <w:rFonts w:ascii="Times New Roman" w:hAnsi="Times New Roman" w:cs="Times New Roman"/>
          <w:sz w:val="24"/>
          <w:szCs w:val="24"/>
        </w:rPr>
      </w:pPr>
      <w:bookmarkStart w:id="21" w:name="sub_93"/>
      <w:bookmarkEnd w:id="20"/>
      <w:r w:rsidRPr="00103E38">
        <w:rPr>
          <w:rFonts w:ascii="Times New Roman" w:hAnsi="Times New Roman" w:cs="Times New Roman"/>
          <w:sz w:val="24"/>
          <w:szCs w:val="24"/>
        </w:rPr>
        <w:t>3. Ежемесячная надбавка за выслугу лет выплачивается с момента возникновения права на назначение или изменение размера этой надбавки.</w:t>
      </w:r>
    </w:p>
    <w:bookmarkEnd w:id="21"/>
    <w:p w:rsidR="00103E38" w:rsidRPr="00103E38" w:rsidRDefault="00103E38" w:rsidP="00103E38">
      <w:pPr>
        <w:spacing w:after="0"/>
        <w:ind w:firstLine="698"/>
        <w:jc w:val="both"/>
        <w:rPr>
          <w:rFonts w:ascii="Times New Roman" w:hAnsi="Times New Roman" w:cs="Times New Roman"/>
          <w:sz w:val="24"/>
          <w:szCs w:val="24"/>
        </w:rPr>
      </w:pPr>
      <w:r w:rsidRPr="00103E38">
        <w:rPr>
          <w:rFonts w:ascii="Times New Roman" w:hAnsi="Times New Roman" w:cs="Times New Roman"/>
          <w:sz w:val="24"/>
          <w:szCs w:val="24"/>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103E38" w:rsidRPr="00103E38" w:rsidRDefault="00103E38" w:rsidP="00103E38">
      <w:pPr>
        <w:spacing w:after="0"/>
        <w:ind w:firstLine="698"/>
        <w:jc w:val="both"/>
        <w:rPr>
          <w:rFonts w:ascii="Times New Roman" w:hAnsi="Times New Roman" w:cs="Times New Roman"/>
          <w:sz w:val="24"/>
          <w:szCs w:val="24"/>
        </w:rPr>
      </w:pPr>
      <w:r w:rsidRPr="00103E38">
        <w:rPr>
          <w:rFonts w:ascii="Times New Roman" w:hAnsi="Times New Roman" w:cs="Times New Roman"/>
          <w:sz w:val="24"/>
          <w:szCs w:val="24"/>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103E38" w:rsidRPr="00103E38" w:rsidRDefault="00103E38" w:rsidP="00103E38">
      <w:pPr>
        <w:spacing w:after="0"/>
        <w:ind w:firstLine="698"/>
        <w:jc w:val="both"/>
        <w:rPr>
          <w:rFonts w:ascii="Times New Roman" w:hAnsi="Times New Roman" w:cs="Times New Roman"/>
          <w:sz w:val="24"/>
          <w:szCs w:val="24"/>
        </w:rPr>
      </w:pPr>
      <w:bookmarkStart w:id="22" w:name="sub_94"/>
      <w:r w:rsidRPr="00103E38">
        <w:rPr>
          <w:rFonts w:ascii="Times New Roman" w:hAnsi="Times New Roman" w:cs="Times New Roman"/>
          <w:sz w:val="24"/>
          <w:szCs w:val="24"/>
        </w:rPr>
        <w:t>4. Установление ежемесячной надбавки за выслугу лет оформляется распоряжением главы администрации Нижнезаимского муниципального образования.</w:t>
      </w:r>
    </w:p>
    <w:p w:rsidR="00103E38" w:rsidRPr="00103E38" w:rsidRDefault="00103E38" w:rsidP="00103E38">
      <w:pPr>
        <w:spacing w:after="0"/>
        <w:ind w:firstLine="698"/>
        <w:jc w:val="both"/>
        <w:rPr>
          <w:rFonts w:ascii="Times New Roman" w:hAnsi="Times New Roman" w:cs="Times New Roman"/>
          <w:sz w:val="24"/>
          <w:szCs w:val="24"/>
        </w:rPr>
      </w:pPr>
      <w:r w:rsidRPr="00103E38">
        <w:rPr>
          <w:rFonts w:ascii="Times New Roman" w:hAnsi="Times New Roman" w:cs="Times New Roman"/>
          <w:sz w:val="24"/>
          <w:szCs w:val="24"/>
        </w:rPr>
        <w:t>5. При увольнении муниципального служащего надбавка за выслугу лет начисляется пропорционально отработанному времени, и её выплата производится при окончательном расчете.</w:t>
      </w:r>
    </w:p>
    <w:bookmarkEnd w:id="22"/>
    <w:p w:rsidR="00103E38" w:rsidRPr="00103E38" w:rsidRDefault="00103E38" w:rsidP="00103E38">
      <w:pPr>
        <w:pStyle w:val="a7"/>
        <w:rPr>
          <w:rFonts w:ascii="Times New Roman" w:hAnsi="Times New Roman" w:cs="Times New Roman"/>
          <w:sz w:val="24"/>
          <w:szCs w:val="24"/>
        </w:rPr>
      </w:pPr>
    </w:p>
    <w:p w:rsidR="00103E38" w:rsidRPr="00103E38" w:rsidRDefault="00103E38" w:rsidP="00103E38">
      <w:pPr>
        <w:pStyle w:val="a6"/>
        <w:ind w:left="0" w:firstLine="720"/>
        <w:rPr>
          <w:rFonts w:ascii="Times New Roman" w:hAnsi="Times New Roman" w:cs="Times New Roman"/>
          <w:b/>
          <w:sz w:val="24"/>
          <w:szCs w:val="24"/>
        </w:rPr>
      </w:pPr>
      <w:bookmarkStart w:id="23" w:name="sub_11000"/>
      <w:r w:rsidRPr="00103E38">
        <w:rPr>
          <w:rStyle w:val="a3"/>
          <w:rFonts w:ascii="Times New Roman" w:hAnsi="Times New Roman" w:cs="Times New Roman"/>
          <w:color w:val="auto"/>
          <w:sz w:val="24"/>
          <w:szCs w:val="24"/>
        </w:rPr>
        <w:t>Статья 8</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Размеры ежемесячной надбавки к должностному окладу за особые условия муниципальной службы</w:t>
      </w:r>
    </w:p>
    <w:p w:rsidR="00103E38" w:rsidRPr="00103E38" w:rsidRDefault="00103E38" w:rsidP="00103E38">
      <w:pPr>
        <w:spacing w:after="0"/>
        <w:jc w:val="both"/>
        <w:rPr>
          <w:rFonts w:ascii="Times New Roman" w:hAnsi="Times New Roman" w:cs="Times New Roman"/>
          <w:sz w:val="24"/>
          <w:szCs w:val="24"/>
        </w:rPr>
      </w:pPr>
      <w:bookmarkStart w:id="24" w:name="sub_111"/>
      <w:bookmarkEnd w:id="23"/>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1. Ежемесячная надбавка за особые условия муниципальной службы устанавливается в следующих размерах:</w:t>
      </w:r>
    </w:p>
    <w:bookmarkEnd w:id="24"/>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по высшим должностям муниципальной службы - от 150 до 200 процентов должностного оклада;</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по главным должностям муниципальной службы - от 120 до 150 процентов должностного оклада;</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по ведущим должностям муниципальной службы - от 90 до 120 процентов должностного оклада;</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по старшим должностям муниципальной службы -  от 60 до 90 процентов должностного оклада;</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lastRenderedPageBreak/>
        <w:t>- по младшим должностям муниципальной службы – от 30 до 60 процентов должностного оклада.</w:t>
      </w:r>
    </w:p>
    <w:p w:rsidR="00103E38" w:rsidRPr="00103E38" w:rsidRDefault="00103E38" w:rsidP="00103E38">
      <w:pPr>
        <w:pStyle w:val="a7"/>
        <w:rPr>
          <w:rFonts w:ascii="Times New Roman" w:hAnsi="Times New Roman" w:cs="Times New Roman"/>
          <w:sz w:val="24"/>
          <w:szCs w:val="24"/>
        </w:rPr>
      </w:pPr>
    </w:p>
    <w:p w:rsidR="00103E38" w:rsidRPr="00103E38" w:rsidRDefault="00103E38" w:rsidP="00103E38">
      <w:pPr>
        <w:pStyle w:val="a6"/>
        <w:ind w:left="0" w:firstLine="720"/>
        <w:rPr>
          <w:rFonts w:ascii="Times New Roman" w:hAnsi="Times New Roman" w:cs="Times New Roman"/>
          <w:b/>
          <w:sz w:val="24"/>
          <w:szCs w:val="24"/>
        </w:rPr>
      </w:pPr>
      <w:bookmarkStart w:id="25" w:name="sub_12000"/>
      <w:r w:rsidRPr="00103E38">
        <w:rPr>
          <w:rStyle w:val="a3"/>
          <w:rFonts w:ascii="Times New Roman" w:hAnsi="Times New Roman" w:cs="Times New Roman"/>
          <w:color w:val="auto"/>
          <w:sz w:val="24"/>
          <w:szCs w:val="24"/>
        </w:rPr>
        <w:t>Статья 9</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Порядок и условия установления ежемесячной надбавки за особые условия муниципальной службы</w:t>
      </w:r>
    </w:p>
    <w:p w:rsidR="00103E38" w:rsidRPr="00103E38" w:rsidRDefault="00103E38" w:rsidP="00103E38">
      <w:pPr>
        <w:spacing w:after="0"/>
        <w:jc w:val="both"/>
        <w:rPr>
          <w:rFonts w:ascii="Times New Roman" w:hAnsi="Times New Roman" w:cs="Times New Roman"/>
          <w:sz w:val="24"/>
          <w:szCs w:val="24"/>
        </w:rPr>
      </w:pPr>
      <w:bookmarkStart w:id="26" w:name="sub_121"/>
      <w:bookmarkEnd w:id="25"/>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1. В течение испытательного срока ежемесячная надбавка за особые условия муниципальной службы не устанавливается.</w:t>
      </w:r>
    </w:p>
    <w:p w:rsidR="00103E38" w:rsidRPr="00103E38" w:rsidRDefault="00103E38" w:rsidP="00103E38">
      <w:pPr>
        <w:spacing w:after="0"/>
        <w:ind w:firstLine="708"/>
        <w:jc w:val="both"/>
        <w:rPr>
          <w:rFonts w:ascii="Times New Roman" w:hAnsi="Times New Roman" w:cs="Times New Roman"/>
          <w:sz w:val="24"/>
          <w:szCs w:val="24"/>
        </w:rPr>
      </w:pPr>
      <w:bookmarkStart w:id="27" w:name="sub_123"/>
      <w:bookmarkEnd w:id="26"/>
      <w:r w:rsidRPr="00103E38">
        <w:rPr>
          <w:rFonts w:ascii="Times New Roman" w:hAnsi="Times New Roman" w:cs="Times New Roman"/>
          <w:sz w:val="24"/>
          <w:szCs w:val="24"/>
        </w:rPr>
        <w:t>2. Ежемесячная надбавка за особые условия муниципальной службы устанавливается распоряжением главы администрации Нижнезаимского муниципального образования.</w:t>
      </w:r>
    </w:p>
    <w:p w:rsidR="00103E38" w:rsidRPr="00103E38" w:rsidRDefault="00103E38" w:rsidP="00103E38">
      <w:pPr>
        <w:spacing w:after="0"/>
        <w:ind w:firstLine="708"/>
        <w:jc w:val="both"/>
        <w:rPr>
          <w:rFonts w:ascii="Times New Roman" w:hAnsi="Times New Roman" w:cs="Times New Roman"/>
          <w:sz w:val="24"/>
          <w:szCs w:val="24"/>
        </w:rPr>
      </w:pPr>
      <w:bookmarkStart w:id="28" w:name="sub_124"/>
      <w:bookmarkEnd w:id="27"/>
      <w:r w:rsidRPr="00103E38">
        <w:rPr>
          <w:rFonts w:ascii="Times New Roman" w:hAnsi="Times New Roman" w:cs="Times New Roman"/>
          <w:sz w:val="24"/>
          <w:szCs w:val="24"/>
        </w:rPr>
        <w:t>3. Ежемесячная надбавка за особые условия муниципальной службы устанавливается муниципальным служащим при наличии одного или нескольких следующих оснований:</w:t>
      </w:r>
    </w:p>
    <w:bookmarkEnd w:id="28"/>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сложность работы (выполнение заданий особой важности и сложности);</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напряженность работы (большей объем работы, необходимость выполнения работы в короткие сроки, оперативность в принятии решений);</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высокие достижения в работе (квалифицированное и компетентное выполнение заданий, качество и своевременность исполняемых должностных обязанностей, принятие самостоятельных и правильных решений при исполнении должностных обязанностей);</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участие в нормотворчестве (в случае, если в основные должностные обязанности муниципального служащего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участие в работе комиссий и рабочих групп, образованных в администрации Нижнезаимского муниципального образования.</w:t>
      </w:r>
    </w:p>
    <w:p w:rsidR="00103E38" w:rsidRPr="00103E38" w:rsidRDefault="00103E38" w:rsidP="00103E38">
      <w:pPr>
        <w:spacing w:after="0"/>
        <w:ind w:firstLine="708"/>
        <w:jc w:val="both"/>
        <w:rPr>
          <w:rFonts w:ascii="Times New Roman" w:hAnsi="Times New Roman" w:cs="Times New Roman"/>
          <w:sz w:val="24"/>
          <w:szCs w:val="24"/>
        </w:rPr>
      </w:pPr>
      <w:bookmarkStart w:id="29" w:name="sub_125"/>
      <w:r w:rsidRPr="00103E38">
        <w:rPr>
          <w:rFonts w:ascii="Times New Roman" w:hAnsi="Times New Roman" w:cs="Times New Roman"/>
          <w:sz w:val="24"/>
          <w:szCs w:val="24"/>
        </w:rPr>
        <w:t>4. Выплата ежемесячной надбавки за особые условия муниципальной службы прекращается:</w:t>
      </w:r>
    </w:p>
    <w:p w:rsidR="00103E38" w:rsidRPr="00103E38" w:rsidRDefault="00103E38" w:rsidP="00103E38">
      <w:pPr>
        <w:spacing w:after="0"/>
        <w:ind w:firstLine="708"/>
        <w:jc w:val="both"/>
        <w:rPr>
          <w:rFonts w:ascii="Times New Roman" w:hAnsi="Times New Roman" w:cs="Times New Roman"/>
          <w:sz w:val="24"/>
          <w:szCs w:val="24"/>
        </w:rPr>
      </w:pPr>
      <w:bookmarkStart w:id="30" w:name="sub_1251"/>
      <w:bookmarkEnd w:id="29"/>
      <w:r w:rsidRPr="00103E38">
        <w:rPr>
          <w:rFonts w:ascii="Times New Roman" w:hAnsi="Times New Roman" w:cs="Times New Roman"/>
          <w:sz w:val="24"/>
          <w:szCs w:val="24"/>
        </w:rPr>
        <w:t>1) по истечении срока, на который она была установлена;</w:t>
      </w:r>
    </w:p>
    <w:p w:rsidR="00103E38" w:rsidRPr="00103E38" w:rsidRDefault="00103E38" w:rsidP="00103E38">
      <w:pPr>
        <w:spacing w:after="0"/>
        <w:ind w:firstLine="708"/>
        <w:jc w:val="both"/>
        <w:rPr>
          <w:rFonts w:ascii="Times New Roman" w:hAnsi="Times New Roman" w:cs="Times New Roman"/>
          <w:sz w:val="24"/>
          <w:szCs w:val="24"/>
        </w:rPr>
      </w:pPr>
      <w:bookmarkStart w:id="31" w:name="sub_1252"/>
      <w:bookmarkEnd w:id="30"/>
      <w:r w:rsidRPr="00103E38">
        <w:rPr>
          <w:rFonts w:ascii="Times New Roman" w:hAnsi="Times New Roman" w:cs="Times New Roman"/>
          <w:sz w:val="24"/>
          <w:szCs w:val="24"/>
        </w:rPr>
        <w:t xml:space="preserve">2) при отсутствии показателей, указанных в 3 </w:t>
      </w:r>
      <w:hyperlink w:anchor="sub_124" w:history="1">
        <w:r w:rsidRPr="00103E38">
          <w:rPr>
            <w:rStyle w:val="a5"/>
            <w:rFonts w:ascii="Times New Roman" w:hAnsi="Times New Roman" w:cs="Times New Roman"/>
            <w:sz w:val="24"/>
            <w:szCs w:val="24"/>
          </w:rPr>
          <w:t>части</w:t>
        </w:r>
      </w:hyperlink>
      <w:r w:rsidRPr="00103E38">
        <w:rPr>
          <w:rFonts w:ascii="Times New Roman" w:hAnsi="Times New Roman" w:cs="Times New Roman"/>
          <w:sz w:val="24"/>
          <w:szCs w:val="24"/>
        </w:rPr>
        <w:t xml:space="preserve"> настоящей статьи, на основании которых надбавка была установлена;</w:t>
      </w:r>
    </w:p>
    <w:p w:rsidR="00103E38" w:rsidRPr="00103E38" w:rsidRDefault="00103E38" w:rsidP="00103E38">
      <w:pPr>
        <w:spacing w:after="0"/>
        <w:ind w:firstLine="708"/>
        <w:jc w:val="both"/>
        <w:rPr>
          <w:rFonts w:ascii="Times New Roman" w:hAnsi="Times New Roman" w:cs="Times New Roman"/>
          <w:sz w:val="24"/>
          <w:szCs w:val="24"/>
        </w:rPr>
      </w:pPr>
      <w:bookmarkStart w:id="32" w:name="sub_1253"/>
      <w:bookmarkEnd w:id="31"/>
      <w:r w:rsidRPr="00103E38">
        <w:rPr>
          <w:rFonts w:ascii="Times New Roman" w:hAnsi="Times New Roman" w:cs="Times New Roman"/>
          <w:sz w:val="24"/>
          <w:szCs w:val="24"/>
        </w:rPr>
        <w:t>3) привлечения к дисциплинарной ответственности.</w:t>
      </w:r>
    </w:p>
    <w:bookmarkEnd w:id="32"/>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Прекращение выплаты надбавки за особые условия муниципальной службы в случаях, указанных в пунктах 2, 3</w:t>
      </w:r>
      <w:r w:rsidRPr="00103E38">
        <w:rPr>
          <w:rFonts w:ascii="Times New Roman" w:hAnsi="Times New Roman" w:cs="Times New Roman"/>
          <w:b/>
          <w:sz w:val="24"/>
          <w:szCs w:val="24"/>
        </w:rPr>
        <w:t xml:space="preserve"> </w:t>
      </w:r>
      <w:r w:rsidRPr="00103E38">
        <w:rPr>
          <w:rFonts w:ascii="Times New Roman" w:hAnsi="Times New Roman" w:cs="Times New Roman"/>
          <w:sz w:val="24"/>
          <w:szCs w:val="24"/>
        </w:rPr>
        <w:t>настоящей части оформляется правовым актом глав администрации Нижнезаимского муниципального образования.</w:t>
      </w:r>
    </w:p>
    <w:p w:rsidR="00103E38" w:rsidRPr="00103E38" w:rsidRDefault="00103E38" w:rsidP="00103E38">
      <w:pPr>
        <w:pStyle w:val="a7"/>
        <w:rPr>
          <w:rFonts w:ascii="Times New Roman" w:hAnsi="Times New Roman" w:cs="Times New Roman"/>
          <w:sz w:val="24"/>
          <w:szCs w:val="24"/>
        </w:rPr>
      </w:pPr>
    </w:p>
    <w:p w:rsidR="00103E38" w:rsidRPr="00103E38" w:rsidRDefault="00103E38" w:rsidP="00103E38">
      <w:pPr>
        <w:pStyle w:val="a6"/>
        <w:ind w:left="0" w:firstLine="720"/>
        <w:rPr>
          <w:rFonts w:ascii="Times New Roman" w:hAnsi="Times New Roman" w:cs="Times New Roman"/>
          <w:b/>
          <w:sz w:val="24"/>
          <w:szCs w:val="24"/>
        </w:rPr>
      </w:pPr>
      <w:bookmarkStart w:id="33" w:name="sub_13000"/>
      <w:r w:rsidRPr="00103E38">
        <w:rPr>
          <w:rStyle w:val="a3"/>
          <w:rFonts w:ascii="Times New Roman" w:hAnsi="Times New Roman" w:cs="Times New Roman"/>
          <w:color w:val="auto"/>
          <w:sz w:val="24"/>
          <w:szCs w:val="24"/>
        </w:rPr>
        <w:t>Статья 10</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Порядок начисления и выплаты ежемесячной надбавки за особые условия муниципальной службы</w:t>
      </w:r>
    </w:p>
    <w:p w:rsidR="00103E38" w:rsidRPr="00103E38" w:rsidRDefault="00103E38" w:rsidP="00103E38">
      <w:pPr>
        <w:spacing w:after="0"/>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bookmarkStart w:id="34" w:name="sub_131"/>
      <w:bookmarkEnd w:id="33"/>
      <w:r w:rsidRPr="00103E38">
        <w:rPr>
          <w:rFonts w:ascii="Times New Roman" w:hAnsi="Times New Roman" w:cs="Times New Roman"/>
          <w:sz w:val="24"/>
          <w:szCs w:val="24"/>
        </w:rPr>
        <w:t>1. Ежемесячная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103E38" w:rsidRPr="00103E38" w:rsidRDefault="00103E38" w:rsidP="00103E38">
      <w:pPr>
        <w:spacing w:after="0"/>
        <w:ind w:firstLine="708"/>
        <w:jc w:val="both"/>
        <w:rPr>
          <w:rFonts w:ascii="Times New Roman" w:hAnsi="Times New Roman" w:cs="Times New Roman"/>
          <w:sz w:val="24"/>
          <w:szCs w:val="24"/>
        </w:rPr>
      </w:pPr>
      <w:bookmarkStart w:id="35" w:name="sub_132"/>
      <w:bookmarkEnd w:id="34"/>
      <w:r w:rsidRPr="00103E38">
        <w:rPr>
          <w:rFonts w:ascii="Times New Roman" w:hAnsi="Times New Roman" w:cs="Times New Roman"/>
          <w:sz w:val="24"/>
          <w:szCs w:val="24"/>
        </w:rPr>
        <w:t>2. Ежемесячная надбавка за особые условия муниципальной службы учитывается во всех случаях исчисления среднего заработка.</w:t>
      </w:r>
    </w:p>
    <w:p w:rsidR="00103E38" w:rsidRPr="00103E38" w:rsidRDefault="00103E38" w:rsidP="00103E38">
      <w:pPr>
        <w:spacing w:after="0"/>
        <w:ind w:firstLine="708"/>
        <w:jc w:val="both"/>
        <w:rPr>
          <w:rFonts w:ascii="Times New Roman" w:hAnsi="Times New Roman" w:cs="Times New Roman"/>
          <w:sz w:val="24"/>
          <w:szCs w:val="24"/>
        </w:rPr>
      </w:pPr>
      <w:bookmarkStart w:id="36" w:name="sub_133"/>
      <w:bookmarkEnd w:id="35"/>
      <w:r w:rsidRPr="00103E38">
        <w:rPr>
          <w:rFonts w:ascii="Times New Roman" w:hAnsi="Times New Roman" w:cs="Times New Roman"/>
          <w:sz w:val="24"/>
          <w:szCs w:val="24"/>
        </w:rPr>
        <w:t xml:space="preserve">3. Ежемесячная надбавка за особые условия муниципальной службы выплачивается с момента назначения или изменения размера этой надбавки, </w:t>
      </w:r>
      <w:r w:rsidRPr="00103E38">
        <w:rPr>
          <w:rFonts w:ascii="Times New Roman" w:hAnsi="Times New Roman" w:cs="Times New Roman"/>
          <w:sz w:val="24"/>
          <w:szCs w:val="24"/>
        </w:rPr>
        <w:lastRenderedPageBreak/>
        <w:t>установленного распоряжением главы администрации Нижнезаимского муниципального образования.</w:t>
      </w:r>
    </w:p>
    <w:p w:rsidR="00103E38" w:rsidRPr="00103E38" w:rsidRDefault="00103E38" w:rsidP="00103E38">
      <w:pPr>
        <w:spacing w:after="0"/>
        <w:ind w:firstLine="708"/>
        <w:jc w:val="both"/>
        <w:rPr>
          <w:rFonts w:ascii="Times New Roman" w:hAnsi="Times New Roman" w:cs="Times New Roman"/>
          <w:sz w:val="24"/>
          <w:szCs w:val="24"/>
        </w:rPr>
      </w:pPr>
      <w:bookmarkStart w:id="37" w:name="sub_134"/>
      <w:bookmarkEnd w:id="36"/>
    </w:p>
    <w:p w:rsidR="00103E38" w:rsidRPr="00103E38" w:rsidRDefault="00103E38" w:rsidP="00103E38">
      <w:pPr>
        <w:pStyle w:val="a6"/>
        <w:ind w:left="0" w:firstLine="720"/>
        <w:rPr>
          <w:rFonts w:ascii="Times New Roman" w:hAnsi="Times New Roman" w:cs="Times New Roman"/>
          <w:b/>
          <w:sz w:val="24"/>
          <w:szCs w:val="24"/>
        </w:rPr>
      </w:pPr>
      <w:bookmarkStart w:id="38" w:name="sub_14000"/>
      <w:bookmarkEnd w:id="37"/>
      <w:r w:rsidRPr="00103E38">
        <w:rPr>
          <w:rStyle w:val="a3"/>
          <w:rFonts w:ascii="Times New Roman" w:hAnsi="Times New Roman" w:cs="Times New Roman"/>
          <w:color w:val="auto"/>
          <w:sz w:val="24"/>
          <w:szCs w:val="24"/>
        </w:rPr>
        <w:t>Статья 11</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Основание выплаты ежемесячного денежного поощрения</w:t>
      </w:r>
    </w:p>
    <w:p w:rsidR="00103E38" w:rsidRPr="00103E38" w:rsidRDefault="00103E38" w:rsidP="00103E38">
      <w:pPr>
        <w:spacing w:after="0"/>
        <w:ind w:firstLine="708"/>
        <w:jc w:val="both"/>
        <w:rPr>
          <w:rFonts w:ascii="Times New Roman" w:hAnsi="Times New Roman" w:cs="Times New Roman"/>
          <w:sz w:val="24"/>
          <w:szCs w:val="24"/>
        </w:rPr>
      </w:pPr>
      <w:bookmarkStart w:id="39" w:name="sub_151"/>
      <w:bookmarkStart w:id="40" w:name="sub_164"/>
      <w:bookmarkEnd w:id="38"/>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1. Ежемесячное денежное поощрение выплачивается за профессиональное, компетентное исполнение должностных обязанностей, за другие достижения в работе при условии:</w:t>
      </w:r>
    </w:p>
    <w:bookmarkEnd w:id="39"/>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выполнения плана работы администрации Нижнезаимского муниципального образования;</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соблюдения исполнительской и трудовой дисциплины;</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отсутствия обоснованных жалоб от граждан на конкретного работника администрации Нижнезаимского муниципального образования.</w:t>
      </w:r>
    </w:p>
    <w:p w:rsidR="00103E38" w:rsidRPr="00103E38" w:rsidRDefault="00103E38" w:rsidP="00103E38">
      <w:pPr>
        <w:spacing w:after="0"/>
        <w:ind w:firstLine="708"/>
        <w:jc w:val="both"/>
        <w:rPr>
          <w:rFonts w:ascii="Times New Roman" w:hAnsi="Times New Roman" w:cs="Times New Roman"/>
          <w:sz w:val="24"/>
          <w:szCs w:val="24"/>
        </w:rPr>
      </w:pPr>
      <w:bookmarkStart w:id="41" w:name="sub_152"/>
      <w:r w:rsidRPr="00103E38">
        <w:rPr>
          <w:rFonts w:ascii="Times New Roman" w:hAnsi="Times New Roman" w:cs="Times New Roman"/>
          <w:sz w:val="24"/>
          <w:szCs w:val="24"/>
        </w:rPr>
        <w:t>2. Ежемесячное денежное поощрение не начисляется за период:</w:t>
      </w:r>
    </w:p>
    <w:bookmarkEnd w:id="41"/>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временной нетрудоспособности;</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нахождения в очередном отпуске, учебном отпуске, отпуске по беременности и родам, отпуске по уходу за ребенком;</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отпуска без сохранения заработной платы.</w:t>
      </w:r>
    </w:p>
    <w:p w:rsidR="00103E38" w:rsidRPr="00103E38" w:rsidRDefault="00103E38" w:rsidP="00103E38">
      <w:pPr>
        <w:spacing w:after="0"/>
        <w:ind w:firstLine="708"/>
        <w:jc w:val="both"/>
        <w:rPr>
          <w:rFonts w:ascii="Times New Roman" w:hAnsi="Times New Roman" w:cs="Times New Roman"/>
          <w:sz w:val="24"/>
          <w:szCs w:val="24"/>
        </w:rPr>
      </w:pPr>
      <w:bookmarkStart w:id="42" w:name="sub_153"/>
      <w:r w:rsidRPr="00103E38">
        <w:rPr>
          <w:rFonts w:ascii="Times New Roman" w:hAnsi="Times New Roman" w:cs="Times New Roman"/>
          <w:sz w:val="24"/>
          <w:szCs w:val="24"/>
        </w:rPr>
        <w:t>3. Ежемесячное денежное поощрение выплачивается муниципальным служащим, проработавшим весь месяц, а также проработавшим неполный месяц в связи с выходом на пенсию (по старости, инвалидности), в связи обучением на курсах повышения квалификации с отрывом от службы по направлению органов местного  самоуправления.</w:t>
      </w:r>
    </w:p>
    <w:p w:rsidR="00103E38" w:rsidRPr="00103E38" w:rsidRDefault="00103E38" w:rsidP="00103E38">
      <w:pPr>
        <w:spacing w:after="0"/>
        <w:ind w:firstLine="708"/>
        <w:jc w:val="both"/>
        <w:rPr>
          <w:rFonts w:ascii="Times New Roman" w:hAnsi="Times New Roman" w:cs="Times New Roman"/>
          <w:sz w:val="24"/>
          <w:szCs w:val="24"/>
        </w:rPr>
      </w:pPr>
      <w:bookmarkStart w:id="43" w:name="sub_154"/>
      <w:bookmarkEnd w:id="42"/>
      <w:r w:rsidRPr="00103E38">
        <w:rPr>
          <w:rFonts w:ascii="Times New Roman" w:hAnsi="Times New Roman" w:cs="Times New Roman"/>
          <w:sz w:val="24"/>
          <w:szCs w:val="24"/>
        </w:rPr>
        <w:t xml:space="preserve">4. Уволившимся муниципальным служащим производится выплата ежемесячного денежного поощрения за фактически отработанное время в данном учетном периоде, кроме случая, предусмотренного </w:t>
      </w:r>
      <w:hyperlink w:anchor="sub_155" w:history="1">
        <w:r w:rsidRPr="00103E38">
          <w:rPr>
            <w:rStyle w:val="a5"/>
            <w:rFonts w:ascii="Times New Roman" w:hAnsi="Times New Roman" w:cs="Times New Roman"/>
            <w:sz w:val="24"/>
            <w:szCs w:val="24"/>
          </w:rPr>
          <w:t>частью 5</w:t>
        </w:r>
      </w:hyperlink>
      <w:r w:rsidRPr="00103E38">
        <w:rPr>
          <w:rFonts w:ascii="Times New Roman" w:hAnsi="Times New Roman" w:cs="Times New Roman"/>
          <w:sz w:val="24"/>
          <w:szCs w:val="24"/>
        </w:rPr>
        <w:t xml:space="preserve"> настоящей статьи.</w:t>
      </w:r>
    </w:p>
    <w:p w:rsidR="00103E38" w:rsidRPr="00103E38" w:rsidRDefault="00103E38" w:rsidP="00103E38">
      <w:pPr>
        <w:spacing w:after="0"/>
        <w:ind w:firstLine="708"/>
        <w:jc w:val="both"/>
        <w:rPr>
          <w:rFonts w:ascii="Times New Roman" w:hAnsi="Times New Roman" w:cs="Times New Roman"/>
          <w:sz w:val="24"/>
          <w:szCs w:val="24"/>
        </w:rPr>
      </w:pPr>
      <w:bookmarkStart w:id="44" w:name="sub_155"/>
      <w:bookmarkEnd w:id="43"/>
      <w:r w:rsidRPr="00103E38">
        <w:rPr>
          <w:rFonts w:ascii="Times New Roman" w:hAnsi="Times New Roman" w:cs="Times New Roman"/>
          <w:sz w:val="24"/>
          <w:szCs w:val="24"/>
        </w:rPr>
        <w:t>5. Муниципальным служащим, уволенным по инициативе должностного лица, обладающего правом назначения на должность муниципальной службы, за виновные действия ежемесячное денежное поощрение не выплачивается.</w:t>
      </w:r>
    </w:p>
    <w:bookmarkEnd w:id="44"/>
    <w:p w:rsidR="00103E38" w:rsidRPr="00103E38" w:rsidRDefault="00103E38" w:rsidP="00103E38">
      <w:pPr>
        <w:pStyle w:val="a7"/>
        <w:rPr>
          <w:rFonts w:ascii="Times New Roman" w:hAnsi="Times New Roman" w:cs="Times New Roman"/>
          <w:sz w:val="24"/>
          <w:szCs w:val="24"/>
        </w:rPr>
      </w:pPr>
    </w:p>
    <w:p w:rsidR="00103E38" w:rsidRPr="00103E38" w:rsidRDefault="00103E38" w:rsidP="00103E38">
      <w:pPr>
        <w:pStyle w:val="a6"/>
        <w:ind w:left="0" w:firstLine="720"/>
        <w:rPr>
          <w:rFonts w:ascii="Times New Roman" w:hAnsi="Times New Roman" w:cs="Times New Roman"/>
          <w:b/>
          <w:sz w:val="24"/>
          <w:szCs w:val="24"/>
        </w:rPr>
      </w:pPr>
      <w:bookmarkStart w:id="45" w:name="sub_16000"/>
      <w:r w:rsidRPr="00103E38">
        <w:rPr>
          <w:rStyle w:val="a3"/>
          <w:rFonts w:ascii="Times New Roman" w:hAnsi="Times New Roman" w:cs="Times New Roman"/>
          <w:color w:val="auto"/>
          <w:sz w:val="24"/>
          <w:szCs w:val="24"/>
        </w:rPr>
        <w:t>Статья 12</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Порядок установления ежемесячного денежного поощрения</w:t>
      </w:r>
    </w:p>
    <w:p w:rsidR="00103E38" w:rsidRPr="00103E38" w:rsidRDefault="00103E38" w:rsidP="00103E38">
      <w:pPr>
        <w:spacing w:after="0"/>
        <w:jc w:val="both"/>
        <w:rPr>
          <w:rFonts w:ascii="Times New Roman" w:hAnsi="Times New Roman" w:cs="Times New Roman"/>
          <w:sz w:val="24"/>
          <w:szCs w:val="24"/>
        </w:rPr>
      </w:pPr>
    </w:p>
    <w:p w:rsidR="00103E38" w:rsidRPr="00103E38" w:rsidRDefault="00103E38" w:rsidP="00103E38">
      <w:pPr>
        <w:pStyle w:val="ConsNormal"/>
        <w:widowControl/>
        <w:ind w:right="0" w:firstLine="709"/>
        <w:jc w:val="both"/>
        <w:rPr>
          <w:rFonts w:ascii="Times New Roman" w:hAnsi="Times New Roman" w:cs="Times New Roman"/>
          <w:sz w:val="24"/>
          <w:szCs w:val="24"/>
        </w:rPr>
      </w:pPr>
      <w:bookmarkStart w:id="46" w:name="sub_161"/>
      <w:bookmarkEnd w:id="45"/>
      <w:r w:rsidRPr="00103E38">
        <w:rPr>
          <w:rFonts w:ascii="Times New Roman" w:hAnsi="Times New Roman" w:cs="Times New Roman"/>
          <w:sz w:val="24"/>
          <w:szCs w:val="24"/>
        </w:rPr>
        <w:t>1. Ежемесячное денежное поощрение муниципальных служащих осуществляется в пределах установленных правовым актом администрации Нижнезаимского муниципального образования.</w:t>
      </w:r>
    </w:p>
    <w:p w:rsidR="00103E38" w:rsidRPr="00103E38" w:rsidRDefault="00103E38" w:rsidP="00103E38">
      <w:pPr>
        <w:pStyle w:val="ConsNormal"/>
        <w:widowControl/>
        <w:ind w:right="0" w:firstLine="709"/>
        <w:jc w:val="both"/>
        <w:rPr>
          <w:rFonts w:ascii="Times New Roman" w:hAnsi="Times New Roman" w:cs="Times New Roman"/>
          <w:sz w:val="24"/>
          <w:szCs w:val="24"/>
        </w:rPr>
      </w:pPr>
      <w:r w:rsidRPr="00103E38">
        <w:rPr>
          <w:rFonts w:ascii="Times New Roman" w:hAnsi="Times New Roman" w:cs="Times New Roman"/>
          <w:sz w:val="24"/>
          <w:szCs w:val="24"/>
        </w:rPr>
        <w:t>2. Уменьшение размера ежемесячного денежного поощрения или лишение денежного поощрения производится на основании документов (докладных, объяснительных работника) подтверждающих невыполнение муниципальным служащим своих обязанностей.</w:t>
      </w:r>
    </w:p>
    <w:p w:rsidR="00103E38" w:rsidRPr="00103E38" w:rsidRDefault="00103E38" w:rsidP="00103E38">
      <w:pPr>
        <w:pStyle w:val="ConsNormal"/>
        <w:widowControl/>
        <w:ind w:right="0" w:firstLine="709"/>
        <w:jc w:val="both"/>
        <w:rPr>
          <w:rFonts w:ascii="Times New Roman" w:hAnsi="Times New Roman" w:cs="Times New Roman"/>
          <w:sz w:val="24"/>
          <w:szCs w:val="24"/>
        </w:rPr>
      </w:pPr>
      <w:r w:rsidRPr="00103E38">
        <w:rPr>
          <w:rFonts w:ascii="Times New Roman" w:hAnsi="Times New Roman" w:cs="Times New Roman"/>
          <w:sz w:val="24"/>
          <w:szCs w:val="24"/>
        </w:rPr>
        <w:t>Полное или частичное лишение ежемесячного денежного поощрения производится за тот расчетный период, в котором были совершены нарушения, упущения в работе и поступило сообщение о них. Если упущения в работе обнаружены после выплаты ежемесячного денежного поощрения, то лишение производится за тот расчетный период, в котором обнаружены эти упущения.</w:t>
      </w:r>
    </w:p>
    <w:bookmarkEnd w:id="40"/>
    <w:bookmarkEnd w:id="46"/>
    <w:p w:rsidR="00103E38" w:rsidRPr="00103E38" w:rsidRDefault="00103E38" w:rsidP="00103E38">
      <w:pPr>
        <w:pStyle w:val="a7"/>
        <w:rPr>
          <w:rFonts w:ascii="Times New Roman" w:hAnsi="Times New Roman" w:cs="Times New Roman"/>
          <w:sz w:val="24"/>
          <w:szCs w:val="24"/>
        </w:rPr>
      </w:pPr>
    </w:p>
    <w:p w:rsidR="00103E38" w:rsidRPr="00103E38" w:rsidRDefault="00103E38" w:rsidP="00103E38">
      <w:pPr>
        <w:pStyle w:val="a6"/>
        <w:ind w:left="0" w:firstLine="720"/>
        <w:rPr>
          <w:rFonts w:ascii="Times New Roman" w:hAnsi="Times New Roman" w:cs="Times New Roman"/>
          <w:b/>
          <w:sz w:val="24"/>
          <w:szCs w:val="24"/>
        </w:rPr>
      </w:pPr>
      <w:bookmarkStart w:id="47" w:name="sub_17000"/>
      <w:r w:rsidRPr="00103E38">
        <w:rPr>
          <w:rStyle w:val="a3"/>
          <w:rFonts w:ascii="Times New Roman" w:hAnsi="Times New Roman" w:cs="Times New Roman"/>
          <w:color w:val="auto"/>
          <w:sz w:val="24"/>
          <w:szCs w:val="24"/>
        </w:rPr>
        <w:t>Статья 13</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Порядок определения размера ежемесячного денежного поощрения</w:t>
      </w:r>
    </w:p>
    <w:p w:rsidR="00103E38" w:rsidRPr="00103E38" w:rsidRDefault="00103E38" w:rsidP="00103E38">
      <w:pPr>
        <w:spacing w:after="0"/>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bookmarkStart w:id="48" w:name="sub_171"/>
      <w:bookmarkEnd w:id="47"/>
      <w:r w:rsidRPr="00103E38">
        <w:rPr>
          <w:rFonts w:ascii="Times New Roman" w:hAnsi="Times New Roman" w:cs="Times New Roman"/>
          <w:sz w:val="24"/>
          <w:szCs w:val="24"/>
        </w:rPr>
        <w:t>1. Размер ежемесячного денежного поощрения не может превышать размера денежного содержания муниципального служащего за один месяц.</w:t>
      </w:r>
    </w:p>
    <w:p w:rsidR="00103E38" w:rsidRPr="00103E38" w:rsidRDefault="00103E38" w:rsidP="00103E38">
      <w:pPr>
        <w:spacing w:after="0"/>
        <w:ind w:firstLine="708"/>
        <w:jc w:val="both"/>
        <w:rPr>
          <w:rFonts w:ascii="Times New Roman" w:hAnsi="Times New Roman" w:cs="Times New Roman"/>
          <w:sz w:val="24"/>
          <w:szCs w:val="24"/>
        </w:rPr>
      </w:pPr>
      <w:bookmarkStart w:id="49" w:name="sub_172"/>
      <w:bookmarkEnd w:id="48"/>
      <w:r w:rsidRPr="00103E38">
        <w:rPr>
          <w:rFonts w:ascii="Times New Roman" w:hAnsi="Times New Roman" w:cs="Times New Roman"/>
          <w:sz w:val="24"/>
          <w:szCs w:val="24"/>
        </w:rPr>
        <w:t>2. Ежемесячное денежное поощрение выплачивается в размере должностных окладов в месяц (100%) за:</w:t>
      </w:r>
    </w:p>
    <w:p w:rsidR="00103E38" w:rsidRPr="00103E38" w:rsidRDefault="00103E38" w:rsidP="00103E38">
      <w:pPr>
        <w:spacing w:after="0"/>
        <w:ind w:firstLine="708"/>
        <w:jc w:val="both"/>
        <w:rPr>
          <w:rFonts w:ascii="Times New Roman" w:hAnsi="Times New Roman" w:cs="Times New Roman"/>
          <w:sz w:val="24"/>
          <w:szCs w:val="24"/>
        </w:rPr>
      </w:pPr>
      <w:bookmarkStart w:id="50" w:name="sub_1721"/>
      <w:bookmarkEnd w:id="49"/>
      <w:r w:rsidRPr="00103E38">
        <w:rPr>
          <w:rFonts w:ascii="Times New Roman" w:hAnsi="Times New Roman" w:cs="Times New Roman"/>
          <w:sz w:val="24"/>
          <w:szCs w:val="24"/>
        </w:rPr>
        <w:lastRenderedPageBreak/>
        <w:t>1) добросовестное, квалифицированное и качественное исполнение должностных обязанностей, соблюдение исполнительской и трудовой дисциплины;</w:t>
      </w:r>
    </w:p>
    <w:p w:rsidR="00103E38" w:rsidRPr="00103E38" w:rsidRDefault="00103E38" w:rsidP="00103E38">
      <w:pPr>
        <w:spacing w:after="0"/>
        <w:ind w:firstLine="708"/>
        <w:jc w:val="both"/>
        <w:rPr>
          <w:rFonts w:ascii="Times New Roman" w:hAnsi="Times New Roman" w:cs="Times New Roman"/>
          <w:sz w:val="24"/>
          <w:szCs w:val="24"/>
        </w:rPr>
      </w:pPr>
      <w:bookmarkStart w:id="51" w:name="sub_1722"/>
      <w:bookmarkEnd w:id="50"/>
      <w:r w:rsidRPr="00103E38">
        <w:rPr>
          <w:rFonts w:ascii="Times New Roman" w:hAnsi="Times New Roman" w:cs="Times New Roman"/>
          <w:sz w:val="24"/>
          <w:szCs w:val="24"/>
        </w:rPr>
        <w:t>2) соблюдение действующего законодательства, муниципальных правовых актов Нижнезаимского муниципального образования при исполнении должностных обязанностей, регламентов работы администрации;</w:t>
      </w:r>
    </w:p>
    <w:p w:rsidR="00103E38" w:rsidRPr="00103E38" w:rsidRDefault="00103E38" w:rsidP="00103E38">
      <w:pPr>
        <w:spacing w:after="0"/>
        <w:ind w:firstLine="708"/>
        <w:jc w:val="both"/>
        <w:rPr>
          <w:rFonts w:ascii="Times New Roman" w:hAnsi="Times New Roman" w:cs="Times New Roman"/>
          <w:sz w:val="24"/>
          <w:szCs w:val="24"/>
        </w:rPr>
      </w:pPr>
      <w:bookmarkStart w:id="52" w:name="sub_1723"/>
      <w:bookmarkEnd w:id="51"/>
      <w:r w:rsidRPr="00103E38">
        <w:rPr>
          <w:rFonts w:ascii="Times New Roman" w:hAnsi="Times New Roman" w:cs="Times New Roman"/>
          <w:sz w:val="24"/>
          <w:szCs w:val="24"/>
        </w:rPr>
        <w:t>3) своевременное и точное исполнение приказов, распоряжений вышестоящих в порядке подчиненности руководителей, отданных в пределах их должностных полномочий;</w:t>
      </w:r>
    </w:p>
    <w:p w:rsidR="00103E38" w:rsidRPr="00103E38" w:rsidRDefault="00103E38" w:rsidP="00103E38">
      <w:pPr>
        <w:spacing w:after="0"/>
        <w:ind w:firstLine="708"/>
        <w:jc w:val="both"/>
        <w:rPr>
          <w:rFonts w:ascii="Times New Roman" w:hAnsi="Times New Roman" w:cs="Times New Roman"/>
          <w:sz w:val="24"/>
          <w:szCs w:val="24"/>
        </w:rPr>
      </w:pPr>
      <w:bookmarkStart w:id="53" w:name="sub_1724"/>
      <w:bookmarkEnd w:id="52"/>
      <w:r w:rsidRPr="00103E38">
        <w:rPr>
          <w:rFonts w:ascii="Times New Roman" w:hAnsi="Times New Roman" w:cs="Times New Roman"/>
          <w:sz w:val="24"/>
          <w:szCs w:val="24"/>
        </w:rPr>
        <w:t>4) своевременное и полное, в пределах своих должностных обязанностей рассмотрение обращений граждан и юридических лиц, принятие по ним решений, подготовка ответов в установленном законодательством порядке;</w:t>
      </w:r>
    </w:p>
    <w:p w:rsidR="00103E38" w:rsidRPr="00103E38" w:rsidRDefault="00103E38" w:rsidP="00103E38">
      <w:pPr>
        <w:spacing w:after="0"/>
        <w:ind w:firstLine="708"/>
        <w:jc w:val="both"/>
        <w:rPr>
          <w:rFonts w:ascii="Times New Roman" w:hAnsi="Times New Roman" w:cs="Times New Roman"/>
          <w:sz w:val="24"/>
          <w:szCs w:val="24"/>
        </w:rPr>
      </w:pPr>
      <w:bookmarkStart w:id="54" w:name="sub_1725"/>
      <w:bookmarkEnd w:id="53"/>
      <w:r w:rsidRPr="00103E38">
        <w:rPr>
          <w:rFonts w:ascii="Times New Roman" w:hAnsi="Times New Roman" w:cs="Times New Roman"/>
          <w:sz w:val="24"/>
          <w:szCs w:val="24"/>
        </w:rPr>
        <w:t>5) своевременную и качественную подготовку проектов нормативных правовых актов администрации Нижнезаимского муниципального образования.</w:t>
      </w:r>
    </w:p>
    <w:p w:rsidR="00103E38" w:rsidRPr="00103E38" w:rsidRDefault="00103E38" w:rsidP="00103E38">
      <w:pPr>
        <w:spacing w:after="0"/>
        <w:ind w:firstLine="708"/>
        <w:jc w:val="both"/>
        <w:rPr>
          <w:rFonts w:ascii="Times New Roman" w:hAnsi="Times New Roman" w:cs="Times New Roman"/>
          <w:sz w:val="24"/>
          <w:szCs w:val="24"/>
        </w:rPr>
      </w:pPr>
      <w:bookmarkStart w:id="55" w:name="sub_173"/>
      <w:bookmarkEnd w:id="54"/>
      <w:r w:rsidRPr="00103E38">
        <w:rPr>
          <w:rFonts w:ascii="Times New Roman" w:hAnsi="Times New Roman" w:cs="Times New Roman"/>
          <w:sz w:val="24"/>
          <w:szCs w:val="24"/>
        </w:rPr>
        <w:t>3. Ежемесячное денежное поощрение устанавливается менее размера, утвержденного настоящим Положением, в следующих случаях:</w:t>
      </w:r>
    </w:p>
    <w:p w:rsidR="00103E38" w:rsidRPr="00103E38" w:rsidRDefault="00103E38" w:rsidP="00103E38">
      <w:pPr>
        <w:spacing w:after="0"/>
        <w:ind w:firstLine="708"/>
        <w:jc w:val="both"/>
        <w:rPr>
          <w:rFonts w:ascii="Times New Roman" w:hAnsi="Times New Roman" w:cs="Times New Roman"/>
          <w:sz w:val="24"/>
          <w:szCs w:val="24"/>
        </w:rPr>
      </w:pPr>
      <w:bookmarkStart w:id="56" w:name="sub_1731"/>
      <w:bookmarkEnd w:id="55"/>
      <w:r w:rsidRPr="00103E38">
        <w:rPr>
          <w:rFonts w:ascii="Times New Roman" w:hAnsi="Times New Roman" w:cs="Times New Roman"/>
          <w:sz w:val="24"/>
          <w:szCs w:val="24"/>
        </w:rPr>
        <w:t>1) несоблюдение трудовой дисциплины:</w:t>
      </w:r>
    </w:p>
    <w:bookmarkEnd w:id="56"/>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а) прогул (отсутствие на рабочем месте без уважительных причин более четырех часов подряд в течение рабочего дня) – 0 %;</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б) появление на работе в состоянии опьянения - 0 %;</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в) нарушение режима работы, в том числе опоздание на работу без уважительных причин, самовольный уход с работы - от 90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г) виновные действия (бездействие) муниципального служащего, приведшие к утрате или порче служебного удостоверения муниципального служащего – от 50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д) нарушение режима секретности, порядка хранения документации, содержащей государственную и иную охраняемую законом тайну - от 50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е) нарушение правил охраны труда, противопожарной безопасности – от 90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ж) некорректное, грубое отношение к посетителям, коллегам - от 90 до 0%;</w:t>
      </w:r>
    </w:p>
    <w:p w:rsidR="00103E38" w:rsidRPr="00103E38" w:rsidRDefault="00103E38" w:rsidP="00103E38">
      <w:pPr>
        <w:spacing w:after="0"/>
        <w:ind w:firstLine="708"/>
        <w:jc w:val="both"/>
        <w:rPr>
          <w:rFonts w:ascii="Times New Roman" w:hAnsi="Times New Roman" w:cs="Times New Roman"/>
          <w:sz w:val="24"/>
          <w:szCs w:val="24"/>
        </w:rPr>
      </w:pPr>
      <w:bookmarkStart w:id="57" w:name="sub_1732"/>
      <w:r w:rsidRPr="00103E38">
        <w:rPr>
          <w:rFonts w:ascii="Times New Roman" w:hAnsi="Times New Roman" w:cs="Times New Roman"/>
          <w:sz w:val="24"/>
          <w:szCs w:val="24"/>
        </w:rPr>
        <w:t>2) несоблюдение исполнительской дисциплины:</w:t>
      </w:r>
    </w:p>
    <w:bookmarkEnd w:id="57"/>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а) несвоевременное и некачественное исполнение поручений главы Нижнезаимского муниципального образования, поручений, данных на заседаниях Думы Нижнезаимского муниципального образования, депутатских слушаниях от 90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б) нарушение сроков или ненадлежащее исполнение служебных записок мэра Тайшетского района, первого заместителя мэра Тайшетского района, заместителей  мэра Тайшетского района - от 90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в) нарушение сроков или ненадлежащее исполнение:</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правового акта администрации Нижнезаимского муниципального образования - от 80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правовых актов, поручений и заданий, вышестоящих в порядке подчиненности руководителей - от 80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обращений граждан, организаций, органов - от 80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иных служебных документов внешнего, особого и внутреннего контроля - от 80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г) несоблюдение сроков выполнения мероприятий, предусмотренных планом работы администрации Нижнезаимского муниципального образования - от 90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д) невыполнение в установленный срок поручений и заданий, определенных на планерных и рабочих совещаниях - от 90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lastRenderedPageBreak/>
        <w:t>е) несоблюдение установленных вышестоящим в порядке подчиненности руководителем сроков предоставления оперативных, информационных и отчетных данных - от 90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 - от 90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з) нарушение порядка работы со служебной информацией и документацией - от 90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и) некачественный уровень подготовки документов, наличие серьезных замечаний при подготовке документов, материалов - от 90 до 0%;</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к) ненадлежащее исполнение должностных обязанностей, предусмотренных должностной инструкцией и трудовым договором - от 90 до 0%.</w:t>
      </w:r>
    </w:p>
    <w:p w:rsidR="00103E38" w:rsidRPr="00103E38" w:rsidRDefault="00103E38" w:rsidP="00103E38">
      <w:pPr>
        <w:spacing w:after="0"/>
        <w:ind w:firstLine="708"/>
        <w:jc w:val="both"/>
        <w:rPr>
          <w:rFonts w:ascii="Times New Roman" w:hAnsi="Times New Roman" w:cs="Times New Roman"/>
          <w:b/>
          <w:sz w:val="24"/>
          <w:szCs w:val="24"/>
        </w:rPr>
      </w:pPr>
      <w:bookmarkStart w:id="58" w:name="sub_1733"/>
    </w:p>
    <w:p w:rsidR="00103E38" w:rsidRPr="00103E38" w:rsidRDefault="00103E38" w:rsidP="00103E38">
      <w:pPr>
        <w:spacing w:after="0"/>
        <w:ind w:firstLine="708"/>
        <w:jc w:val="both"/>
        <w:rPr>
          <w:rFonts w:ascii="Times New Roman" w:hAnsi="Times New Roman" w:cs="Times New Roman"/>
          <w:b/>
          <w:sz w:val="24"/>
          <w:szCs w:val="24"/>
        </w:rPr>
      </w:pPr>
      <w:r w:rsidRPr="00103E38">
        <w:rPr>
          <w:rFonts w:ascii="Times New Roman" w:hAnsi="Times New Roman" w:cs="Times New Roman"/>
          <w:b/>
          <w:sz w:val="24"/>
          <w:szCs w:val="24"/>
        </w:rPr>
        <w:t>Статья 14. Премия за выполнение особо важных и сложных заданий</w:t>
      </w:r>
    </w:p>
    <w:p w:rsidR="00103E38" w:rsidRPr="00103E38" w:rsidRDefault="00103E38" w:rsidP="00103E38">
      <w:pPr>
        <w:spacing w:after="0"/>
        <w:ind w:firstLine="708"/>
        <w:jc w:val="both"/>
        <w:rPr>
          <w:rFonts w:ascii="Times New Roman" w:hAnsi="Times New Roman" w:cs="Times New Roman"/>
          <w:sz w:val="24"/>
          <w:szCs w:val="24"/>
        </w:rPr>
      </w:pPr>
    </w:p>
    <w:p w:rsidR="00103E38" w:rsidRPr="00103E38" w:rsidRDefault="00103E38" w:rsidP="00103E38">
      <w:pPr>
        <w:pStyle w:val="ConsPlusNormal"/>
        <w:widowControl/>
        <w:ind w:firstLine="708"/>
        <w:jc w:val="both"/>
        <w:rPr>
          <w:rFonts w:ascii="Times New Roman" w:hAnsi="Times New Roman" w:cs="Times New Roman"/>
          <w:sz w:val="24"/>
          <w:szCs w:val="24"/>
        </w:rPr>
      </w:pPr>
      <w:r w:rsidRPr="00103E38">
        <w:rPr>
          <w:rFonts w:ascii="Times New Roman" w:hAnsi="Times New Roman" w:cs="Times New Roman"/>
          <w:sz w:val="24"/>
          <w:szCs w:val="24"/>
        </w:rPr>
        <w:t>1. Премия за выполнение особо важных и сложных заданий (далее - премия)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 по обеспечению задач и функций соответствующего структурного подразделения, исполнения им должностных обязанностей.</w:t>
      </w:r>
    </w:p>
    <w:p w:rsidR="00103E38" w:rsidRPr="00103E38" w:rsidRDefault="00103E38" w:rsidP="00103E38">
      <w:pPr>
        <w:pStyle w:val="ConsPlusNormal"/>
        <w:widowControl/>
        <w:ind w:firstLine="708"/>
        <w:jc w:val="both"/>
        <w:rPr>
          <w:rFonts w:ascii="Times New Roman" w:hAnsi="Times New Roman" w:cs="Times New Roman"/>
          <w:sz w:val="24"/>
          <w:szCs w:val="24"/>
        </w:rPr>
      </w:pPr>
      <w:r w:rsidRPr="00103E38">
        <w:rPr>
          <w:rFonts w:ascii="Times New Roman" w:hAnsi="Times New Roman" w:cs="Times New Roman"/>
          <w:sz w:val="24"/>
          <w:szCs w:val="24"/>
        </w:rPr>
        <w:t>Премия устанавливается в размере 25% от должностного оклада.</w:t>
      </w:r>
    </w:p>
    <w:p w:rsidR="00103E38" w:rsidRPr="00103E38" w:rsidRDefault="00103E38" w:rsidP="00103E38">
      <w:pPr>
        <w:pStyle w:val="ConsPlusNormal"/>
        <w:widowControl/>
        <w:ind w:firstLine="708"/>
        <w:jc w:val="both"/>
        <w:rPr>
          <w:rFonts w:ascii="Times New Roman" w:hAnsi="Times New Roman" w:cs="Times New Roman"/>
          <w:sz w:val="24"/>
          <w:szCs w:val="24"/>
        </w:rPr>
      </w:pPr>
      <w:r w:rsidRPr="00103E38">
        <w:rPr>
          <w:rFonts w:ascii="Times New Roman" w:hAnsi="Times New Roman" w:cs="Times New Roman"/>
          <w:sz w:val="24"/>
          <w:szCs w:val="24"/>
        </w:rPr>
        <w:t>Выплата премии муниципальным служащим оформляется распоряжением главы администрации Нижнезаимского муниципального образования и может осуществляться по результатам работы за месяц, квартал, год с учетом выполнения особо важных и сложных заданий.</w:t>
      </w:r>
    </w:p>
    <w:p w:rsidR="00103E38" w:rsidRPr="00103E38" w:rsidRDefault="00103E38" w:rsidP="00103E38">
      <w:pPr>
        <w:pStyle w:val="ConsPlusNormal"/>
        <w:widowControl/>
        <w:ind w:firstLine="708"/>
        <w:jc w:val="both"/>
        <w:rPr>
          <w:rFonts w:ascii="Times New Roman" w:hAnsi="Times New Roman" w:cs="Times New Roman"/>
          <w:sz w:val="24"/>
          <w:szCs w:val="24"/>
        </w:rPr>
      </w:pPr>
      <w:r w:rsidRPr="00103E38">
        <w:rPr>
          <w:rFonts w:ascii="Times New Roman" w:hAnsi="Times New Roman" w:cs="Times New Roman"/>
          <w:sz w:val="24"/>
          <w:szCs w:val="24"/>
        </w:rPr>
        <w:t>2. Премия муниципальному служащему не выплачивается при отсутствии оснований, предусмотренных в части первой настоящей статьи, в том числе в следующих случаях:</w:t>
      </w:r>
    </w:p>
    <w:p w:rsidR="00103E38" w:rsidRPr="00103E38" w:rsidRDefault="00103E38" w:rsidP="00103E38">
      <w:pPr>
        <w:pStyle w:val="ConsPlusNormal"/>
        <w:widowControl/>
        <w:ind w:firstLine="708"/>
        <w:jc w:val="both"/>
        <w:rPr>
          <w:rFonts w:ascii="Times New Roman" w:hAnsi="Times New Roman" w:cs="Times New Roman"/>
          <w:sz w:val="24"/>
          <w:szCs w:val="24"/>
        </w:rPr>
      </w:pPr>
      <w:r w:rsidRPr="00103E38">
        <w:rPr>
          <w:rFonts w:ascii="Times New Roman" w:hAnsi="Times New Roman" w:cs="Times New Roman"/>
          <w:sz w:val="24"/>
          <w:szCs w:val="24"/>
        </w:rPr>
        <w:t>1) невыполнение или ненадлежащее выполнение по вине муниципального служащего порученного задания;</w:t>
      </w:r>
    </w:p>
    <w:p w:rsidR="00103E38" w:rsidRPr="00103E38" w:rsidRDefault="00103E38" w:rsidP="00103E38">
      <w:pPr>
        <w:pStyle w:val="ConsPlusNormal"/>
        <w:widowControl/>
        <w:ind w:firstLine="708"/>
        <w:jc w:val="both"/>
        <w:rPr>
          <w:rFonts w:ascii="Times New Roman" w:hAnsi="Times New Roman" w:cs="Times New Roman"/>
          <w:sz w:val="24"/>
          <w:szCs w:val="24"/>
        </w:rPr>
      </w:pPr>
      <w:r w:rsidRPr="00103E38">
        <w:rPr>
          <w:rFonts w:ascii="Times New Roman" w:hAnsi="Times New Roman" w:cs="Times New Roman"/>
          <w:sz w:val="24"/>
          <w:szCs w:val="24"/>
        </w:rPr>
        <w:t>2) невыполнение должностных обязанностей;</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3) освобождение от замещаемой должности и увольнение с муниципальной службы за виновные действия.</w:t>
      </w:r>
    </w:p>
    <w:bookmarkEnd w:id="58"/>
    <w:p w:rsidR="00103E38" w:rsidRPr="00103E38" w:rsidRDefault="00103E38" w:rsidP="00103E38">
      <w:pPr>
        <w:pStyle w:val="a7"/>
        <w:rPr>
          <w:rFonts w:ascii="Times New Roman" w:hAnsi="Times New Roman" w:cs="Times New Roman"/>
          <w:sz w:val="24"/>
          <w:szCs w:val="24"/>
        </w:rPr>
      </w:pPr>
    </w:p>
    <w:p w:rsidR="00103E38" w:rsidRPr="00103E38" w:rsidRDefault="00103E38" w:rsidP="00103E38">
      <w:pPr>
        <w:pStyle w:val="a6"/>
        <w:ind w:left="0" w:firstLine="720"/>
        <w:rPr>
          <w:rFonts w:ascii="Times New Roman" w:hAnsi="Times New Roman" w:cs="Times New Roman"/>
          <w:b/>
          <w:sz w:val="24"/>
          <w:szCs w:val="24"/>
        </w:rPr>
      </w:pPr>
      <w:bookmarkStart w:id="59" w:name="sub_18000"/>
      <w:r w:rsidRPr="00103E38">
        <w:rPr>
          <w:rStyle w:val="a3"/>
          <w:rFonts w:ascii="Times New Roman" w:hAnsi="Times New Roman" w:cs="Times New Roman"/>
          <w:color w:val="auto"/>
          <w:sz w:val="24"/>
          <w:szCs w:val="24"/>
        </w:rPr>
        <w:t>Статья 15</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Размеры надбавки за работу со сведениями, составляющими государственную тайну</w:t>
      </w:r>
    </w:p>
    <w:bookmarkEnd w:id="59"/>
    <w:p w:rsidR="00103E38" w:rsidRPr="00103E38" w:rsidRDefault="00103E38" w:rsidP="00103E38">
      <w:pPr>
        <w:spacing w:after="0"/>
        <w:ind w:firstLine="708"/>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1.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муниципальным служащим, имеющим оформленный в установленном законом порядке допуск к государственной тайне:</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за работу со сведениями, имеющими степень секретности "особой важности", в размере 50 – 75 процентов от установленного должностного оклада;</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за работу со сведениями, имеющими степень секретности "совершенно секретно" в размере 30 – 50 процентов от установленного должностного оклада;</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 за работу со сведениями, имеющими степень секретности "секретно" при оформлении допуска с проведением проверочных мероприятий в размере 10 - 15 процентов от установленного должностного оклада, без проведения проверочных мероприятий 5 – 10 процентов от установленного должностного оклада.</w:t>
      </w:r>
    </w:p>
    <w:p w:rsidR="00103E38" w:rsidRPr="00103E38" w:rsidRDefault="00103E38" w:rsidP="00103E38">
      <w:pPr>
        <w:spacing w:after="0"/>
        <w:ind w:firstLine="708"/>
        <w:jc w:val="both"/>
        <w:rPr>
          <w:rFonts w:ascii="Times New Roman" w:hAnsi="Times New Roman" w:cs="Times New Roman"/>
          <w:sz w:val="24"/>
          <w:szCs w:val="24"/>
        </w:rPr>
      </w:pPr>
      <w:bookmarkStart w:id="60" w:name="sub_191"/>
      <w:r w:rsidRPr="00103E38">
        <w:rPr>
          <w:rFonts w:ascii="Times New Roman" w:hAnsi="Times New Roman" w:cs="Times New Roman"/>
          <w:sz w:val="24"/>
          <w:szCs w:val="24"/>
        </w:rPr>
        <w:lastRenderedPageBreak/>
        <w:t>2. В соответствии с оформленной формой допуска к сведениям, составляющим государственную тайну, принимается распоряжение главы администрации Нижнезаимского муниципального образования об установлении надбавки за работу со сведениями, составляющими государственную тайну.</w:t>
      </w:r>
      <w:bookmarkEnd w:id="60"/>
    </w:p>
    <w:p w:rsidR="00103E38" w:rsidRPr="00103E38" w:rsidRDefault="00103E38" w:rsidP="00103E38">
      <w:pPr>
        <w:pStyle w:val="a6"/>
        <w:ind w:left="0" w:firstLine="720"/>
        <w:rPr>
          <w:rFonts w:ascii="Times New Roman" w:hAnsi="Times New Roman" w:cs="Times New Roman"/>
          <w:b/>
          <w:sz w:val="24"/>
          <w:szCs w:val="24"/>
        </w:rPr>
      </w:pPr>
      <w:bookmarkStart w:id="61" w:name="sub_20000"/>
      <w:r w:rsidRPr="00103E38">
        <w:rPr>
          <w:rStyle w:val="a3"/>
          <w:rFonts w:ascii="Times New Roman" w:hAnsi="Times New Roman" w:cs="Times New Roman"/>
          <w:color w:val="auto"/>
          <w:sz w:val="24"/>
          <w:szCs w:val="24"/>
        </w:rPr>
        <w:t>Статья 16</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Порядок начисления и выплаты надбавки за работу со сведениями, составляющими государственную тайну</w:t>
      </w:r>
    </w:p>
    <w:p w:rsidR="00103E38" w:rsidRPr="00103E38" w:rsidRDefault="00103E38" w:rsidP="00103E38">
      <w:pPr>
        <w:spacing w:after="0"/>
        <w:ind w:firstLine="708"/>
        <w:jc w:val="both"/>
        <w:rPr>
          <w:rFonts w:ascii="Times New Roman" w:hAnsi="Times New Roman" w:cs="Times New Roman"/>
          <w:sz w:val="24"/>
          <w:szCs w:val="24"/>
        </w:rPr>
      </w:pPr>
      <w:bookmarkStart w:id="62" w:name="sub_201"/>
      <w:bookmarkEnd w:id="61"/>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1. Надбавка за работу со сведениями, составляющими государственную тайну,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103E38" w:rsidRPr="00103E38" w:rsidRDefault="00103E38" w:rsidP="00103E38">
      <w:pPr>
        <w:spacing w:after="0"/>
        <w:ind w:firstLine="708"/>
        <w:jc w:val="both"/>
        <w:rPr>
          <w:rFonts w:ascii="Times New Roman" w:hAnsi="Times New Roman" w:cs="Times New Roman"/>
          <w:sz w:val="24"/>
          <w:szCs w:val="24"/>
        </w:rPr>
      </w:pPr>
      <w:bookmarkStart w:id="63" w:name="sub_202"/>
      <w:bookmarkEnd w:id="62"/>
      <w:r w:rsidRPr="00103E38">
        <w:rPr>
          <w:rFonts w:ascii="Times New Roman" w:hAnsi="Times New Roman" w:cs="Times New Roman"/>
          <w:sz w:val="24"/>
          <w:szCs w:val="24"/>
        </w:rPr>
        <w:t>2. Ежемесячная надбавка за работу со сведениями, составляющими государственную тайну, учитывается во всех случаях исчисления среднего заработка.</w:t>
      </w:r>
    </w:p>
    <w:p w:rsidR="00103E38" w:rsidRPr="00103E38" w:rsidRDefault="00103E38" w:rsidP="00103E38">
      <w:pPr>
        <w:spacing w:after="0"/>
        <w:ind w:firstLine="708"/>
        <w:jc w:val="both"/>
        <w:rPr>
          <w:rFonts w:ascii="Times New Roman" w:hAnsi="Times New Roman" w:cs="Times New Roman"/>
          <w:sz w:val="24"/>
          <w:szCs w:val="24"/>
        </w:rPr>
      </w:pPr>
      <w:bookmarkStart w:id="64" w:name="sub_203"/>
      <w:bookmarkEnd w:id="63"/>
      <w:r w:rsidRPr="00103E38">
        <w:rPr>
          <w:rFonts w:ascii="Times New Roman" w:hAnsi="Times New Roman" w:cs="Times New Roman"/>
          <w:sz w:val="24"/>
          <w:szCs w:val="24"/>
        </w:rPr>
        <w:t>3. Ежемесячная надбавка за работу со сведениями, составляющими государственную тайну, выплачивается с момента подписания распоряжения главы администрации Нижнезаимского муниципального образования о назначении или изменении размера этой надбавки.</w:t>
      </w:r>
    </w:p>
    <w:p w:rsidR="00103E38" w:rsidRPr="00103E38" w:rsidRDefault="00103E38" w:rsidP="00103E38">
      <w:pPr>
        <w:spacing w:after="0"/>
        <w:ind w:firstLine="708"/>
        <w:jc w:val="both"/>
        <w:rPr>
          <w:rFonts w:ascii="Times New Roman" w:hAnsi="Times New Roman" w:cs="Times New Roman"/>
          <w:sz w:val="24"/>
          <w:szCs w:val="24"/>
        </w:rPr>
      </w:pPr>
      <w:bookmarkStart w:id="65" w:name="sub_204"/>
      <w:bookmarkEnd w:id="64"/>
      <w:r w:rsidRPr="00103E38">
        <w:rPr>
          <w:rFonts w:ascii="Times New Roman" w:hAnsi="Times New Roman" w:cs="Times New Roman"/>
          <w:sz w:val="24"/>
          <w:szCs w:val="24"/>
        </w:rPr>
        <w:t>4. Надбавка за работу со сведениями, составляющими государственную тайну, не выплачивается: лицам, освобожденным от занимаемых должностей; лицам, в отношении которых допуск прекращен; лицам, освобожденным от работы на постоянной основе со сведениями, составляющими государственную тайну; лицам, находящимся в отпуске по уходу за ребенком; в иных случаях, предусмотренных законодательством Российской Федерации.</w:t>
      </w:r>
    </w:p>
    <w:bookmarkEnd w:id="65"/>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Выплата процентной надбавки прекращается со дня следующего за днем освобождения от должности, прекращения допуска, освобождения от работы со сведениями, составляющими государственную тайну.</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Прекращение выплаты ежемесячной надбавки за работу со сведениями, составляющими государственную тайну, оформляется распоряжением главы администрации  Нижнезаимского муниципального образования.</w:t>
      </w:r>
    </w:p>
    <w:p w:rsidR="00103E38" w:rsidRPr="00103E38" w:rsidRDefault="00103E38" w:rsidP="00103E38">
      <w:pPr>
        <w:spacing w:after="0"/>
        <w:ind w:firstLine="708"/>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b/>
          <w:color w:val="FF0000"/>
          <w:sz w:val="24"/>
          <w:szCs w:val="24"/>
        </w:rPr>
      </w:pPr>
      <w:bookmarkStart w:id="66" w:name="sub_29000"/>
      <w:bookmarkStart w:id="67" w:name="sub_28000"/>
      <w:r w:rsidRPr="00103E38">
        <w:rPr>
          <w:rStyle w:val="a3"/>
          <w:rFonts w:ascii="Times New Roman" w:hAnsi="Times New Roman" w:cs="Times New Roman"/>
          <w:color w:val="FF0000"/>
          <w:sz w:val="24"/>
          <w:szCs w:val="24"/>
        </w:rPr>
        <w:t>Статья 17</w:t>
      </w:r>
      <w:r w:rsidRPr="00103E38">
        <w:rPr>
          <w:rFonts w:ascii="Times New Roman" w:hAnsi="Times New Roman" w:cs="Times New Roman"/>
          <w:color w:val="FF0000"/>
          <w:sz w:val="24"/>
          <w:szCs w:val="24"/>
        </w:rPr>
        <w:t xml:space="preserve">. </w:t>
      </w:r>
      <w:r w:rsidRPr="00103E38">
        <w:rPr>
          <w:rFonts w:ascii="Times New Roman" w:hAnsi="Times New Roman" w:cs="Times New Roman"/>
          <w:b/>
          <w:color w:val="FF0000"/>
          <w:sz w:val="24"/>
          <w:szCs w:val="24"/>
        </w:rPr>
        <w:t>Единовременная выплата при предоставлении ежегодного оплачиваемого отпуска и материальная помощь</w:t>
      </w:r>
    </w:p>
    <w:p w:rsidR="00103E38" w:rsidRPr="00103E38" w:rsidRDefault="00103E38" w:rsidP="00103E38">
      <w:pPr>
        <w:autoSpaceDE w:val="0"/>
        <w:spacing w:after="0"/>
        <w:ind w:firstLine="708"/>
        <w:jc w:val="both"/>
        <w:rPr>
          <w:rFonts w:ascii="Times New Roman" w:hAnsi="Times New Roman" w:cs="Times New Roman"/>
          <w:sz w:val="24"/>
          <w:szCs w:val="24"/>
        </w:rPr>
      </w:pPr>
      <w:bookmarkStart w:id="68" w:name="sub_291"/>
      <w:bookmarkEnd w:id="66"/>
    </w:p>
    <w:p w:rsidR="00103E38" w:rsidRPr="00103E38" w:rsidRDefault="00103E38" w:rsidP="00103E38">
      <w:pPr>
        <w:spacing w:after="0"/>
        <w:ind w:firstLine="720"/>
        <w:jc w:val="both"/>
        <w:rPr>
          <w:rFonts w:ascii="Times New Roman" w:hAnsi="Times New Roman" w:cs="Times New Roman"/>
          <w:sz w:val="24"/>
          <w:szCs w:val="24"/>
        </w:rPr>
      </w:pPr>
      <w:bookmarkStart w:id="69" w:name="sub_292"/>
      <w:bookmarkEnd w:id="68"/>
      <w:r w:rsidRPr="00103E38">
        <w:rPr>
          <w:rFonts w:ascii="Times New Roman" w:hAnsi="Times New Roman" w:cs="Times New Roman"/>
          <w:sz w:val="24"/>
          <w:szCs w:val="24"/>
        </w:rPr>
        <w:t xml:space="preserve">1. </w:t>
      </w:r>
      <w:r w:rsidRPr="00103E38">
        <w:rPr>
          <w:rFonts w:ascii="Times New Roman" w:hAnsi="Times New Roman" w:cs="Times New Roman"/>
          <w:color w:val="FF0000"/>
          <w:sz w:val="24"/>
          <w:szCs w:val="24"/>
        </w:rPr>
        <w:t>Единовременная выплата при предоставлении ежегодного оплачиваемого отпуска и материальная помощь,  устанавливается в  размере трех должностных окладов</w:t>
      </w:r>
      <w:r w:rsidRPr="00103E38">
        <w:rPr>
          <w:rFonts w:ascii="Times New Roman" w:hAnsi="Times New Roman" w:cs="Times New Roman"/>
          <w:sz w:val="24"/>
          <w:szCs w:val="24"/>
        </w:rPr>
        <w:t>, начисляется и выплачивается в соответствии с правовым актом главы администрации Нижнезаимского муниципального образования, регулирующим предоставление муниципальным служащим отпусков.</w:t>
      </w:r>
    </w:p>
    <w:bookmarkEnd w:id="69"/>
    <w:p w:rsidR="00103E38" w:rsidRPr="00103E38" w:rsidRDefault="00103E38" w:rsidP="00103E38">
      <w:pPr>
        <w:widowControl w:val="0"/>
        <w:tabs>
          <w:tab w:val="left" w:pos="540"/>
        </w:tabs>
        <w:spacing w:after="0"/>
        <w:ind w:firstLine="709"/>
        <w:jc w:val="both"/>
        <w:rPr>
          <w:rFonts w:ascii="Times New Roman" w:hAnsi="Times New Roman" w:cs="Times New Roman"/>
          <w:color w:val="FF0000"/>
          <w:sz w:val="24"/>
          <w:szCs w:val="24"/>
        </w:rPr>
      </w:pPr>
      <w:r w:rsidRPr="00103E38">
        <w:rPr>
          <w:rFonts w:ascii="Times New Roman" w:hAnsi="Times New Roman" w:cs="Times New Roman"/>
          <w:color w:val="FF0000"/>
          <w:sz w:val="24"/>
          <w:szCs w:val="24"/>
        </w:rPr>
        <w:t>2. На единовременную выплату при предоставлении ежегодного оплачиваемого отпуска и материальную помощь, начисляются районный коэффициент и процентная надбавка к заработной плате за работу в южных районах Иркутской области.</w:t>
      </w:r>
    </w:p>
    <w:p w:rsidR="00103E38" w:rsidRPr="00103E38" w:rsidRDefault="00103E38" w:rsidP="00103E38">
      <w:pPr>
        <w:pStyle w:val="ConsNormal"/>
        <w:tabs>
          <w:tab w:val="left" w:pos="9180"/>
        </w:tabs>
        <w:ind w:right="0"/>
        <w:jc w:val="both"/>
        <w:rPr>
          <w:rFonts w:ascii="Times New Roman" w:hAnsi="Times New Roman" w:cs="Times New Roman"/>
          <w:color w:val="000000"/>
          <w:sz w:val="24"/>
          <w:szCs w:val="24"/>
        </w:rPr>
      </w:pPr>
      <w:r w:rsidRPr="00103E38">
        <w:rPr>
          <w:rFonts w:ascii="Times New Roman" w:hAnsi="Times New Roman" w:cs="Times New Roman"/>
          <w:color w:val="000000"/>
          <w:sz w:val="24"/>
          <w:szCs w:val="24"/>
        </w:rPr>
        <w:t xml:space="preserve">3. Выплата </w:t>
      </w:r>
      <w:r w:rsidRPr="00103E38">
        <w:rPr>
          <w:rFonts w:ascii="Times New Roman" w:hAnsi="Times New Roman" w:cs="Times New Roman"/>
          <w:sz w:val="24"/>
          <w:szCs w:val="24"/>
        </w:rPr>
        <w:t xml:space="preserve">единовременной выплаты при предоставлении ежегодного оплачиваемого отпуска и материальной помощи, </w:t>
      </w:r>
      <w:r w:rsidRPr="00103E38">
        <w:rPr>
          <w:rFonts w:ascii="Times New Roman" w:hAnsi="Times New Roman" w:cs="Times New Roman"/>
          <w:color w:val="000000"/>
          <w:sz w:val="24"/>
          <w:szCs w:val="24"/>
        </w:rPr>
        <w:t>муниципальным служащим оформляется распоряжением главы администрации Нижнезаимского</w:t>
      </w:r>
      <w:r w:rsidRPr="00103E38">
        <w:rPr>
          <w:rFonts w:ascii="Times New Roman" w:hAnsi="Times New Roman" w:cs="Times New Roman"/>
          <w:sz w:val="24"/>
          <w:szCs w:val="24"/>
        </w:rPr>
        <w:t xml:space="preserve"> муниципального образования</w:t>
      </w:r>
      <w:r w:rsidRPr="00103E38">
        <w:rPr>
          <w:rFonts w:ascii="Times New Roman" w:hAnsi="Times New Roman" w:cs="Times New Roman"/>
          <w:color w:val="000000"/>
          <w:sz w:val="24"/>
          <w:szCs w:val="24"/>
        </w:rPr>
        <w:t>.</w:t>
      </w:r>
    </w:p>
    <w:p w:rsidR="00103E38" w:rsidRPr="00103E38" w:rsidRDefault="00103E38" w:rsidP="00103E38">
      <w:pPr>
        <w:pStyle w:val="a6"/>
        <w:ind w:left="0" w:firstLine="720"/>
        <w:rPr>
          <w:rFonts w:ascii="Times New Roman" w:hAnsi="Times New Roman" w:cs="Times New Roman"/>
          <w:sz w:val="24"/>
          <w:szCs w:val="24"/>
        </w:rPr>
      </w:pPr>
    </w:p>
    <w:p w:rsidR="00103E38" w:rsidRPr="00103E38" w:rsidRDefault="00103E38" w:rsidP="00103E38">
      <w:pPr>
        <w:pStyle w:val="a6"/>
        <w:ind w:left="0" w:firstLine="720"/>
        <w:rPr>
          <w:rFonts w:ascii="Times New Roman" w:hAnsi="Times New Roman" w:cs="Times New Roman"/>
          <w:b/>
          <w:sz w:val="24"/>
          <w:szCs w:val="24"/>
        </w:rPr>
      </w:pPr>
      <w:r w:rsidRPr="00103E38">
        <w:rPr>
          <w:rStyle w:val="a3"/>
          <w:rFonts w:ascii="Times New Roman" w:hAnsi="Times New Roman" w:cs="Times New Roman"/>
          <w:color w:val="auto"/>
          <w:sz w:val="24"/>
          <w:szCs w:val="24"/>
        </w:rPr>
        <w:t>Статья 18</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Порядок оформления единовременной выплаты при предоставлении ежегодного оплачиваемого отпуска и материальной помощи</w:t>
      </w:r>
    </w:p>
    <w:p w:rsidR="00103E38" w:rsidRPr="00103E38" w:rsidRDefault="00103E38" w:rsidP="00103E38">
      <w:pPr>
        <w:pStyle w:val="ConsNormal"/>
        <w:tabs>
          <w:tab w:val="left" w:pos="9180"/>
        </w:tabs>
        <w:ind w:right="0"/>
        <w:jc w:val="both"/>
        <w:rPr>
          <w:rFonts w:ascii="Times New Roman" w:hAnsi="Times New Roman" w:cs="Times New Roman"/>
          <w:color w:val="000000"/>
          <w:sz w:val="24"/>
          <w:szCs w:val="24"/>
        </w:rPr>
      </w:pPr>
      <w:bookmarkStart w:id="70" w:name="sub_281"/>
      <w:bookmarkEnd w:id="67"/>
    </w:p>
    <w:p w:rsidR="00103E38" w:rsidRPr="00103E38" w:rsidRDefault="00103E38" w:rsidP="00103E38">
      <w:pPr>
        <w:pStyle w:val="ConsNormal"/>
        <w:tabs>
          <w:tab w:val="left" w:pos="9180"/>
        </w:tabs>
        <w:ind w:right="0"/>
        <w:jc w:val="both"/>
        <w:rPr>
          <w:rFonts w:ascii="Times New Roman" w:hAnsi="Times New Roman" w:cs="Times New Roman"/>
          <w:color w:val="000000"/>
          <w:sz w:val="24"/>
          <w:szCs w:val="24"/>
        </w:rPr>
      </w:pPr>
      <w:r w:rsidRPr="00103E38">
        <w:rPr>
          <w:rFonts w:ascii="Times New Roman" w:hAnsi="Times New Roman" w:cs="Times New Roman"/>
          <w:color w:val="000000"/>
          <w:sz w:val="24"/>
          <w:szCs w:val="24"/>
        </w:rPr>
        <w:t xml:space="preserve">1. При разделении ежегодного оплачиваемого отпуска муниципального служащего в установленном порядке на части </w:t>
      </w:r>
      <w:r w:rsidRPr="00103E38">
        <w:rPr>
          <w:rFonts w:ascii="Times New Roman" w:hAnsi="Times New Roman" w:cs="Times New Roman"/>
          <w:sz w:val="24"/>
          <w:szCs w:val="24"/>
        </w:rPr>
        <w:t xml:space="preserve">единовременная выплата, и материальная помощь </w:t>
      </w:r>
      <w:r w:rsidRPr="00103E38">
        <w:rPr>
          <w:rFonts w:ascii="Times New Roman" w:hAnsi="Times New Roman" w:cs="Times New Roman"/>
          <w:color w:val="000000"/>
          <w:sz w:val="24"/>
          <w:szCs w:val="24"/>
        </w:rPr>
        <w:lastRenderedPageBreak/>
        <w:t>выплачиваются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rsidR="00103E38" w:rsidRPr="00103E38" w:rsidRDefault="00103E38" w:rsidP="00103E38">
      <w:pPr>
        <w:pStyle w:val="ConsNormal"/>
        <w:tabs>
          <w:tab w:val="left" w:pos="9180"/>
        </w:tabs>
        <w:ind w:right="0"/>
        <w:jc w:val="both"/>
        <w:rPr>
          <w:rFonts w:ascii="Times New Roman" w:hAnsi="Times New Roman" w:cs="Times New Roman"/>
          <w:color w:val="000000"/>
          <w:sz w:val="24"/>
          <w:szCs w:val="24"/>
        </w:rPr>
      </w:pPr>
      <w:r w:rsidRPr="00103E38">
        <w:rPr>
          <w:rFonts w:ascii="Times New Roman" w:hAnsi="Times New Roman" w:cs="Times New Roman"/>
          <w:sz w:val="24"/>
          <w:szCs w:val="24"/>
        </w:rPr>
        <w:t xml:space="preserve">2. </w:t>
      </w:r>
      <w:r w:rsidRPr="00103E38">
        <w:rPr>
          <w:rFonts w:ascii="Times New Roman" w:hAnsi="Times New Roman" w:cs="Times New Roman"/>
          <w:color w:val="000000"/>
          <w:sz w:val="24"/>
          <w:szCs w:val="24"/>
        </w:rPr>
        <w:t xml:space="preserve"> В случае не использования муниципальным служащим ежегодного оплачиваемого отпуска в текущем календарном году единовременная выплата и материальная помощь выплачивается в четвертом квартале  текущего года.</w:t>
      </w:r>
    </w:p>
    <w:p w:rsidR="00103E38" w:rsidRPr="00103E38" w:rsidRDefault="00103E38" w:rsidP="00103E38">
      <w:pPr>
        <w:pStyle w:val="ConsNormal"/>
        <w:tabs>
          <w:tab w:val="left" w:pos="9180"/>
        </w:tabs>
        <w:ind w:right="0"/>
        <w:jc w:val="both"/>
        <w:rPr>
          <w:rFonts w:ascii="Times New Roman" w:hAnsi="Times New Roman" w:cs="Times New Roman"/>
          <w:color w:val="000000"/>
          <w:sz w:val="24"/>
          <w:szCs w:val="24"/>
        </w:rPr>
      </w:pPr>
      <w:r w:rsidRPr="00103E38">
        <w:rPr>
          <w:rFonts w:ascii="Times New Roman" w:hAnsi="Times New Roman" w:cs="Times New Roman"/>
          <w:color w:val="000000"/>
          <w:sz w:val="24"/>
          <w:szCs w:val="24"/>
        </w:rPr>
        <w:t>3. Размер единовременной выплаты и материальной помощи во всех случаях определяется исходя из должностного оклада, установленного муниципальному служащему на день выплаты.</w:t>
      </w:r>
    </w:p>
    <w:p w:rsidR="00103E38" w:rsidRPr="00103E38" w:rsidRDefault="00103E38" w:rsidP="00103E38">
      <w:pPr>
        <w:pStyle w:val="ConsNormal"/>
        <w:tabs>
          <w:tab w:val="left" w:pos="9180"/>
        </w:tabs>
        <w:ind w:right="0"/>
        <w:jc w:val="both"/>
        <w:rPr>
          <w:rFonts w:ascii="Times New Roman" w:hAnsi="Times New Roman" w:cs="Times New Roman"/>
          <w:color w:val="800000"/>
          <w:sz w:val="24"/>
          <w:szCs w:val="24"/>
        </w:rPr>
      </w:pPr>
      <w:r w:rsidRPr="00103E38">
        <w:rPr>
          <w:rFonts w:ascii="Times New Roman" w:hAnsi="Times New Roman" w:cs="Times New Roman"/>
          <w:color w:val="800000"/>
          <w:sz w:val="24"/>
          <w:szCs w:val="24"/>
        </w:rPr>
        <w:t>4.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выплата единовременной выплаты и материальной помощи производится пропорционально числу полных отработанных календарных месяцев в данном году.</w:t>
      </w:r>
    </w:p>
    <w:bookmarkEnd w:id="70"/>
    <w:p w:rsidR="00103E38" w:rsidRPr="00103E38" w:rsidRDefault="00103E38" w:rsidP="00103E38">
      <w:pPr>
        <w:pStyle w:val="a7"/>
        <w:rPr>
          <w:rFonts w:ascii="Times New Roman" w:hAnsi="Times New Roman" w:cs="Times New Roman"/>
          <w:sz w:val="24"/>
          <w:szCs w:val="24"/>
        </w:rPr>
      </w:pPr>
    </w:p>
    <w:p w:rsidR="00103E38" w:rsidRPr="00103E38" w:rsidRDefault="00103E38" w:rsidP="00103E38">
      <w:pPr>
        <w:pStyle w:val="a6"/>
        <w:tabs>
          <w:tab w:val="left" w:pos="180"/>
        </w:tabs>
        <w:ind w:left="0" w:firstLine="720"/>
        <w:rPr>
          <w:rFonts w:ascii="Times New Roman" w:hAnsi="Times New Roman" w:cs="Times New Roman"/>
          <w:b/>
          <w:sz w:val="24"/>
          <w:szCs w:val="24"/>
        </w:rPr>
      </w:pPr>
      <w:bookmarkStart w:id="71" w:name="sub_30000"/>
      <w:r w:rsidRPr="00103E38">
        <w:rPr>
          <w:rStyle w:val="a3"/>
          <w:rFonts w:ascii="Times New Roman" w:hAnsi="Times New Roman" w:cs="Times New Roman"/>
          <w:color w:val="auto"/>
          <w:sz w:val="24"/>
          <w:szCs w:val="24"/>
        </w:rPr>
        <w:t>Статья  19</w:t>
      </w:r>
      <w:r w:rsidRPr="00103E38">
        <w:rPr>
          <w:rFonts w:ascii="Times New Roman" w:hAnsi="Times New Roman" w:cs="Times New Roman"/>
          <w:sz w:val="24"/>
          <w:szCs w:val="24"/>
        </w:rPr>
        <w:t xml:space="preserve">. </w:t>
      </w:r>
      <w:r w:rsidRPr="00103E38">
        <w:rPr>
          <w:rFonts w:ascii="Times New Roman" w:hAnsi="Times New Roman" w:cs="Times New Roman"/>
          <w:b/>
          <w:sz w:val="24"/>
          <w:szCs w:val="24"/>
        </w:rPr>
        <w:t>Формирование фонда оплаты труда муниципальных служащих</w:t>
      </w:r>
    </w:p>
    <w:p w:rsidR="00103E38" w:rsidRPr="00103E38" w:rsidRDefault="00103E38" w:rsidP="00103E38">
      <w:pPr>
        <w:spacing w:after="0"/>
        <w:jc w:val="both"/>
        <w:rPr>
          <w:rFonts w:ascii="Times New Roman" w:hAnsi="Times New Roman" w:cs="Times New Roman"/>
          <w:sz w:val="24"/>
          <w:szCs w:val="24"/>
        </w:rPr>
      </w:pPr>
      <w:bookmarkStart w:id="72" w:name="sub_301"/>
      <w:bookmarkEnd w:id="71"/>
    </w:p>
    <w:p w:rsidR="00103E38" w:rsidRPr="00103E38" w:rsidRDefault="00103E38" w:rsidP="00103E38">
      <w:pPr>
        <w:pStyle w:val="ConsNormal"/>
        <w:widowControl/>
        <w:ind w:right="0" w:firstLine="708"/>
        <w:jc w:val="both"/>
        <w:rPr>
          <w:rFonts w:ascii="Times New Roman" w:hAnsi="Times New Roman" w:cs="Times New Roman"/>
          <w:sz w:val="24"/>
          <w:szCs w:val="24"/>
        </w:rPr>
      </w:pPr>
      <w:r w:rsidRPr="00103E38">
        <w:rPr>
          <w:rFonts w:ascii="Times New Roman" w:hAnsi="Times New Roman" w:cs="Times New Roman"/>
          <w:sz w:val="24"/>
          <w:szCs w:val="24"/>
        </w:rPr>
        <w:t>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03E38" w:rsidRPr="00103E38" w:rsidRDefault="00103E38" w:rsidP="00103E38">
      <w:pPr>
        <w:pStyle w:val="ConsNormal"/>
        <w:widowControl/>
        <w:ind w:right="0" w:firstLine="708"/>
        <w:jc w:val="both"/>
        <w:rPr>
          <w:rFonts w:ascii="Times New Roman" w:hAnsi="Times New Roman" w:cs="Times New Roman"/>
          <w:sz w:val="24"/>
          <w:szCs w:val="24"/>
        </w:rPr>
      </w:pPr>
      <w:r w:rsidRPr="00103E38">
        <w:rPr>
          <w:rFonts w:ascii="Times New Roman" w:hAnsi="Times New Roman" w:cs="Times New Roman"/>
          <w:sz w:val="24"/>
          <w:szCs w:val="24"/>
        </w:rPr>
        <w:t>1) ежемесячная надбавка к должностному окладу за классный чин – в размере 4 должностных окладов;</w:t>
      </w:r>
    </w:p>
    <w:p w:rsidR="00103E38" w:rsidRPr="00103E38" w:rsidRDefault="00103E38" w:rsidP="00103E38">
      <w:pPr>
        <w:pStyle w:val="ConsNormal"/>
        <w:widowControl/>
        <w:ind w:right="0" w:firstLine="708"/>
        <w:jc w:val="both"/>
        <w:rPr>
          <w:rFonts w:ascii="Times New Roman" w:hAnsi="Times New Roman" w:cs="Times New Roman"/>
          <w:sz w:val="24"/>
          <w:szCs w:val="24"/>
        </w:rPr>
      </w:pPr>
      <w:r w:rsidRPr="00103E38">
        <w:rPr>
          <w:rFonts w:ascii="Times New Roman" w:hAnsi="Times New Roman" w:cs="Times New Roman"/>
          <w:sz w:val="24"/>
          <w:szCs w:val="24"/>
        </w:rPr>
        <w:t>2) ежемесячной надбавки к должностному окладу за выслугу лет на муниципальной службе - в размере 3 должностных окладов;</w:t>
      </w:r>
    </w:p>
    <w:p w:rsidR="00103E38" w:rsidRPr="00103E38" w:rsidRDefault="00103E38" w:rsidP="00103E38">
      <w:pPr>
        <w:pStyle w:val="ConsNormal"/>
        <w:widowControl/>
        <w:ind w:right="0" w:firstLine="708"/>
        <w:jc w:val="both"/>
        <w:rPr>
          <w:rFonts w:ascii="Times New Roman" w:hAnsi="Times New Roman" w:cs="Times New Roman"/>
          <w:sz w:val="24"/>
          <w:szCs w:val="24"/>
        </w:rPr>
      </w:pPr>
      <w:r w:rsidRPr="00103E38">
        <w:rPr>
          <w:rFonts w:ascii="Times New Roman" w:hAnsi="Times New Roman" w:cs="Times New Roman"/>
          <w:sz w:val="24"/>
          <w:szCs w:val="24"/>
        </w:rPr>
        <w:t>3) ежемесячной надбавки к должностному окладу за особые условия муниципальной службы - в размере 14 должностных окладов;</w:t>
      </w:r>
    </w:p>
    <w:p w:rsidR="00103E38" w:rsidRPr="00103E38" w:rsidRDefault="00103E38" w:rsidP="00103E38">
      <w:pPr>
        <w:pStyle w:val="ConsNormal"/>
        <w:widowControl/>
        <w:ind w:right="0"/>
        <w:jc w:val="both"/>
        <w:rPr>
          <w:rFonts w:ascii="Times New Roman" w:hAnsi="Times New Roman" w:cs="Times New Roman"/>
          <w:sz w:val="24"/>
          <w:szCs w:val="24"/>
        </w:rPr>
      </w:pPr>
      <w:r w:rsidRPr="00103E38">
        <w:rPr>
          <w:rFonts w:ascii="Times New Roman" w:hAnsi="Times New Roman" w:cs="Times New Roman"/>
          <w:sz w:val="24"/>
          <w:szCs w:val="24"/>
        </w:rPr>
        <w:t>4) ежемесячного денежного поощрения – в размере 30 должностных окладов;</w:t>
      </w:r>
    </w:p>
    <w:p w:rsidR="00103E38" w:rsidRPr="00103E38" w:rsidRDefault="00103E38" w:rsidP="00103E38">
      <w:pPr>
        <w:pStyle w:val="ConsNormal"/>
        <w:widowControl/>
        <w:ind w:right="0"/>
        <w:jc w:val="both"/>
        <w:rPr>
          <w:rFonts w:ascii="Times New Roman" w:hAnsi="Times New Roman" w:cs="Times New Roman"/>
          <w:sz w:val="24"/>
          <w:szCs w:val="24"/>
        </w:rPr>
      </w:pPr>
      <w:r w:rsidRPr="00103E38">
        <w:rPr>
          <w:rFonts w:ascii="Times New Roman" w:hAnsi="Times New Roman" w:cs="Times New Roman"/>
          <w:sz w:val="24"/>
          <w:szCs w:val="24"/>
        </w:rPr>
        <w:t>5) премий за выполнение особо важных и сложных заданий - в размере 2 должностных окладов;</w:t>
      </w:r>
    </w:p>
    <w:p w:rsidR="00103E38" w:rsidRPr="00103E38" w:rsidRDefault="00103E38" w:rsidP="00103E38">
      <w:pPr>
        <w:pStyle w:val="ConsNormal"/>
        <w:widowControl/>
        <w:ind w:right="0"/>
        <w:jc w:val="both"/>
        <w:rPr>
          <w:rFonts w:ascii="Times New Roman" w:hAnsi="Times New Roman" w:cs="Times New Roman"/>
          <w:sz w:val="24"/>
          <w:szCs w:val="24"/>
        </w:rPr>
      </w:pPr>
      <w:r w:rsidRPr="00103E38">
        <w:rPr>
          <w:rFonts w:ascii="Times New Roman" w:hAnsi="Times New Roman" w:cs="Times New Roman"/>
          <w:sz w:val="24"/>
          <w:szCs w:val="24"/>
        </w:rPr>
        <w:t>6) ежемесячной процентной надбавки к должностному окладу за работу со сведениями, составляющими государственную тайну - в размере 1,5 должностных окладов;</w:t>
      </w:r>
    </w:p>
    <w:p w:rsidR="00103E38" w:rsidRPr="00103E38" w:rsidRDefault="00103E38" w:rsidP="00103E38">
      <w:pPr>
        <w:pStyle w:val="ConsNormal"/>
        <w:widowControl/>
        <w:ind w:right="0"/>
        <w:jc w:val="both"/>
        <w:rPr>
          <w:rFonts w:ascii="Times New Roman" w:hAnsi="Times New Roman" w:cs="Times New Roman"/>
          <w:sz w:val="24"/>
          <w:szCs w:val="24"/>
        </w:rPr>
      </w:pPr>
      <w:r w:rsidRPr="00103E38">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3 должностных окладов.</w:t>
      </w:r>
    </w:p>
    <w:p w:rsidR="00103E38" w:rsidRPr="00103E38" w:rsidRDefault="00103E38" w:rsidP="00103E38">
      <w:pPr>
        <w:autoSpaceDE w:val="0"/>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2. Норматив формирования расходов на оплату труда муниципальных служащих определяется из расчета 74,5 должностных окладов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103E38" w:rsidRPr="00103E38" w:rsidRDefault="00103E38" w:rsidP="00103E38">
      <w:pPr>
        <w:autoSpaceDE w:val="0"/>
        <w:spacing w:after="0"/>
        <w:ind w:firstLine="720"/>
        <w:jc w:val="both"/>
        <w:rPr>
          <w:rFonts w:ascii="Times New Roman" w:hAnsi="Times New Roman" w:cs="Times New Roman"/>
          <w:sz w:val="24"/>
          <w:szCs w:val="24"/>
        </w:rPr>
      </w:pPr>
      <w:r w:rsidRPr="00103E38">
        <w:rPr>
          <w:rFonts w:ascii="Times New Roman" w:hAnsi="Times New Roman" w:cs="Times New Roman"/>
          <w:sz w:val="24"/>
          <w:szCs w:val="24"/>
        </w:rPr>
        <w:t>3. Норматив формирования расходов на оплату труда муниципального служащего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соответствующего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rsidR="00103E38" w:rsidRPr="00103E38" w:rsidRDefault="00103E38" w:rsidP="00103E38">
      <w:pPr>
        <w:pStyle w:val="ConsNormal"/>
        <w:widowControl/>
        <w:ind w:right="0"/>
        <w:jc w:val="both"/>
        <w:rPr>
          <w:rFonts w:ascii="Times New Roman" w:hAnsi="Times New Roman" w:cs="Times New Roman"/>
          <w:sz w:val="24"/>
          <w:szCs w:val="24"/>
        </w:rPr>
      </w:pPr>
      <w:r w:rsidRPr="00103E38">
        <w:rPr>
          <w:rFonts w:ascii="Times New Roman" w:hAnsi="Times New Roman" w:cs="Times New Roman"/>
          <w:sz w:val="24"/>
          <w:szCs w:val="24"/>
        </w:rPr>
        <w:lastRenderedPageBreak/>
        <w:t>4. Фонд оплаты труда муниципальных служащих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bookmarkEnd w:id="72"/>
    <w:p w:rsidR="00103E38" w:rsidRPr="00103E38" w:rsidRDefault="00103E38" w:rsidP="00103E38">
      <w:pPr>
        <w:spacing w:after="0"/>
        <w:ind w:firstLine="708"/>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Глава Нижнезаимского</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муниципального образования</w:t>
      </w:r>
      <w:r w:rsidRPr="00103E38">
        <w:rPr>
          <w:rFonts w:ascii="Times New Roman" w:hAnsi="Times New Roman" w:cs="Times New Roman"/>
          <w:sz w:val="24"/>
          <w:szCs w:val="24"/>
        </w:rPr>
        <w:tab/>
      </w:r>
      <w:r w:rsidRPr="00103E38">
        <w:rPr>
          <w:rFonts w:ascii="Times New Roman" w:hAnsi="Times New Roman" w:cs="Times New Roman"/>
          <w:sz w:val="24"/>
          <w:szCs w:val="24"/>
        </w:rPr>
        <w:tab/>
      </w:r>
      <w:r w:rsidRPr="00103E38">
        <w:rPr>
          <w:rFonts w:ascii="Times New Roman" w:hAnsi="Times New Roman" w:cs="Times New Roman"/>
          <w:sz w:val="24"/>
          <w:szCs w:val="24"/>
        </w:rPr>
        <w:tab/>
      </w:r>
      <w:r w:rsidRPr="00103E38">
        <w:rPr>
          <w:rFonts w:ascii="Times New Roman" w:hAnsi="Times New Roman" w:cs="Times New Roman"/>
          <w:sz w:val="24"/>
          <w:szCs w:val="24"/>
        </w:rPr>
        <w:tab/>
      </w:r>
      <w:r w:rsidRPr="00103E38">
        <w:rPr>
          <w:rFonts w:ascii="Times New Roman" w:hAnsi="Times New Roman" w:cs="Times New Roman"/>
          <w:sz w:val="24"/>
          <w:szCs w:val="24"/>
        </w:rPr>
        <w:tab/>
        <w:t>А.В. Баженов</w:t>
      </w:r>
    </w:p>
    <w:p w:rsidR="00103E38" w:rsidRPr="00103E38" w:rsidRDefault="00103E38" w:rsidP="00103E38">
      <w:pPr>
        <w:spacing w:after="0"/>
        <w:ind w:firstLine="708"/>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p>
    <w:p w:rsidR="00103E38" w:rsidRDefault="00103E38" w:rsidP="00103E38">
      <w:pPr>
        <w:spacing w:after="0"/>
        <w:ind w:firstLine="708"/>
        <w:jc w:val="both"/>
        <w:rPr>
          <w:rFonts w:ascii="Times New Roman" w:hAnsi="Times New Roman" w:cs="Times New Roman"/>
          <w:sz w:val="24"/>
          <w:szCs w:val="24"/>
        </w:rPr>
      </w:pPr>
    </w:p>
    <w:p w:rsidR="00103E38" w:rsidRDefault="00103E38" w:rsidP="00103E38">
      <w:pPr>
        <w:spacing w:after="0"/>
        <w:ind w:firstLine="708"/>
        <w:jc w:val="both"/>
        <w:rPr>
          <w:rFonts w:ascii="Times New Roman" w:hAnsi="Times New Roman" w:cs="Times New Roman"/>
          <w:sz w:val="24"/>
          <w:szCs w:val="24"/>
        </w:rPr>
      </w:pPr>
    </w:p>
    <w:p w:rsidR="00103E38" w:rsidRDefault="00103E38" w:rsidP="00103E38">
      <w:pPr>
        <w:spacing w:after="0"/>
        <w:ind w:firstLine="708"/>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p>
    <w:p w:rsidR="00103E38" w:rsidRPr="00103E38" w:rsidRDefault="00103E38" w:rsidP="00103E38">
      <w:pPr>
        <w:spacing w:after="0"/>
        <w:jc w:val="right"/>
        <w:rPr>
          <w:rStyle w:val="a3"/>
          <w:rFonts w:ascii="Times New Roman" w:hAnsi="Times New Roman" w:cs="Times New Roman"/>
          <w:b w:val="0"/>
          <w:color w:val="000000"/>
          <w:sz w:val="24"/>
          <w:szCs w:val="24"/>
        </w:rPr>
      </w:pPr>
      <w:r w:rsidRPr="00103E38">
        <w:rPr>
          <w:rStyle w:val="a3"/>
          <w:rFonts w:ascii="Times New Roman" w:hAnsi="Times New Roman" w:cs="Times New Roman"/>
          <w:b w:val="0"/>
          <w:color w:val="000000"/>
          <w:sz w:val="24"/>
          <w:szCs w:val="24"/>
        </w:rPr>
        <w:t>Приложение  2</w:t>
      </w:r>
    </w:p>
    <w:p w:rsidR="00103E38" w:rsidRPr="00103E38" w:rsidRDefault="00103E38" w:rsidP="00103E38">
      <w:pPr>
        <w:spacing w:after="0"/>
        <w:jc w:val="right"/>
        <w:rPr>
          <w:rStyle w:val="a3"/>
          <w:rFonts w:ascii="Times New Roman" w:hAnsi="Times New Roman" w:cs="Times New Roman"/>
          <w:b w:val="0"/>
          <w:color w:val="000000"/>
          <w:sz w:val="24"/>
          <w:szCs w:val="24"/>
        </w:rPr>
      </w:pPr>
      <w:r w:rsidRPr="00103E38">
        <w:rPr>
          <w:rStyle w:val="a3"/>
          <w:rFonts w:ascii="Times New Roman" w:hAnsi="Times New Roman" w:cs="Times New Roman"/>
          <w:b w:val="0"/>
          <w:color w:val="000000"/>
          <w:sz w:val="24"/>
          <w:szCs w:val="24"/>
        </w:rPr>
        <w:t>к Решению Думы Нижнезаимского</w:t>
      </w:r>
    </w:p>
    <w:p w:rsidR="00103E38" w:rsidRPr="00103E38" w:rsidRDefault="00103E38" w:rsidP="00103E38">
      <w:pPr>
        <w:spacing w:after="0"/>
        <w:jc w:val="right"/>
        <w:rPr>
          <w:rFonts w:ascii="Times New Roman" w:hAnsi="Times New Roman" w:cs="Times New Roman"/>
          <w:sz w:val="24"/>
          <w:szCs w:val="24"/>
        </w:rPr>
      </w:pPr>
      <w:r w:rsidRPr="00103E38">
        <w:rPr>
          <w:rFonts w:ascii="Times New Roman" w:hAnsi="Times New Roman" w:cs="Times New Roman"/>
          <w:sz w:val="24"/>
          <w:szCs w:val="24"/>
        </w:rPr>
        <w:t>муниципального образования</w:t>
      </w:r>
    </w:p>
    <w:p w:rsidR="00103E38" w:rsidRPr="00103E38" w:rsidRDefault="00103E38" w:rsidP="00103E38">
      <w:pPr>
        <w:spacing w:after="0"/>
        <w:jc w:val="right"/>
        <w:rPr>
          <w:rStyle w:val="a3"/>
          <w:rFonts w:ascii="Times New Roman" w:hAnsi="Times New Roman" w:cs="Times New Roman"/>
          <w:b w:val="0"/>
          <w:color w:val="000000"/>
          <w:sz w:val="24"/>
          <w:szCs w:val="24"/>
        </w:rPr>
      </w:pPr>
      <w:r w:rsidRPr="00103E38">
        <w:rPr>
          <w:rStyle w:val="a3"/>
          <w:rFonts w:ascii="Times New Roman" w:hAnsi="Times New Roman" w:cs="Times New Roman"/>
          <w:b w:val="0"/>
          <w:color w:val="000000"/>
          <w:sz w:val="24"/>
          <w:szCs w:val="24"/>
        </w:rPr>
        <w:t>от "09" января 2018 г. № 2</w:t>
      </w:r>
    </w:p>
    <w:p w:rsidR="00103E38" w:rsidRPr="00103E38" w:rsidRDefault="00103E38" w:rsidP="00103E38">
      <w:pPr>
        <w:spacing w:after="0"/>
        <w:jc w:val="both"/>
        <w:rPr>
          <w:rFonts w:ascii="Times New Roman" w:hAnsi="Times New Roman" w:cs="Times New Roman"/>
          <w:b/>
          <w:sz w:val="24"/>
          <w:szCs w:val="24"/>
        </w:rPr>
      </w:pPr>
    </w:p>
    <w:p w:rsidR="00103E38" w:rsidRPr="00103E38" w:rsidRDefault="00103E38" w:rsidP="00103E38">
      <w:pPr>
        <w:spacing w:after="0"/>
        <w:jc w:val="both"/>
        <w:rPr>
          <w:rFonts w:ascii="Times New Roman" w:hAnsi="Times New Roman" w:cs="Times New Roman"/>
          <w:b/>
          <w:sz w:val="24"/>
          <w:szCs w:val="24"/>
        </w:rPr>
      </w:pPr>
      <w:r w:rsidRPr="00103E38">
        <w:rPr>
          <w:rFonts w:ascii="Times New Roman" w:hAnsi="Times New Roman" w:cs="Times New Roman"/>
          <w:b/>
          <w:sz w:val="24"/>
          <w:szCs w:val="24"/>
        </w:rPr>
        <w:t>Размеры должностных окладов и ежемесячного денежного поощрения</w:t>
      </w:r>
    </w:p>
    <w:p w:rsidR="00103E38" w:rsidRPr="00103E38" w:rsidRDefault="00103E38" w:rsidP="00103E38">
      <w:pPr>
        <w:spacing w:after="0"/>
        <w:jc w:val="both"/>
        <w:rPr>
          <w:rFonts w:ascii="Times New Roman" w:hAnsi="Times New Roman" w:cs="Times New Roman"/>
          <w:b/>
          <w:sz w:val="24"/>
          <w:szCs w:val="24"/>
        </w:rPr>
      </w:pPr>
      <w:r w:rsidRPr="00103E38">
        <w:rPr>
          <w:rFonts w:ascii="Times New Roman" w:hAnsi="Times New Roman" w:cs="Times New Roman"/>
          <w:b/>
          <w:sz w:val="24"/>
          <w:szCs w:val="24"/>
        </w:rPr>
        <w:t>муниципальных служащих администрации Нижнезаимского</w:t>
      </w:r>
    </w:p>
    <w:p w:rsidR="00103E38" w:rsidRPr="00103E38" w:rsidRDefault="00103E38" w:rsidP="00103E38">
      <w:pPr>
        <w:spacing w:after="0"/>
        <w:jc w:val="both"/>
        <w:rPr>
          <w:rFonts w:ascii="Times New Roman" w:hAnsi="Times New Roman" w:cs="Times New Roman"/>
          <w:b/>
          <w:sz w:val="24"/>
          <w:szCs w:val="24"/>
        </w:rPr>
      </w:pPr>
      <w:r w:rsidRPr="00103E38">
        <w:rPr>
          <w:rFonts w:ascii="Times New Roman" w:hAnsi="Times New Roman" w:cs="Times New Roman"/>
          <w:b/>
          <w:sz w:val="24"/>
          <w:szCs w:val="24"/>
        </w:rPr>
        <w:t>муниципального образования</w:t>
      </w:r>
    </w:p>
    <w:p w:rsidR="00103E38" w:rsidRPr="00103E38" w:rsidRDefault="00103E38" w:rsidP="00103E38">
      <w:pPr>
        <w:spacing w:after="0"/>
        <w:jc w:val="both"/>
        <w:rPr>
          <w:rFonts w:ascii="Times New Roman" w:hAnsi="Times New Roman" w:cs="Times New Roman"/>
          <w:b/>
          <w:sz w:val="24"/>
          <w:szCs w:val="24"/>
        </w:rPr>
      </w:pPr>
    </w:p>
    <w:tbl>
      <w:tblPr>
        <w:tblW w:w="9416" w:type="dxa"/>
        <w:jc w:val="center"/>
        <w:tblLayout w:type="fixed"/>
        <w:tblLook w:val="0000"/>
      </w:tblPr>
      <w:tblGrid>
        <w:gridCol w:w="3574"/>
        <w:gridCol w:w="2694"/>
        <w:gridCol w:w="3148"/>
      </w:tblGrid>
      <w:tr w:rsidR="00103E38" w:rsidRPr="00103E38" w:rsidTr="001A0F3B">
        <w:trPr>
          <w:jc w:val="center"/>
        </w:trPr>
        <w:tc>
          <w:tcPr>
            <w:tcW w:w="3574" w:type="dxa"/>
            <w:tcBorders>
              <w:top w:val="single" w:sz="4" w:space="0" w:color="000000"/>
              <w:left w:val="single" w:sz="4" w:space="0" w:color="000000"/>
              <w:bottom w:val="single" w:sz="4" w:space="0" w:color="000000"/>
            </w:tcBorders>
            <w:vAlign w:val="center"/>
          </w:tcPr>
          <w:p w:rsidR="00103E38" w:rsidRPr="00103E38" w:rsidRDefault="00103E38" w:rsidP="00103E38">
            <w:pPr>
              <w:snapToGrid w:val="0"/>
              <w:spacing w:after="0"/>
              <w:ind w:right="-57"/>
              <w:jc w:val="both"/>
              <w:rPr>
                <w:rFonts w:ascii="Times New Roman" w:hAnsi="Times New Roman" w:cs="Times New Roman"/>
                <w:sz w:val="24"/>
                <w:szCs w:val="24"/>
              </w:rPr>
            </w:pPr>
            <w:r w:rsidRPr="00103E38">
              <w:rPr>
                <w:rFonts w:ascii="Times New Roman" w:hAnsi="Times New Roman" w:cs="Times New Roman"/>
                <w:sz w:val="24"/>
                <w:szCs w:val="24"/>
              </w:rPr>
              <w:t>Наименование должностей</w:t>
            </w:r>
          </w:p>
        </w:tc>
        <w:tc>
          <w:tcPr>
            <w:tcW w:w="2694" w:type="dxa"/>
            <w:tcBorders>
              <w:top w:val="single" w:sz="4" w:space="0" w:color="000000"/>
              <w:left w:val="single" w:sz="4" w:space="0" w:color="000000"/>
              <w:bottom w:val="single" w:sz="4" w:space="0" w:color="000000"/>
            </w:tcBorders>
          </w:tcPr>
          <w:p w:rsidR="00103E38" w:rsidRPr="00103E38" w:rsidRDefault="00103E38" w:rsidP="00103E38">
            <w:pPr>
              <w:snapToGrid w:val="0"/>
              <w:spacing w:after="0"/>
              <w:ind w:left="-91" w:right="-60"/>
              <w:jc w:val="both"/>
              <w:rPr>
                <w:rFonts w:ascii="Times New Roman" w:hAnsi="Times New Roman" w:cs="Times New Roman"/>
                <w:sz w:val="24"/>
                <w:szCs w:val="24"/>
              </w:rPr>
            </w:pPr>
            <w:r w:rsidRPr="00103E38">
              <w:rPr>
                <w:rFonts w:ascii="Times New Roman" w:hAnsi="Times New Roman" w:cs="Times New Roman"/>
                <w:sz w:val="24"/>
                <w:szCs w:val="24"/>
              </w:rPr>
              <w:t>Должностной оклад</w:t>
            </w:r>
          </w:p>
          <w:p w:rsidR="00103E38" w:rsidRPr="00103E38" w:rsidRDefault="00103E38" w:rsidP="00103E38">
            <w:pPr>
              <w:spacing w:after="0"/>
              <w:ind w:left="-91" w:right="-60"/>
              <w:jc w:val="both"/>
              <w:rPr>
                <w:rFonts w:ascii="Times New Roman" w:hAnsi="Times New Roman" w:cs="Times New Roman"/>
                <w:sz w:val="24"/>
                <w:szCs w:val="24"/>
              </w:rPr>
            </w:pPr>
            <w:r w:rsidRPr="00103E38">
              <w:rPr>
                <w:rFonts w:ascii="Times New Roman" w:hAnsi="Times New Roman" w:cs="Times New Roman"/>
                <w:sz w:val="24"/>
                <w:szCs w:val="24"/>
              </w:rPr>
              <w:t>(рублей в месяц)</w:t>
            </w:r>
          </w:p>
        </w:tc>
        <w:tc>
          <w:tcPr>
            <w:tcW w:w="3148" w:type="dxa"/>
            <w:tcBorders>
              <w:top w:val="single" w:sz="4" w:space="0" w:color="000000"/>
              <w:left w:val="single" w:sz="4" w:space="0" w:color="000000"/>
              <w:bottom w:val="single" w:sz="4" w:space="0" w:color="000000"/>
              <w:right w:val="single" w:sz="4" w:space="0" w:color="000000"/>
            </w:tcBorders>
          </w:tcPr>
          <w:p w:rsidR="00103E38" w:rsidRPr="00103E38" w:rsidRDefault="00103E38" w:rsidP="00103E38">
            <w:pPr>
              <w:snapToGrid w:val="0"/>
              <w:spacing w:after="0"/>
              <w:ind w:left="-91" w:right="-49"/>
              <w:jc w:val="both"/>
              <w:rPr>
                <w:rFonts w:ascii="Times New Roman" w:hAnsi="Times New Roman" w:cs="Times New Roman"/>
                <w:sz w:val="24"/>
                <w:szCs w:val="24"/>
              </w:rPr>
            </w:pPr>
            <w:r w:rsidRPr="00103E38">
              <w:rPr>
                <w:rFonts w:ascii="Times New Roman" w:hAnsi="Times New Roman" w:cs="Times New Roman"/>
                <w:sz w:val="24"/>
                <w:szCs w:val="24"/>
              </w:rPr>
              <w:t>Ежемесячное денежное поощрение (должностных окладов в месяц)</w:t>
            </w:r>
          </w:p>
        </w:tc>
      </w:tr>
      <w:tr w:rsidR="00103E38" w:rsidRPr="00103E38" w:rsidTr="001A0F3B">
        <w:trPr>
          <w:jc w:val="center"/>
        </w:trPr>
        <w:tc>
          <w:tcPr>
            <w:tcW w:w="3574" w:type="dxa"/>
            <w:tcBorders>
              <w:top w:val="single" w:sz="4" w:space="0" w:color="000000"/>
              <w:left w:val="single" w:sz="4" w:space="0" w:color="000000"/>
              <w:bottom w:val="single" w:sz="4" w:space="0" w:color="000000"/>
            </w:tcBorders>
          </w:tcPr>
          <w:p w:rsidR="00103E38" w:rsidRPr="00103E38" w:rsidRDefault="00103E38" w:rsidP="00103E38">
            <w:pPr>
              <w:snapToGrid w:val="0"/>
              <w:spacing w:after="0"/>
              <w:ind w:right="-57"/>
              <w:jc w:val="both"/>
              <w:rPr>
                <w:rFonts w:ascii="Times New Roman" w:hAnsi="Times New Roman" w:cs="Times New Roman"/>
                <w:b/>
                <w:sz w:val="24"/>
                <w:szCs w:val="24"/>
              </w:rPr>
            </w:pPr>
            <w:r w:rsidRPr="00103E38">
              <w:rPr>
                <w:rFonts w:ascii="Times New Roman" w:hAnsi="Times New Roman" w:cs="Times New Roman"/>
                <w:b/>
                <w:sz w:val="24"/>
                <w:szCs w:val="24"/>
              </w:rPr>
              <w:t>Младшие должности</w:t>
            </w:r>
          </w:p>
        </w:tc>
        <w:tc>
          <w:tcPr>
            <w:tcW w:w="2694" w:type="dxa"/>
            <w:tcBorders>
              <w:top w:val="single" w:sz="4" w:space="0" w:color="000000"/>
              <w:left w:val="single" w:sz="4" w:space="0" w:color="000000"/>
              <w:bottom w:val="single" w:sz="4" w:space="0" w:color="000000"/>
            </w:tcBorders>
            <w:vAlign w:val="center"/>
          </w:tcPr>
          <w:p w:rsidR="00103E38" w:rsidRPr="00103E38" w:rsidRDefault="00103E38" w:rsidP="00103E38">
            <w:pPr>
              <w:snapToGrid w:val="0"/>
              <w:spacing w:after="0"/>
              <w:jc w:val="both"/>
              <w:rPr>
                <w:rFonts w:ascii="Times New Roman" w:hAnsi="Times New Roman" w:cs="Times New Roman"/>
                <w:sz w:val="24"/>
                <w:szCs w:val="24"/>
                <w:shd w:val="clear" w:color="auto" w:fill="FF0000"/>
              </w:rPr>
            </w:pPr>
          </w:p>
        </w:tc>
        <w:tc>
          <w:tcPr>
            <w:tcW w:w="3148" w:type="dxa"/>
            <w:tcBorders>
              <w:top w:val="single" w:sz="4" w:space="0" w:color="000000"/>
              <w:left w:val="single" w:sz="4" w:space="0" w:color="000000"/>
              <w:bottom w:val="single" w:sz="4" w:space="0" w:color="000000"/>
              <w:right w:val="single" w:sz="4" w:space="0" w:color="000000"/>
            </w:tcBorders>
            <w:vAlign w:val="center"/>
          </w:tcPr>
          <w:p w:rsidR="00103E38" w:rsidRPr="00103E38" w:rsidRDefault="00103E38" w:rsidP="00103E38">
            <w:pPr>
              <w:snapToGrid w:val="0"/>
              <w:spacing w:after="0"/>
              <w:jc w:val="both"/>
              <w:rPr>
                <w:rFonts w:ascii="Times New Roman" w:hAnsi="Times New Roman" w:cs="Times New Roman"/>
                <w:sz w:val="24"/>
                <w:szCs w:val="24"/>
                <w:shd w:val="clear" w:color="auto" w:fill="FF0000"/>
              </w:rPr>
            </w:pPr>
          </w:p>
        </w:tc>
      </w:tr>
      <w:tr w:rsidR="00103E38" w:rsidRPr="00103E38" w:rsidTr="001A0F3B">
        <w:trPr>
          <w:jc w:val="center"/>
        </w:trPr>
        <w:tc>
          <w:tcPr>
            <w:tcW w:w="3574" w:type="dxa"/>
            <w:tcBorders>
              <w:top w:val="single" w:sz="4" w:space="0" w:color="000000"/>
              <w:left w:val="single" w:sz="4" w:space="0" w:color="000000"/>
              <w:bottom w:val="single" w:sz="4" w:space="0" w:color="000000"/>
            </w:tcBorders>
          </w:tcPr>
          <w:p w:rsidR="00103E38" w:rsidRPr="00103E38" w:rsidRDefault="00103E38" w:rsidP="00103E38">
            <w:pPr>
              <w:snapToGrid w:val="0"/>
              <w:spacing w:after="0"/>
              <w:ind w:right="-57"/>
              <w:jc w:val="both"/>
              <w:rPr>
                <w:rFonts w:ascii="Times New Roman" w:hAnsi="Times New Roman" w:cs="Times New Roman"/>
                <w:sz w:val="24"/>
                <w:szCs w:val="24"/>
              </w:rPr>
            </w:pPr>
            <w:r w:rsidRPr="00103E38">
              <w:rPr>
                <w:rFonts w:ascii="Times New Roman" w:hAnsi="Times New Roman" w:cs="Times New Roman"/>
                <w:sz w:val="24"/>
                <w:szCs w:val="24"/>
              </w:rPr>
              <w:t>Главный специалист</w:t>
            </w:r>
          </w:p>
        </w:tc>
        <w:tc>
          <w:tcPr>
            <w:tcW w:w="2694" w:type="dxa"/>
            <w:tcBorders>
              <w:top w:val="single" w:sz="4" w:space="0" w:color="000000"/>
              <w:left w:val="single" w:sz="4" w:space="0" w:color="000000"/>
              <w:bottom w:val="single" w:sz="4" w:space="0" w:color="000000"/>
            </w:tcBorders>
            <w:vAlign w:val="center"/>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3810,00</w:t>
            </w:r>
          </w:p>
        </w:tc>
        <w:tc>
          <w:tcPr>
            <w:tcW w:w="3148" w:type="dxa"/>
            <w:tcBorders>
              <w:top w:val="single" w:sz="4" w:space="0" w:color="000000"/>
              <w:left w:val="single" w:sz="4" w:space="0" w:color="000000"/>
              <w:bottom w:val="single" w:sz="4" w:space="0" w:color="000000"/>
              <w:right w:val="single" w:sz="4" w:space="0" w:color="000000"/>
            </w:tcBorders>
            <w:vAlign w:val="center"/>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0,5 - 2,5</w:t>
            </w:r>
          </w:p>
        </w:tc>
      </w:tr>
      <w:tr w:rsidR="00103E38" w:rsidRPr="00103E38" w:rsidTr="001A0F3B">
        <w:trPr>
          <w:jc w:val="center"/>
        </w:trPr>
        <w:tc>
          <w:tcPr>
            <w:tcW w:w="3574" w:type="dxa"/>
            <w:tcBorders>
              <w:top w:val="single" w:sz="4" w:space="0" w:color="000000"/>
              <w:left w:val="single" w:sz="4" w:space="0" w:color="000000"/>
              <w:bottom w:val="single" w:sz="4" w:space="0" w:color="000000"/>
            </w:tcBorders>
          </w:tcPr>
          <w:p w:rsidR="00103E38" w:rsidRPr="00103E38" w:rsidRDefault="00103E38" w:rsidP="00103E38">
            <w:pPr>
              <w:snapToGrid w:val="0"/>
              <w:spacing w:after="0"/>
              <w:ind w:right="-57"/>
              <w:jc w:val="both"/>
              <w:rPr>
                <w:rFonts w:ascii="Times New Roman" w:hAnsi="Times New Roman" w:cs="Times New Roman"/>
                <w:sz w:val="24"/>
                <w:szCs w:val="24"/>
              </w:rPr>
            </w:pPr>
            <w:r w:rsidRPr="00103E38">
              <w:rPr>
                <w:rFonts w:ascii="Times New Roman" w:hAnsi="Times New Roman" w:cs="Times New Roman"/>
                <w:sz w:val="24"/>
                <w:szCs w:val="24"/>
              </w:rPr>
              <w:t>Ведущий специалист</w:t>
            </w:r>
          </w:p>
        </w:tc>
        <w:tc>
          <w:tcPr>
            <w:tcW w:w="2694" w:type="dxa"/>
            <w:tcBorders>
              <w:top w:val="single" w:sz="4" w:space="0" w:color="000000"/>
              <w:left w:val="single" w:sz="4" w:space="0" w:color="000000"/>
              <w:bottom w:val="single" w:sz="4" w:space="0" w:color="000000"/>
            </w:tcBorders>
            <w:vAlign w:val="center"/>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3810,00</w:t>
            </w:r>
          </w:p>
        </w:tc>
        <w:tc>
          <w:tcPr>
            <w:tcW w:w="3148" w:type="dxa"/>
            <w:tcBorders>
              <w:top w:val="single" w:sz="4" w:space="0" w:color="000000"/>
              <w:left w:val="single" w:sz="4" w:space="0" w:color="000000"/>
              <w:bottom w:val="single" w:sz="4" w:space="0" w:color="000000"/>
              <w:right w:val="single" w:sz="4" w:space="0" w:color="000000"/>
            </w:tcBorders>
            <w:vAlign w:val="center"/>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0,5 - 2,5</w:t>
            </w:r>
          </w:p>
        </w:tc>
      </w:tr>
    </w:tbl>
    <w:p w:rsidR="00103E38" w:rsidRPr="00103E38" w:rsidRDefault="00103E38" w:rsidP="00103E38">
      <w:pPr>
        <w:spacing w:after="0"/>
        <w:jc w:val="both"/>
        <w:rPr>
          <w:rFonts w:ascii="Times New Roman" w:hAnsi="Times New Roman" w:cs="Times New Roman"/>
          <w:sz w:val="24"/>
          <w:szCs w:val="24"/>
        </w:rPr>
      </w:pPr>
    </w:p>
    <w:p w:rsidR="00103E38" w:rsidRPr="00103E38" w:rsidRDefault="00103E38" w:rsidP="00103E38">
      <w:pPr>
        <w:pStyle w:val="ConsNonformat"/>
        <w:widowControl/>
        <w:ind w:right="0" w:firstLine="600"/>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Глава Нижнезаимского</w:t>
      </w:r>
    </w:p>
    <w:p w:rsidR="00103E38" w:rsidRPr="00103E38" w:rsidRDefault="00103E38" w:rsidP="00103E38">
      <w:pPr>
        <w:spacing w:after="0"/>
        <w:ind w:firstLine="708"/>
        <w:jc w:val="both"/>
        <w:rPr>
          <w:rFonts w:ascii="Times New Roman" w:hAnsi="Times New Roman" w:cs="Times New Roman"/>
          <w:sz w:val="24"/>
          <w:szCs w:val="24"/>
        </w:rPr>
      </w:pPr>
      <w:r w:rsidRPr="00103E38">
        <w:rPr>
          <w:rFonts w:ascii="Times New Roman" w:hAnsi="Times New Roman" w:cs="Times New Roman"/>
          <w:sz w:val="24"/>
          <w:szCs w:val="24"/>
        </w:rPr>
        <w:t>муниципального образования</w:t>
      </w:r>
      <w:r w:rsidRPr="00103E38">
        <w:rPr>
          <w:rFonts w:ascii="Times New Roman" w:hAnsi="Times New Roman" w:cs="Times New Roman"/>
          <w:sz w:val="24"/>
          <w:szCs w:val="24"/>
        </w:rPr>
        <w:tab/>
      </w:r>
      <w:r w:rsidRPr="00103E38">
        <w:rPr>
          <w:rFonts w:ascii="Times New Roman" w:hAnsi="Times New Roman" w:cs="Times New Roman"/>
          <w:sz w:val="24"/>
          <w:szCs w:val="24"/>
        </w:rPr>
        <w:tab/>
      </w:r>
      <w:r w:rsidRPr="00103E38">
        <w:rPr>
          <w:rFonts w:ascii="Times New Roman" w:hAnsi="Times New Roman" w:cs="Times New Roman"/>
          <w:sz w:val="24"/>
          <w:szCs w:val="24"/>
        </w:rPr>
        <w:tab/>
      </w:r>
      <w:r w:rsidRPr="00103E38">
        <w:rPr>
          <w:rFonts w:ascii="Times New Roman" w:hAnsi="Times New Roman" w:cs="Times New Roman"/>
          <w:sz w:val="24"/>
          <w:szCs w:val="24"/>
        </w:rPr>
        <w:tab/>
      </w:r>
      <w:r w:rsidRPr="00103E38">
        <w:rPr>
          <w:rFonts w:ascii="Times New Roman" w:hAnsi="Times New Roman" w:cs="Times New Roman"/>
          <w:sz w:val="24"/>
          <w:szCs w:val="24"/>
        </w:rPr>
        <w:tab/>
        <w:t>А.В. Баженов</w:t>
      </w:r>
    </w:p>
    <w:p w:rsidR="00103E38" w:rsidRPr="00103E38" w:rsidRDefault="00103E38" w:rsidP="00103E38">
      <w:pPr>
        <w:spacing w:after="0"/>
        <w:ind w:firstLine="708"/>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p>
    <w:p w:rsidR="00103E38" w:rsidRDefault="00103E38" w:rsidP="00103E38">
      <w:pPr>
        <w:spacing w:after="0"/>
        <w:ind w:firstLine="708"/>
        <w:jc w:val="both"/>
        <w:rPr>
          <w:rFonts w:ascii="Times New Roman" w:hAnsi="Times New Roman" w:cs="Times New Roman"/>
          <w:sz w:val="24"/>
          <w:szCs w:val="24"/>
        </w:rPr>
      </w:pPr>
    </w:p>
    <w:p w:rsidR="001A0F3B" w:rsidRDefault="001A0F3B" w:rsidP="00103E38">
      <w:pPr>
        <w:spacing w:after="0"/>
        <w:ind w:firstLine="708"/>
        <w:jc w:val="both"/>
        <w:rPr>
          <w:rFonts w:ascii="Times New Roman" w:hAnsi="Times New Roman" w:cs="Times New Roman"/>
          <w:sz w:val="24"/>
          <w:szCs w:val="24"/>
        </w:rPr>
      </w:pPr>
    </w:p>
    <w:p w:rsidR="001A0F3B" w:rsidRPr="00103E38" w:rsidRDefault="001A0F3B" w:rsidP="00103E38">
      <w:pPr>
        <w:spacing w:after="0"/>
        <w:ind w:firstLine="708"/>
        <w:jc w:val="both"/>
        <w:rPr>
          <w:rFonts w:ascii="Times New Roman" w:hAnsi="Times New Roman" w:cs="Times New Roman"/>
          <w:sz w:val="24"/>
          <w:szCs w:val="24"/>
        </w:rPr>
      </w:pPr>
    </w:p>
    <w:p w:rsidR="00103E38" w:rsidRPr="00103E38" w:rsidRDefault="00103E38" w:rsidP="00103E38">
      <w:pPr>
        <w:spacing w:after="0"/>
        <w:ind w:firstLine="708"/>
        <w:jc w:val="both"/>
        <w:rPr>
          <w:rFonts w:ascii="Times New Roman" w:hAnsi="Times New Roman" w:cs="Times New Roman"/>
          <w:sz w:val="24"/>
          <w:szCs w:val="24"/>
        </w:rPr>
      </w:pPr>
    </w:p>
    <w:p w:rsidR="00103E38" w:rsidRDefault="00103E38"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Default="00DB1C07" w:rsidP="00103E38">
      <w:pPr>
        <w:spacing w:after="0"/>
        <w:ind w:firstLine="708"/>
        <w:jc w:val="both"/>
        <w:rPr>
          <w:rFonts w:ascii="Times New Roman" w:hAnsi="Times New Roman" w:cs="Times New Roman"/>
          <w:sz w:val="24"/>
          <w:szCs w:val="24"/>
        </w:rPr>
      </w:pPr>
    </w:p>
    <w:p w:rsidR="00DB1C07" w:rsidRPr="00103E38" w:rsidRDefault="00DB1C07" w:rsidP="00103E38">
      <w:pPr>
        <w:spacing w:after="0"/>
        <w:ind w:firstLine="708"/>
        <w:jc w:val="both"/>
        <w:rPr>
          <w:rFonts w:ascii="Times New Roman" w:hAnsi="Times New Roman" w:cs="Times New Roman"/>
          <w:sz w:val="24"/>
          <w:szCs w:val="24"/>
        </w:rPr>
      </w:pPr>
    </w:p>
    <w:p w:rsidR="00103E38" w:rsidRDefault="00103E38" w:rsidP="00103E38">
      <w:pPr>
        <w:spacing w:after="0"/>
        <w:jc w:val="both"/>
        <w:rPr>
          <w:rFonts w:ascii="Times New Roman" w:hAnsi="Times New Roman" w:cs="Times New Roman"/>
          <w:sz w:val="24"/>
          <w:szCs w:val="24"/>
        </w:rPr>
      </w:pPr>
    </w:p>
    <w:p w:rsidR="001A0F3B" w:rsidRDefault="001A0F3B" w:rsidP="00103E38">
      <w:pPr>
        <w:spacing w:after="0"/>
        <w:jc w:val="both"/>
        <w:rPr>
          <w:rFonts w:ascii="Times New Roman" w:hAnsi="Times New Roman" w:cs="Times New Roman"/>
          <w:sz w:val="24"/>
          <w:szCs w:val="24"/>
        </w:rPr>
      </w:pPr>
    </w:p>
    <w:p w:rsidR="00103E38" w:rsidRPr="00103E38" w:rsidRDefault="00103E38" w:rsidP="00103E38">
      <w:pPr>
        <w:spacing w:after="0"/>
        <w:jc w:val="both"/>
        <w:rPr>
          <w:rFonts w:ascii="Times New Roman" w:hAnsi="Times New Roman" w:cs="Times New Roman"/>
          <w:sz w:val="24"/>
          <w:szCs w:val="24"/>
        </w:rPr>
      </w:pPr>
    </w:p>
    <w:p w:rsidR="00103E38" w:rsidRPr="001A0F3B" w:rsidRDefault="00103E38" w:rsidP="00103E38">
      <w:pPr>
        <w:spacing w:after="0"/>
        <w:jc w:val="right"/>
        <w:rPr>
          <w:rStyle w:val="a3"/>
          <w:rFonts w:ascii="Times New Roman" w:hAnsi="Times New Roman" w:cs="Times New Roman"/>
          <w:b w:val="0"/>
          <w:color w:val="000000"/>
          <w:sz w:val="20"/>
          <w:szCs w:val="20"/>
        </w:rPr>
      </w:pPr>
      <w:r w:rsidRPr="001A0F3B">
        <w:rPr>
          <w:rStyle w:val="a3"/>
          <w:rFonts w:ascii="Times New Roman" w:hAnsi="Times New Roman" w:cs="Times New Roman"/>
          <w:b w:val="0"/>
          <w:color w:val="000000"/>
          <w:sz w:val="20"/>
          <w:szCs w:val="20"/>
        </w:rPr>
        <w:t>Приложение  3</w:t>
      </w:r>
    </w:p>
    <w:p w:rsidR="00103E38" w:rsidRPr="001A0F3B" w:rsidRDefault="00103E38" w:rsidP="00103E38">
      <w:pPr>
        <w:spacing w:after="0"/>
        <w:jc w:val="right"/>
        <w:rPr>
          <w:rStyle w:val="a3"/>
          <w:rFonts w:ascii="Times New Roman" w:hAnsi="Times New Roman" w:cs="Times New Roman"/>
          <w:b w:val="0"/>
          <w:color w:val="000000"/>
          <w:sz w:val="20"/>
          <w:szCs w:val="20"/>
        </w:rPr>
      </w:pPr>
      <w:r w:rsidRPr="001A0F3B">
        <w:rPr>
          <w:rStyle w:val="a3"/>
          <w:rFonts w:ascii="Times New Roman" w:hAnsi="Times New Roman" w:cs="Times New Roman"/>
          <w:b w:val="0"/>
          <w:color w:val="000000"/>
          <w:sz w:val="20"/>
          <w:szCs w:val="20"/>
        </w:rPr>
        <w:t>к Решению Думы Нижнезаимского</w:t>
      </w:r>
    </w:p>
    <w:p w:rsidR="00103E38" w:rsidRPr="001A0F3B" w:rsidRDefault="00103E38" w:rsidP="00103E38">
      <w:pPr>
        <w:spacing w:after="0"/>
        <w:jc w:val="right"/>
        <w:rPr>
          <w:rFonts w:ascii="Times New Roman" w:hAnsi="Times New Roman" w:cs="Times New Roman"/>
          <w:sz w:val="20"/>
          <w:szCs w:val="20"/>
        </w:rPr>
      </w:pPr>
      <w:r w:rsidRPr="001A0F3B">
        <w:rPr>
          <w:rFonts w:ascii="Times New Roman" w:hAnsi="Times New Roman" w:cs="Times New Roman"/>
          <w:sz w:val="20"/>
          <w:szCs w:val="20"/>
        </w:rPr>
        <w:t>муниципального образования</w:t>
      </w:r>
    </w:p>
    <w:p w:rsidR="00103E38" w:rsidRPr="001A0F3B" w:rsidRDefault="00103E38" w:rsidP="00103E38">
      <w:pPr>
        <w:spacing w:after="0"/>
        <w:jc w:val="right"/>
        <w:rPr>
          <w:rStyle w:val="a3"/>
          <w:rFonts w:ascii="Times New Roman" w:hAnsi="Times New Roman" w:cs="Times New Roman"/>
          <w:b w:val="0"/>
          <w:color w:val="000000"/>
          <w:sz w:val="20"/>
          <w:szCs w:val="20"/>
        </w:rPr>
      </w:pPr>
      <w:r w:rsidRPr="001A0F3B">
        <w:rPr>
          <w:rStyle w:val="a3"/>
          <w:rFonts w:ascii="Times New Roman" w:hAnsi="Times New Roman" w:cs="Times New Roman"/>
          <w:b w:val="0"/>
          <w:color w:val="000000"/>
          <w:sz w:val="20"/>
          <w:szCs w:val="20"/>
        </w:rPr>
        <w:t>от "09" января  2018 г. № 2</w:t>
      </w:r>
    </w:p>
    <w:p w:rsidR="00103E38" w:rsidRPr="00103E38" w:rsidRDefault="00103E38" w:rsidP="00103E38">
      <w:pPr>
        <w:spacing w:after="0"/>
        <w:jc w:val="both"/>
        <w:rPr>
          <w:rFonts w:ascii="Times New Roman" w:hAnsi="Times New Roman" w:cs="Times New Roman"/>
          <w:b/>
          <w:sz w:val="24"/>
          <w:szCs w:val="24"/>
        </w:rPr>
      </w:pPr>
    </w:p>
    <w:p w:rsidR="00103E38" w:rsidRPr="00103E38" w:rsidRDefault="00103E38" w:rsidP="00103E38">
      <w:pPr>
        <w:spacing w:after="0"/>
        <w:ind w:firstLine="360"/>
        <w:jc w:val="center"/>
        <w:rPr>
          <w:rFonts w:ascii="Times New Roman" w:hAnsi="Times New Roman" w:cs="Times New Roman"/>
          <w:b/>
          <w:sz w:val="24"/>
          <w:szCs w:val="24"/>
        </w:rPr>
      </w:pPr>
      <w:r w:rsidRPr="00103E38">
        <w:rPr>
          <w:rFonts w:ascii="Times New Roman" w:hAnsi="Times New Roman" w:cs="Times New Roman"/>
          <w:b/>
          <w:sz w:val="24"/>
          <w:szCs w:val="24"/>
        </w:rPr>
        <w:t>Размеры ежемесячных надбавок к должностным окладам за классные чины</w:t>
      </w:r>
    </w:p>
    <w:p w:rsidR="00103E38" w:rsidRPr="00103E38" w:rsidRDefault="00103E38" w:rsidP="00103E38">
      <w:pPr>
        <w:spacing w:after="0"/>
        <w:jc w:val="center"/>
        <w:rPr>
          <w:rFonts w:ascii="Times New Roman" w:hAnsi="Times New Roman" w:cs="Times New Roman"/>
          <w:b/>
          <w:sz w:val="24"/>
          <w:szCs w:val="24"/>
        </w:rPr>
      </w:pPr>
      <w:r w:rsidRPr="00103E38">
        <w:rPr>
          <w:rFonts w:ascii="Times New Roman" w:hAnsi="Times New Roman" w:cs="Times New Roman"/>
          <w:b/>
          <w:sz w:val="24"/>
          <w:szCs w:val="24"/>
        </w:rPr>
        <w:t>муниципальных служащих администрации</w:t>
      </w:r>
    </w:p>
    <w:p w:rsidR="00103E38" w:rsidRPr="00103E38" w:rsidRDefault="00103E38" w:rsidP="00103E38">
      <w:pPr>
        <w:spacing w:after="0"/>
        <w:jc w:val="center"/>
        <w:rPr>
          <w:rFonts w:ascii="Times New Roman" w:hAnsi="Times New Roman" w:cs="Times New Roman"/>
          <w:b/>
          <w:sz w:val="24"/>
          <w:szCs w:val="24"/>
        </w:rPr>
      </w:pPr>
      <w:r w:rsidRPr="00103E38">
        <w:rPr>
          <w:rFonts w:ascii="Times New Roman" w:hAnsi="Times New Roman" w:cs="Times New Roman"/>
          <w:b/>
          <w:sz w:val="24"/>
          <w:szCs w:val="24"/>
        </w:rPr>
        <w:t>Нижнезаимского муниципального образования</w:t>
      </w:r>
    </w:p>
    <w:p w:rsidR="00103E38" w:rsidRPr="00103E38" w:rsidRDefault="00103E38" w:rsidP="00103E38">
      <w:pPr>
        <w:spacing w:after="0"/>
        <w:ind w:firstLine="360"/>
        <w:jc w:val="both"/>
        <w:rPr>
          <w:rFonts w:ascii="Times New Roman" w:hAnsi="Times New Roman" w:cs="Times New Roman"/>
          <w:b/>
          <w:sz w:val="24"/>
          <w:szCs w:val="24"/>
        </w:rPr>
      </w:pPr>
    </w:p>
    <w:tbl>
      <w:tblPr>
        <w:tblW w:w="0" w:type="auto"/>
        <w:tblInd w:w="15" w:type="dxa"/>
        <w:tblLayout w:type="fixed"/>
        <w:tblLook w:val="0000"/>
      </w:tblPr>
      <w:tblGrid>
        <w:gridCol w:w="539"/>
        <w:gridCol w:w="7185"/>
        <w:gridCol w:w="1441"/>
      </w:tblGrid>
      <w:tr w:rsidR="00103E38" w:rsidRPr="00103E38" w:rsidTr="001A0F3B">
        <w:trPr>
          <w:trHeight w:val="840"/>
        </w:trPr>
        <w:tc>
          <w:tcPr>
            <w:tcW w:w="539" w:type="dxa"/>
            <w:tcBorders>
              <w:top w:val="single" w:sz="4" w:space="0" w:color="000000"/>
              <w:left w:val="single" w:sz="4" w:space="0" w:color="000000"/>
              <w:bottom w:val="single" w:sz="4" w:space="0" w:color="000000"/>
            </w:tcBorders>
            <w:vAlign w:val="center"/>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 п/п</w:t>
            </w:r>
          </w:p>
        </w:tc>
        <w:tc>
          <w:tcPr>
            <w:tcW w:w="7185" w:type="dxa"/>
            <w:tcBorders>
              <w:top w:val="single" w:sz="4" w:space="0" w:color="000000"/>
              <w:left w:val="single" w:sz="4" w:space="0" w:color="000000"/>
              <w:bottom w:val="single" w:sz="4" w:space="0" w:color="000000"/>
            </w:tcBorders>
            <w:vAlign w:val="center"/>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Классный чин муниципального служащего</w:t>
            </w:r>
          </w:p>
        </w:tc>
        <w:tc>
          <w:tcPr>
            <w:tcW w:w="1441" w:type="dxa"/>
            <w:tcBorders>
              <w:top w:val="single" w:sz="4" w:space="0" w:color="000000"/>
              <w:left w:val="single" w:sz="4" w:space="0" w:color="000000"/>
              <w:bottom w:val="single" w:sz="4" w:space="0" w:color="000000"/>
              <w:right w:val="single" w:sz="4" w:space="0" w:color="000000"/>
            </w:tcBorders>
            <w:vAlign w:val="center"/>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Размер ежемесячной надбавки к должностному окладу за классный чин, руб.</w:t>
            </w:r>
          </w:p>
        </w:tc>
      </w:tr>
      <w:tr w:rsidR="00103E38" w:rsidRPr="00103E38" w:rsidTr="001A0F3B">
        <w:trPr>
          <w:trHeight w:val="231"/>
        </w:trPr>
        <w:tc>
          <w:tcPr>
            <w:tcW w:w="539" w:type="dxa"/>
            <w:tcBorders>
              <w:left w:val="single" w:sz="4" w:space="0" w:color="000000"/>
              <w:bottom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1</w:t>
            </w:r>
          </w:p>
        </w:tc>
        <w:tc>
          <w:tcPr>
            <w:tcW w:w="7185" w:type="dxa"/>
            <w:tcBorders>
              <w:left w:val="single" w:sz="4" w:space="0" w:color="000000"/>
              <w:bottom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Референт муниципальной службы в Иркутской области 1 класса</w:t>
            </w:r>
          </w:p>
        </w:tc>
        <w:tc>
          <w:tcPr>
            <w:tcW w:w="1441" w:type="dxa"/>
            <w:tcBorders>
              <w:left w:val="single" w:sz="4" w:space="0" w:color="000000"/>
              <w:bottom w:val="single" w:sz="4" w:space="0" w:color="000000"/>
              <w:right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897</w:t>
            </w:r>
          </w:p>
        </w:tc>
      </w:tr>
      <w:tr w:rsidR="00103E38" w:rsidRPr="00103E38" w:rsidTr="001A0F3B">
        <w:trPr>
          <w:trHeight w:val="311"/>
        </w:trPr>
        <w:tc>
          <w:tcPr>
            <w:tcW w:w="539" w:type="dxa"/>
            <w:tcBorders>
              <w:left w:val="single" w:sz="4" w:space="0" w:color="000000"/>
              <w:bottom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2</w:t>
            </w:r>
          </w:p>
        </w:tc>
        <w:tc>
          <w:tcPr>
            <w:tcW w:w="7185" w:type="dxa"/>
            <w:tcBorders>
              <w:left w:val="single" w:sz="4" w:space="0" w:color="000000"/>
              <w:bottom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Референт муниципальной службы в Иркутской области 2 класса</w:t>
            </w:r>
          </w:p>
        </w:tc>
        <w:tc>
          <w:tcPr>
            <w:tcW w:w="1441" w:type="dxa"/>
            <w:tcBorders>
              <w:left w:val="single" w:sz="4" w:space="0" w:color="000000"/>
              <w:bottom w:val="single" w:sz="4" w:space="0" w:color="000000"/>
              <w:right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598</w:t>
            </w:r>
          </w:p>
        </w:tc>
      </w:tr>
      <w:tr w:rsidR="00103E38" w:rsidRPr="00103E38" w:rsidTr="001A0F3B">
        <w:trPr>
          <w:trHeight w:val="169"/>
        </w:trPr>
        <w:tc>
          <w:tcPr>
            <w:tcW w:w="539" w:type="dxa"/>
            <w:tcBorders>
              <w:left w:val="single" w:sz="4" w:space="0" w:color="000000"/>
              <w:bottom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3</w:t>
            </w:r>
          </w:p>
        </w:tc>
        <w:tc>
          <w:tcPr>
            <w:tcW w:w="7185" w:type="dxa"/>
            <w:tcBorders>
              <w:left w:val="single" w:sz="4" w:space="0" w:color="000000"/>
              <w:bottom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Референт муниципальной службы в Иркутской области 3 класса</w:t>
            </w:r>
          </w:p>
        </w:tc>
        <w:tc>
          <w:tcPr>
            <w:tcW w:w="1441" w:type="dxa"/>
            <w:tcBorders>
              <w:left w:val="single" w:sz="4" w:space="0" w:color="000000"/>
              <w:bottom w:val="single" w:sz="4" w:space="0" w:color="000000"/>
              <w:right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299</w:t>
            </w:r>
          </w:p>
        </w:tc>
      </w:tr>
      <w:tr w:rsidR="00103E38" w:rsidRPr="00103E38" w:rsidTr="001A0F3B">
        <w:trPr>
          <w:trHeight w:val="249"/>
        </w:trPr>
        <w:tc>
          <w:tcPr>
            <w:tcW w:w="539" w:type="dxa"/>
            <w:tcBorders>
              <w:left w:val="single" w:sz="4" w:space="0" w:color="000000"/>
              <w:bottom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4</w:t>
            </w:r>
          </w:p>
        </w:tc>
        <w:tc>
          <w:tcPr>
            <w:tcW w:w="7185" w:type="dxa"/>
            <w:tcBorders>
              <w:left w:val="single" w:sz="4" w:space="0" w:color="000000"/>
              <w:bottom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Секретарь муниципальной службы в Иркутской области 1 класса</w:t>
            </w:r>
          </w:p>
        </w:tc>
        <w:tc>
          <w:tcPr>
            <w:tcW w:w="1441" w:type="dxa"/>
            <w:tcBorders>
              <w:left w:val="single" w:sz="4" w:space="0" w:color="000000"/>
              <w:bottom w:val="single" w:sz="4" w:space="0" w:color="000000"/>
              <w:right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828</w:t>
            </w:r>
          </w:p>
        </w:tc>
      </w:tr>
      <w:tr w:rsidR="00103E38" w:rsidRPr="00103E38" w:rsidTr="001A0F3B">
        <w:trPr>
          <w:trHeight w:val="55"/>
        </w:trPr>
        <w:tc>
          <w:tcPr>
            <w:tcW w:w="539" w:type="dxa"/>
            <w:tcBorders>
              <w:left w:val="single" w:sz="4" w:space="0" w:color="000000"/>
              <w:bottom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5</w:t>
            </w:r>
          </w:p>
        </w:tc>
        <w:tc>
          <w:tcPr>
            <w:tcW w:w="7185" w:type="dxa"/>
            <w:tcBorders>
              <w:left w:val="single" w:sz="4" w:space="0" w:color="000000"/>
              <w:bottom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Секретарь муниципальной службы в Иркутской области 2 класса</w:t>
            </w:r>
          </w:p>
        </w:tc>
        <w:tc>
          <w:tcPr>
            <w:tcW w:w="1441" w:type="dxa"/>
            <w:tcBorders>
              <w:left w:val="single" w:sz="4" w:space="0" w:color="000000"/>
              <w:bottom w:val="single" w:sz="4" w:space="0" w:color="000000"/>
              <w:right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552</w:t>
            </w:r>
          </w:p>
        </w:tc>
      </w:tr>
      <w:tr w:rsidR="00103E38" w:rsidRPr="00103E38" w:rsidTr="001A0F3B">
        <w:trPr>
          <w:trHeight w:val="55"/>
        </w:trPr>
        <w:tc>
          <w:tcPr>
            <w:tcW w:w="539" w:type="dxa"/>
            <w:tcBorders>
              <w:left w:val="single" w:sz="4" w:space="0" w:color="000000"/>
              <w:bottom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6</w:t>
            </w:r>
          </w:p>
        </w:tc>
        <w:tc>
          <w:tcPr>
            <w:tcW w:w="7185" w:type="dxa"/>
            <w:tcBorders>
              <w:left w:val="single" w:sz="4" w:space="0" w:color="000000"/>
              <w:bottom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Секретарь муниципальной службы в Иркутской области 3 класса</w:t>
            </w:r>
          </w:p>
        </w:tc>
        <w:tc>
          <w:tcPr>
            <w:tcW w:w="1441" w:type="dxa"/>
            <w:tcBorders>
              <w:left w:val="single" w:sz="4" w:space="0" w:color="000000"/>
              <w:bottom w:val="single" w:sz="4" w:space="0" w:color="000000"/>
              <w:right w:val="single" w:sz="4" w:space="0" w:color="000000"/>
            </w:tcBorders>
            <w:vAlign w:val="bottom"/>
          </w:tcPr>
          <w:p w:rsidR="00103E38" w:rsidRPr="00103E38" w:rsidRDefault="00103E38" w:rsidP="00103E38">
            <w:pPr>
              <w:snapToGrid w:val="0"/>
              <w:spacing w:after="0"/>
              <w:jc w:val="both"/>
              <w:rPr>
                <w:rFonts w:ascii="Times New Roman" w:hAnsi="Times New Roman" w:cs="Times New Roman"/>
                <w:sz w:val="24"/>
                <w:szCs w:val="24"/>
              </w:rPr>
            </w:pPr>
            <w:r w:rsidRPr="00103E38">
              <w:rPr>
                <w:rFonts w:ascii="Times New Roman" w:hAnsi="Times New Roman" w:cs="Times New Roman"/>
                <w:sz w:val="24"/>
                <w:szCs w:val="24"/>
              </w:rPr>
              <w:t>276</w:t>
            </w:r>
          </w:p>
        </w:tc>
      </w:tr>
    </w:tbl>
    <w:p w:rsidR="00103E38" w:rsidRDefault="00103E38" w:rsidP="00103E38">
      <w:pPr>
        <w:spacing w:after="0"/>
        <w:ind w:firstLine="360"/>
        <w:jc w:val="both"/>
      </w:pPr>
    </w:p>
    <w:p w:rsidR="00103E38" w:rsidRDefault="00103E38" w:rsidP="00103E38">
      <w:pPr>
        <w:ind w:firstLine="708"/>
        <w:jc w:val="both"/>
        <w:rPr>
          <w:szCs w:val="24"/>
        </w:rPr>
      </w:pPr>
    </w:p>
    <w:p w:rsidR="008D78F7" w:rsidRDefault="00695FDE" w:rsidP="00103E38">
      <w:pPr>
        <w:spacing w:line="240" w:lineRule="auto"/>
        <w:jc w:val="both"/>
      </w:pPr>
      <w:r>
        <w:cr/>
      </w:r>
    </w:p>
    <w:p w:rsidR="00C77155" w:rsidRDefault="00C77155" w:rsidP="00103E38">
      <w:pPr>
        <w:spacing w:line="240" w:lineRule="auto"/>
        <w:jc w:val="both"/>
      </w:pPr>
    </w:p>
    <w:p w:rsidR="00C77155" w:rsidRDefault="00C77155" w:rsidP="00103E38">
      <w:pPr>
        <w:spacing w:line="240" w:lineRule="auto"/>
        <w:jc w:val="both"/>
      </w:pPr>
    </w:p>
    <w:p w:rsidR="00C77155" w:rsidRDefault="00C77155" w:rsidP="00103E38">
      <w:pPr>
        <w:spacing w:line="240" w:lineRule="auto"/>
        <w:jc w:val="both"/>
      </w:pPr>
    </w:p>
    <w:p w:rsidR="00C77155" w:rsidRDefault="00C77155" w:rsidP="00103E38">
      <w:pPr>
        <w:spacing w:line="240" w:lineRule="auto"/>
        <w:jc w:val="both"/>
      </w:pPr>
    </w:p>
    <w:p w:rsidR="00C77155" w:rsidRDefault="00C77155" w:rsidP="00103E38">
      <w:pPr>
        <w:spacing w:line="240" w:lineRule="auto"/>
        <w:jc w:val="both"/>
      </w:pPr>
    </w:p>
    <w:p w:rsidR="00C77155" w:rsidRDefault="00C77155" w:rsidP="00103E38">
      <w:pPr>
        <w:spacing w:line="240" w:lineRule="auto"/>
        <w:jc w:val="both"/>
      </w:pPr>
    </w:p>
    <w:p w:rsidR="00C77155" w:rsidRDefault="00C77155" w:rsidP="00103E38">
      <w:pPr>
        <w:spacing w:line="240" w:lineRule="auto"/>
        <w:jc w:val="both"/>
      </w:pPr>
    </w:p>
    <w:p w:rsidR="00DB1C07" w:rsidRDefault="00DB1C07" w:rsidP="00103E38">
      <w:pPr>
        <w:spacing w:line="240" w:lineRule="auto"/>
        <w:jc w:val="both"/>
      </w:pPr>
    </w:p>
    <w:p w:rsidR="00DB1C07" w:rsidRDefault="00DB1C07" w:rsidP="00103E38">
      <w:pPr>
        <w:spacing w:line="240" w:lineRule="auto"/>
        <w:jc w:val="both"/>
      </w:pPr>
    </w:p>
    <w:p w:rsidR="00C77155" w:rsidRDefault="00C77155" w:rsidP="00103E38">
      <w:pPr>
        <w:spacing w:line="240" w:lineRule="auto"/>
        <w:jc w:val="both"/>
      </w:pPr>
    </w:p>
    <w:p w:rsidR="00C77155" w:rsidRDefault="00C77155" w:rsidP="00103E38">
      <w:pPr>
        <w:spacing w:line="240" w:lineRule="auto"/>
        <w:jc w:val="both"/>
      </w:pPr>
    </w:p>
    <w:p w:rsidR="00C77155" w:rsidRDefault="00C77155" w:rsidP="00103E38">
      <w:pPr>
        <w:spacing w:line="240" w:lineRule="auto"/>
        <w:jc w:val="both"/>
      </w:pPr>
    </w:p>
    <w:p w:rsidR="00C77155" w:rsidRDefault="00C77155" w:rsidP="00103E38">
      <w:pPr>
        <w:spacing w:line="240" w:lineRule="auto"/>
        <w:jc w:val="both"/>
      </w:pPr>
    </w:p>
    <w:p w:rsidR="00C77155" w:rsidRDefault="00C77155" w:rsidP="00103E38">
      <w:pPr>
        <w:spacing w:line="240" w:lineRule="auto"/>
        <w:jc w:val="both"/>
      </w:pPr>
    </w:p>
    <w:p w:rsidR="00C77155" w:rsidRPr="00905F80" w:rsidRDefault="00C77155" w:rsidP="00C77155">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t>Р о с с и й с к а я   Ф е д е р а ц и я</w:t>
      </w:r>
    </w:p>
    <w:p w:rsidR="00C77155" w:rsidRPr="00905F80" w:rsidRDefault="00C77155" w:rsidP="00C77155">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t>Иркутская область</w:t>
      </w:r>
    </w:p>
    <w:p w:rsidR="00C77155" w:rsidRPr="00905F80" w:rsidRDefault="00C77155" w:rsidP="00C77155">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t>Муниципальное образование "Тайшетский район"</w:t>
      </w:r>
    </w:p>
    <w:p w:rsidR="00C77155" w:rsidRPr="00905F80" w:rsidRDefault="00C77155" w:rsidP="00C77155">
      <w:pPr>
        <w:spacing w:after="0" w:line="240" w:lineRule="auto"/>
        <w:ind w:right="282"/>
        <w:jc w:val="center"/>
        <w:rPr>
          <w:rFonts w:ascii="Times New Roman" w:hAnsi="Times New Roman" w:cs="Times New Roman"/>
          <w:b/>
          <w:sz w:val="28"/>
          <w:szCs w:val="28"/>
        </w:rPr>
      </w:pPr>
      <w:r w:rsidRPr="00905F80">
        <w:rPr>
          <w:rFonts w:ascii="Times New Roman" w:hAnsi="Times New Roman" w:cs="Times New Roman"/>
          <w:b/>
          <w:sz w:val="28"/>
          <w:szCs w:val="28"/>
        </w:rPr>
        <w:t>Нижнезаимское муниципальное образование</w:t>
      </w:r>
    </w:p>
    <w:p w:rsidR="00C77155" w:rsidRPr="00905F80" w:rsidRDefault="00C77155" w:rsidP="00C77155">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t>Дума Нижнезаимского муниципального образования</w:t>
      </w:r>
    </w:p>
    <w:p w:rsidR="00C77155" w:rsidRDefault="00C77155" w:rsidP="00C77155">
      <w:pPr>
        <w:pStyle w:val="a8"/>
        <w:jc w:val="center"/>
        <w:rPr>
          <w:rFonts w:ascii="Times New Roman" w:hAnsi="Times New Roman" w:cs="Times New Roman"/>
          <w:b/>
          <w:sz w:val="28"/>
          <w:szCs w:val="28"/>
        </w:rPr>
      </w:pPr>
      <w:r w:rsidRPr="00905F80">
        <w:rPr>
          <w:rFonts w:ascii="Times New Roman" w:hAnsi="Times New Roman" w:cs="Times New Roman"/>
          <w:b/>
          <w:sz w:val="28"/>
          <w:szCs w:val="28"/>
        </w:rPr>
        <w:t>РЕШЕНИЕ</w:t>
      </w:r>
    </w:p>
    <w:p w:rsidR="00C77155" w:rsidRDefault="00C77155" w:rsidP="00C77155">
      <w:pPr>
        <w:pStyle w:val="a8"/>
        <w:jc w:val="center"/>
        <w:rPr>
          <w:rFonts w:ascii="Times New Roman" w:hAnsi="Times New Roman" w:cs="Times New Roman"/>
          <w:b/>
          <w:sz w:val="28"/>
          <w:szCs w:val="28"/>
        </w:rPr>
      </w:pPr>
    </w:p>
    <w:p w:rsidR="00C77155" w:rsidRPr="00C77155" w:rsidRDefault="00C77155" w:rsidP="00C77155">
      <w:pPr>
        <w:pStyle w:val="a8"/>
        <w:jc w:val="center"/>
        <w:rPr>
          <w:rFonts w:ascii="Times New Roman" w:hAnsi="Times New Roman" w:cs="Times New Roman"/>
          <w:color w:val="FF0000"/>
          <w:sz w:val="24"/>
          <w:szCs w:val="24"/>
        </w:rPr>
      </w:pPr>
    </w:p>
    <w:p w:rsidR="00C77155" w:rsidRPr="00C77155" w:rsidRDefault="00C77155" w:rsidP="00C77155">
      <w:pPr>
        <w:pStyle w:val="a8"/>
        <w:rPr>
          <w:rFonts w:ascii="Times New Roman" w:hAnsi="Times New Roman" w:cs="Times New Roman"/>
          <w:sz w:val="24"/>
          <w:szCs w:val="24"/>
        </w:rPr>
      </w:pPr>
      <w:r w:rsidRPr="00C77155">
        <w:rPr>
          <w:rFonts w:ascii="Times New Roman" w:hAnsi="Times New Roman" w:cs="Times New Roman"/>
          <w:sz w:val="24"/>
          <w:szCs w:val="24"/>
        </w:rPr>
        <w:t xml:space="preserve">от  " 09 " января 2018 г.            </w:t>
      </w:r>
      <w:r w:rsidRPr="00C77155">
        <w:rPr>
          <w:rFonts w:ascii="Times New Roman" w:hAnsi="Times New Roman" w:cs="Times New Roman"/>
          <w:sz w:val="24"/>
          <w:szCs w:val="24"/>
        </w:rPr>
        <w:tab/>
      </w:r>
      <w:r w:rsidRPr="00C77155">
        <w:rPr>
          <w:rFonts w:ascii="Times New Roman" w:hAnsi="Times New Roman" w:cs="Times New Roman"/>
          <w:sz w:val="24"/>
          <w:szCs w:val="24"/>
        </w:rPr>
        <w:tab/>
      </w:r>
      <w:r w:rsidRPr="00C77155">
        <w:rPr>
          <w:rFonts w:ascii="Times New Roman" w:hAnsi="Times New Roman" w:cs="Times New Roman"/>
          <w:sz w:val="24"/>
          <w:szCs w:val="24"/>
        </w:rPr>
        <w:tab/>
      </w:r>
      <w:r w:rsidRPr="00C77155">
        <w:rPr>
          <w:rFonts w:ascii="Times New Roman" w:hAnsi="Times New Roman" w:cs="Times New Roman"/>
          <w:sz w:val="24"/>
          <w:szCs w:val="24"/>
        </w:rPr>
        <w:tab/>
      </w:r>
      <w:r w:rsidRPr="00C77155">
        <w:rPr>
          <w:rFonts w:ascii="Times New Roman" w:hAnsi="Times New Roman" w:cs="Times New Roman"/>
          <w:sz w:val="24"/>
          <w:szCs w:val="24"/>
        </w:rPr>
        <w:tab/>
        <w:t>№ 3</w:t>
      </w:r>
    </w:p>
    <w:p w:rsidR="00C77155" w:rsidRPr="00C77155" w:rsidRDefault="00C77155" w:rsidP="00C77155">
      <w:pPr>
        <w:pStyle w:val="a8"/>
        <w:rPr>
          <w:rFonts w:ascii="Times New Roman" w:hAnsi="Times New Roman" w:cs="Times New Roman"/>
          <w:sz w:val="24"/>
          <w:szCs w:val="24"/>
        </w:rPr>
      </w:pPr>
    </w:p>
    <w:tbl>
      <w:tblPr>
        <w:tblW w:w="8928" w:type="dxa"/>
        <w:tblLayout w:type="fixed"/>
        <w:tblLook w:val="0000"/>
      </w:tblPr>
      <w:tblGrid>
        <w:gridCol w:w="5148"/>
        <w:gridCol w:w="3780"/>
      </w:tblGrid>
      <w:tr w:rsidR="00C77155" w:rsidRPr="00C77155" w:rsidTr="00CA35F0">
        <w:tc>
          <w:tcPr>
            <w:tcW w:w="5148" w:type="dxa"/>
          </w:tcPr>
          <w:p w:rsidR="00C77155" w:rsidRPr="00C77155" w:rsidRDefault="00C77155" w:rsidP="00C77155">
            <w:pPr>
              <w:pStyle w:val="a8"/>
              <w:rPr>
                <w:rFonts w:ascii="Times New Roman" w:hAnsi="Times New Roman" w:cs="Times New Roman"/>
                <w:sz w:val="24"/>
                <w:szCs w:val="24"/>
              </w:rPr>
            </w:pPr>
            <w:r w:rsidRPr="00C77155">
              <w:rPr>
                <w:rFonts w:ascii="Times New Roman" w:hAnsi="Times New Roman" w:cs="Times New Roman"/>
                <w:bCs/>
                <w:sz w:val="24"/>
                <w:szCs w:val="24"/>
              </w:rPr>
              <w:t xml:space="preserve">Об установлении оплаты труда главе Нижнезаимского муниципального образования и утверждении  </w:t>
            </w:r>
            <w:r w:rsidRPr="00C77155">
              <w:rPr>
                <w:rFonts w:ascii="Times New Roman" w:hAnsi="Times New Roman" w:cs="Times New Roman"/>
                <w:sz w:val="24"/>
                <w:szCs w:val="24"/>
              </w:rPr>
              <w:t>Положения по оплате труда и</w:t>
            </w:r>
          </w:p>
          <w:p w:rsidR="00C77155" w:rsidRPr="00C77155" w:rsidRDefault="00C77155" w:rsidP="00C77155">
            <w:pPr>
              <w:pStyle w:val="a8"/>
              <w:rPr>
                <w:rFonts w:ascii="Times New Roman" w:hAnsi="Times New Roman" w:cs="Times New Roman"/>
                <w:sz w:val="24"/>
                <w:szCs w:val="24"/>
              </w:rPr>
            </w:pPr>
            <w:r w:rsidRPr="00C77155">
              <w:rPr>
                <w:rFonts w:ascii="Times New Roman" w:hAnsi="Times New Roman" w:cs="Times New Roman"/>
                <w:sz w:val="24"/>
                <w:szCs w:val="24"/>
              </w:rPr>
              <w:t>порядка предоставления ежегодного отпуска</w:t>
            </w:r>
          </w:p>
        </w:tc>
        <w:tc>
          <w:tcPr>
            <w:tcW w:w="3780" w:type="dxa"/>
          </w:tcPr>
          <w:p w:rsidR="00C77155" w:rsidRPr="00C77155" w:rsidRDefault="00C77155" w:rsidP="00C77155">
            <w:pPr>
              <w:pStyle w:val="a8"/>
              <w:rPr>
                <w:rFonts w:ascii="Times New Roman" w:hAnsi="Times New Roman" w:cs="Times New Roman"/>
                <w:sz w:val="24"/>
                <w:szCs w:val="24"/>
              </w:rPr>
            </w:pPr>
          </w:p>
        </w:tc>
      </w:tr>
    </w:tbl>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C77155">
        <w:rPr>
          <w:rFonts w:ascii="Times New Roman" w:hAnsi="Times New Roman" w:cs="Times New Roman"/>
          <w:sz w:val="24"/>
          <w:szCs w:val="24"/>
        </w:rPr>
        <w:t xml:space="preserve">Законом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Pr="00C77155">
        <w:rPr>
          <w:rFonts w:ascii="Times New Roman" w:hAnsi="Times New Roman" w:cs="Times New Roman"/>
          <w:color w:val="000000"/>
          <w:sz w:val="24"/>
          <w:szCs w:val="24"/>
        </w:rPr>
        <w:t xml:space="preserve">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ст.ст. 22, 58 Устава </w:t>
      </w:r>
      <w:r w:rsidRPr="00C77155">
        <w:rPr>
          <w:rFonts w:ascii="Times New Roman" w:hAnsi="Times New Roman" w:cs="Times New Roman"/>
          <w:sz w:val="24"/>
          <w:szCs w:val="24"/>
        </w:rPr>
        <w:t xml:space="preserve">Нижнезаимского </w:t>
      </w:r>
      <w:r w:rsidRPr="00C77155">
        <w:rPr>
          <w:rFonts w:ascii="Times New Roman" w:hAnsi="Times New Roman" w:cs="Times New Roman"/>
          <w:color w:val="000000"/>
          <w:sz w:val="24"/>
          <w:szCs w:val="24"/>
        </w:rPr>
        <w:t xml:space="preserve">муниципального образования, Дума </w:t>
      </w:r>
      <w:r w:rsidRPr="00C77155">
        <w:rPr>
          <w:rFonts w:ascii="Times New Roman" w:hAnsi="Times New Roman" w:cs="Times New Roman"/>
          <w:sz w:val="24"/>
          <w:szCs w:val="24"/>
        </w:rPr>
        <w:t>Нижнезаимского муниципального образования</w:t>
      </w:r>
    </w:p>
    <w:p w:rsidR="00C77155" w:rsidRPr="00C77155" w:rsidRDefault="00C77155" w:rsidP="00C77155">
      <w:pPr>
        <w:pStyle w:val="a8"/>
        <w:rPr>
          <w:rFonts w:ascii="Times New Roman" w:hAnsi="Times New Roman" w:cs="Times New Roman"/>
          <w:b/>
          <w:bCs/>
          <w:color w:val="000000"/>
          <w:sz w:val="24"/>
          <w:szCs w:val="24"/>
        </w:rPr>
      </w:pPr>
      <w:r w:rsidRPr="00C77155">
        <w:rPr>
          <w:rFonts w:ascii="Times New Roman" w:hAnsi="Times New Roman" w:cs="Times New Roman"/>
          <w:color w:val="000000"/>
          <w:sz w:val="24"/>
          <w:szCs w:val="24"/>
        </w:rPr>
        <w:t xml:space="preserve"> </w:t>
      </w:r>
    </w:p>
    <w:p w:rsidR="00C77155" w:rsidRPr="00C77155" w:rsidRDefault="00C77155" w:rsidP="00C77155">
      <w:pPr>
        <w:pStyle w:val="a8"/>
        <w:rPr>
          <w:rFonts w:ascii="Times New Roman" w:hAnsi="Times New Roman" w:cs="Times New Roman"/>
          <w:sz w:val="24"/>
          <w:szCs w:val="24"/>
        </w:rPr>
      </w:pPr>
      <w:r w:rsidRPr="00C77155">
        <w:rPr>
          <w:rFonts w:ascii="Times New Roman" w:hAnsi="Times New Roman" w:cs="Times New Roman"/>
          <w:b/>
          <w:bCs/>
          <w:color w:val="000000"/>
          <w:sz w:val="24"/>
          <w:szCs w:val="24"/>
        </w:rPr>
        <w:t>РЕШИЛА</w:t>
      </w:r>
      <w:r w:rsidRPr="00C77155">
        <w:rPr>
          <w:rFonts w:ascii="Times New Roman" w:hAnsi="Times New Roman" w:cs="Times New Roman"/>
          <w:color w:val="000000"/>
          <w:sz w:val="24"/>
          <w:szCs w:val="24"/>
        </w:rPr>
        <w:t>:</w:t>
      </w:r>
    </w:p>
    <w:p w:rsidR="00C77155" w:rsidRPr="00C77155" w:rsidRDefault="00C77155" w:rsidP="00C77155">
      <w:pPr>
        <w:pStyle w:val="a8"/>
        <w:rPr>
          <w:rFonts w:ascii="Times New Roman" w:hAnsi="Times New Roman" w:cs="Times New Roman"/>
          <w:color w:val="000000"/>
          <w:sz w:val="24"/>
          <w:szCs w:val="24"/>
        </w:rPr>
      </w:pP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1. Установить оплату  труда  главе </w:t>
      </w:r>
      <w:r w:rsidRPr="00C77155">
        <w:rPr>
          <w:rFonts w:ascii="Times New Roman" w:hAnsi="Times New Roman" w:cs="Times New Roman"/>
          <w:sz w:val="24"/>
          <w:szCs w:val="24"/>
        </w:rPr>
        <w:t>Нижнезаимского муниципального образования</w:t>
      </w:r>
      <w:r w:rsidRPr="00C77155">
        <w:rPr>
          <w:rFonts w:ascii="Times New Roman" w:hAnsi="Times New Roman" w:cs="Times New Roman"/>
          <w:color w:val="000000"/>
          <w:sz w:val="24"/>
          <w:szCs w:val="24"/>
        </w:rPr>
        <w:t xml:space="preserve"> в виде ежемесячного денежного вознаграждения, а также ежемесячного денежного поощрения и иных дополнительных выплат:</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1.1.  Ежемесячное  денежное  вознаграждение - 2850,00 рублей;</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lastRenderedPageBreak/>
        <w:t>1.2. Ежемесячное денежное поощрение в размере 6,7 денежных вознаграждений.</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2. Установить, что оплата труда за время нахождения главы </w:t>
      </w:r>
      <w:r w:rsidRPr="00C77155">
        <w:rPr>
          <w:rFonts w:ascii="Times New Roman" w:hAnsi="Times New Roman" w:cs="Times New Roman"/>
          <w:sz w:val="24"/>
          <w:szCs w:val="24"/>
        </w:rPr>
        <w:t>Нижнезаимского муниципального образования</w:t>
      </w:r>
      <w:r w:rsidRPr="00C77155">
        <w:rPr>
          <w:rFonts w:ascii="Times New Roman" w:hAnsi="Times New Roman" w:cs="Times New Roman"/>
          <w:color w:val="000000"/>
          <w:sz w:val="24"/>
          <w:szCs w:val="24"/>
        </w:rPr>
        <w:t xml:space="preserve"> в отпуске (ежегодном основном оплачиваемом, ежегодном дополнительном оплачиваемом и дополнительном оплачиваемом отпуске в соответствии со статьей 14 Закона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приравненным к ним местностям"), выплачивается в установленном настоящим решением в рамках норматива оплаты труда. </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3. Утвердить Положение по оплате труда и порядка предоставления ежегодного отпуска главе </w:t>
      </w:r>
      <w:r w:rsidRPr="00C77155">
        <w:rPr>
          <w:rFonts w:ascii="Times New Roman" w:hAnsi="Times New Roman" w:cs="Times New Roman"/>
          <w:sz w:val="24"/>
          <w:szCs w:val="24"/>
        </w:rPr>
        <w:t xml:space="preserve">Нижнезаимского </w:t>
      </w:r>
      <w:r w:rsidRPr="00C77155">
        <w:rPr>
          <w:rFonts w:ascii="Times New Roman" w:hAnsi="Times New Roman" w:cs="Times New Roman"/>
          <w:color w:val="000000"/>
          <w:sz w:val="24"/>
          <w:szCs w:val="24"/>
        </w:rPr>
        <w:t>муниципального образования (приложение 1).</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4. Утвердить штатное расписание главы Нижнезаимского муниципального образования (приложение  2). </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5. Считать утратившим силу: </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 решение Думы </w:t>
      </w:r>
      <w:r w:rsidRPr="00C77155">
        <w:rPr>
          <w:rFonts w:ascii="Times New Roman" w:hAnsi="Times New Roman" w:cs="Times New Roman"/>
          <w:sz w:val="24"/>
          <w:szCs w:val="24"/>
        </w:rPr>
        <w:t>Нижнезаимского муниципального образования</w:t>
      </w:r>
      <w:r w:rsidRPr="00C77155">
        <w:rPr>
          <w:rFonts w:ascii="Times New Roman" w:hAnsi="Times New Roman" w:cs="Times New Roman"/>
          <w:color w:val="000000"/>
          <w:sz w:val="24"/>
          <w:szCs w:val="24"/>
        </w:rPr>
        <w:t xml:space="preserve"> от 10.08.2012 г. № 82 "О внесении изменений в решение Думы Нижнезаимского муниципального образования от 22.03.2010 г. № 35 "</w:t>
      </w:r>
      <w:r w:rsidRPr="00C77155">
        <w:rPr>
          <w:rFonts w:ascii="Times New Roman" w:hAnsi="Times New Roman" w:cs="Times New Roman"/>
          <w:sz w:val="24"/>
          <w:szCs w:val="24"/>
        </w:rPr>
        <w:t>Об утверждении Положения по оплате труда и порядка предоставления ежегодного отпуска главе Нижнезаимского муниципального образования</w:t>
      </w:r>
      <w:r w:rsidRPr="00C77155">
        <w:rPr>
          <w:rFonts w:ascii="Times New Roman" w:hAnsi="Times New Roman" w:cs="Times New Roman"/>
          <w:color w:val="000000"/>
          <w:sz w:val="24"/>
          <w:szCs w:val="24"/>
        </w:rPr>
        <w:t>";</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 решение Думы </w:t>
      </w:r>
      <w:r w:rsidRPr="00C77155">
        <w:rPr>
          <w:rFonts w:ascii="Times New Roman" w:hAnsi="Times New Roman" w:cs="Times New Roman"/>
          <w:sz w:val="24"/>
          <w:szCs w:val="24"/>
        </w:rPr>
        <w:t>Нижнезаимского муниципального образования</w:t>
      </w:r>
      <w:r w:rsidRPr="00C77155">
        <w:rPr>
          <w:rFonts w:ascii="Times New Roman" w:hAnsi="Times New Roman" w:cs="Times New Roman"/>
          <w:color w:val="000000"/>
          <w:sz w:val="24"/>
          <w:szCs w:val="24"/>
        </w:rPr>
        <w:t xml:space="preserve"> от 11.05.2012 г. № 73 "</w:t>
      </w:r>
      <w:r w:rsidRPr="00C77155">
        <w:rPr>
          <w:rFonts w:ascii="Times New Roman" w:hAnsi="Times New Roman" w:cs="Times New Roman"/>
          <w:sz w:val="24"/>
          <w:szCs w:val="24"/>
        </w:rPr>
        <w:t>Об утверждении Положения по оплате труда и порядка предоставления ежегодного отпуска главе Нижнезаимского муниципального образования</w:t>
      </w:r>
      <w:r w:rsidRPr="00C77155">
        <w:rPr>
          <w:rFonts w:ascii="Times New Roman" w:hAnsi="Times New Roman" w:cs="Times New Roman"/>
          <w:color w:val="000000"/>
          <w:sz w:val="24"/>
          <w:szCs w:val="24"/>
        </w:rPr>
        <w:t>".</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 решение Думы </w:t>
      </w:r>
      <w:r w:rsidRPr="00C77155">
        <w:rPr>
          <w:rFonts w:ascii="Times New Roman" w:hAnsi="Times New Roman" w:cs="Times New Roman"/>
          <w:sz w:val="24"/>
          <w:szCs w:val="24"/>
        </w:rPr>
        <w:t>Нижнезаимского муниципального образования</w:t>
      </w:r>
      <w:r w:rsidRPr="00C77155">
        <w:rPr>
          <w:rFonts w:ascii="Times New Roman" w:hAnsi="Times New Roman" w:cs="Times New Roman"/>
          <w:color w:val="000000"/>
          <w:sz w:val="24"/>
          <w:szCs w:val="24"/>
        </w:rPr>
        <w:t xml:space="preserve"> от 16.03.2015 г. № 50 "</w:t>
      </w:r>
      <w:r w:rsidRPr="00C77155">
        <w:rPr>
          <w:rFonts w:ascii="Times New Roman" w:hAnsi="Times New Roman" w:cs="Times New Roman"/>
          <w:sz w:val="24"/>
          <w:szCs w:val="24"/>
        </w:rPr>
        <w:t>Об утверждении Положения по оплате труда и порядка предоставления ежегодного отпуска главе Нижнезаимского муниципального образования</w:t>
      </w:r>
      <w:r w:rsidRPr="00C77155">
        <w:rPr>
          <w:rFonts w:ascii="Times New Roman" w:hAnsi="Times New Roman" w:cs="Times New Roman"/>
          <w:color w:val="000000"/>
          <w:sz w:val="24"/>
          <w:szCs w:val="24"/>
        </w:rPr>
        <w:t>".</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6. Опубликовать настоящее решение в Бюллетене нормативных правовых актов Нижнезаимского муниципального образования "Официальный вестник".  </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7. Настоящее решение вступает в силу с момента подписания и распространяется на правоотношения, возникшие с 01 января 2018 года.</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8. Контроль по исполнению настоящего решения оставляю за собой. </w:t>
      </w:r>
    </w:p>
    <w:p w:rsidR="00C77155" w:rsidRPr="00C77155" w:rsidRDefault="00C77155" w:rsidP="00C77155">
      <w:pPr>
        <w:pStyle w:val="a8"/>
        <w:rPr>
          <w:rFonts w:ascii="Times New Roman" w:hAnsi="Times New Roman" w:cs="Times New Roman"/>
          <w:color w:val="000000"/>
          <w:sz w:val="24"/>
          <w:szCs w:val="24"/>
        </w:rPr>
      </w:pPr>
    </w:p>
    <w:p w:rsidR="00C77155" w:rsidRPr="00C77155" w:rsidRDefault="00C77155" w:rsidP="00C77155">
      <w:pPr>
        <w:pStyle w:val="a8"/>
        <w:rPr>
          <w:rFonts w:ascii="Times New Roman" w:hAnsi="Times New Roman" w:cs="Times New Roman"/>
          <w:color w:val="000000"/>
          <w:sz w:val="24"/>
          <w:szCs w:val="24"/>
        </w:rPr>
      </w:pPr>
    </w:p>
    <w:p w:rsidR="00C77155" w:rsidRPr="00C77155" w:rsidRDefault="00C77155" w:rsidP="00C77155">
      <w:pPr>
        <w:pStyle w:val="a8"/>
        <w:rPr>
          <w:rFonts w:ascii="Times New Roman" w:hAnsi="Times New Roman" w:cs="Times New Roman"/>
          <w:color w:val="000000"/>
          <w:sz w:val="24"/>
          <w:szCs w:val="24"/>
        </w:rPr>
      </w:pPr>
    </w:p>
    <w:p w:rsidR="00C77155" w:rsidRPr="00C77155" w:rsidRDefault="00C77155" w:rsidP="00C77155">
      <w:pPr>
        <w:pStyle w:val="a8"/>
        <w:rPr>
          <w:rFonts w:ascii="Times New Roman" w:hAnsi="Times New Roman" w:cs="Times New Roman"/>
          <w:color w:val="000000"/>
          <w:sz w:val="24"/>
          <w:szCs w:val="24"/>
        </w:rPr>
      </w:pP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Глава </w:t>
      </w:r>
      <w:r w:rsidRPr="00C77155">
        <w:rPr>
          <w:rFonts w:ascii="Times New Roman" w:hAnsi="Times New Roman" w:cs="Times New Roman"/>
          <w:sz w:val="24"/>
          <w:szCs w:val="24"/>
        </w:rPr>
        <w:t xml:space="preserve">Нижнезаимского </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муниципального образования        </w:t>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t xml:space="preserve">А.В. Баженов </w:t>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t xml:space="preserve">                                      </w:t>
      </w: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Default="00C77155" w:rsidP="00C77155">
      <w:pPr>
        <w:pStyle w:val="a8"/>
        <w:rPr>
          <w:rFonts w:ascii="Times New Roman" w:hAnsi="Times New Roman" w:cs="Times New Roman"/>
          <w:sz w:val="24"/>
          <w:szCs w:val="24"/>
        </w:rPr>
      </w:pPr>
    </w:p>
    <w:p w:rsidR="00DB1C07" w:rsidRDefault="00DB1C07" w:rsidP="00C77155">
      <w:pPr>
        <w:pStyle w:val="a8"/>
        <w:rPr>
          <w:rFonts w:ascii="Times New Roman" w:hAnsi="Times New Roman" w:cs="Times New Roman"/>
          <w:sz w:val="24"/>
          <w:szCs w:val="24"/>
        </w:rPr>
      </w:pPr>
    </w:p>
    <w:p w:rsidR="00DB1C07" w:rsidRDefault="00DB1C07" w:rsidP="00C77155">
      <w:pPr>
        <w:pStyle w:val="a8"/>
        <w:rPr>
          <w:rFonts w:ascii="Times New Roman" w:hAnsi="Times New Roman" w:cs="Times New Roman"/>
          <w:sz w:val="24"/>
          <w:szCs w:val="24"/>
        </w:rPr>
      </w:pPr>
    </w:p>
    <w:p w:rsidR="00DB1C07" w:rsidRDefault="00DB1C07" w:rsidP="00C77155">
      <w:pPr>
        <w:pStyle w:val="a8"/>
        <w:rPr>
          <w:rFonts w:ascii="Times New Roman" w:hAnsi="Times New Roman" w:cs="Times New Roman"/>
          <w:sz w:val="24"/>
          <w:szCs w:val="24"/>
        </w:rPr>
      </w:pPr>
    </w:p>
    <w:p w:rsidR="00DB1C07" w:rsidRDefault="00DB1C07" w:rsidP="00C77155">
      <w:pPr>
        <w:pStyle w:val="a8"/>
        <w:rPr>
          <w:rFonts w:ascii="Times New Roman" w:hAnsi="Times New Roman" w:cs="Times New Roman"/>
          <w:sz w:val="24"/>
          <w:szCs w:val="24"/>
        </w:rPr>
      </w:pPr>
    </w:p>
    <w:p w:rsidR="00DB1C07" w:rsidRDefault="00DB1C07" w:rsidP="00C77155">
      <w:pPr>
        <w:pStyle w:val="a8"/>
        <w:rPr>
          <w:rFonts w:ascii="Times New Roman" w:hAnsi="Times New Roman" w:cs="Times New Roman"/>
          <w:sz w:val="24"/>
          <w:szCs w:val="24"/>
        </w:rPr>
      </w:pPr>
    </w:p>
    <w:p w:rsidR="00DB1C07" w:rsidRDefault="00DB1C07" w:rsidP="00C77155">
      <w:pPr>
        <w:pStyle w:val="a8"/>
        <w:rPr>
          <w:rFonts w:ascii="Times New Roman" w:hAnsi="Times New Roman" w:cs="Times New Roman"/>
          <w:sz w:val="24"/>
          <w:szCs w:val="24"/>
        </w:rPr>
      </w:pPr>
    </w:p>
    <w:p w:rsidR="00DB1C07" w:rsidRPr="00C77155" w:rsidRDefault="00DB1C07" w:rsidP="00C77155">
      <w:pPr>
        <w:pStyle w:val="a8"/>
        <w:rPr>
          <w:rFonts w:ascii="Times New Roman" w:hAnsi="Times New Roman" w:cs="Times New Roman"/>
          <w:sz w:val="24"/>
          <w:szCs w:val="24"/>
        </w:rPr>
      </w:pPr>
    </w:p>
    <w:p w:rsid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jc w:val="right"/>
        <w:rPr>
          <w:rFonts w:ascii="Times New Roman" w:hAnsi="Times New Roman" w:cs="Times New Roman"/>
          <w:color w:val="000000"/>
          <w:sz w:val="24"/>
          <w:szCs w:val="24"/>
        </w:rPr>
      </w:pPr>
      <w:r w:rsidRPr="00C77155">
        <w:rPr>
          <w:rFonts w:ascii="Times New Roman" w:hAnsi="Times New Roman" w:cs="Times New Roman"/>
          <w:color w:val="000000"/>
          <w:sz w:val="24"/>
          <w:szCs w:val="24"/>
        </w:rPr>
        <w:t>Приложение 1</w:t>
      </w:r>
    </w:p>
    <w:p w:rsidR="00C77155" w:rsidRPr="00C77155" w:rsidRDefault="00C77155" w:rsidP="00C77155">
      <w:pPr>
        <w:pStyle w:val="a8"/>
        <w:jc w:val="right"/>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к решению Думы Нижнезаимского </w:t>
      </w:r>
    </w:p>
    <w:p w:rsidR="00C77155" w:rsidRPr="00C77155" w:rsidRDefault="00C77155" w:rsidP="00C77155">
      <w:pPr>
        <w:pStyle w:val="a8"/>
        <w:jc w:val="right"/>
        <w:rPr>
          <w:rFonts w:ascii="Times New Roman" w:hAnsi="Times New Roman" w:cs="Times New Roman"/>
          <w:color w:val="000000"/>
          <w:sz w:val="24"/>
          <w:szCs w:val="24"/>
        </w:rPr>
      </w:pPr>
      <w:r w:rsidRPr="00C77155">
        <w:rPr>
          <w:rFonts w:ascii="Times New Roman" w:hAnsi="Times New Roman" w:cs="Times New Roman"/>
          <w:color w:val="000000"/>
          <w:sz w:val="24"/>
          <w:szCs w:val="24"/>
        </w:rPr>
        <w:t>муниципального образования</w:t>
      </w:r>
    </w:p>
    <w:p w:rsidR="00C77155" w:rsidRPr="00C77155" w:rsidRDefault="00C77155" w:rsidP="00C77155">
      <w:pPr>
        <w:pStyle w:val="a8"/>
        <w:jc w:val="right"/>
        <w:rPr>
          <w:rFonts w:ascii="Times New Roman" w:hAnsi="Times New Roman" w:cs="Times New Roman"/>
          <w:color w:val="000000"/>
          <w:sz w:val="24"/>
          <w:szCs w:val="24"/>
        </w:rPr>
      </w:pPr>
      <w:r w:rsidRPr="00C77155">
        <w:rPr>
          <w:rFonts w:ascii="Times New Roman" w:hAnsi="Times New Roman" w:cs="Times New Roman"/>
          <w:color w:val="000000"/>
          <w:sz w:val="24"/>
          <w:szCs w:val="24"/>
        </w:rPr>
        <w:t>от " 09" января 2018 г. № 3</w:t>
      </w:r>
    </w:p>
    <w:p w:rsidR="00C77155" w:rsidRPr="00C77155" w:rsidRDefault="00C77155" w:rsidP="00C77155">
      <w:pPr>
        <w:pStyle w:val="a8"/>
        <w:rPr>
          <w:rFonts w:ascii="Times New Roman" w:hAnsi="Times New Roman" w:cs="Times New Roman"/>
          <w:color w:val="000000"/>
          <w:sz w:val="24"/>
          <w:szCs w:val="24"/>
        </w:rPr>
      </w:pPr>
    </w:p>
    <w:p w:rsidR="00C77155" w:rsidRPr="00C77155" w:rsidRDefault="00C77155" w:rsidP="00C77155">
      <w:pPr>
        <w:pStyle w:val="a8"/>
        <w:rPr>
          <w:rFonts w:ascii="Times New Roman" w:hAnsi="Times New Roman" w:cs="Times New Roman"/>
          <w:sz w:val="24"/>
          <w:szCs w:val="24"/>
        </w:rPr>
      </w:pPr>
    </w:p>
    <w:p w:rsidR="00C77155" w:rsidRPr="00C77155" w:rsidRDefault="00C77155" w:rsidP="00C77155">
      <w:pPr>
        <w:pStyle w:val="a8"/>
        <w:jc w:val="center"/>
        <w:rPr>
          <w:rFonts w:ascii="Times New Roman" w:hAnsi="Times New Roman" w:cs="Times New Roman"/>
          <w:b/>
          <w:bCs/>
          <w:color w:val="000000"/>
          <w:sz w:val="24"/>
          <w:szCs w:val="24"/>
        </w:rPr>
      </w:pPr>
      <w:r w:rsidRPr="00C77155">
        <w:rPr>
          <w:rFonts w:ascii="Times New Roman" w:hAnsi="Times New Roman" w:cs="Times New Roman"/>
          <w:b/>
          <w:bCs/>
          <w:color w:val="000000"/>
          <w:sz w:val="24"/>
          <w:szCs w:val="24"/>
        </w:rPr>
        <w:t>ПОЛОЖЕНИЕ</w:t>
      </w:r>
    </w:p>
    <w:p w:rsidR="00C77155" w:rsidRPr="00C77155" w:rsidRDefault="00C77155" w:rsidP="00C77155">
      <w:pPr>
        <w:pStyle w:val="a8"/>
        <w:jc w:val="center"/>
        <w:rPr>
          <w:rFonts w:ascii="Times New Roman" w:hAnsi="Times New Roman" w:cs="Times New Roman"/>
          <w:b/>
          <w:bCs/>
          <w:color w:val="000000"/>
          <w:sz w:val="24"/>
          <w:szCs w:val="24"/>
        </w:rPr>
      </w:pPr>
      <w:r w:rsidRPr="00C77155">
        <w:rPr>
          <w:rFonts w:ascii="Times New Roman" w:hAnsi="Times New Roman" w:cs="Times New Roman"/>
          <w:b/>
          <w:bCs/>
          <w:color w:val="000000"/>
          <w:sz w:val="24"/>
          <w:szCs w:val="24"/>
        </w:rPr>
        <w:t>по оплате труда и порядка предоставления ежегодного отпуска</w:t>
      </w:r>
    </w:p>
    <w:p w:rsidR="00C77155" w:rsidRPr="00C77155" w:rsidRDefault="00C77155" w:rsidP="00C77155">
      <w:pPr>
        <w:pStyle w:val="a8"/>
        <w:jc w:val="center"/>
        <w:rPr>
          <w:rFonts w:ascii="Times New Roman" w:hAnsi="Times New Roman" w:cs="Times New Roman"/>
          <w:b/>
          <w:sz w:val="24"/>
          <w:szCs w:val="24"/>
        </w:rPr>
      </w:pPr>
      <w:r w:rsidRPr="00C77155">
        <w:rPr>
          <w:rFonts w:ascii="Times New Roman" w:hAnsi="Times New Roman" w:cs="Times New Roman"/>
          <w:b/>
          <w:color w:val="000000"/>
          <w:sz w:val="24"/>
          <w:szCs w:val="24"/>
        </w:rPr>
        <w:t xml:space="preserve">главе </w:t>
      </w:r>
      <w:r w:rsidRPr="00C77155">
        <w:rPr>
          <w:rFonts w:ascii="Times New Roman" w:hAnsi="Times New Roman" w:cs="Times New Roman"/>
          <w:b/>
          <w:sz w:val="24"/>
          <w:szCs w:val="24"/>
        </w:rPr>
        <w:t xml:space="preserve">Нижнезаимского </w:t>
      </w:r>
      <w:r w:rsidRPr="00C77155">
        <w:rPr>
          <w:rFonts w:ascii="Times New Roman" w:hAnsi="Times New Roman" w:cs="Times New Roman"/>
          <w:b/>
          <w:color w:val="000000"/>
          <w:sz w:val="24"/>
          <w:szCs w:val="24"/>
        </w:rPr>
        <w:t>муниципального  образования</w:t>
      </w:r>
    </w:p>
    <w:p w:rsidR="00C77155" w:rsidRPr="00C77155" w:rsidRDefault="00C77155" w:rsidP="00C77155">
      <w:pPr>
        <w:pStyle w:val="a8"/>
        <w:rPr>
          <w:rFonts w:ascii="Times New Roman" w:hAnsi="Times New Roman" w:cs="Times New Roman"/>
          <w:color w:val="000000"/>
          <w:sz w:val="24"/>
          <w:szCs w:val="24"/>
        </w:rPr>
      </w:pPr>
    </w:p>
    <w:p w:rsidR="00C77155" w:rsidRPr="00C77155" w:rsidRDefault="00C77155" w:rsidP="00C77155">
      <w:pPr>
        <w:pStyle w:val="a8"/>
        <w:rPr>
          <w:rFonts w:ascii="Times New Roman" w:hAnsi="Times New Roman" w:cs="Times New Roman"/>
          <w:b/>
          <w:color w:val="000000"/>
          <w:sz w:val="24"/>
          <w:szCs w:val="24"/>
        </w:rPr>
      </w:pPr>
      <w:r w:rsidRPr="00C77155">
        <w:rPr>
          <w:rFonts w:ascii="Times New Roman" w:hAnsi="Times New Roman" w:cs="Times New Roman"/>
          <w:b/>
          <w:color w:val="000000"/>
          <w:sz w:val="24"/>
          <w:szCs w:val="24"/>
        </w:rPr>
        <w:t xml:space="preserve">1. Общие положения </w:t>
      </w:r>
    </w:p>
    <w:p w:rsidR="00C77155" w:rsidRPr="00C77155" w:rsidRDefault="00C77155" w:rsidP="00C77155">
      <w:pPr>
        <w:pStyle w:val="a8"/>
        <w:rPr>
          <w:rFonts w:ascii="Times New Roman" w:hAnsi="Times New Roman" w:cs="Times New Roman"/>
          <w:color w:val="000000"/>
          <w:sz w:val="24"/>
          <w:szCs w:val="24"/>
        </w:rPr>
      </w:pP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1.1. Настоящее положение по оплате труда и порядок предоставления ежегодного отпуска главе </w:t>
      </w:r>
      <w:r w:rsidRPr="00C77155">
        <w:rPr>
          <w:rFonts w:ascii="Times New Roman" w:hAnsi="Times New Roman" w:cs="Times New Roman"/>
          <w:sz w:val="24"/>
          <w:szCs w:val="24"/>
        </w:rPr>
        <w:t xml:space="preserve">Нижнезаимского </w:t>
      </w:r>
      <w:r w:rsidRPr="00C77155">
        <w:rPr>
          <w:rFonts w:ascii="Times New Roman" w:hAnsi="Times New Roman" w:cs="Times New Roman"/>
          <w:color w:val="000000"/>
          <w:sz w:val="24"/>
          <w:szCs w:val="24"/>
        </w:rPr>
        <w:t xml:space="preserve">муниципального  образования (далее – глава) разработаны в соответствии с Федеральным Законом от 06.10.2003 г. № 131-ФЗ "Об общих принципах организации местного самоуправления в Российской Федерации", </w:t>
      </w:r>
      <w:r w:rsidRPr="00C77155">
        <w:rPr>
          <w:rFonts w:ascii="Times New Roman" w:hAnsi="Times New Roman" w:cs="Times New Roman"/>
          <w:sz w:val="24"/>
          <w:szCs w:val="24"/>
        </w:rPr>
        <w:t xml:space="preserve">Постановлением Правительства РФ от 27.09.2006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Законом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Pr="00C77155">
        <w:rPr>
          <w:rFonts w:ascii="Times New Roman" w:hAnsi="Times New Roman" w:cs="Times New Roman"/>
          <w:color w:val="000000"/>
          <w:sz w:val="24"/>
          <w:szCs w:val="24"/>
        </w:rPr>
        <w:t>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и устанавливает порядок формирования расходов на оплату труда главе.</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1.2. Источник финансирования оплаты труда главы - средства бюджета </w:t>
      </w:r>
      <w:r w:rsidRPr="00C77155">
        <w:rPr>
          <w:rFonts w:ascii="Times New Roman" w:hAnsi="Times New Roman" w:cs="Times New Roman"/>
          <w:sz w:val="24"/>
          <w:szCs w:val="24"/>
        </w:rPr>
        <w:t xml:space="preserve">Нижнезаимского </w:t>
      </w:r>
      <w:r w:rsidRPr="00C77155">
        <w:rPr>
          <w:rFonts w:ascii="Times New Roman" w:hAnsi="Times New Roman" w:cs="Times New Roman"/>
          <w:color w:val="000000"/>
          <w:sz w:val="24"/>
          <w:szCs w:val="24"/>
        </w:rPr>
        <w:t>муниципального образования.</w:t>
      </w:r>
    </w:p>
    <w:p w:rsidR="00C77155" w:rsidRPr="00C77155" w:rsidRDefault="00C77155" w:rsidP="00C77155">
      <w:pPr>
        <w:pStyle w:val="a8"/>
        <w:rPr>
          <w:rFonts w:ascii="Times New Roman" w:hAnsi="Times New Roman" w:cs="Times New Roman"/>
          <w:color w:val="000000"/>
          <w:sz w:val="24"/>
          <w:szCs w:val="24"/>
        </w:rPr>
      </w:pPr>
    </w:p>
    <w:p w:rsidR="00C77155" w:rsidRPr="00C77155" w:rsidRDefault="00C77155" w:rsidP="00C77155">
      <w:pPr>
        <w:pStyle w:val="a8"/>
        <w:rPr>
          <w:rFonts w:ascii="Times New Roman" w:hAnsi="Times New Roman" w:cs="Times New Roman"/>
          <w:b/>
          <w:color w:val="000000"/>
          <w:sz w:val="24"/>
          <w:szCs w:val="24"/>
        </w:rPr>
      </w:pPr>
      <w:r w:rsidRPr="00C77155">
        <w:rPr>
          <w:rFonts w:ascii="Times New Roman" w:hAnsi="Times New Roman" w:cs="Times New Roman"/>
          <w:b/>
          <w:color w:val="000000"/>
          <w:sz w:val="24"/>
          <w:szCs w:val="24"/>
        </w:rPr>
        <w:t>2. Оплата труда главы</w:t>
      </w:r>
    </w:p>
    <w:p w:rsidR="00C77155" w:rsidRPr="00C77155" w:rsidRDefault="00C77155" w:rsidP="00C77155">
      <w:pPr>
        <w:pStyle w:val="a8"/>
        <w:rPr>
          <w:rFonts w:ascii="Times New Roman" w:hAnsi="Times New Roman" w:cs="Times New Roman"/>
          <w:color w:val="000000"/>
          <w:sz w:val="24"/>
          <w:szCs w:val="24"/>
        </w:rPr>
      </w:pP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lastRenderedPageBreak/>
        <w:t xml:space="preserve">2.1. Оплата труда главы, включает в себя </w:t>
      </w:r>
      <w:r w:rsidRPr="00C77155">
        <w:rPr>
          <w:rFonts w:ascii="Times New Roman" w:hAnsi="Times New Roman" w:cs="Times New Roman"/>
          <w:sz w:val="24"/>
          <w:szCs w:val="24"/>
        </w:rPr>
        <w:t>ежемесячное денежное вознаграждение, а также денежное поощрение и иные дополнительные выплаты</w:t>
      </w:r>
      <w:r w:rsidRPr="00C77155">
        <w:rPr>
          <w:rFonts w:ascii="Times New Roman" w:hAnsi="Times New Roman" w:cs="Times New Roman"/>
          <w:color w:val="000000"/>
          <w:sz w:val="24"/>
          <w:szCs w:val="24"/>
        </w:rPr>
        <w:t>.</w:t>
      </w:r>
    </w:p>
    <w:p w:rsidR="00C77155" w:rsidRPr="00C77155" w:rsidRDefault="00C77155" w:rsidP="00C77155">
      <w:pPr>
        <w:pStyle w:val="a8"/>
        <w:rPr>
          <w:rFonts w:ascii="Times New Roman" w:hAnsi="Times New Roman" w:cs="Times New Roman"/>
          <w:sz w:val="24"/>
          <w:szCs w:val="24"/>
        </w:rPr>
      </w:pPr>
      <w:r w:rsidRPr="00C77155">
        <w:rPr>
          <w:rFonts w:ascii="Times New Roman" w:hAnsi="Times New Roman" w:cs="Times New Roman"/>
          <w:sz w:val="24"/>
          <w:szCs w:val="24"/>
        </w:rPr>
        <w:t>2.2.  При формировании фонда оплаты труда главы предусматриваются следующие ежемесячные выплаты:</w:t>
      </w:r>
    </w:p>
    <w:p w:rsidR="00C77155" w:rsidRPr="00C77155" w:rsidRDefault="00C77155" w:rsidP="00C77155">
      <w:pPr>
        <w:pStyle w:val="a8"/>
        <w:rPr>
          <w:rFonts w:ascii="Times New Roman" w:hAnsi="Times New Roman" w:cs="Times New Roman"/>
          <w:sz w:val="24"/>
          <w:szCs w:val="24"/>
        </w:rPr>
      </w:pPr>
      <w:r w:rsidRPr="00C77155">
        <w:rPr>
          <w:rFonts w:ascii="Times New Roman" w:hAnsi="Times New Roman" w:cs="Times New Roman"/>
          <w:sz w:val="24"/>
          <w:szCs w:val="24"/>
        </w:rPr>
        <w:t>- ежемесячное денежное вознаграждение;</w:t>
      </w:r>
    </w:p>
    <w:p w:rsidR="00C77155" w:rsidRPr="00C77155" w:rsidRDefault="00C77155" w:rsidP="00C77155">
      <w:pPr>
        <w:pStyle w:val="a8"/>
        <w:rPr>
          <w:rFonts w:ascii="Times New Roman" w:hAnsi="Times New Roman" w:cs="Times New Roman"/>
          <w:sz w:val="24"/>
          <w:szCs w:val="24"/>
        </w:rPr>
      </w:pPr>
      <w:r w:rsidRPr="00C77155">
        <w:rPr>
          <w:rFonts w:ascii="Times New Roman" w:hAnsi="Times New Roman" w:cs="Times New Roman"/>
          <w:sz w:val="24"/>
          <w:szCs w:val="24"/>
        </w:rPr>
        <w:t>- ежемесячное денежное поощрение;</w:t>
      </w:r>
    </w:p>
    <w:p w:rsidR="00C77155" w:rsidRPr="00C77155" w:rsidRDefault="00C77155" w:rsidP="00C77155">
      <w:pPr>
        <w:pStyle w:val="a8"/>
        <w:rPr>
          <w:rFonts w:ascii="Times New Roman" w:hAnsi="Times New Roman" w:cs="Times New Roman"/>
          <w:sz w:val="24"/>
          <w:szCs w:val="24"/>
        </w:rPr>
      </w:pPr>
      <w:r w:rsidRPr="00C77155">
        <w:rPr>
          <w:rFonts w:ascii="Times New Roman" w:hAnsi="Times New Roman" w:cs="Times New Roman"/>
          <w:sz w:val="24"/>
          <w:szCs w:val="24"/>
        </w:rPr>
        <w:t>2.3.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C77155" w:rsidRPr="00C77155" w:rsidRDefault="00C77155" w:rsidP="00C77155">
      <w:pPr>
        <w:pStyle w:val="a8"/>
        <w:rPr>
          <w:rFonts w:ascii="Times New Roman" w:hAnsi="Times New Roman" w:cs="Times New Roman"/>
          <w:sz w:val="24"/>
          <w:szCs w:val="24"/>
        </w:rPr>
      </w:pPr>
      <w:r w:rsidRPr="00C77155">
        <w:rPr>
          <w:rFonts w:ascii="Times New Roman" w:hAnsi="Times New Roman" w:cs="Times New Roman"/>
          <w:color w:val="000000"/>
          <w:sz w:val="24"/>
          <w:szCs w:val="24"/>
        </w:rPr>
        <w:t>2.4. Размер оплаты труда главы не может превышать н</w:t>
      </w:r>
      <w:r w:rsidRPr="00C77155">
        <w:rPr>
          <w:rFonts w:ascii="Times New Roman" w:hAnsi="Times New Roman" w:cs="Times New Roman"/>
          <w:sz w:val="24"/>
          <w:szCs w:val="24"/>
        </w:rPr>
        <w:t>орматива формирования расходов на оплату труда, установленного в соответствии с областным законодательством.</w:t>
      </w:r>
    </w:p>
    <w:p w:rsidR="00C77155" w:rsidRPr="00C77155" w:rsidRDefault="00C77155" w:rsidP="00C77155">
      <w:pPr>
        <w:pStyle w:val="a8"/>
        <w:rPr>
          <w:rFonts w:ascii="Times New Roman" w:hAnsi="Times New Roman" w:cs="Times New Roman"/>
          <w:sz w:val="24"/>
          <w:szCs w:val="24"/>
        </w:rPr>
      </w:pPr>
      <w:r w:rsidRPr="00C77155">
        <w:rPr>
          <w:rFonts w:ascii="Times New Roman" w:hAnsi="Times New Roman" w:cs="Times New Roman"/>
          <w:sz w:val="24"/>
          <w:szCs w:val="24"/>
        </w:rPr>
        <w:t>2.5. Годовой норматив формирования расходов на оплату труда главы определяется исходя из соответствующего норматива формирования расходов на оплату труда в расчете на месяц, увеличенного в 12 раз.</w:t>
      </w:r>
    </w:p>
    <w:p w:rsidR="00C77155" w:rsidRPr="00C77155" w:rsidRDefault="00C77155" w:rsidP="00C77155">
      <w:pPr>
        <w:pStyle w:val="a8"/>
        <w:rPr>
          <w:rFonts w:ascii="Times New Roman" w:hAnsi="Times New Roman" w:cs="Times New Roman"/>
          <w:sz w:val="24"/>
          <w:szCs w:val="24"/>
        </w:rPr>
      </w:pPr>
      <w:r w:rsidRPr="00C77155">
        <w:rPr>
          <w:rFonts w:ascii="Times New Roman" w:hAnsi="Times New Roman" w:cs="Times New Roman"/>
          <w:sz w:val="24"/>
          <w:szCs w:val="24"/>
        </w:rPr>
        <w:t>Годовой норматив формирования расходов на оплату труда главы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определяется на очередной финансовый год и не подлежит корректировке в течение года, на который определен.</w:t>
      </w:r>
    </w:p>
    <w:p w:rsidR="00C77155" w:rsidRPr="00C77155" w:rsidRDefault="00C77155" w:rsidP="00C77155">
      <w:pPr>
        <w:pStyle w:val="a8"/>
        <w:rPr>
          <w:rFonts w:ascii="Times New Roman" w:hAnsi="Times New Roman" w:cs="Times New Roman"/>
          <w:sz w:val="24"/>
          <w:szCs w:val="24"/>
        </w:rPr>
      </w:pPr>
      <w:r w:rsidRPr="00C77155">
        <w:rPr>
          <w:rFonts w:ascii="Times New Roman" w:hAnsi="Times New Roman" w:cs="Times New Roman"/>
          <w:sz w:val="24"/>
          <w:szCs w:val="24"/>
        </w:rPr>
        <w:t xml:space="preserve">2.6. Оплата труда главы производится за счет средств бюджета </w:t>
      </w:r>
      <w:r w:rsidRPr="00C77155">
        <w:rPr>
          <w:rFonts w:ascii="Times New Roman" w:hAnsi="Times New Roman" w:cs="Times New Roman"/>
          <w:color w:val="000000"/>
          <w:sz w:val="24"/>
          <w:szCs w:val="24"/>
        </w:rPr>
        <w:t>Нижнезаимского муниципального образования</w:t>
      </w:r>
      <w:r w:rsidRPr="00C77155">
        <w:rPr>
          <w:rFonts w:ascii="Times New Roman" w:hAnsi="Times New Roman" w:cs="Times New Roman"/>
          <w:sz w:val="24"/>
          <w:szCs w:val="24"/>
        </w:rPr>
        <w:t>.</w:t>
      </w:r>
    </w:p>
    <w:p w:rsidR="00C77155" w:rsidRPr="00C77155" w:rsidRDefault="00C77155" w:rsidP="00C77155">
      <w:pPr>
        <w:pStyle w:val="a8"/>
        <w:rPr>
          <w:rFonts w:ascii="Times New Roman" w:hAnsi="Times New Roman" w:cs="Times New Roman"/>
          <w:sz w:val="24"/>
          <w:szCs w:val="24"/>
        </w:rPr>
      </w:pPr>
      <w:r w:rsidRPr="00C77155">
        <w:rPr>
          <w:rFonts w:ascii="Times New Roman" w:hAnsi="Times New Roman" w:cs="Times New Roman"/>
          <w:sz w:val="24"/>
          <w:szCs w:val="24"/>
        </w:rPr>
        <w:t>2.7. Во избежание риска превышения норматива расходов на оплату труда глав постановление правительства Иркутской области №599-пп в с соответствие с пунктом 28 ТК РФ (правила об очередных и дополнительных отпусках).</w:t>
      </w:r>
    </w:p>
    <w:p w:rsidR="00C77155" w:rsidRPr="00C77155" w:rsidRDefault="00C77155" w:rsidP="00C77155">
      <w:pPr>
        <w:pStyle w:val="a8"/>
        <w:rPr>
          <w:rFonts w:ascii="Times New Roman" w:hAnsi="Times New Roman" w:cs="Times New Roman"/>
          <w:b/>
          <w:color w:val="000000"/>
          <w:sz w:val="24"/>
          <w:szCs w:val="24"/>
        </w:rPr>
      </w:pPr>
    </w:p>
    <w:p w:rsidR="00C77155" w:rsidRPr="00C77155" w:rsidRDefault="00C77155" w:rsidP="00C77155">
      <w:pPr>
        <w:pStyle w:val="a8"/>
        <w:rPr>
          <w:rFonts w:ascii="Times New Roman" w:hAnsi="Times New Roman" w:cs="Times New Roman"/>
          <w:b/>
          <w:color w:val="000000"/>
          <w:sz w:val="24"/>
          <w:szCs w:val="24"/>
        </w:rPr>
      </w:pPr>
      <w:r w:rsidRPr="00C77155">
        <w:rPr>
          <w:rFonts w:ascii="Times New Roman" w:hAnsi="Times New Roman" w:cs="Times New Roman"/>
          <w:b/>
          <w:color w:val="000000"/>
          <w:sz w:val="24"/>
          <w:szCs w:val="24"/>
        </w:rPr>
        <w:t>3. Порядок предоставления ежегодного отпуска главе</w:t>
      </w:r>
    </w:p>
    <w:p w:rsidR="00C77155" w:rsidRPr="00C77155" w:rsidRDefault="00C77155" w:rsidP="00C77155">
      <w:pPr>
        <w:pStyle w:val="a8"/>
        <w:rPr>
          <w:rFonts w:ascii="Times New Roman" w:hAnsi="Times New Roman" w:cs="Times New Roman"/>
          <w:color w:val="000000"/>
          <w:sz w:val="24"/>
          <w:szCs w:val="24"/>
        </w:rPr>
      </w:pP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3.1. Главе предоставляется ежегодный основной оплачиваемый отпуск продолжительностью </w:t>
      </w:r>
      <w:r w:rsidRPr="00C77155">
        <w:rPr>
          <w:rFonts w:ascii="Times New Roman" w:hAnsi="Times New Roman" w:cs="Times New Roman"/>
          <w:color w:val="800000"/>
          <w:sz w:val="24"/>
          <w:szCs w:val="24"/>
        </w:rPr>
        <w:t>36</w:t>
      </w:r>
      <w:r w:rsidRPr="00C77155">
        <w:rPr>
          <w:rFonts w:ascii="Times New Roman" w:hAnsi="Times New Roman" w:cs="Times New Roman"/>
          <w:color w:val="000000"/>
          <w:sz w:val="24"/>
          <w:szCs w:val="24"/>
        </w:rPr>
        <w:t xml:space="preserve"> календарных дней.</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3.2. Главе предоставляется ежегодный дополнительный оплачиваемый отпуск за ненормированный рабочий день продолжительностью </w:t>
      </w:r>
      <w:r w:rsidRPr="00C77155">
        <w:rPr>
          <w:rFonts w:ascii="Times New Roman" w:hAnsi="Times New Roman" w:cs="Times New Roman"/>
          <w:color w:val="800000"/>
          <w:sz w:val="24"/>
          <w:szCs w:val="24"/>
        </w:rPr>
        <w:t>8</w:t>
      </w:r>
      <w:r w:rsidRPr="00C77155">
        <w:rPr>
          <w:rFonts w:ascii="Times New Roman" w:hAnsi="Times New Roman" w:cs="Times New Roman"/>
          <w:color w:val="000000"/>
          <w:sz w:val="24"/>
          <w:szCs w:val="24"/>
        </w:rPr>
        <w:t xml:space="preserve">  календарных дней. </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3.3. Главе предоставляется дополнительный оплачиваемый отпуск в соответствии со статьей 14 Закона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приравненным к ним местностям" продолжительностью </w:t>
      </w:r>
      <w:r w:rsidRPr="00C77155">
        <w:rPr>
          <w:rFonts w:ascii="Times New Roman" w:hAnsi="Times New Roman" w:cs="Times New Roman"/>
          <w:color w:val="800000"/>
          <w:sz w:val="24"/>
          <w:szCs w:val="24"/>
        </w:rPr>
        <w:t>8</w:t>
      </w:r>
      <w:r w:rsidRPr="00C77155">
        <w:rPr>
          <w:rFonts w:ascii="Times New Roman" w:hAnsi="Times New Roman" w:cs="Times New Roman"/>
          <w:color w:val="000000"/>
          <w:sz w:val="24"/>
          <w:szCs w:val="24"/>
        </w:rPr>
        <w:t xml:space="preserve"> календарных дней. </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3.4.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По заявлению главы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3.5. Главе по его письменному заявлению в порядке, установленном законодательством, может быть предоставлен отпуск без сохранения заработной платы.</w:t>
      </w: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  </w:t>
      </w:r>
    </w:p>
    <w:p w:rsidR="00C77155" w:rsidRPr="00C77155" w:rsidRDefault="00C77155" w:rsidP="00C77155">
      <w:pPr>
        <w:pStyle w:val="a8"/>
        <w:rPr>
          <w:rFonts w:ascii="Times New Roman" w:hAnsi="Times New Roman" w:cs="Times New Roman"/>
          <w:color w:val="000000"/>
          <w:sz w:val="24"/>
          <w:szCs w:val="24"/>
        </w:rPr>
      </w:pPr>
    </w:p>
    <w:p w:rsidR="00C77155" w:rsidRPr="00C77155" w:rsidRDefault="00C77155" w:rsidP="00C77155">
      <w:pPr>
        <w:pStyle w:val="a8"/>
        <w:rPr>
          <w:rFonts w:ascii="Times New Roman" w:hAnsi="Times New Roman" w:cs="Times New Roman"/>
          <w:color w:val="000000"/>
          <w:sz w:val="24"/>
          <w:szCs w:val="24"/>
        </w:rPr>
      </w:pPr>
    </w:p>
    <w:p w:rsidR="00C77155" w:rsidRPr="00C77155" w:rsidRDefault="00C77155" w:rsidP="00C77155">
      <w:pPr>
        <w:pStyle w:val="a8"/>
        <w:rPr>
          <w:rFonts w:ascii="Times New Roman" w:hAnsi="Times New Roman" w:cs="Times New Roman"/>
          <w:color w:val="000000"/>
          <w:sz w:val="24"/>
          <w:szCs w:val="24"/>
        </w:rPr>
      </w:pPr>
    </w:p>
    <w:p w:rsidR="00C77155" w:rsidRPr="00C77155" w:rsidRDefault="00C77155" w:rsidP="00C77155">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Глава </w:t>
      </w:r>
      <w:r w:rsidRPr="00C77155">
        <w:rPr>
          <w:rFonts w:ascii="Times New Roman" w:hAnsi="Times New Roman" w:cs="Times New Roman"/>
          <w:sz w:val="24"/>
          <w:szCs w:val="24"/>
        </w:rPr>
        <w:t xml:space="preserve">Нижнезаимского </w:t>
      </w:r>
    </w:p>
    <w:p w:rsidR="00C77155" w:rsidRDefault="00C77155" w:rsidP="00C77155">
      <w:pPr>
        <w:pStyle w:val="a8"/>
      </w:pPr>
      <w:r w:rsidRPr="00C77155">
        <w:rPr>
          <w:rFonts w:ascii="Times New Roman" w:hAnsi="Times New Roman" w:cs="Times New Roman"/>
          <w:color w:val="000000"/>
          <w:sz w:val="24"/>
          <w:szCs w:val="24"/>
        </w:rPr>
        <w:t xml:space="preserve">муниципального образования        </w:t>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t>А.В. Баженов</w:t>
      </w:r>
      <w:r>
        <w:rPr>
          <w:color w:val="000000"/>
          <w:szCs w:val="24"/>
        </w:rPr>
        <w:t xml:space="preserve"> </w:t>
      </w:r>
      <w:r>
        <w:rPr>
          <w:color w:val="000000"/>
          <w:szCs w:val="24"/>
        </w:rPr>
        <w:tab/>
      </w:r>
      <w:r>
        <w:rPr>
          <w:color w:val="000000"/>
          <w:szCs w:val="24"/>
        </w:rPr>
        <w:tab/>
      </w:r>
    </w:p>
    <w:p w:rsidR="00C77155" w:rsidRDefault="00C77155" w:rsidP="00C77155">
      <w:pPr>
        <w:ind w:right="-568"/>
      </w:pPr>
    </w:p>
    <w:p w:rsidR="00C77155" w:rsidRDefault="00C77155" w:rsidP="00C77155">
      <w:pPr>
        <w:ind w:right="-568"/>
      </w:pPr>
    </w:p>
    <w:p w:rsidR="00C77155" w:rsidRDefault="00C77155" w:rsidP="00C77155">
      <w:pPr>
        <w:ind w:right="-568"/>
      </w:pPr>
    </w:p>
    <w:p w:rsidR="00C77155" w:rsidRDefault="00C77155" w:rsidP="00C77155">
      <w:pPr>
        <w:ind w:right="-568"/>
      </w:pPr>
    </w:p>
    <w:p w:rsidR="00C77155" w:rsidRDefault="00C77155" w:rsidP="00C77155">
      <w:pPr>
        <w:ind w:right="-568"/>
      </w:pPr>
    </w:p>
    <w:p w:rsidR="00C77155" w:rsidRDefault="00C77155" w:rsidP="00C77155">
      <w:pPr>
        <w:ind w:right="-568"/>
      </w:pPr>
    </w:p>
    <w:p w:rsidR="00C77155" w:rsidRDefault="00C77155" w:rsidP="00C77155">
      <w:pPr>
        <w:ind w:right="-568"/>
      </w:pPr>
    </w:p>
    <w:p w:rsidR="00C77155" w:rsidRDefault="00C77155" w:rsidP="00C77155">
      <w:pPr>
        <w:ind w:right="-568"/>
      </w:pPr>
    </w:p>
    <w:p w:rsidR="009C2914" w:rsidRDefault="009C2914" w:rsidP="00C77155">
      <w:pPr>
        <w:ind w:right="-568"/>
      </w:pPr>
    </w:p>
    <w:p w:rsidR="009C2914" w:rsidRDefault="009C2914" w:rsidP="00C77155">
      <w:pPr>
        <w:ind w:right="-568"/>
      </w:pPr>
    </w:p>
    <w:p w:rsidR="009C2914" w:rsidRDefault="009C2914" w:rsidP="00C77155">
      <w:pPr>
        <w:ind w:right="-568"/>
      </w:pPr>
    </w:p>
    <w:p w:rsidR="009C2914" w:rsidRDefault="009C2914" w:rsidP="00C77155">
      <w:pPr>
        <w:ind w:right="-568"/>
      </w:pPr>
    </w:p>
    <w:p w:rsidR="00C77155" w:rsidRDefault="00C77155" w:rsidP="00C77155">
      <w:pPr>
        <w:ind w:right="-568"/>
      </w:pPr>
    </w:p>
    <w:p w:rsidR="00C77155" w:rsidRDefault="00C77155" w:rsidP="00C77155">
      <w:pPr>
        <w:ind w:right="-568"/>
      </w:pPr>
    </w:p>
    <w:p w:rsidR="00DB1C07" w:rsidRDefault="00DB1C07" w:rsidP="00C77155">
      <w:pPr>
        <w:ind w:right="-568"/>
      </w:pPr>
    </w:p>
    <w:p w:rsidR="00C77155" w:rsidRDefault="00C77155" w:rsidP="00C77155">
      <w:pPr>
        <w:ind w:right="-568"/>
      </w:pPr>
    </w:p>
    <w:p w:rsidR="00C77155" w:rsidRDefault="00C77155" w:rsidP="00C77155">
      <w:pPr>
        <w:ind w:right="-568"/>
      </w:pPr>
    </w:p>
    <w:p w:rsidR="00C77155" w:rsidRPr="00C77155" w:rsidRDefault="00C77155" w:rsidP="00C77155">
      <w:pPr>
        <w:spacing w:after="0"/>
        <w:jc w:val="center"/>
        <w:rPr>
          <w:rFonts w:ascii="Times New Roman" w:hAnsi="Times New Roman" w:cs="Times New Roman"/>
          <w:b/>
          <w:sz w:val="24"/>
          <w:szCs w:val="24"/>
        </w:rPr>
      </w:pPr>
      <w:r w:rsidRPr="00C77155">
        <w:rPr>
          <w:rFonts w:ascii="Times New Roman" w:hAnsi="Times New Roman" w:cs="Times New Roman"/>
          <w:b/>
          <w:sz w:val="24"/>
          <w:szCs w:val="24"/>
        </w:rPr>
        <w:t>Р о с с и й с к а я  Ф е д е р а ц и я</w:t>
      </w:r>
    </w:p>
    <w:p w:rsidR="00C77155" w:rsidRPr="00C77155" w:rsidRDefault="00C77155" w:rsidP="00C77155">
      <w:pPr>
        <w:spacing w:after="0"/>
        <w:ind w:right="-5"/>
        <w:jc w:val="center"/>
        <w:rPr>
          <w:rFonts w:ascii="Times New Roman" w:hAnsi="Times New Roman" w:cs="Times New Roman"/>
          <w:b/>
          <w:sz w:val="24"/>
          <w:szCs w:val="24"/>
        </w:rPr>
      </w:pPr>
      <w:r w:rsidRPr="00C77155">
        <w:rPr>
          <w:rFonts w:ascii="Times New Roman" w:hAnsi="Times New Roman" w:cs="Times New Roman"/>
          <w:b/>
          <w:sz w:val="24"/>
          <w:szCs w:val="24"/>
        </w:rPr>
        <w:t>Иркутская область</w:t>
      </w:r>
    </w:p>
    <w:p w:rsidR="00C77155" w:rsidRPr="00C77155" w:rsidRDefault="00C77155" w:rsidP="00C77155">
      <w:pPr>
        <w:spacing w:after="0"/>
        <w:ind w:right="-5"/>
        <w:jc w:val="center"/>
        <w:rPr>
          <w:rFonts w:ascii="Times New Roman" w:hAnsi="Times New Roman" w:cs="Times New Roman"/>
          <w:b/>
          <w:sz w:val="24"/>
          <w:szCs w:val="24"/>
        </w:rPr>
      </w:pPr>
      <w:r w:rsidRPr="00C77155">
        <w:rPr>
          <w:rFonts w:ascii="Times New Roman" w:hAnsi="Times New Roman" w:cs="Times New Roman"/>
          <w:b/>
          <w:sz w:val="24"/>
          <w:szCs w:val="24"/>
        </w:rPr>
        <w:t>Муниципальное образование «Тайшетский район»</w:t>
      </w:r>
    </w:p>
    <w:p w:rsidR="00C77155" w:rsidRPr="00C77155" w:rsidRDefault="00C77155" w:rsidP="00C77155">
      <w:pPr>
        <w:spacing w:after="0"/>
        <w:ind w:right="-5"/>
        <w:jc w:val="center"/>
        <w:rPr>
          <w:rFonts w:ascii="Times New Roman" w:hAnsi="Times New Roman" w:cs="Times New Roman"/>
          <w:b/>
          <w:sz w:val="24"/>
          <w:szCs w:val="24"/>
        </w:rPr>
      </w:pPr>
      <w:r w:rsidRPr="00C77155">
        <w:rPr>
          <w:rFonts w:ascii="Times New Roman" w:hAnsi="Times New Roman" w:cs="Times New Roman"/>
          <w:b/>
          <w:sz w:val="24"/>
          <w:szCs w:val="24"/>
        </w:rPr>
        <w:t>Нижнезаимское муниципальное образование</w:t>
      </w:r>
    </w:p>
    <w:p w:rsidR="00C77155" w:rsidRPr="00C77155" w:rsidRDefault="00C77155" w:rsidP="00C77155">
      <w:pPr>
        <w:spacing w:after="0"/>
        <w:ind w:right="-5"/>
        <w:jc w:val="center"/>
        <w:rPr>
          <w:rFonts w:ascii="Times New Roman" w:hAnsi="Times New Roman" w:cs="Times New Roman"/>
          <w:b/>
          <w:sz w:val="24"/>
          <w:szCs w:val="24"/>
        </w:rPr>
      </w:pPr>
      <w:r w:rsidRPr="00C77155">
        <w:rPr>
          <w:rFonts w:ascii="Times New Roman" w:hAnsi="Times New Roman" w:cs="Times New Roman"/>
          <w:b/>
          <w:sz w:val="24"/>
          <w:szCs w:val="24"/>
        </w:rPr>
        <w:t xml:space="preserve">Дума Нижнезаимского муниципального образования </w:t>
      </w:r>
    </w:p>
    <w:p w:rsidR="00C77155" w:rsidRPr="00C77155" w:rsidRDefault="00C77155" w:rsidP="00C77155">
      <w:pPr>
        <w:spacing w:after="0"/>
        <w:ind w:right="-5"/>
        <w:jc w:val="center"/>
        <w:rPr>
          <w:rFonts w:ascii="Times New Roman" w:hAnsi="Times New Roman" w:cs="Times New Roman"/>
          <w:b/>
          <w:sz w:val="24"/>
          <w:szCs w:val="24"/>
        </w:rPr>
      </w:pPr>
      <w:r w:rsidRPr="00C77155">
        <w:rPr>
          <w:rFonts w:ascii="Times New Roman" w:hAnsi="Times New Roman" w:cs="Times New Roman"/>
          <w:b/>
          <w:sz w:val="24"/>
          <w:szCs w:val="24"/>
        </w:rPr>
        <w:t>РЕШЕНИЕ</w:t>
      </w:r>
    </w:p>
    <w:p w:rsidR="00C77155" w:rsidRPr="00C77155" w:rsidRDefault="00C77155" w:rsidP="00C77155">
      <w:pPr>
        <w:pBdr>
          <w:top w:val="double" w:sz="12" w:space="1" w:color="auto"/>
        </w:pBdr>
        <w:spacing w:after="0"/>
        <w:jc w:val="both"/>
        <w:rPr>
          <w:rFonts w:ascii="Times New Roman" w:hAnsi="Times New Roman" w:cs="Times New Roman"/>
          <w:b/>
          <w:sz w:val="24"/>
          <w:szCs w:val="24"/>
        </w:rPr>
      </w:pPr>
    </w:p>
    <w:p w:rsidR="00C77155" w:rsidRPr="00C77155" w:rsidRDefault="00C77155" w:rsidP="00C77155">
      <w:pPr>
        <w:spacing w:after="0"/>
        <w:rPr>
          <w:rFonts w:ascii="Times New Roman" w:hAnsi="Times New Roman" w:cs="Times New Roman"/>
          <w:sz w:val="24"/>
          <w:szCs w:val="24"/>
        </w:rPr>
      </w:pPr>
      <w:r w:rsidRPr="00C77155">
        <w:rPr>
          <w:rFonts w:ascii="Times New Roman" w:hAnsi="Times New Roman" w:cs="Times New Roman"/>
          <w:sz w:val="24"/>
          <w:szCs w:val="24"/>
        </w:rPr>
        <w:t>от “01”марта 2018 г.                                                                            №4</w:t>
      </w:r>
    </w:p>
    <w:p w:rsidR="00C77155" w:rsidRPr="00C77155" w:rsidRDefault="00C77155" w:rsidP="00C77155">
      <w:pPr>
        <w:tabs>
          <w:tab w:val="left" w:pos="6309"/>
        </w:tabs>
        <w:spacing w:after="0"/>
        <w:jc w:val="both"/>
        <w:rPr>
          <w:rFonts w:ascii="Times New Roman" w:hAnsi="Times New Roman" w:cs="Times New Roman"/>
          <w:sz w:val="24"/>
          <w:szCs w:val="24"/>
        </w:rPr>
      </w:pPr>
    </w:p>
    <w:tbl>
      <w:tblPr>
        <w:tblW w:w="10528" w:type="dxa"/>
        <w:tblLook w:val="04A0"/>
      </w:tblPr>
      <w:tblGrid>
        <w:gridCol w:w="6345"/>
        <w:gridCol w:w="4183"/>
      </w:tblGrid>
      <w:tr w:rsidR="00C77155" w:rsidRPr="00C77155" w:rsidTr="00CA35F0">
        <w:tc>
          <w:tcPr>
            <w:tcW w:w="6345" w:type="dxa"/>
          </w:tcPr>
          <w:p w:rsidR="00C77155" w:rsidRPr="00C77155" w:rsidRDefault="00C77155" w:rsidP="00C77155">
            <w:pPr>
              <w:tabs>
                <w:tab w:val="left" w:pos="6309"/>
              </w:tabs>
              <w:spacing w:after="0"/>
              <w:jc w:val="both"/>
              <w:rPr>
                <w:rFonts w:ascii="Times New Roman" w:hAnsi="Times New Roman" w:cs="Times New Roman"/>
                <w:sz w:val="24"/>
                <w:szCs w:val="24"/>
              </w:rPr>
            </w:pPr>
            <w:r w:rsidRPr="00C77155">
              <w:rPr>
                <w:rFonts w:ascii="Times New Roman" w:hAnsi="Times New Roman" w:cs="Times New Roman"/>
                <w:sz w:val="24"/>
                <w:szCs w:val="24"/>
              </w:rPr>
              <w:t>О назначении публичных слушаний по проекту решения Думы Нижнезаимского муниципального образования "О внесении изменений в Устав Нижнезаимского муниципального образования</w:t>
            </w:r>
          </w:p>
        </w:tc>
        <w:tc>
          <w:tcPr>
            <w:tcW w:w="4183" w:type="dxa"/>
          </w:tcPr>
          <w:p w:rsidR="00C77155" w:rsidRPr="00C77155" w:rsidRDefault="00C77155" w:rsidP="00C77155">
            <w:pPr>
              <w:tabs>
                <w:tab w:val="left" w:pos="6309"/>
              </w:tabs>
              <w:spacing w:after="0"/>
              <w:jc w:val="both"/>
              <w:rPr>
                <w:rFonts w:ascii="Times New Roman" w:hAnsi="Times New Roman" w:cs="Times New Roman"/>
                <w:sz w:val="24"/>
                <w:szCs w:val="24"/>
              </w:rPr>
            </w:pPr>
          </w:p>
        </w:tc>
      </w:tr>
    </w:tbl>
    <w:p w:rsidR="00C77155" w:rsidRPr="00C77155" w:rsidRDefault="00C77155" w:rsidP="00C77155">
      <w:pPr>
        <w:tabs>
          <w:tab w:val="left" w:pos="6309"/>
        </w:tabs>
        <w:spacing w:after="0"/>
        <w:jc w:val="both"/>
        <w:rPr>
          <w:rFonts w:ascii="Times New Roman" w:hAnsi="Times New Roman" w:cs="Times New Roman"/>
          <w:sz w:val="24"/>
          <w:szCs w:val="24"/>
        </w:rPr>
      </w:pPr>
      <w:r w:rsidRPr="00C77155">
        <w:rPr>
          <w:rFonts w:ascii="Times New Roman" w:hAnsi="Times New Roman" w:cs="Times New Roman"/>
          <w:sz w:val="24"/>
          <w:szCs w:val="24"/>
        </w:rPr>
        <w:tab/>
      </w:r>
    </w:p>
    <w:p w:rsidR="00C77155" w:rsidRPr="00C77155" w:rsidRDefault="00C77155" w:rsidP="00C77155">
      <w:pPr>
        <w:suppressLineNumbers/>
        <w:suppressAutoHyphens/>
        <w:spacing w:after="0"/>
        <w:ind w:firstLine="709"/>
        <w:jc w:val="both"/>
        <w:rPr>
          <w:rFonts w:ascii="Times New Roman" w:hAnsi="Times New Roman" w:cs="Times New Roman"/>
          <w:sz w:val="24"/>
          <w:szCs w:val="24"/>
        </w:rPr>
      </w:pPr>
      <w:r w:rsidRPr="00C77155">
        <w:rPr>
          <w:rFonts w:ascii="Times New Roman" w:hAnsi="Times New Roman" w:cs="Times New Roman"/>
          <w:sz w:val="24"/>
          <w:szCs w:val="24"/>
        </w:rPr>
        <w:t xml:space="preserve">В целях реализации прав граждан на осуществление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статьями 16, 31, 44, 47 Устава Нижнезаимского муниципального образования, Дума Нижнезаимского муниципального образования   </w:t>
      </w:r>
    </w:p>
    <w:p w:rsidR="00C77155" w:rsidRPr="00C77155" w:rsidRDefault="00C77155" w:rsidP="00C77155">
      <w:pPr>
        <w:suppressLineNumbers/>
        <w:suppressAutoHyphens/>
        <w:spacing w:after="0"/>
        <w:ind w:firstLine="709"/>
        <w:jc w:val="both"/>
        <w:rPr>
          <w:rFonts w:ascii="Times New Roman" w:hAnsi="Times New Roman" w:cs="Times New Roman"/>
          <w:sz w:val="24"/>
          <w:szCs w:val="24"/>
        </w:rPr>
      </w:pPr>
    </w:p>
    <w:p w:rsidR="00C77155" w:rsidRPr="00C77155" w:rsidRDefault="00C77155" w:rsidP="00C77155">
      <w:pPr>
        <w:suppressLineNumbers/>
        <w:suppressAutoHyphens/>
        <w:spacing w:after="0"/>
        <w:jc w:val="both"/>
        <w:rPr>
          <w:rFonts w:ascii="Times New Roman" w:hAnsi="Times New Roman" w:cs="Times New Roman"/>
          <w:b/>
          <w:sz w:val="24"/>
          <w:szCs w:val="24"/>
        </w:rPr>
      </w:pPr>
      <w:r w:rsidRPr="00C77155">
        <w:rPr>
          <w:rFonts w:ascii="Times New Roman" w:hAnsi="Times New Roman" w:cs="Times New Roman"/>
          <w:b/>
          <w:sz w:val="24"/>
          <w:szCs w:val="24"/>
        </w:rPr>
        <w:t>Р Е Ш И Л А:</w:t>
      </w:r>
    </w:p>
    <w:p w:rsidR="00C77155" w:rsidRPr="00C77155" w:rsidRDefault="00C77155" w:rsidP="00C77155">
      <w:pPr>
        <w:suppressLineNumbers/>
        <w:suppressAutoHyphens/>
        <w:spacing w:after="0"/>
        <w:ind w:firstLine="709"/>
        <w:jc w:val="both"/>
        <w:rPr>
          <w:rFonts w:ascii="Times New Roman" w:hAnsi="Times New Roman" w:cs="Times New Roman"/>
          <w:sz w:val="24"/>
          <w:szCs w:val="24"/>
        </w:rPr>
      </w:pPr>
    </w:p>
    <w:p w:rsidR="00C77155" w:rsidRPr="00C77155" w:rsidRDefault="00C77155" w:rsidP="00C77155">
      <w:pPr>
        <w:spacing w:after="0"/>
        <w:ind w:firstLine="708"/>
        <w:jc w:val="both"/>
        <w:rPr>
          <w:rFonts w:ascii="Times New Roman" w:hAnsi="Times New Roman" w:cs="Times New Roman"/>
          <w:sz w:val="24"/>
          <w:szCs w:val="24"/>
        </w:rPr>
      </w:pPr>
      <w:r w:rsidRPr="00C77155">
        <w:rPr>
          <w:rFonts w:ascii="Times New Roman" w:hAnsi="Times New Roman" w:cs="Times New Roman"/>
          <w:sz w:val="24"/>
          <w:szCs w:val="24"/>
        </w:rPr>
        <w:t xml:space="preserve">1. Назначить публичные слушания по проекту решения Думы Нижнезаимского муниципального образования "О внесении изменений в Устав Нижнезаимского муниципального образования" (проект решения прилагается) на 05 марта 2018 года. </w:t>
      </w:r>
    </w:p>
    <w:p w:rsidR="00C77155" w:rsidRPr="00C77155" w:rsidRDefault="00C77155" w:rsidP="00C77155">
      <w:pPr>
        <w:spacing w:after="0"/>
        <w:ind w:firstLine="708"/>
        <w:jc w:val="both"/>
        <w:rPr>
          <w:rFonts w:ascii="Times New Roman" w:hAnsi="Times New Roman" w:cs="Times New Roman"/>
          <w:sz w:val="24"/>
          <w:szCs w:val="24"/>
        </w:rPr>
      </w:pPr>
      <w:r w:rsidRPr="00C77155">
        <w:rPr>
          <w:rFonts w:ascii="Times New Roman" w:hAnsi="Times New Roman" w:cs="Times New Roman"/>
          <w:sz w:val="24"/>
          <w:szCs w:val="24"/>
        </w:rPr>
        <w:lastRenderedPageBreak/>
        <w:t>Место проведения публичных слушаний: Иркутская область, Тайшетский район, с.Нижняя Заимка, ул.Депутатская, д.8.</w:t>
      </w:r>
    </w:p>
    <w:p w:rsidR="00C77155" w:rsidRPr="00C77155" w:rsidRDefault="00C77155" w:rsidP="00C77155">
      <w:pPr>
        <w:spacing w:after="0"/>
        <w:ind w:firstLine="708"/>
        <w:jc w:val="both"/>
        <w:rPr>
          <w:rFonts w:ascii="Times New Roman" w:hAnsi="Times New Roman" w:cs="Times New Roman"/>
          <w:sz w:val="24"/>
          <w:szCs w:val="24"/>
        </w:rPr>
      </w:pPr>
      <w:r w:rsidRPr="00C77155">
        <w:rPr>
          <w:rFonts w:ascii="Times New Roman" w:hAnsi="Times New Roman" w:cs="Times New Roman"/>
          <w:sz w:val="24"/>
          <w:szCs w:val="24"/>
        </w:rPr>
        <w:t>Начало публичных слушаний – в 15.00 часов местного времени.</w:t>
      </w:r>
    </w:p>
    <w:p w:rsidR="00C77155" w:rsidRPr="00C77155" w:rsidRDefault="00C77155" w:rsidP="00C77155">
      <w:pPr>
        <w:spacing w:after="0"/>
        <w:ind w:firstLine="708"/>
        <w:jc w:val="both"/>
        <w:rPr>
          <w:rFonts w:ascii="Times New Roman" w:hAnsi="Times New Roman" w:cs="Times New Roman"/>
          <w:sz w:val="24"/>
          <w:szCs w:val="24"/>
        </w:rPr>
      </w:pPr>
      <w:r w:rsidRPr="00C77155">
        <w:rPr>
          <w:rFonts w:ascii="Times New Roman" w:hAnsi="Times New Roman" w:cs="Times New Roman"/>
          <w:sz w:val="24"/>
          <w:szCs w:val="24"/>
        </w:rPr>
        <w:t>2. Установить, что предложения по проекту решения направляются в срок до ________ 2018 года в администрацию Нижнезаимского муниципального образования по адресу: Иркутская область, Тайшетский район, с.Нижняя Заимка, ул. Депутатская, д.6-1, тел. 2-20-26.</w:t>
      </w:r>
    </w:p>
    <w:p w:rsidR="00C77155" w:rsidRPr="00C77155" w:rsidRDefault="00C77155" w:rsidP="00C77155">
      <w:pPr>
        <w:suppressLineNumbers/>
        <w:tabs>
          <w:tab w:val="left" w:pos="1200"/>
        </w:tabs>
        <w:suppressAutoHyphens/>
        <w:spacing w:after="0"/>
        <w:ind w:firstLine="709"/>
        <w:jc w:val="both"/>
        <w:rPr>
          <w:rFonts w:ascii="Times New Roman" w:hAnsi="Times New Roman" w:cs="Times New Roman"/>
          <w:sz w:val="24"/>
          <w:szCs w:val="24"/>
        </w:rPr>
      </w:pPr>
      <w:r w:rsidRPr="00C77155">
        <w:rPr>
          <w:rFonts w:ascii="Times New Roman" w:hAnsi="Times New Roman" w:cs="Times New Roman"/>
          <w:sz w:val="24"/>
          <w:szCs w:val="24"/>
        </w:rPr>
        <w:t>3. Администрации Нижнезаимского муниципального образования:</w:t>
      </w:r>
    </w:p>
    <w:p w:rsidR="00C77155" w:rsidRPr="00C77155" w:rsidRDefault="00C77155" w:rsidP="00C77155">
      <w:pPr>
        <w:suppressLineNumbers/>
        <w:tabs>
          <w:tab w:val="left" w:pos="1200"/>
        </w:tabs>
        <w:suppressAutoHyphens/>
        <w:spacing w:after="0"/>
        <w:ind w:firstLine="709"/>
        <w:jc w:val="both"/>
        <w:rPr>
          <w:rFonts w:ascii="Times New Roman" w:hAnsi="Times New Roman" w:cs="Times New Roman"/>
          <w:sz w:val="24"/>
          <w:szCs w:val="24"/>
        </w:rPr>
      </w:pPr>
      <w:r w:rsidRPr="00C77155">
        <w:rPr>
          <w:rFonts w:ascii="Times New Roman" w:hAnsi="Times New Roman" w:cs="Times New Roman"/>
          <w:sz w:val="24"/>
          <w:szCs w:val="24"/>
        </w:rPr>
        <w:t>1) опубликовать (обнародовать) в порядке, определенном ст. 50 Устава Нижнезаимского муниципального образования:</w:t>
      </w:r>
    </w:p>
    <w:p w:rsidR="00C77155" w:rsidRPr="00C77155" w:rsidRDefault="00C77155" w:rsidP="00C77155">
      <w:pPr>
        <w:spacing w:after="0"/>
        <w:ind w:firstLine="708"/>
        <w:jc w:val="both"/>
        <w:rPr>
          <w:rFonts w:ascii="Times New Roman" w:hAnsi="Times New Roman" w:cs="Times New Roman"/>
          <w:sz w:val="24"/>
          <w:szCs w:val="24"/>
        </w:rPr>
      </w:pPr>
      <w:r w:rsidRPr="00C77155">
        <w:rPr>
          <w:rFonts w:ascii="Times New Roman" w:hAnsi="Times New Roman" w:cs="Times New Roman"/>
          <w:sz w:val="24"/>
          <w:szCs w:val="24"/>
        </w:rPr>
        <w:t xml:space="preserve">настоящее решение с приложением; </w:t>
      </w:r>
    </w:p>
    <w:p w:rsidR="00C77155" w:rsidRPr="00C77155" w:rsidRDefault="00C77155" w:rsidP="00C77155">
      <w:pPr>
        <w:spacing w:after="0"/>
        <w:ind w:firstLine="708"/>
        <w:jc w:val="both"/>
        <w:rPr>
          <w:rFonts w:ascii="Times New Roman" w:hAnsi="Times New Roman" w:cs="Times New Roman"/>
          <w:sz w:val="24"/>
          <w:szCs w:val="24"/>
        </w:rPr>
      </w:pPr>
      <w:r w:rsidRPr="00C77155">
        <w:rPr>
          <w:rFonts w:ascii="Times New Roman" w:hAnsi="Times New Roman" w:cs="Times New Roman"/>
          <w:sz w:val="24"/>
          <w:szCs w:val="24"/>
        </w:rPr>
        <w:t xml:space="preserve">результаты публичных слушаний после их проведения. </w:t>
      </w:r>
    </w:p>
    <w:p w:rsidR="00C77155" w:rsidRPr="00C77155" w:rsidRDefault="00C77155" w:rsidP="00C77155">
      <w:pPr>
        <w:suppressLineNumbers/>
        <w:suppressAutoHyphens/>
        <w:spacing w:after="0"/>
        <w:ind w:firstLine="709"/>
        <w:jc w:val="both"/>
        <w:rPr>
          <w:rFonts w:ascii="Times New Roman" w:hAnsi="Times New Roman" w:cs="Times New Roman"/>
          <w:sz w:val="24"/>
          <w:szCs w:val="24"/>
        </w:rPr>
      </w:pPr>
      <w:r w:rsidRPr="00C77155">
        <w:rPr>
          <w:rFonts w:ascii="Times New Roman" w:hAnsi="Times New Roman" w:cs="Times New Roman"/>
          <w:sz w:val="24"/>
          <w:szCs w:val="24"/>
        </w:rPr>
        <w:t>2) по результатам публичных слушаний провести анализ поступивших предложений и представить его на очередное заседание Думы.</w:t>
      </w:r>
    </w:p>
    <w:p w:rsidR="00C77155" w:rsidRPr="00C77155" w:rsidRDefault="00C77155" w:rsidP="00C77155">
      <w:pPr>
        <w:spacing w:after="0"/>
        <w:jc w:val="both"/>
        <w:rPr>
          <w:rFonts w:ascii="Times New Roman" w:hAnsi="Times New Roman" w:cs="Times New Roman"/>
          <w:sz w:val="24"/>
          <w:szCs w:val="24"/>
        </w:rPr>
      </w:pPr>
    </w:p>
    <w:p w:rsidR="00C77155" w:rsidRPr="00C77155" w:rsidRDefault="00C77155" w:rsidP="00C77155">
      <w:pPr>
        <w:spacing w:after="0"/>
        <w:jc w:val="both"/>
        <w:rPr>
          <w:rFonts w:ascii="Times New Roman" w:hAnsi="Times New Roman" w:cs="Times New Roman"/>
          <w:sz w:val="24"/>
          <w:szCs w:val="24"/>
        </w:rPr>
      </w:pPr>
      <w:r w:rsidRPr="00C77155">
        <w:rPr>
          <w:rFonts w:ascii="Times New Roman" w:hAnsi="Times New Roman" w:cs="Times New Roman"/>
          <w:sz w:val="24"/>
          <w:szCs w:val="24"/>
        </w:rPr>
        <w:t>Глава Нижнезаимского</w:t>
      </w:r>
    </w:p>
    <w:p w:rsidR="00C77155" w:rsidRPr="00C77155" w:rsidRDefault="00C77155" w:rsidP="00C77155">
      <w:pPr>
        <w:spacing w:after="0"/>
        <w:jc w:val="both"/>
        <w:rPr>
          <w:rFonts w:ascii="Times New Roman" w:hAnsi="Times New Roman" w:cs="Times New Roman"/>
          <w:sz w:val="24"/>
          <w:szCs w:val="24"/>
        </w:rPr>
      </w:pPr>
      <w:r w:rsidRPr="00C77155">
        <w:rPr>
          <w:rFonts w:ascii="Times New Roman" w:hAnsi="Times New Roman" w:cs="Times New Roman"/>
          <w:sz w:val="24"/>
          <w:szCs w:val="24"/>
        </w:rPr>
        <w:t>муниципального образования,</w:t>
      </w:r>
    </w:p>
    <w:p w:rsidR="00C77155" w:rsidRPr="00C77155" w:rsidRDefault="00C77155" w:rsidP="00C77155">
      <w:pPr>
        <w:spacing w:after="0"/>
        <w:jc w:val="both"/>
        <w:rPr>
          <w:rFonts w:ascii="Times New Roman" w:hAnsi="Times New Roman" w:cs="Times New Roman"/>
          <w:sz w:val="24"/>
          <w:szCs w:val="24"/>
        </w:rPr>
      </w:pPr>
    </w:p>
    <w:p w:rsidR="00C77155" w:rsidRPr="00C77155" w:rsidRDefault="00C77155" w:rsidP="00C77155">
      <w:pPr>
        <w:spacing w:after="0"/>
        <w:jc w:val="both"/>
        <w:rPr>
          <w:rFonts w:ascii="Times New Roman" w:hAnsi="Times New Roman" w:cs="Times New Roman"/>
          <w:sz w:val="24"/>
          <w:szCs w:val="24"/>
        </w:rPr>
      </w:pPr>
      <w:r w:rsidRPr="00C77155">
        <w:rPr>
          <w:rFonts w:ascii="Times New Roman" w:hAnsi="Times New Roman" w:cs="Times New Roman"/>
          <w:sz w:val="24"/>
          <w:szCs w:val="24"/>
        </w:rPr>
        <w:t>Председатель Думы Нижнезаимского</w:t>
      </w:r>
    </w:p>
    <w:p w:rsidR="00C77155" w:rsidRPr="00C77155" w:rsidRDefault="00C77155" w:rsidP="00C77155">
      <w:pPr>
        <w:spacing w:after="0"/>
        <w:ind w:right="-568"/>
        <w:rPr>
          <w:rFonts w:ascii="Times New Roman" w:hAnsi="Times New Roman" w:cs="Times New Roman"/>
          <w:sz w:val="24"/>
          <w:szCs w:val="24"/>
        </w:rPr>
      </w:pPr>
      <w:r w:rsidRPr="00C77155">
        <w:rPr>
          <w:rFonts w:ascii="Times New Roman" w:hAnsi="Times New Roman" w:cs="Times New Roman"/>
          <w:sz w:val="24"/>
          <w:szCs w:val="24"/>
        </w:rPr>
        <w:t xml:space="preserve">муниципального образования                                         </w:t>
      </w:r>
      <w:r w:rsidRPr="00C77155">
        <w:rPr>
          <w:rFonts w:ascii="Times New Roman" w:hAnsi="Times New Roman" w:cs="Times New Roman"/>
          <w:sz w:val="24"/>
          <w:szCs w:val="24"/>
        </w:rPr>
        <w:tab/>
      </w:r>
      <w:r w:rsidRPr="00C77155">
        <w:rPr>
          <w:rFonts w:ascii="Times New Roman" w:hAnsi="Times New Roman" w:cs="Times New Roman"/>
          <w:sz w:val="24"/>
          <w:szCs w:val="24"/>
        </w:rPr>
        <w:tab/>
        <w:t xml:space="preserve"> А.В.Баженов</w:t>
      </w:r>
    </w:p>
    <w:p w:rsidR="006F4A4E" w:rsidRDefault="006F4A4E" w:rsidP="00C77155">
      <w:pPr>
        <w:spacing w:after="0"/>
        <w:ind w:right="-5"/>
        <w:jc w:val="right"/>
        <w:rPr>
          <w:rFonts w:ascii="Times New Roman" w:hAnsi="Times New Roman" w:cs="Times New Roman"/>
          <w:sz w:val="24"/>
          <w:szCs w:val="24"/>
        </w:rPr>
      </w:pPr>
    </w:p>
    <w:p w:rsidR="006F4A4E" w:rsidRDefault="006F4A4E" w:rsidP="00C77155">
      <w:pPr>
        <w:spacing w:after="0"/>
        <w:ind w:right="-5"/>
        <w:jc w:val="right"/>
        <w:rPr>
          <w:rFonts w:ascii="Times New Roman" w:hAnsi="Times New Roman" w:cs="Times New Roman"/>
          <w:sz w:val="24"/>
          <w:szCs w:val="24"/>
        </w:rPr>
      </w:pPr>
    </w:p>
    <w:p w:rsidR="006F4A4E" w:rsidRDefault="006F4A4E" w:rsidP="00C77155">
      <w:pPr>
        <w:spacing w:after="0"/>
        <w:ind w:right="-5"/>
        <w:jc w:val="right"/>
        <w:rPr>
          <w:rFonts w:ascii="Times New Roman" w:hAnsi="Times New Roman" w:cs="Times New Roman"/>
          <w:sz w:val="24"/>
          <w:szCs w:val="24"/>
        </w:rPr>
      </w:pPr>
    </w:p>
    <w:p w:rsidR="006F4A4E" w:rsidRDefault="006F4A4E" w:rsidP="00C77155">
      <w:pPr>
        <w:spacing w:after="0"/>
        <w:ind w:right="-5"/>
        <w:jc w:val="right"/>
        <w:rPr>
          <w:rFonts w:ascii="Times New Roman" w:hAnsi="Times New Roman" w:cs="Times New Roman"/>
          <w:sz w:val="24"/>
          <w:szCs w:val="24"/>
        </w:rPr>
      </w:pPr>
    </w:p>
    <w:p w:rsidR="00C77155" w:rsidRPr="00C77155" w:rsidRDefault="00C77155" w:rsidP="00C77155">
      <w:pPr>
        <w:spacing w:after="0"/>
        <w:ind w:right="-5"/>
        <w:jc w:val="right"/>
        <w:rPr>
          <w:rFonts w:ascii="Times New Roman" w:hAnsi="Times New Roman" w:cs="Times New Roman"/>
          <w:sz w:val="24"/>
          <w:szCs w:val="24"/>
        </w:rPr>
      </w:pPr>
      <w:r w:rsidRPr="00C77155">
        <w:rPr>
          <w:rFonts w:ascii="Times New Roman" w:hAnsi="Times New Roman" w:cs="Times New Roman"/>
          <w:sz w:val="24"/>
          <w:szCs w:val="24"/>
        </w:rPr>
        <w:t xml:space="preserve">Приложение </w:t>
      </w:r>
    </w:p>
    <w:p w:rsidR="00C77155" w:rsidRPr="00C77155" w:rsidRDefault="00C77155" w:rsidP="00C77155">
      <w:pPr>
        <w:spacing w:after="0"/>
        <w:jc w:val="right"/>
        <w:rPr>
          <w:rFonts w:ascii="Times New Roman" w:hAnsi="Times New Roman" w:cs="Times New Roman"/>
          <w:sz w:val="24"/>
          <w:szCs w:val="24"/>
        </w:rPr>
      </w:pPr>
      <w:r w:rsidRPr="00C77155">
        <w:rPr>
          <w:rFonts w:ascii="Times New Roman" w:hAnsi="Times New Roman" w:cs="Times New Roman"/>
          <w:sz w:val="24"/>
          <w:szCs w:val="24"/>
        </w:rPr>
        <w:t>к решению Думы _____________ муниципального образования</w:t>
      </w:r>
    </w:p>
    <w:p w:rsidR="00C77155" w:rsidRPr="00C77155" w:rsidRDefault="00C77155" w:rsidP="00C77155">
      <w:pPr>
        <w:spacing w:after="0"/>
        <w:jc w:val="right"/>
        <w:rPr>
          <w:rFonts w:ascii="Times New Roman" w:hAnsi="Times New Roman" w:cs="Times New Roman"/>
          <w:sz w:val="24"/>
          <w:szCs w:val="24"/>
        </w:rPr>
      </w:pPr>
      <w:r w:rsidRPr="00C77155">
        <w:rPr>
          <w:rFonts w:ascii="Times New Roman" w:hAnsi="Times New Roman" w:cs="Times New Roman"/>
          <w:sz w:val="24"/>
          <w:szCs w:val="24"/>
        </w:rPr>
        <w:t>от "___"_________ 2018 г. №_____</w:t>
      </w:r>
    </w:p>
    <w:p w:rsidR="00C77155" w:rsidRPr="00C77155" w:rsidRDefault="00C77155" w:rsidP="00C77155">
      <w:pPr>
        <w:spacing w:after="0"/>
        <w:ind w:right="-5"/>
        <w:jc w:val="right"/>
        <w:rPr>
          <w:rFonts w:ascii="Times New Roman" w:hAnsi="Times New Roman" w:cs="Times New Roman"/>
          <w:b/>
          <w:sz w:val="24"/>
          <w:szCs w:val="24"/>
        </w:rPr>
      </w:pPr>
    </w:p>
    <w:p w:rsidR="00C77155" w:rsidRPr="00C77155" w:rsidRDefault="00C77155" w:rsidP="00C77155">
      <w:pPr>
        <w:spacing w:after="0"/>
        <w:ind w:right="-5"/>
        <w:jc w:val="right"/>
        <w:rPr>
          <w:rFonts w:ascii="Times New Roman" w:hAnsi="Times New Roman" w:cs="Times New Roman"/>
          <w:b/>
          <w:sz w:val="24"/>
          <w:szCs w:val="24"/>
        </w:rPr>
      </w:pPr>
      <w:r w:rsidRPr="00C77155">
        <w:rPr>
          <w:rFonts w:ascii="Times New Roman" w:hAnsi="Times New Roman" w:cs="Times New Roman"/>
          <w:b/>
          <w:sz w:val="24"/>
          <w:szCs w:val="24"/>
        </w:rPr>
        <w:t>ПРОЕКТ</w:t>
      </w:r>
    </w:p>
    <w:p w:rsidR="00C77155" w:rsidRPr="00C77155" w:rsidRDefault="00C77155" w:rsidP="00C77155">
      <w:pPr>
        <w:spacing w:after="0"/>
        <w:ind w:right="-5"/>
        <w:jc w:val="right"/>
        <w:rPr>
          <w:rFonts w:ascii="Times New Roman" w:hAnsi="Times New Roman" w:cs="Times New Roman"/>
          <w:b/>
          <w:sz w:val="24"/>
          <w:szCs w:val="24"/>
        </w:rPr>
      </w:pPr>
    </w:p>
    <w:p w:rsidR="00C77155" w:rsidRPr="00C77155" w:rsidRDefault="00C77155" w:rsidP="00C77155">
      <w:pPr>
        <w:spacing w:after="0"/>
        <w:jc w:val="center"/>
        <w:rPr>
          <w:rFonts w:ascii="Times New Roman" w:hAnsi="Times New Roman" w:cs="Times New Roman"/>
          <w:b/>
          <w:sz w:val="24"/>
          <w:szCs w:val="24"/>
        </w:rPr>
      </w:pPr>
      <w:r w:rsidRPr="00C77155">
        <w:rPr>
          <w:rFonts w:ascii="Times New Roman" w:hAnsi="Times New Roman" w:cs="Times New Roman"/>
          <w:b/>
          <w:sz w:val="24"/>
          <w:szCs w:val="24"/>
        </w:rPr>
        <w:t>Р о с с и й с к а я  Ф е д е р а ц и я</w:t>
      </w:r>
    </w:p>
    <w:p w:rsidR="00C77155" w:rsidRPr="00C77155" w:rsidRDefault="00C77155" w:rsidP="00C77155">
      <w:pPr>
        <w:spacing w:after="0"/>
        <w:ind w:right="-5"/>
        <w:jc w:val="center"/>
        <w:rPr>
          <w:rFonts w:ascii="Times New Roman" w:hAnsi="Times New Roman" w:cs="Times New Roman"/>
          <w:b/>
          <w:sz w:val="24"/>
          <w:szCs w:val="24"/>
        </w:rPr>
      </w:pPr>
      <w:r w:rsidRPr="00C77155">
        <w:rPr>
          <w:rFonts w:ascii="Times New Roman" w:hAnsi="Times New Roman" w:cs="Times New Roman"/>
          <w:b/>
          <w:sz w:val="24"/>
          <w:szCs w:val="24"/>
        </w:rPr>
        <w:t>Иркутская область</w:t>
      </w:r>
    </w:p>
    <w:p w:rsidR="00C77155" w:rsidRPr="00C77155" w:rsidRDefault="00C77155" w:rsidP="00C77155">
      <w:pPr>
        <w:spacing w:after="0"/>
        <w:ind w:right="-5"/>
        <w:jc w:val="center"/>
        <w:rPr>
          <w:rFonts w:ascii="Times New Roman" w:hAnsi="Times New Roman" w:cs="Times New Roman"/>
          <w:b/>
          <w:sz w:val="24"/>
          <w:szCs w:val="24"/>
        </w:rPr>
      </w:pPr>
      <w:r w:rsidRPr="00C77155">
        <w:rPr>
          <w:rFonts w:ascii="Times New Roman" w:hAnsi="Times New Roman" w:cs="Times New Roman"/>
          <w:b/>
          <w:sz w:val="24"/>
          <w:szCs w:val="24"/>
        </w:rPr>
        <w:t>Муниципальное образование «Тайшетский район»</w:t>
      </w:r>
    </w:p>
    <w:p w:rsidR="00C77155" w:rsidRPr="00C77155" w:rsidRDefault="00C77155" w:rsidP="00C77155">
      <w:pPr>
        <w:spacing w:after="0"/>
        <w:ind w:right="-5"/>
        <w:jc w:val="center"/>
        <w:rPr>
          <w:rFonts w:ascii="Times New Roman" w:hAnsi="Times New Roman" w:cs="Times New Roman"/>
          <w:b/>
          <w:sz w:val="24"/>
          <w:szCs w:val="24"/>
        </w:rPr>
      </w:pPr>
      <w:r w:rsidRPr="00C77155">
        <w:rPr>
          <w:rFonts w:ascii="Times New Roman" w:hAnsi="Times New Roman" w:cs="Times New Roman"/>
          <w:b/>
          <w:sz w:val="24"/>
          <w:szCs w:val="24"/>
        </w:rPr>
        <w:t>Нижнезаимское муниципальное образование</w:t>
      </w:r>
    </w:p>
    <w:p w:rsidR="00C77155" w:rsidRPr="00C77155" w:rsidRDefault="00C77155" w:rsidP="00C77155">
      <w:pPr>
        <w:spacing w:after="0"/>
        <w:ind w:right="-5"/>
        <w:jc w:val="center"/>
        <w:rPr>
          <w:rFonts w:ascii="Times New Roman" w:hAnsi="Times New Roman" w:cs="Times New Roman"/>
          <w:b/>
          <w:sz w:val="24"/>
          <w:szCs w:val="24"/>
        </w:rPr>
      </w:pPr>
      <w:r w:rsidRPr="00C77155">
        <w:rPr>
          <w:rFonts w:ascii="Times New Roman" w:hAnsi="Times New Roman" w:cs="Times New Roman"/>
          <w:b/>
          <w:sz w:val="24"/>
          <w:szCs w:val="24"/>
        </w:rPr>
        <w:t xml:space="preserve">Дума Нижнезаимского муниципального образования </w:t>
      </w:r>
    </w:p>
    <w:p w:rsidR="00C77155" w:rsidRPr="00C77155" w:rsidRDefault="00C77155" w:rsidP="00C77155">
      <w:pPr>
        <w:spacing w:after="0"/>
        <w:ind w:right="-5"/>
        <w:jc w:val="center"/>
        <w:rPr>
          <w:rFonts w:ascii="Times New Roman" w:hAnsi="Times New Roman" w:cs="Times New Roman"/>
          <w:b/>
          <w:sz w:val="24"/>
          <w:szCs w:val="24"/>
        </w:rPr>
      </w:pPr>
      <w:r w:rsidRPr="00C77155">
        <w:rPr>
          <w:rFonts w:ascii="Times New Roman" w:hAnsi="Times New Roman" w:cs="Times New Roman"/>
          <w:b/>
          <w:sz w:val="24"/>
          <w:szCs w:val="24"/>
        </w:rPr>
        <w:t>РЕШЕНИЕ</w:t>
      </w:r>
    </w:p>
    <w:p w:rsidR="00C77155" w:rsidRPr="00C77155" w:rsidRDefault="00C77155" w:rsidP="00C77155">
      <w:pPr>
        <w:pBdr>
          <w:top w:val="double" w:sz="12" w:space="1" w:color="auto"/>
        </w:pBdr>
        <w:spacing w:after="0"/>
        <w:jc w:val="both"/>
        <w:rPr>
          <w:rFonts w:ascii="Times New Roman" w:hAnsi="Times New Roman" w:cs="Times New Roman"/>
          <w:b/>
          <w:sz w:val="24"/>
          <w:szCs w:val="24"/>
        </w:rPr>
      </w:pPr>
    </w:p>
    <w:p w:rsidR="00C77155" w:rsidRPr="00C77155" w:rsidRDefault="00C77155" w:rsidP="00C77155">
      <w:pPr>
        <w:spacing w:after="0"/>
        <w:rPr>
          <w:rFonts w:ascii="Times New Roman" w:hAnsi="Times New Roman" w:cs="Times New Roman"/>
          <w:sz w:val="24"/>
          <w:szCs w:val="24"/>
        </w:rPr>
      </w:pPr>
      <w:r w:rsidRPr="00C77155">
        <w:rPr>
          <w:rFonts w:ascii="Times New Roman" w:hAnsi="Times New Roman" w:cs="Times New Roman"/>
          <w:sz w:val="24"/>
          <w:szCs w:val="24"/>
        </w:rPr>
        <w:t>от “01”марта 2018 г.                                                                            №_____</w:t>
      </w:r>
    </w:p>
    <w:p w:rsidR="00C77155" w:rsidRPr="00C77155" w:rsidRDefault="00C77155" w:rsidP="00C77155">
      <w:pPr>
        <w:autoSpaceDE w:val="0"/>
        <w:autoSpaceDN w:val="0"/>
        <w:adjustRightInd w:val="0"/>
        <w:spacing w:after="0"/>
        <w:ind w:firstLine="709"/>
        <w:jc w:val="both"/>
        <w:rPr>
          <w:rFonts w:ascii="Times New Roman" w:hAnsi="Times New Roman" w:cs="Times New Roman"/>
          <w:sz w:val="24"/>
          <w:szCs w:val="24"/>
        </w:rPr>
      </w:pPr>
    </w:p>
    <w:tbl>
      <w:tblPr>
        <w:tblW w:w="0" w:type="auto"/>
        <w:tblLook w:val="04A0"/>
      </w:tblPr>
      <w:tblGrid>
        <w:gridCol w:w="4832"/>
        <w:gridCol w:w="4738"/>
      </w:tblGrid>
      <w:tr w:rsidR="00C77155" w:rsidRPr="00C77155" w:rsidTr="00CA35F0">
        <w:tc>
          <w:tcPr>
            <w:tcW w:w="4997" w:type="dxa"/>
          </w:tcPr>
          <w:p w:rsidR="00C77155" w:rsidRPr="00C77155" w:rsidRDefault="00C77155" w:rsidP="00C77155">
            <w:pPr>
              <w:autoSpaceDE w:val="0"/>
              <w:autoSpaceDN w:val="0"/>
              <w:adjustRightInd w:val="0"/>
              <w:spacing w:after="0"/>
              <w:jc w:val="both"/>
              <w:rPr>
                <w:rFonts w:ascii="Times New Roman" w:hAnsi="Times New Roman" w:cs="Times New Roman"/>
                <w:sz w:val="24"/>
                <w:szCs w:val="24"/>
              </w:rPr>
            </w:pPr>
            <w:r w:rsidRPr="00C77155">
              <w:rPr>
                <w:rFonts w:ascii="Times New Roman" w:hAnsi="Times New Roman" w:cs="Times New Roman"/>
                <w:sz w:val="24"/>
                <w:szCs w:val="24"/>
              </w:rPr>
              <w:t>О внесении изменений в Устав Нижнезаимского муниципального образования</w:t>
            </w:r>
          </w:p>
        </w:tc>
        <w:tc>
          <w:tcPr>
            <w:tcW w:w="4998" w:type="dxa"/>
          </w:tcPr>
          <w:p w:rsidR="00C77155" w:rsidRPr="00C77155" w:rsidRDefault="00C77155" w:rsidP="00C77155">
            <w:pPr>
              <w:autoSpaceDE w:val="0"/>
              <w:autoSpaceDN w:val="0"/>
              <w:adjustRightInd w:val="0"/>
              <w:spacing w:after="0"/>
              <w:jc w:val="both"/>
              <w:rPr>
                <w:rFonts w:ascii="Times New Roman" w:hAnsi="Times New Roman" w:cs="Times New Roman"/>
                <w:sz w:val="24"/>
                <w:szCs w:val="24"/>
              </w:rPr>
            </w:pPr>
          </w:p>
        </w:tc>
      </w:tr>
    </w:tbl>
    <w:p w:rsidR="00C77155" w:rsidRPr="00C77155" w:rsidRDefault="00C77155" w:rsidP="00C77155">
      <w:pPr>
        <w:autoSpaceDE w:val="0"/>
        <w:autoSpaceDN w:val="0"/>
        <w:adjustRightInd w:val="0"/>
        <w:spacing w:after="0"/>
        <w:ind w:firstLine="709"/>
        <w:jc w:val="both"/>
        <w:rPr>
          <w:rFonts w:ascii="Times New Roman" w:hAnsi="Times New Roman" w:cs="Times New Roman"/>
          <w:sz w:val="24"/>
          <w:szCs w:val="24"/>
        </w:rPr>
      </w:pPr>
    </w:p>
    <w:p w:rsidR="00C77155" w:rsidRPr="00C77155" w:rsidRDefault="00C77155" w:rsidP="00C77155">
      <w:pPr>
        <w:autoSpaceDE w:val="0"/>
        <w:autoSpaceDN w:val="0"/>
        <w:adjustRightInd w:val="0"/>
        <w:spacing w:after="0"/>
        <w:ind w:firstLine="709"/>
        <w:jc w:val="both"/>
        <w:rPr>
          <w:rFonts w:ascii="Times New Roman" w:hAnsi="Times New Roman" w:cs="Times New Roman"/>
          <w:sz w:val="24"/>
          <w:szCs w:val="24"/>
        </w:rPr>
      </w:pPr>
      <w:r w:rsidRPr="00C77155">
        <w:rPr>
          <w:rFonts w:ascii="Times New Roman" w:hAnsi="Times New Roman" w:cs="Times New Roman"/>
          <w:sz w:val="24"/>
          <w:szCs w:val="24"/>
        </w:rPr>
        <w:t xml:space="preserve">В целях приведения Устава Нижнезаимского муниципального образования в соответствие с действующим законодательством Российской Федерации, рассмотрев результаты публичных слушаний, проведенных 05 марта 2018 г., руководствуясь статьёй 44 Федерального закона от 06.10.2003 г. № 131-ФЗ "Об общих принципах организации </w:t>
      </w:r>
      <w:r w:rsidRPr="00C77155">
        <w:rPr>
          <w:rFonts w:ascii="Times New Roman" w:hAnsi="Times New Roman" w:cs="Times New Roman"/>
          <w:sz w:val="24"/>
          <w:szCs w:val="24"/>
        </w:rPr>
        <w:lastRenderedPageBreak/>
        <w:t xml:space="preserve">местного самоуправления в Российской Федерации", ст. ст. 31, 44, 47 Устава Нижнезаимского муниципального образования, Дума Нижнезаимского муниципального образования   </w:t>
      </w:r>
    </w:p>
    <w:p w:rsidR="00C77155" w:rsidRPr="00C77155" w:rsidRDefault="00C77155" w:rsidP="00C77155">
      <w:pPr>
        <w:suppressLineNumbers/>
        <w:suppressAutoHyphens/>
        <w:spacing w:after="0"/>
        <w:ind w:firstLine="709"/>
        <w:jc w:val="both"/>
        <w:rPr>
          <w:rFonts w:ascii="Times New Roman" w:hAnsi="Times New Roman" w:cs="Times New Roman"/>
          <w:sz w:val="24"/>
          <w:szCs w:val="24"/>
        </w:rPr>
      </w:pPr>
    </w:p>
    <w:p w:rsidR="00C77155" w:rsidRPr="00C77155" w:rsidRDefault="00C77155" w:rsidP="00C77155">
      <w:pPr>
        <w:suppressLineNumbers/>
        <w:suppressAutoHyphens/>
        <w:spacing w:after="0"/>
        <w:jc w:val="both"/>
        <w:rPr>
          <w:rFonts w:ascii="Times New Roman" w:hAnsi="Times New Roman" w:cs="Times New Roman"/>
          <w:b/>
          <w:sz w:val="24"/>
          <w:szCs w:val="24"/>
        </w:rPr>
      </w:pPr>
      <w:r w:rsidRPr="00C77155">
        <w:rPr>
          <w:rFonts w:ascii="Times New Roman" w:hAnsi="Times New Roman" w:cs="Times New Roman"/>
          <w:b/>
          <w:sz w:val="24"/>
          <w:szCs w:val="24"/>
        </w:rPr>
        <w:t>Р Е Ш И Л А :</w:t>
      </w:r>
    </w:p>
    <w:p w:rsidR="00C77155" w:rsidRPr="00C77155" w:rsidRDefault="00C77155" w:rsidP="00C77155">
      <w:pPr>
        <w:suppressLineNumbers/>
        <w:suppressAutoHyphens/>
        <w:spacing w:after="0"/>
        <w:ind w:firstLine="709"/>
        <w:jc w:val="both"/>
        <w:rPr>
          <w:rFonts w:ascii="Times New Roman" w:hAnsi="Times New Roman" w:cs="Times New Roman"/>
          <w:sz w:val="24"/>
          <w:szCs w:val="24"/>
        </w:rPr>
      </w:pPr>
    </w:p>
    <w:p w:rsidR="00C77155" w:rsidRPr="00C77155" w:rsidRDefault="00C77155" w:rsidP="00C77155">
      <w:pPr>
        <w:suppressLineNumbers/>
        <w:suppressAutoHyphens/>
        <w:spacing w:after="0"/>
        <w:ind w:firstLine="709"/>
        <w:jc w:val="both"/>
        <w:rPr>
          <w:rFonts w:ascii="Times New Roman" w:hAnsi="Times New Roman" w:cs="Times New Roman"/>
          <w:sz w:val="24"/>
          <w:szCs w:val="24"/>
        </w:rPr>
      </w:pPr>
      <w:r w:rsidRPr="00C77155">
        <w:rPr>
          <w:rFonts w:ascii="Times New Roman" w:hAnsi="Times New Roman" w:cs="Times New Roman"/>
          <w:sz w:val="24"/>
          <w:szCs w:val="24"/>
        </w:rPr>
        <w:t>1. Внести в Устав Нижнезаимского муниципального образования следующие изменения:</w:t>
      </w:r>
    </w:p>
    <w:p w:rsidR="00C77155" w:rsidRPr="00C77155" w:rsidRDefault="00C77155" w:rsidP="00C77155">
      <w:pPr>
        <w:suppressLineNumbers/>
        <w:suppressAutoHyphens/>
        <w:spacing w:after="0"/>
        <w:ind w:firstLine="709"/>
        <w:jc w:val="both"/>
        <w:rPr>
          <w:rFonts w:ascii="Times New Roman" w:hAnsi="Times New Roman" w:cs="Times New Roman"/>
          <w:sz w:val="24"/>
          <w:szCs w:val="24"/>
        </w:rPr>
      </w:pP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b/>
          <w:sz w:val="24"/>
          <w:szCs w:val="24"/>
        </w:rPr>
        <w:t>1)</w:t>
      </w:r>
      <w:r w:rsidRPr="00C77155">
        <w:rPr>
          <w:rFonts w:ascii="Times New Roman" w:hAnsi="Times New Roman" w:cs="Times New Roman"/>
          <w:sz w:val="24"/>
          <w:szCs w:val="24"/>
        </w:rPr>
        <w:t xml:space="preserve"> </w:t>
      </w:r>
      <w:r w:rsidRPr="00C77155">
        <w:rPr>
          <w:rFonts w:ascii="Times New Roman" w:hAnsi="Times New Roman" w:cs="Times New Roman"/>
          <w:b/>
          <w:sz w:val="24"/>
          <w:szCs w:val="24"/>
        </w:rPr>
        <w:t>пункт 9 части 1 статьи 6</w:t>
      </w:r>
      <w:r w:rsidRPr="00C77155">
        <w:rPr>
          <w:rFonts w:ascii="Times New Roman" w:hAnsi="Times New Roman" w:cs="Times New Roman"/>
          <w:sz w:val="24"/>
          <w:szCs w:val="24"/>
        </w:rPr>
        <w:t xml:space="preserve"> изложить в следующей редакции:</w:t>
      </w:r>
    </w:p>
    <w:p w:rsidR="00C77155" w:rsidRPr="00C77155" w:rsidRDefault="00C77155" w:rsidP="00C77155">
      <w:pPr>
        <w:autoSpaceDE w:val="0"/>
        <w:autoSpaceDN w:val="0"/>
        <w:adjustRightInd w:val="0"/>
        <w:spacing w:after="0"/>
        <w:ind w:firstLine="709"/>
        <w:jc w:val="both"/>
        <w:rPr>
          <w:rFonts w:ascii="Times New Roman" w:hAnsi="Times New Roman" w:cs="Times New Roman"/>
          <w:iCs/>
          <w:sz w:val="24"/>
          <w:szCs w:val="24"/>
        </w:rPr>
      </w:pPr>
      <w:r w:rsidRPr="00C77155">
        <w:rPr>
          <w:rFonts w:ascii="Times New Roman" w:hAnsi="Times New Roman" w:cs="Times New Roman"/>
          <w:iCs/>
          <w:sz w:val="24"/>
          <w:szCs w:val="24"/>
        </w:rPr>
        <w:t>"9)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p>
    <w:p w:rsidR="00C77155" w:rsidRPr="00C77155" w:rsidRDefault="00C77155" w:rsidP="00C77155">
      <w:pPr>
        <w:suppressLineNumbers/>
        <w:suppressAutoHyphens/>
        <w:spacing w:after="0"/>
        <w:ind w:firstLine="709"/>
        <w:jc w:val="both"/>
        <w:rPr>
          <w:rFonts w:ascii="Times New Roman" w:hAnsi="Times New Roman" w:cs="Times New Roman"/>
          <w:sz w:val="24"/>
          <w:szCs w:val="24"/>
        </w:rPr>
      </w:pP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b/>
          <w:sz w:val="24"/>
          <w:szCs w:val="24"/>
        </w:rPr>
        <w:t>2) часть 1 статьи 6.1 дополнить пунктом 17</w:t>
      </w:r>
      <w:r w:rsidRPr="00C77155">
        <w:rPr>
          <w:rFonts w:ascii="Times New Roman" w:hAnsi="Times New Roman" w:cs="Times New Roman"/>
          <w:sz w:val="24"/>
          <w:szCs w:val="24"/>
        </w:rPr>
        <w:t xml:space="preserve"> следующего содержания:</w:t>
      </w:r>
    </w:p>
    <w:p w:rsidR="00C77155" w:rsidRPr="00C77155" w:rsidRDefault="00C77155" w:rsidP="00C77155">
      <w:pPr>
        <w:spacing w:after="0" w:line="240" w:lineRule="auto"/>
        <w:jc w:val="both"/>
        <w:rPr>
          <w:rFonts w:ascii="Times New Roman" w:hAnsi="Times New Roman" w:cs="Times New Roman"/>
          <w:sz w:val="24"/>
          <w:szCs w:val="24"/>
        </w:rPr>
      </w:pPr>
      <w:r w:rsidRPr="00C77155">
        <w:rPr>
          <w:rFonts w:ascii="Times New Roman" w:hAnsi="Times New Roman" w:cs="Times New Roman"/>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7155" w:rsidRPr="00C77155" w:rsidRDefault="00C77155" w:rsidP="00C77155">
      <w:pPr>
        <w:ind w:firstLine="709"/>
        <w:jc w:val="both"/>
        <w:rPr>
          <w:rFonts w:ascii="Times New Roman" w:hAnsi="Times New Roman" w:cs="Times New Roman"/>
          <w:b/>
          <w:sz w:val="24"/>
          <w:szCs w:val="24"/>
        </w:rPr>
      </w:pPr>
      <w:r w:rsidRPr="00C77155">
        <w:rPr>
          <w:rFonts w:ascii="Times New Roman" w:hAnsi="Times New Roman" w:cs="Times New Roman"/>
          <w:b/>
          <w:sz w:val="24"/>
          <w:szCs w:val="24"/>
        </w:rPr>
        <w:t>3) в статье 7:</w:t>
      </w:r>
    </w:p>
    <w:p w:rsidR="00C77155" w:rsidRPr="00C77155" w:rsidRDefault="00C77155" w:rsidP="00C77155">
      <w:pPr>
        <w:ind w:firstLine="709"/>
        <w:jc w:val="both"/>
        <w:rPr>
          <w:rFonts w:ascii="Times New Roman" w:hAnsi="Times New Roman" w:cs="Times New Roman"/>
          <w:b/>
          <w:sz w:val="24"/>
          <w:szCs w:val="24"/>
        </w:rPr>
      </w:pPr>
      <w:r w:rsidRPr="00C77155">
        <w:rPr>
          <w:rFonts w:ascii="Times New Roman" w:hAnsi="Times New Roman" w:cs="Times New Roman"/>
          <w:b/>
          <w:sz w:val="24"/>
          <w:szCs w:val="24"/>
        </w:rPr>
        <w:t>часть 1:</w:t>
      </w: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b/>
          <w:sz w:val="24"/>
          <w:szCs w:val="24"/>
        </w:rPr>
        <w:t>дополнить пунктом 7.1</w:t>
      </w:r>
      <w:r w:rsidRPr="00C77155">
        <w:rPr>
          <w:rFonts w:ascii="Times New Roman" w:hAnsi="Times New Roman" w:cs="Times New Roman"/>
          <w:sz w:val="24"/>
          <w:szCs w:val="24"/>
        </w:rPr>
        <w:t xml:space="preserve"> следующего содержания:</w:t>
      </w: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sz w:val="24"/>
          <w:szCs w:val="24"/>
        </w:rPr>
        <w:t xml:space="preserve">"7.1) полномочиями в сфере стратегического планирования, предусмотренными Федеральным </w:t>
      </w:r>
      <w:hyperlink r:id="rId11" w:history="1">
        <w:r w:rsidRPr="00C77155">
          <w:rPr>
            <w:rFonts w:ascii="Times New Roman" w:hAnsi="Times New Roman" w:cs="Times New Roman"/>
            <w:color w:val="0000FF"/>
            <w:sz w:val="24"/>
            <w:szCs w:val="24"/>
          </w:rPr>
          <w:t>законом</w:t>
        </w:r>
      </w:hyperlink>
      <w:r w:rsidRPr="00C77155">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b/>
          <w:sz w:val="24"/>
          <w:szCs w:val="24"/>
        </w:rPr>
        <w:t>пункт 9 изложить</w:t>
      </w:r>
      <w:r w:rsidRPr="00C77155">
        <w:rPr>
          <w:rFonts w:ascii="Times New Roman" w:hAnsi="Times New Roman" w:cs="Times New Roman"/>
          <w:sz w:val="24"/>
          <w:szCs w:val="24"/>
        </w:rPr>
        <w:t xml:space="preserve"> в следующей редакции:</w:t>
      </w: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Нижнезаимского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77155" w:rsidRPr="00C77155" w:rsidRDefault="00C77155" w:rsidP="00C77155">
      <w:pPr>
        <w:ind w:firstLine="709"/>
        <w:jc w:val="both"/>
        <w:rPr>
          <w:rFonts w:ascii="Times New Roman" w:hAnsi="Times New Roman" w:cs="Times New Roman"/>
          <w:b/>
          <w:sz w:val="24"/>
          <w:szCs w:val="24"/>
        </w:rPr>
      </w:pPr>
      <w:r w:rsidRPr="00C77155">
        <w:rPr>
          <w:rFonts w:ascii="Times New Roman" w:hAnsi="Times New Roman" w:cs="Times New Roman"/>
          <w:b/>
          <w:sz w:val="24"/>
          <w:szCs w:val="24"/>
        </w:rPr>
        <w:t>часть 2 дополнить абзацами вторым и третьим следующего содержания:</w:t>
      </w:r>
    </w:p>
    <w:p w:rsidR="00C77155" w:rsidRPr="00C77155" w:rsidRDefault="00C77155" w:rsidP="00C77155">
      <w:pPr>
        <w:widowControl w:val="0"/>
        <w:autoSpaceDE w:val="0"/>
        <w:autoSpaceDN w:val="0"/>
        <w:adjustRightInd w:val="0"/>
        <w:ind w:firstLine="709"/>
        <w:jc w:val="both"/>
        <w:rPr>
          <w:rFonts w:ascii="Times New Roman" w:hAnsi="Times New Roman" w:cs="Times New Roman"/>
          <w:sz w:val="24"/>
          <w:szCs w:val="24"/>
        </w:rPr>
      </w:pPr>
      <w:r w:rsidRPr="00C77155">
        <w:rPr>
          <w:rFonts w:ascii="Times New Roman" w:hAnsi="Times New Roman" w:cs="Times New Roman"/>
          <w:sz w:val="24"/>
          <w:szCs w:val="24"/>
        </w:rPr>
        <w:t>"Законами Иркутской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Перераспределение полномочий допускается на срок не менее срока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sz w:val="24"/>
          <w:szCs w:val="24"/>
        </w:rPr>
        <w:t xml:space="preserve">Не допускается отнесение к полномочиям органов государственной власти Иркутской области полномочий органов местного самоуправления Нижнезаимского муниципального образования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Нижнезаимского муниципального образования, изменения границ территории </w:t>
      </w:r>
      <w:r w:rsidRPr="00C77155">
        <w:rPr>
          <w:rFonts w:ascii="Times New Roman" w:hAnsi="Times New Roman" w:cs="Times New Roman"/>
          <w:sz w:val="24"/>
          <w:szCs w:val="24"/>
        </w:rPr>
        <w:lastRenderedPageBreak/>
        <w:t>Нижнезаимского муниципального образования, а также полномочий, предусмотренных пунктами 1, 2, 11, 12 части 1 настоящей статьи и частью 1 статьи 31 настоящего Устава.";</w:t>
      </w:r>
    </w:p>
    <w:p w:rsidR="00C77155" w:rsidRPr="00C77155" w:rsidRDefault="00C77155" w:rsidP="00C77155">
      <w:pPr>
        <w:autoSpaceDE w:val="0"/>
        <w:autoSpaceDN w:val="0"/>
        <w:adjustRightInd w:val="0"/>
        <w:ind w:firstLine="709"/>
        <w:jc w:val="both"/>
        <w:rPr>
          <w:rFonts w:ascii="Times New Roman" w:hAnsi="Times New Roman" w:cs="Times New Roman"/>
          <w:b/>
          <w:bCs/>
          <w:sz w:val="24"/>
          <w:szCs w:val="24"/>
        </w:rPr>
      </w:pPr>
      <w:r w:rsidRPr="00C77155">
        <w:rPr>
          <w:rFonts w:ascii="Times New Roman" w:hAnsi="Times New Roman" w:cs="Times New Roman"/>
          <w:b/>
          <w:bCs/>
          <w:sz w:val="24"/>
          <w:szCs w:val="24"/>
        </w:rPr>
        <w:t>4) дополнить статьей 13.1 следующего содержания:</w:t>
      </w:r>
    </w:p>
    <w:p w:rsidR="00C77155" w:rsidRPr="00C77155" w:rsidRDefault="00C77155" w:rsidP="00C77155">
      <w:pPr>
        <w:autoSpaceDE w:val="0"/>
        <w:autoSpaceDN w:val="0"/>
        <w:adjustRightInd w:val="0"/>
        <w:ind w:firstLine="709"/>
        <w:jc w:val="both"/>
        <w:rPr>
          <w:rFonts w:ascii="Times New Roman" w:hAnsi="Times New Roman" w:cs="Times New Roman"/>
          <w:b/>
          <w:bCs/>
          <w:sz w:val="24"/>
          <w:szCs w:val="24"/>
        </w:rPr>
      </w:pPr>
      <w:r w:rsidRPr="00C77155">
        <w:rPr>
          <w:rFonts w:ascii="Times New Roman" w:hAnsi="Times New Roman" w:cs="Times New Roman"/>
          <w:b/>
          <w:bCs/>
          <w:sz w:val="24"/>
          <w:szCs w:val="24"/>
        </w:rPr>
        <w:t>"Статья 13.1. Сход граждан</w:t>
      </w:r>
    </w:p>
    <w:p w:rsidR="00C77155" w:rsidRPr="00C77155" w:rsidRDefault="00C77155" w:rsidP="00C77155">
      <w:pPr>
        <w:autoSpaceDE w:val="0"/>
        <w:autoSpaceDN w:val="0"/>
        <w:adjustRightInd w:val="0"/>
        <w:ind w:firstLine="709"/>
        <w:jc w:val="both"/>
        <w:rPr>
          <w:rFonts w:ascii="Times New Roman" w:hAnsi="Times New Roman" w:cs="Times New Roman"/>
          <w:sz w:val="24"/>
          <w:szCs w:val="24"/>
        </w:rPr>
      </w:pPr>
      <w:r w:rsidRPr="00C77155">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C77155" w:rsidRPr="00C77155" w:rsidRDefault="00C77155" w:rsidP="00C77155">
      <w:pPr>
        <w:autoSpaceDE w:val="0"/>
        <w:autoSpaceDN w:val="0"/>
        <w:adjustRightInd w:val="0"/>
        <w:ind w:firstLine="709"/>
        <w:jc w:val="both"/>
        <w:rPr>
          <w:rFonts w:ascii="Times New Roman" w:hAnsi="Times New Roman" w:cs="Times New Roman"/>
          <w:sz w:val="24"/>
          <w:szCs w:val="24"/>
        </w:rPr>
      </w:pPr>
      <w:r w:rsidRPr="00C77155">
        <w:rPr>
          <w:rFonts w:ascii="Times New Roman" w:hAnsi="Times New Roman" w:cs="Times New Roman"/>
          <w:sz w:val="24"/>
          <w:szCs w:val="24"/>
        </w:rPr>
        <w:t>1) в населенном пункте по вопросу изменения границ Нижнезаимского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77155" w:rsidRPr="00C77155" w:rsidRDefault="00C77155" w:rsidP="00C77155">
      <w:pPr>
        <w:autoSpaceDE w:val="0"/>
        <w:autoSpaceDN w:val="0"/>
        <w:adjustRightInd w:val="0"/>
        <w:ind w:firstLine="709"/>
        <w:jc w:val="both"/>
        <w:rPr>
          <w:rFonts w:ascii="Times New Roman" w:hAnsi="Times New Roman" w:cs="Times New Roman"/>
          <w:sz w:val="24"/>
          <w:szCs w:val="24"/>
        </w:rPr>
      </w:pPr>
      <w:r w:rsidRPr="00C77155">
        <w:rPr>
          <w:rFonts w:ascii="Times New Roman" w:hAnsi="Times New Roman" w:cs="Times New Roman"/>
          <w:sz w:val="24"/>
          <w:szCs w:val="24"/>
        </w:rPr>
        <w:t>2) в населенном пункте, входящем в состав Нижнезаимского муниципального образования по вопросу введения и использования средств самообложения граждан на территории данного населенного пункта.</w:t>
      </w:r>
    </w:p>
    <w:p w:rsidR="00C77155" w:rsidRPr="00C77155" w:rsidRDefault="00C77155" w:rsidP="00C77155">
      <w:pPr>
        <w:autoSpaceDE w:val="0"/>
        <w:autoSpaceDN w:val="0"/>
        <w:adjustRightInd w:val="0"/>
        <w:ind w:firstLine="709"/>
        <w:jc w:val="both"/>
        <w:rPr>
          <w:rFonts w:ascii="Times New Roman" w:hAnsi="Times New Roman" w:cs="Times New Roman"/>
          <w:sz w:val="24"/>
          <w:szCs w:val="24"/>
        </w:rPr>
      </w:pPr>
      <w:r w:rsidRPr="00C77155">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77155" w:rsidRPr="00C77155" w:rsidRDefault="00C77155" w:rsidP="00C77155">
      <w:pPr>
        <w:autoSpaceDE w:val="0"/>
        <w:autoSpaceDN w:val="0"/>
        <w:adjustRightInd w:val="0"/>
        <w:ind w:firstLine="709"/>
        <w:jc w:val="both"/>
        <w:rPr>
          <w:rFonts w:ascii="Times New Roman" w:hAnsi="Times New Roman" w:cs="Times New Roman"/>
          <w:sz w:val="24"/>
          <w:szCs w:val="24"/>
        </w:rPr>
      </w:pP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b/>
          <w:sz w:val="24"/>
          <w:szCs w:val="24"/>
        </w:rPr>
        <w:t xml:space="preserve">5)  статью 16 изложить </w:t>
      </w:r>
      <w:r w:rsidRPr="00C77155">
        <w:rPr>
          <w:rFonts w:ascii="Times New Roman" w:hAnsi="Times New Roman" w:cs="Times New Roman"/>
          <w:sz w:val="24"/>
          <w:szCs w:val="24"/>
        </w:rPr>
        <w:t>в следующей редакции:</w:t>
      </w: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sz w:val="24"/>
          <w:szCs w:val="24"/>
        </w:rPr>
        <w:t>"</w:t>
      </w:r>
      <w:r w:rsidRPr="00C77155">
        <w:rPr>
          <w:rFonts w:ascii="Times New Roman" w:hAnsi="Times New Roman" w:cs="Times New Roman"/>
          <w:b/>
          <w:sz w:val="24"/>
          <w:szCs w:val="24"/>
        </w:rPr>
        <w:t>Статья 16. Публичные слушания, общественные обсуждения</w:t>
      </w: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Нижнезаимского муниципального образования </w:t>
      </w:r>
      <w:r w:rsidRPr="00C77155">
        <w:rPr>
          <w:rFonts w:ascii="Times New Roman" w:hAnsi="Times New Roman" w:cs="Times New Roman"/>
          <w:color w:val="000000"/>
          <w:sz w:val="24"/>
          <w:szCs w:val="24"/>
        </w:rPr>
        <w:t>Думой Нижнезаимского муниципального образования, Главой Нижнезаимского муниципального образования</w:t>
      </w:r>
      <w:r w:rsidRPr="00C77155">
        <w:rPr>
          <w:rFonts w:ascii="Times New Roman" w:hAnsi="Times New Roman" w:cs="Times New Roman"/>
          <w:sz w:val="24"/>
          <w:szCs w:val="24"/>
        </w:rPr>
        <w:t xml:space="preserve"> могут проводиться публичные слушания.</w:t>
      </w: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sz w:val="24"/>
          <w:szCs w:val="24"/>
        </w:rPr>
        <w:t xml:space="preserve">2. Публичные слушания проводятся по инициативе населения, </w:t>
      </w:r>
      <w:r w:rsidRPr="00C77155">
        <w:rPr>
          <w:rFonts w:ascii="Times New Roman" w:hAnsi="Times New Roman" w:cs="Times New Roman"/>
          <w:color w:val="000000"/>
          <w:sz w:val="24"/>
          <w:szCs w:val="24"/>
        </w:rPr>
        <w:t>Думы Нижнезаимского муниципального образования, Главой Нижнезаимского муниципального образования</w:t>
      </w:r>
      <w:r w:rsidRPr="00C77155">
        <w:rPr>
          <w:rFonts w:ascii="Times New Roman" w:hAnsi="Times New Roman" w:cs="Times New Roman"/>
          <w:sz w:val="24"/>
          <w:szCs w:val="24"/>
        </w:rPr>
        <w:t xml:space="preserve">. </w:t>
      </w: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sz w:val="24"/>
          <w:szCs w:val="24"/>
        </w:rPr>
        <w:t xml:space="preserve">Публичные слушания, проводимые по инициативе населения или Думы Нижнезаимского муниципального образования, назначаются Думой Нижнезаимского муниципального образования, а по инициативе </w:t>
      </w:r>
      <w:r w:rsidRPr="00C77155">
        <w:rPr>
          <w:rFonts w:ascii="Times New Roman" w:hAnsi="Times New Roman" w:cs="Times New Roman"/>
          <w:color w:val="000000"/>
          <w:sz w:val="24"/>
          <w:szCs w:val="24"/>
        </w:rPr>
        <w:t>Главы Нижнезаимского муниципального образования – Главой Нижнезаимского муниципального образования</w:t>
      </w:r>
      <w:r w:rsidRPr="00C77155">
        <w:rPr>
          <w:rFonts w:ascii="Times New Roman" w:hAnsi="Times New Roman" w:cs="Times New Roman"/>
          <w:sz w:val="24"/>
          <w:szCs w:val="24"/>
        </w:rPr>
        <w:t>.</w:t>
      </w: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sz w:val="24"/>
          <w:szCs w:val="24"/>
        </w:rPr>
        <w:t>3. На публичные слушания должны выноситься:</w:t>
      </w: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sz w:val="24"/>
          <w:szCs w:val="24"/>
        </w:rPr>
        <w:t xml:space="preserve">1) проект Устава Нижнезаимского муниципального образования, а также проекты решений Думы Нижнезаимского муниципального образования  о внесении изменений и дополнений в Устав Нижнезаимского муниципального образования, кроме случаев, когда в Устав Нижнезаимского муниципального образования вносятся изменения в форме точного воспроизведения положений </w:t>
      </w:r>
      <w:hyperlink r:id="rId12" w:history="1">
        <w:r w:rsidRPr="00C77155">
          <w:rPr>
            <w:rFonts w:ascii="Times New Roman" w:hAnsi="Times New Roman" w:cs="Times New Roman"/>
            <w:sz w:val="24"/>
            <w:szCs w:val="24"/>
          </w:rPr>
          <w:t>Конституции</w:t>
        </w:r>
      </w:hyperlink>
      <w:r w:rsidRPr="00C77155">
        <w:rPr>
          <w:rFonts w:ascii="Times New Roman" w:hAnsi="Times New Roman" w:cs="Times New Roman"/>
          <w:sz w:val="24"/>
          <w:szCs w:val="24"/>
        </w:rPr>
        <w:t xml:space="preserve"> Российской Федерации, федеральных </w:t>
      </w:r>
      <w:r w:rsidRPr="00C77155">
        <w:rPr>
          <w:rFonts w:ascii="Times New Roman" w:hAnsi="Times New Roman" w:cs="Times New Roman"/>
          <w:sz w:val="24"/>
          <w:szCs w:val="24"/>
        </w:rPr>
        <w:lastRenderedPageBreak/>
        <w:t xml:space="preserve">законов, </w:t>
      </w:r>
      <w:r w:rsidRPr="00C77155">
        <w:rPr>
          <w:rFonts w:ascii="Times New Roman" w:hAnsi="Times New Roman" w:cs="Times New Roman"/>
          <w:bCs/>
          <w:sz w:val="24"/>
          <w:szCs w:val="24"/>
        </w:rPr>
        <w:t>Устава Иркутской области или законов Иркутской области</w:t>
      </w:r>
      <w:r w:rsidRPr="00C77155">
        <w:rPr>
          <w:rFonts w:ascii="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sz w:val="24"/>
          <w:szCs w:val="24"/>
        </w:rPr>
        <w:t>2) проект местного бюджета и отчет о его исполнении;</w:t>
      </w: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sz w:val="24"/>
          <w:szCs w:val="24"/>
        </w:rPr>
        <w:t>3) проект стратегии социально-экономического развития Нижнезаимского муниципального образования;</w:t>
      </w:r>
    </w:p>
    <w:p w:rsidR="00C77155" w:rsidRPr="00C77155" w:rsidRDefault="00C77155" w:rsidP="00C77155">
      <w:pPr>
        <w:ind w:firstLine="709"/>
        <w:jc w:val="both"/>
        <w:rPr>
          <w:rFonts w:ascii="Times New Roman" w:hAnsi="Times New Roman" w:cs="Times New Roman"/>
          <w:sz w:val="24"/>
          <w:szCs w:val="24"/>
        </w:rPr>
      </w:pPr>
      <w:r w:rsidRPr="00C77155">
        <w:rPr>
          <w:rFonts w:ascii="Times New Roman" w:hAnsi="Times New Roman" w:cs="Times New Roman"/>
          <w:sz w:val="24"/>
          <w:szCs w:val="24"/>
        </w:rPr>
        <w:t xml:space="preserve">4) </w:t>
      </w:r>
      <w:r w:rsidRPr="00C77155">
        <w:rPr>
          <w:rFonts w:ascii="Times New Roman" w:hAnsi="Times New Roman" w:cs="Times New Roman"/>
          <w:bCs/>
          <w:sz w:val="24"/>
          <w:szCs w:val="24"/>
        </w:rPr>
        <w:t xml:space="preserve">вопросы о преобразовании Нижнезаимского муниципального образования, за исключением случаев, если в соответствии со статьей 13 </w:t>
      </w:r>
      <w:r w:rsidRPr="00C77155">
        <w:rPr>
          <w:rFonts w:ascii="Times New Roman" w:hAnsi="Times New Roman" w:cs="Times New Roman"/>
          <w:sz w:val="24"/>
          <w:szCs w:val="24"/>
        </w:rPr>
        <w:t xml:space="preserve">Федерального закона "Об общих принципах организации местного самоуправления в Российской Федерации" </w:t>
      </w:r>
      <w:r w:rsidRPr="00C77155">
        <w:rPr>
          <w:rFonts w:ascii="Times New Roman" w:hAnsi="Times New Roman" w:cs="Times New Roman"/>
          <w:bCs/>
          <w:sz w:val="24"/>
          <w:szCs w:val="24"/>
        </w:rPr>
        <w:t xml:space="preserve">требуется получение согласия населения </w:t>
      </w:r>
      <w:r w:rsidRPr="00C77155">
        <w:rPr>
          <w:rFonts w:ascii="Times New Roman" w:hAnsi="Times New Roman" w:cs="Times New Roman"/>
          <w:sz w:val="24"/>
          <w:szCs w:val="24"/>
        </w:rPr>
        <w:t>Нижнезаимского муниципального образования</w:t>
      </w:r>
      <w:r w:rsidRPr="00C77155">
        <w:rPr>
          <w:rFonts w:ascii="Times New Roman" w:hAnsi="Times New Roman" w:cs="Times New Roman"/>
          <w:bCs/>
          <w:sz w:val="24"/>
          <w:szCs w:val="24"/>
        </w:rPr>
        <w:t>, выраженного путем голосования.</w:t>
      </w:r>
    </w:p>
    <w:p w:rsidR="00C77155" w:rsidRPr="00C77155" w:rsidRDefault="00C77155" w:rsidP="00C77155">
      <w:pPr>
        <w:autoSpaceDE w:val="0"/>
        <w:autoSpaceDN w:val="0"/>
        <w:adjustRightInd w:val="0"/>
        <w:ind w:firstLine="709"/>
        <w:jc w:val="both"/>
        <w:rPr>
          <w:rFonts w:ascii="Times New Roman" w:hAnsi="Times New Roman" w:cs="Times New Roman"/>
          <w:sz w:val="24"/>
          <w:szCs w:val="24"/>
        </w:rPr>
      </w:pPr>
      <w:r w:rsidRPr="00C77155">
        <w:rPr>
          <w:rFonts w:ascii="Times New Roman" w:hAnsi="Times New Roman" w:cs="Times New Roman"/>
          <w:sz w:val="24"/>
          <w:szCs w:val="24"/>
        </w:rPr>
        <w:t xml:space="preserve">4. Порядок организации и проведения публичных слушаний по проектам и вопросам, указанным в </w:t>
      </w:r>
      <w:hyperlink r:id="rId13" w:history="1">
        <w:r w:rsidRPr="00C77155">
          <w:rPr>
            <w:rFonts w:ascii="Times New Roman" w:hAnsi="Times New Roman" w:cs="Times New Roman"/>
            <w:color w:val="0000FF"/>
            <w:sz w:val="24"/>
            <w:szCs w:val="24"/>
          </w:rPr>
          <w:t>части 3</w:t>
        </w:r>
      </w:hyperlink>
      <w:r w:rsidRPr="00C77155">
        <w:rPr>
          <w:rFonts w:ascii="Times New Roman" w:hAnsi="Times New Roman" w:cs="Times New Roman"/>
          <w:sz w:val="24"/>
          <w:szCs w:val="24"/>
        </w:rPr>
        <w:t xml:space="preserve"> настоящей статьи, предусматривающий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Нижнезаимского муниципального образования, опубликование (обнародование) результатов публичных слушаний, включая мотивированное обоснование принятых решений, определяется настоящим Уставом и  решением Думы Нижнезаимского муниципального образования.</w:t>
      </w:r>
    </w:p>
    <w:p w:rsidR="00C77155" w:rsidRPr="00C77155" w:rsidRDefault="00C77155" w:rsidP="00C77155">
      <w:pPr>
        <w:autoSpaceDE w:val="0"/>
        <w:autoSpaceDN w:val="0"/>
        <w:adjustRightInd w:val="0"/>
        <w:spacing w:after="0"/>
        <w:ind w:firstLine="709"/>
        <w:jc w:val="both"/>
        <w:rPr>
          <w:rFonts w:ascii="Times New Roman" w:hAnsi="Times New Roman" w:cs="Times New Roman"/>
          <w:sz w:val="24"/>
          <w:szCs w:val="24"/>
        </w:rPr>
      </w:pPr>
      <w:r w:rsidRPr="00C77155">
        <w:rPr>
          <w:rFonts w:ascii="Times New Roman" w:hAnsi="Times New Roman" w:cs="Times New Roman"/>
          <w:sz w:val="24"/>
          <w:szCs w:val="24"/>
        </w:rPr>
        <w:t xml:space="preserve">5. По </w:t>
      </w:r>
      <w:r w:rsidRPr="00C77155">
        <w:rPr>
          <w:rFonts w:ascii="Times New Roman" w:hAnsi="Times New Roman" w:cs="Times New Roman"/>
          <w:bCs/>
          <w:sz w:val="24"/>
          <w:szCs w:val="24"/>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sidRPr="00C77155">
        <w:rPr>
          <w:rFonts w:ascii="Times New Roman" w:hAnsi="Times New Roman" w:cs="Times New Roman"/>
          <w:sz w:val="24"/>
          <w:szCs w:val="24"/>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Нижнезаимского муниципального образования с учетом положений законодательства о градостроительной деятельности.";</w:t>
      </w:r>
    </w:p>
    <w:p w:rsidR="00C77155" w:rsidRPr="00C77155" w:rsidRDefault="00C77155" w:rsidP="00C77155">
      <w:pPr>
        <w:autoSpaceDE w:val="0"/>
        <w:autoSpaceDN w:val="0"/>
        <w:adjustRightInd w:val="0"/>
        <w:spacing w:after="0"/>
        <w:ind w:firstLine="709"/>
        <w:jc w:val="both"/>
        <w:rPr>
          <w:rFonts w:ascii="Times New Roman" w:hAnsi="Times New Roman" w:cs="Times New Roman"/>
          <w:b/>
          <w:sz w:val="24"/>
          <w:szCs w:val="24"/>
        </w:rPr>
      </w:pPr>
      <w:r w:rsidRPr="00C77155">
        <w:rPr>
          <w:rFonts w:ascii="Times New Roman" w:hAnsi="Times New Roman" w:cs="Times New Roman"/>
          <w:b/>
          <w:sz w:val="24"/>
          <w:szCs w:val="24"/>
        </w:rPr>
        <w:t xml:space="preserve">6) часть 1 статьи 21 дополнить пунктом 4 </w:t>
      </w:r>
      <w:r w:rsidRPr="00C77155">
        <w:rPr>
          <w:rFonts w:ascii="Times New Roman" w:hAnsi="Times New Roman" w:cs="Times New Roman"/>
          <w:sz w:val="24"/>
          <w:szCs w:val="24"/>
        </w:rPr>
        <w:t>следующего содержания:</w:t>
      </w:r>
    </w:p>
    <w:p w:rsidR="00C77155" w:rsidRPr="00C77155" w:rsidRDefault="00C77155" w:rsidP="00C77155">
      <w:pPr>
        <w:autoSpaceDE w:val="0"/>
        <w:autoSpaceDN w:val="0"/>
        <w:adjustRightInd w:val="0"/>
        <w:spacing w:after="0"/>
        <w:ind w:firstLine="709"/>
        <w:jc w:val="both"/>
        <w:rPr>
          <w:rFonts w:ascii="Times New Roman" w:hAnsi="Times New Roman" w:cs="Times New Roman"/>
          <w:sz w:val="24"/>
          <w:szCs w:val="24"/>
        </w:rPr>
      </w:pPr>
      <w:r w:rsidRPr="00C77155">
        <w:rPr>
          <w:rFonts w:ascii="Times New Roman" w:hAnsi="Times New Roman" w:cs="Times New Roman"/>
          <w:sz w:val="24"/>
          <w:szCs w:val="24"/>
        </w:rPr>
        <w:t>"4) Контрольно – счетная палата Нижнезаимского муниципального образования - контрольно-счетный орган сельского поселения.";</w:t>
      </w:r>
    </w:p>
    <w:p w:rsidR="00C77155" w:rsidRPr="00C77155" w:rsidRDefault="00C77155" w:rsidP="00C77155">
      <w:pPr>
        <w:spacing w:after="0"/>
        <w:ind w:firstLine="709"/>
        <w:jc w:val="both"/>
        <w:rPr>
          <w:rFonts w:ascii="Times New Roman" w:hAnsi="Times New Roman" w:cs="Times New Roman"/>
          <w:sz w:val="24"/>
          <w:szCs w:val="24"/>
        </w:rPr>
      </w:pPr>
    </w:p>
    <w:p w:rsidR="00C77155" w:rsidRPr="00C77155" w:rsidRDefault="00C77155" w:rsidP="00C77155">
      <w:pPr>
        <w:spacing w:after="0"/>
        <w:ind w:firstLine="709"/>
        <w:jc w:val="both"/>
        <w:rPr>
          <w:rFonts w:ascii="Times New Roman" w:hAnsi="Times New Roman" w:cs="Times New Roman"/>
          <w:b/>
          <w:sz w:val="24"/>
          <w:szCs w:val="24"/>
        </w:rPr>
      </w:pPr>
      <w:r w:rsidRPr="00C77155">
        <w:rPr>
          <w:rFonts w:ascii="Times New Roman" w:hAnsi="Times New Roman" w:cs="Times New Roman"/>
          <w:b/>
          <w:sz w:val="24"/>
          <w:szCs w:val="24"/>
        </w:rPr>
        <w:t>7) часть 5 статьи 22 изложить в следующей редакции:</w:t>
      </w: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bCs/>
          <w:iCs/>
          <w:sz w:val="24"/>
          <w:szCs w:val="24"/>
        </w:rPr>
        <w:t xml:space="preserve">"5. Глава Нижнезаимского  муниципального образования </w:t>
      </w:r>
      <w:r w:rsidRPr="00C77155">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14" w:history="1">
        <w:r w:rsidRPr="00C77155">
          <w:rPr>
            <w:rFonts w:ascii="Times New Roman" w:hAnsi="Times New Roman" w:cs="Times New Roman"/>
            <w:color w:val="0000FF"/>
            <w:sz w:val="24"/>
            <w:szCs w:val="24"/>
          </w:rPr>
          <w:t>законом</w:t>
        </w:r>
      </w:hyperlink>
      <w:r w:rsidRPr="00C77155">
        <w:rPr>
          <w:rFonts w:ascii="Times New Roman" w:hAnsi="Times New Roman" w:cs="Times New Roman"/>
          <w:sz w:val="24"/>
          <w:szCs w:val="24"/>
        </w:rPr>
        <w:t xml:space="preserve"> от 25 декабря 2008 года № 273-ФЗ "О противодействии коррупции", Федеральным </w:t>
      </w:r>
      <w:hyperlink r:id="rId15" w:history="1">
        <w:r w:rsidRPr="00C77155">
          <w:rPr>
            <w:rFonts w:ascii="Times New Roman" w:hAnsi="Times New Roman" w:cs="Times New Roman"/>
            <w:color w:val="0000FF"/>
            <w:sz w:val="24"/>
            <w:szCs w:val="24"/>
          </w:rPr>
          <w:t>законом</w:t>
        </w:r>
      </w:hyperlink>
      <w:r w:rsidRPr="00C77155">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C77155">
          <w:rPr>
            <w:rFonts w:ascii="Times New Roman" w:hAnsi="Times New Roman" w:cs="Times New Roman"/>
            <w:color w:val="0000FF"/>
            <w:sz w:val="24"/>
            <w:szCs w:val="24"/>
          </w:rPr>
          <w:t>законом</w:t>
        </w:r>
      </w:hyperlink>
      <w:r w:rsidRPr="00C77155">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w:t>
      </w:r>
      <w:r w:rsidRPr="00C77155">
        <w:rPr>
          <w:rFonts w:ascii="Times New Roman" w:hAnsi="Times New Roman" w:cs="Times New Roman"/>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Главой Нижнезаимского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Нижнезаимского муниципального образования.";</w:t>
      </w:r>
    </w:p>
    <w:p w:rsidR="00C77155" w:rsidRPr="00C77155" w:rsidRDefault="00C77155" w:rsidP="00C77155">
      <w:pPr>
        <w:spacing w:after="0"/>
        <w:ind w:firstLine="709"/>
        <w:jc w:val="both"/>
        <w:rPr>
          <w:rFonts w:ascii="Times New Roman" w:hAnsi="Times New Roman" w:cs="Times New Roman"/>
          <w:sz w:val="24"/>
          <w:szCs w:val="24"/>
        </w:rPr>
      </w:pPr>
    </w:p>
    <w:p w:rsidR="00C77155" w:rsidRPr="00C77155" w:rsidRDefault="00C77155" w:rsidP="00C77155">
      <w:pPr>
        <w:shd w:val="clear" w:color="auto" w:fill="FFFFFF"/>
        <w:spacing w:after="0"/>
        <w:ind w:firstLine="709"/>
        <w:jc w:val="both"/>
        <w:rPr>
          <w:rFonts w:ascii="Times New Roman" w:hAnsi="Times New Roman" w:cs="Times New Roman"/>
          <w:sz w:val="24"/>
          <w:szCs w:val="24"/>
        </w:rPr>
      </w:pPr>
      <w:r w:rsidRPr="00C77155">
        <w:rPr>
          <w:rFonts w:ascii="Times New Roman" w:hAnsi="Times New Roman" w:cs="Times New Roman"/>
          <w:b/>
          <w:sz w:val="24"/>
          <w:szCs w:val="24"/>
        </w:rPr>
        <w:t>8) в статье 23:</w:t>
      </w:r>
    </w:p>
    <w:p w:rsidR="00C77155" w:rsidRPr="00C77155" w:rsidRDefault="00C77155" w:rsidP="00C77155">
      <w:pPr>
        <w:shd w:val="clear" w:color="auto" w:fill="FFFFFF"/>
        <w:spacing w:after="0"/>
        <w:ind w:firstLine="709"/>
        <w:jc w:val="both"/>
        <w:rPr>
          <w:rFonts w:ascii="Times New Roman" w:hAnsi="Times New Roman" w:cs="Times New Roman"/>
          <w:sz w:val="24"/>
          <w:szCs w:val="24"/>
        </w:rPr>
      </w:pPr>
      <w:r w:rsidRPr="00C77155">
        <w:rPr>
          <w:rFonts w:ascii="Times New Roman" w:hAnsi="Times New Roman" w:cs="Times New Roman"/>
          <w:b/>
          <w:sz w:val="24"/>
          <w:szCs w:val="24"/>
        </w:rPr>
        <w:t>пункт 1 части 1</w:t>
      </w:r>
      <w:r w:rsidRPr="00C77155">
        <w:rPr>
          <w:rFonts w:ascii="Times New Roman" w:hAnsi="Times New Roman" w:cs="Times New Roman"/>
          <w:sz w:val="24"/>
          <w:szCs w:val="24"/>
        </w:rPr>
        <w:t xml:space="preserve"> дополнить словами ", ежегодно отчитывается перед Думой Нижнезаимского муниципального образования о своей деятельности"; </w:t>
      </w: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b/>
          <w:sz w:val="24"/>
          <w:szCs w:val="24"/>
        </w:rPr>
        <w:t>пункт 7 части 2 изложить</w:t>
      </w:r>
      <w:r w:rsidRPr="00C77155">
        <w:rPr>
          <w:rFonts w:ascii="Times New Roman" w:hAnsi="Times New Roman" w:cs="Times New Roman"/>
          <w:sz w:val="24"/>
          <w:szCs w:val="24"/>
        </w:rPr>
        <w:t xml:space="preserve"> в следующей редакции:</w:t>
      </w: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sz w:val="24"/>
          <w:szCs w:val="24"/>
        </w:rPr>
        <w:t>"7) ежегодно отчитывается перед  Думой Нижнезаимского муниципального образования о результатах деятельности администрации Нижнезаимского муниципального образования  и иных подведомственных ему органов местного самоуправления, в том числе о решении вопросов, поставленных Думой Нижнезаимского муниципального образования;"</w:t>
      </w:r>
    </w:p>
    <w:p w:rsidR="00C77155" w:rsidRPr="00C77155" w:rsidRDefault="00C77155" w:rsidP="00C77155">
      <w:pPr>
        <w:spacing w:after="0"/>
        <w:ind w:firstLine="709"/>
        <w:jc w:val="both"/>
        <w:rPr>
          <w:rFonts w:ascii="Times New Roman" w:hAnsi="Times New Roman" w:cs="Times New Roman"/>
          <w:color w:val="000000"/>
          <w:sz w:val="24"/>
          <w:szCs w:val="24"/>
        </w:rPr>
      </w:pPr>
      <w:r w:rsidRPr="00C77155">
        <w:rPr>
          <w:rFonts w:ascii="Times New Roman" w:hAnsi="Times New Roman" w:cs="Times New Roman"/>
          <w:b/>
          <w:sz w:val="24"/>
          <w:szCs w:val="24"/>
        </w:rPr>
        <w:t xml:space="preserve">9) в абзаце третьем части 2 статьи 24 </w:t>
      </w:r>
      <w:r w:rsidRPr="00C77155">
        <w:rPr>
          <w:rFonts w:ascii="Times New Roman" w:hAnsi="Times New Roman" w:cs="Times New Roman"/>
          <w:sz w:val="24"/>
          <w:szCs w:val="24"/>
        </w:rPr>
        <w:t>слова "</w:t>
      </w:r>
      <w:r w:rsidRPr="00C77155">
        <w:rPr>
          <w:rFonts w:ascii="Times New Roman" w:hAnsi="Times New Roman" w:cs="Times New Roman"/>
          <w:color w:val="000000"/>
          <w:sz w:val="24"/>
          <w:szCs w:val="24"/>
        </w:rPr>
        <w:t>мэра муниципального образования "Тайшетский район", депутатов Думы муниципального образования "Тайшетский район" заменить словами "мэра Тайшетского района, депутатов Думы Тайшетского района";</w:t>
      </w:r>
    </w:p>
    <w:p w:rsidR="00C77155" w:rsidRPr="00C77155" w:rsidRDefault="00C77155" w:rsidP="00C77155">
      <w:pPr>
        <w:spacing w:after="0"/>
        <w:ind w:firstLine="709"/>
        <w:jc w:val="both"/>
        <w:rPr>
          <w:rFonts w:ascii="Times New Roman" w:hAnsi="Times New Roman" w:cs="Times New Roman"/>
          <w:color w:val="000000"/>
          <w:sz w:val="24"/>
          <w:szCs w:val="24"/>
        </w:rPr>
      </w:pP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b/>
          <w:sz w:val="24"/>
          <w:szCs w:val="24"/>
        </w:rPr>
        <w:t xml:space="preserve">10) абзац третий части 3 статьи 25  изложить </w:t>
      </w:r>
      <w:r w:rsidRPr="00C77155">
        <w:rPr>
          <w:rFonts w:ascii="Times New Roman" w:hAnsi="Times New Roman" w:cs="Times New Roman"/>
          <w:sz w:val="24"/>
          <w:szCs w:val="24"/>
        </w:rPr>
        <w:t>в следующей редакции:</w:t>
      </w: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sz w:val="24"/>
          <w:szCs w:val="24"/>
        </w:rP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C77155" w:rsidRPr="00C77155" w:rsidRDefault="00C77155" w:rsidP="00C77155">
      <w:pPr>
        <w:spacing w:after="0"/>
        <w:ind w:firstLine="709"/>
        <w:jc w:val="both"/>
        <w:rPr>
          <w:rFonts w:ascii="Times New Roman" w:hAnsi="Times New Roman" w:cs="Times New Roman"/>
          <w:sz w:val="24"/>
          <w:szCs w:val="24"/>
        </w:rPr>
      </w:pPr>
    </w:p>
    <w:p w:rsidR="00C77155" w:rsidRPr="00C77155" w:rsidRDefault="00C77155" w:rsidP="00C77155">
      <w:pPr>
        <w:spacing w:after="0"/>
        <w:ind w:firstLine="709"/>
        <w:jc w:val="both"/>
        <w:rPr>
          <w:rFonts w:ascii="Times New Roman" w:hAnsi="Times New Roman" w:cs="Times New Roman"/>
          <w:b/>
          <w:sz w:val="24"/>
          <w:szCs w:val="24"/>
        </w:rPr>
      </w:pPr>
      <w:r w:rsidRPr="00C77155">
        <w:rPr>
          <w:rFonts w:ascii="Times New Roman" w:hAnsi="Times New Roman" w:cs="Times New Roman"/>
          <w:b/>
          <w:sz w:val="24"/>
          <w:szCs w:val="24"/>
        </w:rPr>
        <w:t>11) в статье 26:</w:t>
      </w: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b/>
          <w:sz w:val="24"/>
          <w:szCs w:val="24"/>
        </w:rPr>
        <w:t>в части 3</w:t>
      </w:r>
      <w:r w:rsidRPr="00C77155">
        <w:rPr>
          <w:rFonts w:ascii="Times New Roman" w:hAnsi="Times New Roman" w:cs="Times New Roman"/>
          <w:sz w:val="24"/>
          <w:szCs w:val="24"/>
        </w:rPr>
        <w:t xml:space="preserve"> слова "федеральным законом" заменить словами "Федеральным законом от 12.06.2002 г. № 67-ФЗ "Об основных гарантиях избирательных прав и права на участие в референдуме граждан Российской Федерации";</w:t>
      </w: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b/>
          <w:sz w:val="24"/>
          <w:szCs w:val="24"/>
        </w:rPr>
        <w:t>часть 4 изложить</w:t>
      </w:r>
      <w:r w:rsidRPr="00C77155">
        <w:rPr>
          <w:rFonts w:ascii="Times New Roman" w:hAnsi="Times New Roman" w:cs="Times New Roman"/>
          <w:sz w:val="24"/>
          <w:szCs w:val="24"/>
        </w:rPr>
        <w:t xml:space="preserve"> в следующей редакции:</w:t>
      </w: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sz w:val="24"/>
          <w:szCs w:val="24"/>
        </w:rPr>
        <w:t xml:space="preserve">"4. В случае, если Глава </w:t>
      </w:r>
      <w:r w:rsidRPr="00C77155">
        <w:rPr>
          <w:rFonts w:ascii="Times New Roman" w:hAnsi="Times New Roman" w:cs="Times New Roman"/>
          <w:color w:val="000000"/>
          <w:sz w:val="24"/>
          <w:szCs w:val="24"/>
        </w:rPr>
        <w:t>Нижнезаимского</w:t>
      </w:r>
      <w:r w:rsidRPr="00C77155">
        <w:rPr>
          <w:rFonts w:ascii="Times New Roman" w:hAnsi="Times New Roman" w:cs="Times New Roman"/>
          <w:sz w:val="24"/>
          <w:szCs w:val="24"/>
        </w:rPr>
        <w:t xml:space="preserve">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Глава </w:t>
      </w:r>
      <w:r w:rsidRPr="00C77155">
        <w:rPr>
          <w:rFonts w:ascii="Times New Roman" w:hAnsi="Times New Roman" w:cs="Times New Roman"/>
          <w:color w:val="000000"/>
          <w:sz w:val="24"/>
          <w:szCs w:val="24"/>
        </w:rPr>
        <w:t>Нижнезаимского</w:t>
      </w:r>
      <w:r w:rsidRPr="00C77155">
        <w:rPr>
          <w:rFonts w:ascii="Times New Roman" w:hAnsi="Times New Roman" w:cs="Times New Roman"/>
          <w:sz w:val="24"/>
          <w:szCs w:val="24"/>
        </w:rPr>
        <w:t xml:space="preserve"> муниципального образования либо на основании решения Думы Нижнезаимского муниципального образования об удалении его в отставку, обжалует данные правовой акт или решение в судебном порядке, досрочные выборы Глава </w:t>
      </w:r>
      <w:r w:rsidRPr="00C77155">
        <w:rPr>
          <w:rFonts w:ascii="Times New Roman" w:hAnsi="Times New Roman" w:cs="Times New Roman"/>
          <w:color w:val="000000"/>
          <w:sz w:val="24"/>
          <w:szCs w:val="24"/>
        </w:rPr>
        <w:t>Нижнезаимского</w:t>
      </w:r>
      <w:r w:rsidRPr="00C77155">
        <w:rPr>
          <w:rFonts w:ascii="Times New Roman" w:hAnsi="Times New Roman" w:cs="Times New Roman"/>
          <w:sz w:val="24"/>
          <w:szCs w:val="24"/>
        </w:rPr>
        <w:t xml:space="preserve"> муниципального образования не могут быть назначены до вступления решения суда в законную силу.";</w:t>
      </w:r>
    </w:p>
    <w:p w:rsidR="00C77155" w:rsidRPr="00C77155" w:rsidRDefault="00C77155" w:rsidP="00C77155">
      <w:pPr>
        <w:spacing w:after="0"/>
        <w:ind w:firstLine="709"/>
        <w:jc w:val="both"/>
        <w:rPr>
          <w:rFonts w:ascii="Times New Roman" w:hAnsi="Times New Roman" w:cs="Times New Roman"/>
          <w:sz w:val="24"/>
          <w:szCs w:val="24"/>
        </w:rPr>
      </w:pPr>
    </w:p>
    <w:p w:rsidR="00C77155" w:rsidRPr="00C77155" w:rsidRDefault="00C77155" w:rsidP="00C77155">
      <w:pPr>
        <w:spacing w:after="0"/>
        <w:ind w:firstLine="709"/>
        <w:jc w:val="both"/>
        <w:rPr>
          <w:rFonts w:ascii="Times New Roman" w:hAnsi="Times New Roman" w:cs="Times New Roman"/>
          <w:b/>
          <w:sz w:val="24"/>
          <w:szCs w:val="24"/>
        </w:rPr>
      </w:pPr>
      <w:r w:rsidRPr="00C77155">
        <w:rPr>
          <w:rFonts w:ascii="Times New Roman" w:hAnsi="Times New Roman" w:cs="Times New Roman"/>
          <w:b/>
          <w:sz w:val="24"/>
          <w:szCs w:val="24"/>
        </w:rPr>
        <w:t>12)</w:t>
      </w:r>
      <w:r w:rsidRPr="00C77155">
        <w:rPr>
          <w:rFonts w:ascii="Times New Roman" w:hAnsi="Times New Roman" w:cs="Times New Roman"/>
          <w:sz w:val="24"/>
          <w:szCs w:val="24"/>
        </w:rPr>
        <w:t xml:space="preserve"> </w:t>
      </w:r>
      <w:r w:rsidRPr="00C77155">
        <w:rPr>
          <w:rFonts w:ascii="Times New Roman" w:hAnsi="Times New Roman" w:cs="Times New Roman"/>
          <w:b/>
          <w:sz w:val="24"/>
          <w:szCs w:val="24"/>
        </w:rPr>
        <w:t xml:space="preserve">в части 1 статье 31: </w:t>
      </w: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b/>
          <w:sz w:val="24"/>
          <w:szCs w:val="24"/>
        </w:rPr>
        <w:t xml:space="preserve">пункт 4 </w:t>
      </w:r>
      <w:r w:rsidRPr="00C77155">
        <w:rPr>
          <w:rFonts w:ascii="Times New Roman" w:hAnsi="Times New Roman" w:cs="Times New Roman"/>
          <w:sz w:val="24"/>
          <w:szCs w:val="24"/>
        </w:rPr>
        <w:t>изложить в следующей редакции:</w:t>
      </w: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sz w:val="24"/>
          <w:szCs w:val="24"/>
        </w:rPr>
        <w:lastRenderedPageBreak/>
        <w:t>"4) утверждение стратегии социально-экономического развития Нижнезаимского муниципального образования;".</w:t>
      </w:r>
    </w:p>
    <w:p w:rsidR="00C77155" w:rsidRPr="00C77155" w:rsidRDefault="00C77155" w:rsidP="00C77155">
      <w:pPr>
        <w:spacing w:after="0"/>
        <w:ind w:firstLine="709"/>
        <w:jc w:val="both"/>
        <w:rPr>
          <w:rFonts w:ascii="Times New Roman" w:hAnsi="Times New Roman" w:cs="Times New Roman"/>
          <w:sz w:val="24"/>
          <w:szCs w:val="24"/>
        </w:rPr>
      </w:pP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b/>
          <w:sz w:val="24"/>
          <w:szCs w:val="24"/>
        </w:rPr>
        <w:t>дополнить пунктом 12</w:t>
      </w:r>
      <w:r w:rsidRPr="00C77155">
        <w:rPr>
          <w:rFonts w:ascii="Times New Roman" w:hAnsi="Times New Roman" w:cs="Times New Roman"/>
          <w:sz w:val="24"/>
          <w:szCs w:val="24"/>
        </w:rPr>
        <w:t xml:space="preserve"> следующего содержания:</w:t>
      </w:r>
    </w:p>
    <w:p w:rsidR="00C77155" w:rsidRPr="00C77155" w:rsidRDefault="00C77155" w:rsidP="00C77155">
      <w:pPr>
        <w:autoSpaceDE w:val="0"/>
        <w:autoSpaceDN w:val="0"/>
        <w:adjustRightInd w:val="0"/>
        <w:spacing w:after="0"/>
        <w:ind w:firstLine="709"/>
        <w:jc w:val="both"/>
        <w:rPr>
          <w:rFonts w:ascii="Times New Roman" w:hAnsi="Times New Roman" w:cs="Times New Roman"/>
          <w:iCs/>
          <w:sz w:val="24"/>
          <w:szCs w:val="24"/>
        </w:rPr>
      </w:pPr>
      <w:r w:rsidRPr="00C77155">
        <w:rPr>
          <w:rFonts w:ascii="Times New Roman" w:hAnsi="Times New Roman" w:cs="Times New Roman"/>
          <w:iCs/>
          <w:sz w:val="24"/>
          <w:szCs w:val="24"/>
        </w:rPr>
        <w:t>"12) утверждение правил благоустройства территории муниципального образования.";</w:t>
      </w: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b/>
          <w:sz w:val="24"/>
          <w:szCs w:val="24"/>
        </w:rPr>
        <w:t>дополнить пунктом 13</w:t>
      </w:r>
      <w:r w:rsidRPr="00C77155">
        <w:rPr>
          <w:rFonts w:ascii="Times New Roman" w:hAnsi="Times New Roman" w:cs="Times New Roman"/>
          <w:sz w:val="24"/>
          <w:szCs w:val="24"/>
        </w:rPr>
        <w:t xml:space="preserve"> следующего содержания:</w:t>
      </w:r>
    </w:p>
    <w:p w:rsidR="00C77155" w:rsidRPr="00C77155" w:rsidRDefault="00C77155" w:rsidP="00C77155">
      <w:pPr>
        <w:spacing w:after="0"/>
        <w:ind w:firstLine="709"/>
        <w:jc w:val="both"/>
        <w:rPr>
          <w:rFonts w:ascii="Times New Roman" w:hAnsi="Times New Roman" w:cs="Times New Roman"/>
          <w:sz w:val="24"/>
          <w:szCs w:val="24"/>
        </w:rPr>
      </w:pPr>
      <w:r w:rsidRPr="00C77155">
        <w:rPr>
          <w:rFonts w:ascii="Times New Roman" w:hAnsi="Times New Roman" w:cs="Times New Roman"/>
          <w:sz w:val="24"/>
          <w:szCs w:val="24"/>
        </w:rPr>
        <w:t>"13) формирование, определение порядка деятельности и правового статуса Контрольно-счетной палаты Нижнезаимского муниципального образования."</w:t>
      </w:r>
    </w:p>
    <w:p w:rsidR="00513A93" w:rsidRPr="004263B8" w:rsidRDefault="00513A93" w:rsidP="00513A93">
      <w:pPr>
        <w:ind w:firstLine="709"/>
        <w:jc w:val="both"/>
        <w:rPr>
          <w:b/>
        </w:rPr>
      </w:pPr>
      <w:r w:rsidRPr="004263B8">
        <w:rPr>
          <w:b/>
        </w:rPr>
        <w:t>13) абзац первый части 6 статьи 32 изложить в следующей редакции:</w:t>
      </w:r>
    </w:p>
    <w:p w:rsidR="00C77155" w:rsidRDefault="00513A93" w:rsidP="00513A93">
      <w:pPr>
        <w:spacing w:after="0" w:line="240" w:lineRule="auto"/>
        <w:jc w:val="both"/>
        <w:rPr>
          <w:rFonts w:ascii="Times New Roman" w:hAnsi="Times New Roman"/>
          <w:color w:val="000000"/>
          <w:sz w:val="24"/>
          <w:szCs w:val="24"/>
        </w:rPr>
      </w:pPr>
      <w:r w:rsidRPr="004263B8">
        <w:rPr>
          <w:rFonts w:ascii="Times New Roman" w:hAnsi="Times New Roman"/>
          <w:color w:val="000000"/>
          <w:sz w:val="24"/>
          <w:szCs w:val="24"/>
        </w:rPr>
        <w:t xml:space="preserve">"6. Глава </w:t>
      </w:r>
      <w:r>
        <w:rPr>
          <w:rFonts w:ascii="Times New Roman" w:hAnsi="Times New Roman"/>
          <w:color w:val="000000"/>
          <w:sz w:val="24"/>
          <w:szCs w:val="24"/>
        </w:rPr>
        <w:t>Нижнезаимского</w:t>
      </w:r>
      <w:r w:rsidRPr="004263B8">
        <w:rPr>
          <w:rFonts w:ascii="Times New Roman" w:hAnsi="Times New Roman"/>
          <w:color w:val="000000"/>
          <w:sz w:val="24"/>
          <w:szCs w:val="24"/>
        </w:rPr>
        <w:t xml:space="preserve"> муниципального образования, исполняющий полномочия председателя Думы </w:t>
      </w:r>
      <w:r>
        <w:rPr>
          <w:rFonts w:ascii="Times New Roman" w:hAnsi="Times New Roman"/>
          <w:color w:val="000000"/>
          <w:sz w:val="24"/>
          <w:szCs w:val="24"/>
        </w:rPr>
        <w:t>Нижнезаимского</w:t>
      </w:r>
      <w:r w:rsidRPr="004263B8">
        <w:rPr>
          <w:rFonts w:ascii="Times New Roman" w:hAnsi="Times New Roman"/>
          <w:color w:val="000000"/>
          <w:sz w:val="24"/>
          <w:szCs w:val="24"/>
        </w:rPr>
        <w:t xml:space="preserve"> муниципального образования, организует деятельность Думы, участвует в заседаниях Думы, пользуется иными правами, предусмотренными Регламентом Думы </w:t>
      </w:r>
      <w:r>
        <w:rPr>
          <w:rFonts w:ascii="Times New Roman" w:hAnsi="Times New Roman"/>
          <w:color w:val="000000"/>
          <w:sz w:val="24"/>
          <w:szCs w:val="24"/>
        </w:rPr>
        <w:t>Нижнезаимского</w:t>
      </w:r>
      <w:r w:rsidRPr="004263B8">
        <w:rPr>
          <w:rFonts w:ascii="Times New Roman" w:hAnsi="Times New Roman"/>
          <w:color w:val="000000"/>
          <w:sz w:val="24"/>
          <w:szCs w:val="24"/>
        </w:rPr>
        <w:t xml:space="preserve"> муниципального образования. Голос Главы</w:t>
      </w:r>
      <w:r w:rsidRPr="00513A93">
        <w:rPr>
          <w:rFonts w:ascii="Times New Roman" w:hAnsi="Times New Roman"/>
          <w:color w:val="000000"/>
          <w:sz w:val="24"/>
          <w:szCs w:val="24"/>
        </w:rPr>
        <w:t xml:space="preserve"> </w:t>
      </w:r>
      <w:r>
        <w:rPr>
          <w:rFonts w:ascii="Times New Roman" w:hAnsi="Times New Roman"/>
          <w:color w:val="000000"/>
          <w:sz w:val="24"/>
          <w:szCs w:val="24"/>
        </w:rPr>
        <w:t>Нижнезаимского</w:t>
      </w:r>
      <w:r w:rsidRPr="004263B8">
        <w:rPr>
          <w:rFonts w:ascii="Times New Roman" w:hAnsi="Times New Roman"/>
          <w:color w:val="000000"/>
          <w:sz w:val="24"/>
          <w:szCs w:val="24"/>
        </w:rPr>
        <w:t xml:space="preserve"> муниципального образования учитывается при принятии решений  Думы </w:t>
      </w:r>
      <w:r>
        <w:rPr>
          <w:rFonts w:ascii="Times New Roman" w:hAnsi="Times New Roman"/>
          <w:color w:val="000000"/>
          <w:sz w:val="24"/>
          <w:szCs w:val="24"/>
        </w:rPr>
        <w:t>Нижнезаимского</w:t>
      </w:r>
      <w:r w:rsidRPr="004263B8">
        <w:rPr>
          <w:rFonts w:ascii="Times New Roman" w:hAnsi="Times New Roman"/>
          <w:color w:val="000000"/>
          <w:sz w:val="24"/>
          <w:szCs w:val="24"/>
        </w:rPr>
        <w:t xml:space="preserve"> муниципального образования как голос депутата Думы </w:t>
      </w:r>
      <w:r>
        <w:rPr>
          <w:rFonts w:ascii="Times New Roman" w:hAnsi="Times New Roman"/>
          <w:color w:val="000000"/>
          <w:sz w:val="24"/>
          <w:szCs w:val="24"/>
        </w:rPr>
        <w:t>Нижнезаимского</w:t>
      </w:r>
      <w:r w:rsidRPr="004263B8">
        <w:rPr>
          <w:rFonts w:ascii="Times New Roman" w:hAnsi="Times New Roman"/>
          <w:color w:val="000000"/>
          <w:sz w:val="24"/>
          <w:szCs w:val="24"/>
        </w:rPr>
        <w:t xml:space="preserve"> муниципального образования.";</w:t>
      </w: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b/>
          <w:sz w:val="24"/>
          <w:szCs w:val="24"/>
        </w:rPr>
        <w:t xml:space="preserve">14) часть 1 статьи 34 дополнить </w:t>
      </w:r>
      <w:r w:rsidRPr="00513A93">
        <w:rPr>
          <w:rFonts w:ascii="Times New Roman" w:hAnsi="Times New Roman" w:cs="Times New Roman"/>
          <w:sz w:val="24"/>
          <w:szCs w:val="24"/>
        </w:rPr>
        <w:t>абзацем следующего содержания:</w:t>
      </w: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t>"Контроль осуществляется Думой Нижнезаимского муниципального образования непосредственно, а также путем образования Контрольно-счетной палаты Нижнезаимского муниципального образования.";</w:t>
      </w:r>
    </w:p>
    <w:p w:rsidR="00513A93" w:rsidRPr="00513A93" w:rsidRDefault="00513A93" w:rsidP="00513A93">
      <w:pPr>
        <w:spacing w:after="0"/>
        <w:ind w:firstLine="709"/>
        <w:jc w:val="both"/>
        <w:rPr>
          <w:rFonts w:ascii="Times New Roman" w:hAnsi="Times New Roman" w:cs="Times New Roman"/>
          <w:sz w:val="24"/>
          <w:szCs w:val="24"/>
        </w:rPr>
      </w:pP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b/>
          <w:sz w:val="24"/>
          <w:szCs w:val="24"/>
        </w:rPr>
        <w:t xml:space="preserve">15) часть 11 статьи 36 дополнить </w:t>
      </w:r>
      <w:r w:rsidRPr="00513A93">
        <w:rPr>
          <w:rFonts w:ascii="Times New Roman" w:hAnsi="Times New Roman" w:cs="Times New Roman"/>
          <w:sz w:val="24"/>
          <w:szCs w:val="24"/>
        </w:rPr>
        <w:t>абзацем следующего содержания:</w:t>
      </w: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bCs/>
          <w:iCs/>
          <w:sz w:val="24"/>
          <w:szCs w:val="24"/>
        </w:rPr>
        <w:t>"</w:t>
      </w:r>
      <w:r w:rsidRPr="00513A93">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в соответствии с законодательством депутатом Думы Нижнезаимского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Нижнезаимского муниципального образования.";</w:t>
      </w:r>
    </w:p>
    <w:p w:rsidR="00513A93" w:rsidRPr="00513A93" w:rsidRDefault="00513A93" w:rsidP="00513A93">
      <w:pPr>
        <w:ind w:firstLine="709"/>
        <w:jc w:val="both"/>
        <w:rPr>
          <w:rFonts w:ascii="Times New Roman" w:hAnsi="Times New Roman" w:cs="Times New Roman"/>
          <w:b/>
          <w:sz w:val="24"/>
          <w:szCs w:val="24"/>
        </w:rPr>
      </w:pPr>
      <w:r w:rsidRPr="00513A93">
        <w:rPr>
          <w:rFonts w:ascii="Times New Roman" w:hAnsi="Times New Roman" w:cs="Times New Roman"/>
          <w:b/>
          <w:sz w:val="24"/>
          <w:szCs w:val="24"/>
        </w:rPr>
        <w:t>16) в части 4 статьи 38:</w:t>
      </w:r>
    </w:p>
    <w:p w:rsidR="00513A93" w:rsidRPr="00513A93" w:rsidRDefault="00513A93" w:rsidP="00513A93">
      <w:pPr>
        <w:ind w:firstLine="709"/>
        <w:jc w:val="both"/>
        <w:rPr>
          <w:rFonts w:ascii="Times New Roman" w:hAnsi="Times New Roman" w:cs="Times New Roman"/>
          <w:sz w:val="24"/>
          <w:szCs w:val="24"/>
        </w:rPr>
      </w:pPr>
      <w:r w:rsidRPr="00513A93">
        <w:rPr>
          <w:rFonts w:ascii="Times New Roman" w:hAnsi="Times New Roman" w:cs="Times New Roman"/>
          <w:b/>
          <w:sz w:val="24"/>
          <w:szCs w:val="24"/>
        </w:rPr>
        <w:t xml:space="preserve">пункт 4 </w:t>
      </w:r>
      <w:r w:rsidRPr="00513A93">
        <w:rPr>
          <w:rFonts w:ascii="Times New Roman" w:hAnsi="Times New Roman" w:cs="Times New Roman"/>
          <w:sz w:val="24"/>
          <w:szCs w:val="24"/>
        </w:rPr>
        <w:t>изложить в следующей редакции:</w:t>
      </w:r>
    </w:p>
    <w:p w:rsidR="00513A93" w:rsidRPr="00513A93" w:rsidRDefault="00513A93" w:rsidP="00513A93">
      <w:pPr>
        <w:ind w:firstLine="709"/>
        <w:jc w:val="both"/>
        <w:rPr>
          <w:rFonts w:ascii="Times New Roman" w:hAnsi="Times New Roman" w:cs="Times New Roman"/>
          <w:sz w:val="24"/>
          <w:szCs w:val="24"/>
        </w:rPr>
      </w:pPr>
      <w:r w:rsidRPr="00513A93">
        <w:rPr>
          <w:rFonts w:ascii="Times New Roman" w:hAnsi="Times New Roman" w:cs="Times New Roman"/>
          <w:sz w:val="24"/>
          <w:szCs w:val="24"/>
        </w:rPr>
        <w:t>"4) разработка проекта стратегии социально-экономического развития Нижнезаимского муниципального образования;";</w:t>
      </w:r>
    </w:p>
    <w:p w:rsidR="00513A93" w:rsidRPr="00513A93" w:rsidRDefault="00513A93" w:rsidP="00513A93">
      <w:pPr>
        <w:ind w:firstLine="709"/>
        <w:jc w:val="both"/>
        <w:rPr>
          <w:rFonts w:ascii="Times New Roman" w:hAnsi="Times New Roman" w:cs="Times New Roman"/>
          <w:sz w:val="24"/>
          <w:szCs w:val="24"/>
        </w:rPr>
      </w:pPr>
      <w:r w:rsidRPr="00513A93">
        <w:rPr>
          <w:rFonts w:ascii="Times New Roman" w:hAnsi="Times New Roman" w:cs="Times New Roman"/>
          <w:b/>
          <w:sz w:val="24"/>
          <w:szCs w:val="24"/>
        </w:rPr>
        <w:t xml:space="preserve">пункт 16 </w:t>
      </w:r>
      <w:r w:rsidRPr="00513A93">
        <w:rPr>
          <w:rFonts w:ascii="Times New Roman" w:hAnsi="Times New Roman" w:cs="Times New Roman"/>
          <w:sz w:val="24"/>
          <w:szCs w:val="24"/>
        </w:rPr>
        <w:t>изложить в следующей редакции:</w:t>
      </w: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color w:val="000000"/>
          <w:sz w:val="24"/>
          <w:szCs w:val="24"/>
        </w:rPr>
        <w:t>"16) иные полномочия, отнесенные к ведению органов местного самоуправления Нижнезаимского муниципального образования, за исключением отнесенных к компетенции Думы Нижнезаимского муниципального образования, Контрольно-счетной палаты Нижнезаимского муниципального образования, Избирательной комиссии</w:t>
      </w:r>
      <w:r w:rsidRPr="00513A93">
        <w:rPr>
          <w:rFonts w:ascii="Times New Roman" w:hAnsi="Times New Roman" w:cs="Times New Roman"/>
          <w:sz w:val="24"/>
          <w:szCs w:val="24"/>
        </w:rPr>
        <w:t xml:space="preserve"> Нижнезаимского муниципального образования.";</w:t>
      </w:r>
    </w:p>
    <w:p w:rsidR="00513A93" w:rsidRPr="00513A93" w:rsidRDefault="00513A93" w:rsidP="00513A93">
      <w:pPr>
        <w:autoSpaceDE w:val="0"/>
        <w:autoSpaceDN w:val="0"/>
        <w:adjustRightInd w:val="0"/>
        <w:spacing w:after="0"/>
        <w:ind w:firstLine="709"/>
        <w:jc w:val="both"/>
        <w:rPr>
          <w:rFonts w:ascii="Times New Roman" w:hAnsi="Times New Roman" w:cs="Times New Roman"/>
          <w:b/>
          <w:sz w:val="24"/>
          <w:szCs w:val="24"/>
        </w:rPr>
      </w:pPr>
      <w:r w:rsidRPr="00513A93">
        <w:rPr>
          <w:rFonts w:ascii="Times New Roman" w:hAnsi="Times New Roman" w:cs="Times New Roman"/>
          <w:b/>
          <w:sz w:val="24"/>
          <w:szCs w:val="24"/>
        </w:rPr>
        <w:t>17) дополнить статьей 42.1 следующего содержания:</w:t>
      </w:r>
    </w:p>
    <w:p w:rsidR="00513A93" w:rsidRPr="00513A93" w:rsidRDefault="00513A93" w:rsidP="00513A93">
      <w:pPr>
        <w:autoSpaceDE w:val="0"/>
        <w:autoSpaceDN w:val="0"/>
        <w:adjustRightInd w:val="0"/>
        <w:spacing w:after="0"/>
        <w:ind w:firstLine="709"/>
        <w:jc w:val="both"/>
        <w:rPr>
          <w:rFonts w:ascii="Times New Roman" w:hAnsi="Times New Roman" w:cs="Times New Roman"/>
          <w:b/>
          <w:sz w:val="24"/>
          <w:szCs w:val="24"/>
        </w:rPr>
      </w:pPr>
      <w:r w:rsidRPr="00513A93">
        <w:rPr>
          <w:rFonts w:ascii="Times New Roman" w:hAnsi="Times New Roman" w:cs="Times New Roman"/>
          <w:b/>
          <w:sz w:val="24"/>
          <w:szCs w:val="24"/>
        </w:rPr>
        <w:t>"Статья 42.1. Контрольно - счетная палата Нижнезаимского муниципального образования</w:t>
      </w:r>
    </w:p>
    <w:p w:rsidR="00513A93" w:rsidRPr="00513A93" w:rsidRDefault="00513A93" w:rsidP="00513A93">
      <w:pPr>
        <w:autoSpaceDE w:val="0"/>
        <w:autoSpaceDN w:val="0"/>
        <w:adjustRightInd w:val="0"/>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t>1. Контрольно-счетная палата Нижнезаимского муниципального образования образуется Думой Нижнезаимского муниципального образования и подотчетна ей.</w:t>
      </w:r>
    </w:p>
    <w:p w:rsidR="00513A93" w:rsidRPr="00513A93" w:rsidRDefault="00513A93" w:rsidP="00513A93">
      <w:pPr>
        <w:autoSpaceDE w:val="0"/>
        <w:autoSpaceDN w:val="0"/>
        <w:adjustRightInd w:val="0"/>
        <w:spacing w:after="0"/>
        <w:ind w:firstLine="709"/>
        <w:jc w:val="both"/>
        <w:rPr>
          <w:rFonts w:ascii="Times New Roman" w:hAnsi="Times New Roman" w:cs="Times New Roman"/>
          <w:b/>
          <w:i/>
          <w:sz w:val="24"/>
          <w:szCs w:val="24"/>
          <w:u w:val="single"/>
        </w:rPr>
      </w:pPr>
      <w:r w:rsidRPr="00513A93">
        <w:rPr>
          <w:rFonts w:ascii="Times New Roman" w:hAnsi="Times New Roman" w:cs="Times New Roman"/>
          <w:sz w:val="24"/>
          <w:szCs w:val="24"/>
        </w:rPr>
        <w:lastRenderedPageBreak/>
        <w:t>2. Полномочия, правовой статус, состав, порядок деятельности Контрольно - счетной палаты Нижнезаимского муниципального устанавливается решением Думы Нижнезаимского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513A93" w:rsidRPr="00513A93" w:rsidRDefault="00513A93" w:rsidP="00513A93">
      <w:pPr>
        <w:autoSpaceDE w:val="0"/>
        <w:autoSpaceDN w:val="0"/>
        <w:adjustRightInd w:val="0"/>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t xml:space="preserve">  В случаях и порядке, установленном федеральными законами, правовое регулирование организации и деятельности Контрольно-счетной палаты Нижнезаимского муниципального образования осуществляется также законами Иркутской области.</w:t>
      </w:r>
    </w:p>
    <w:p w:rsidR="00513A93" w:rsidRDefault="00513A93" w:rsidP="00513A93">
      <w:pPr>
        <w:tabs>
          <w:tab w:val="left" w:pos="720"/>
        </w:tabs>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t>3. Полномочия Контрольно-счетной палаты Нижнезаимского 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Тайшетского района на основании соглашения, заключенного Думой Нижнезаимского муниципального образования с Думой Тайшетского района.";</w:t>
      </w:r>
    </w:p>
    <w:p w:rsidR="00513A93" w:rsidRPr="00513A93" w:rsidRDefault="00513A93" w:rsidP="00513A93">
      <w:pPr>
        <w:spacing w:after="0"/>
        <w:ind w:firstLine="709"/>
        <w:jc w:val="both"/>
        <w:rPr>
          <w:rFonts w:ascii="Times New Roman" w:hAnsi="Times New Roman" w:cs="Times New Roman"/>
          <w:b/>
          <w:sz w:val="24"/>
          <w:szCs w:val="24"/>
        </w:rPr>
      </w:pPr>
      <w:r w:rsidRPr="00513A93">
        <w:rPr>
          <w:rFonts w:ascii="Times New Roman" w:hAnsi="Times New Roman" w:cs="Times New Roman"/>
          <w:b/>
          <w:sz w:val="24"/>
          <w:szCs w:val="24"/>
        </w:rPr>
        <w:t>18) статью 44 изложить в следующей редакции:</w:t>
      </w:r>
    </w:p>
    <w:p w:rsidR="00513A93" w:rsidRPr="00513A93" w:rsidRDefault="00513A93" w:rsidP="00513A93">
      <w:pPr>
        <w:tabs>
          <w:tab w:val="left" w:pos="720"/>
        </w:tabs>
        <w:spacing w:after="0"/>
        <w:ind w:firstLine="709"/>
        <w:jc w:val="both"/>
        <w:rPr>
          <w:rFonts w:ascii="Times New Roman" w:hAnsi="Times New Roman" w:cs="Times New Roman"/>
          <w:sz w:val="24"/>
          <w:szCs w:val="24"/>
        </w:rPr>
      </w:pPr>
    </w:p>
    <w:p w:rsidR="00513A93" w:rsidRPr="00513A93" w:rsidRDefault="00513A93" w:rsidP="00513A93">
      <w:pPr>
        <w:spacing w:after="0"/>
        <w:ind w:firstLine="709"/>
        <w:jc w:val="both"/>
        <w:rPr>
          <w:rFonts w:ascii="Times New Roman" w:hAnsi="Times New Roman" w:cs="Times New Roman"/>
          <w:b/>
          <w:i/>
          <w:sz w:val="24"/>
          <w:szCs w:val="24"/>
        </w:rPr>
      </w:pPr>
      <w:r w:rsidRPr="00513A93">
        <w:rPr>
          <w:rFonts w:ascii="Times New Roman" w:hAnsi="Times New Roman" w:cs="Times New Roman"/>
          <w:b/>
          <w:i/>
          <w:sz w:val="24"/>
          <w:szCs w:val="24"/>
        </w:rPr>
        <w:t>"Статья 44. Внесение изменений и дополнений в настоящий Устав</w:t>
      </w:r>
    </w:p>
    <w:p w:rsidR="00513A93" w:rsidRPr="00513A93" w:rsidRDefault="00513A93" w:rsidP="00513A93">
      <w:pPr>
        <w:spacing w:after="0"/>
        <w:ind w:firstLine="709"/>
        <w:jc w:val="both"/>
        <w:rPr>
          <w:rFonts w:ascii="Times New Roman" w:hAnsi="Times New Roman" w:cs="Times New Roman"/>
          <w:color w:val="000000"/>
          <w:sz w:val="24"/>
          <w:szCs w:val="24"/>
        </w:rPr>
      </w:pPr>
      <w:r w:rsidRPr="00513A93">
        <w:rPr>
          <w:rFonts w:ascii="Times New Roman" w:hAnsi="Times New Roman" w:cs="Times New Roman"/>
          <w:sz w:val="24"/>
          <w:szCs w:val="24"/>
        </w:rPr>
        <w:t xml:space="preserve">1. </w:t>
      </w:r>
      <w:r w:rsidRPr="00513A93">
        <w:rPr>
          <w:rFonts w:ascii="Times New Roman" w:hAnsi="Times New Roman" w:cs="Times New Roman"/>
          <w:color w:val="000000"/>
          <w:sz w:val="24"/>
          <w:szCs w:val="24"/>
        </w:rPr>
        <w:t xml:space="preserve">Правом внесения проектов решений Думы Нижнезаимского муниципального образования </w:t>
      </w:r>
      <w:r w:rsidRPr="00513A93">
        <w:rPr>
          <w:rFonts w:ascii="Times New Roman" w:hAnsi="Times New Roman" w:cs="Times New Roman"/>
          <w:sz w:val="24"/>
          <w:szCs w:val="24"/>
        </w:rPr>
        <w:t>о внесении изменений и дополнений в настоящий Устав</w:t>
      </w:r>
      <w:r w:rsidRPr="00513A93">
        <w:rPr>
          <w:rFonts w:ascii="Times New Roman" w:hAnsi="Times New Roman" w:cs="Times New Roman"/>
          <w:color w:val="000000"/>
          <w:sz w:val="24"/>
          <w:szCs w:val="24"/>
        </w:rPr>
        <w:t xml:space="preserve"> на рассмотрение Думы Нижнезаимского муниципального образования обладают Глава Нижнезаимского муниципального образования, депутаты Думы Нижнезаимского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t>2. Проект решения Думы Нижнезаимского муниципального образования о внесении изменений и дополнений в настоящий Устав не позднее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Думой Нижнезаимского муниципального образования порядка учета предложений по проекту указанного решения Думы Нижнезаимского муниципального образования, а также порядка участия граждан в его обсуждении.</w:t>
      </w:r>
      <w:r w:rsidRPr="00513A93">
        <w:rPr>
          <w:rFonts w:ascii="Times New Roman" w:hAnsi="Times New Roman" w:cs="Times New Roman"/>
          <w:b/>
          <w:sz w:val="24"/>
          <w:szCs w:val="24"/>
        </w:rPr>
        <w:t xml:space="preserve"> </w:t>
      </w:r>
      <w:r w:rsidRPr="00513A93">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решения Думы Нижнезаимского муниципального образования о внесении изменений и дополнений в Устав Нижнезаимского муниципального образования, а также порядка участия граждан в его обсуждении в случае, когда в Устав Нижнезаимского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513A93">
        <w:rPr>
          <w:rFonts w:ascii="Times New Roman" w:hAnsi="Times New Roman" w:cs="Times New Roman"/>
          <w:bCs/>
          <w:sz w:val="24"/>
          <w:szCs w:val="24"/>
        </w:rPr>
        <w:t>Устава Иркутской области или законов Иркутской области</w:t>
      </w:r>
      <w:r w:rsidRPr="00513A93">
        <w:rPr>
          <w:rFonts w:ascii="Times New Roman" w:hAnsi="Times New Roman" w:cs="Times New Roman"/>
          <w:sz w:val="24"/>
          <w:szCs w:val="24"/>
        </w:rPr>
        <w:t xml:space="preserve"> в целях приведения настоящего Устава в соответствие с этими нормативными правовыми актами.</w:t>
      </w: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t>4. Решение Думы Нижнезаимского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Нижнезаимского муниципального образования. Голос Главы Нижнезаимского муниципального образования учитывается при принятии решения Думы Нижнезаимского муниципального образования о внесении изменений и дополнений в настоящий Устав как голос депутата Думы Нижнезаимского муниципального образования.</w:t>
      </w:r>
    </w:p>
    <w:p w:rsidR="00513A93" w:rsidRPr="00513A93" w:rsidRDefault="00513A93" w:rsidP="00513A93">
      <w:pPr>
        <w:spacing w:after="0"/>
        <w:ind w:firstLine="709"/>
        <w:jc w:val="both"/>
        <w:rPr>
          <w:rFonts w:ascii="Times New Roman" w:hAnsi="Times New Roman" w:cs="Times New Roman"/>
          <w:i/>
          <w:sz w:val="24"/>
          <w:szCs w:val="24"/>
        </w:rPr>
      </w:pPr>
      <w:r w:rsidRPr="00513A93">
        <w:rPr>
          <w:rFonts w:ascii="Times New Roman" w:hAnsi="Times New Roman" w:cs="Times New Roman"/>
          <w:sz w:val="24"/>
          <w:szCs w:val="24"/>
        </w:rPr>
        <w:lastRenderedPageBreak/>
        <w:t>Решение Думы Нижнезаимского муниципального образования о внесении изменений и дополнений в настоящий Устав подписывается Главой Нижнезаимского муниципального образования.</w:t>
      </w: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t xml:space="preserve">5. Решение Думы Нижнезаимского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t>6. Решение Думы Нижнезаимского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Зарегистрированное решение Думы Нижнезаимского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t>7.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Нижнезаимского муниципального образования, принявшей решение о внесении в настоящий Устав указанных изменений и дополнений.</w:t>
      </w:r>
    </w:p>
    <w:p w:rsidR="00513A93" w:rsidRPr="00513A93" w:rsidRDefault="00513A93" w:rsidP="00513A93">
      <w:pPr>
        <w:suppressLineNumbers/>
        <w:suppressAutoHyphens/>
        <w:autoSpaceDE w:val="0"/>
        <w:autoSpaceDN w:val="0"/>
        <w:adjustRightInd w:val="0"/>
        <w:spacing w:after="0"/>
        <w:ind w:firstLine="709"/>
        <w:jc w:val="both"/>
        <w:rPr>
          <w:rFonts w:ascii="Times New Roman" w:hAnsi="Times New Roman" w:cs="Times New Roman"/>
          <w:color w:val="000000"/>
          <w:sz w:val="24"/>
          <w:szCs w:val="24"/>
        </w:rPr>
      </w:pPr>
      <w:r w:rsidRPr="00513A93">
        <w:rPr>
          <w:rFonts w:ascii="Times New Roman" w:hAnsi="Times New Roman" w:cs="Times New Roman"/>
          <w:color w:val="000000"/>
          <w:sz w:val="24"/>
          <w:szCs w:val="24"/>
        </w:rPr>
        <w:t>Изменения и дополнения, внесенные в Устав Нижнезаимского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
    <w:p w:rsidR="00513A93" w:rsidRPr="00513A93" w:rsidRDefault="00513A93" w:rsidP="00513A93">
      <w:pPr>
        <w:spacing w:after="0"/>
        <w:ind w:firstLine="709"/>
        <w:jc w:val="both"/>
        <w:rPr>
          <w:rFonts w:ascii="Times New Roman" w:hAnsi="Times New Roman" w:cs="Times New Roman"/>
          <w:b/>
          <w:sz w:val="24"/>
          <w:szCs w:val="24"/>
        </w:rPr>
      </w:pPr>
      <w:r w:rsidRPr="00513A93">
        <w:rPr>
          <w:rFonts w:ascii="Times New Roman" w:hAnsi="Times New Roman" w:cs="Times New Roman"/>
          <w:b/>
          <w:sz w:val="24"/>
          <w:szCs w:val="24"/>
        </w:rPr>
        <w:t>19) часть 4 статьи 46 изложить в следующей редакции:</w:t>
      </w: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t>"4. Постановления администрации Нижнезаимского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Нижнезаимское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3A93" w:rsidRPr="00513A93" w:rsidRDefault="00513A93" w:rsidP="00513A93">
      <w:pPr>
        <w:spacing w:after="0"/>
        <w:ind w:firstLine="709"/>
        <w:jc w:val="both"/>
        <w:rPr>
          <w:rFonts w:ascii="Times New Roman" w:hAnsi="Times New Roman" w:cs="Times New Roman"/>
          <w:i/>
          <w:sz w:val="24"/>
          <w:szCs w:val="24"/>
        </w:rPr>
      </w:pPr>
    </w:p>
    <w:p w:rsidR="00513A93" w:rsidRPr="00513A93" w:rsidRDefault="00513A93" w:rsidP="00513A93">
      <w:pPr>
        <w:spacing w:after="0"/>
        <w:ind w:firstLine="709"/>
        <w:jc w:val="both"/>
        <w:rPr>
          <w:rFonts w:ascii="Times New Roman" w:hAnsi="Times New Roman" w:cs="Times New Roman"/>
          <w:b/>
          <w:sz w:val="24"/>
          <w:szCs w:val="24"/>
        </w:rPr>
      </w:pPr>
      <w:r w:rsidRPr="00513A93">
        <w:rPr>
          <w:rFonts w:ascii="Times New Roman" w:hAnsi="Times New Roman" w:cs="Times New Roman"/>
          <w:b/>
          <w:sz w:val="24"/>
          <w:szCs w:val="24"/>
        </w:rPr>
        <w:t>20) в статье 47:</w:t>
      </w: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b/>
          <w:sz w:val="24"/>
          <w:szCs w:val="24"/>
        </w:rPr>
        <w:t xml:space="preserve">абзац первый части 3 </w:t>
      </w:r>
      <w:r w:rsidRPr="00513A93">
        <w:rPr>
          <w:rFonts w:ascii="Times New Roman" w:hAnsi="Times New Roman" w:cs="Times New Roman"/>
          <w:sz w:val="24"/>
          <w:szCs w:val="24"/>
        </w:rPr>
        <w:t>после слов "инициативные группы граждан" дополнить словами "в соответствии со статьей 14 настоящего Устава";</w:t>
      </w: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b/>
          <w:sz w:val="24"/>
          <w:szCs w:val="24"/>
        </w:rPr>
        <w:t>часть 7 изложить</w:t>
      </w:r>
      <w:r w:rsidRPr="00513A93">
        <w:rPr>
          <w:rFonts w:ascii="Times New Roman" w:hAnsi="Times New Roman" w:cs="Times New Roman"/>
          <w:sz w:val="24"/>
          <w:szCs w:val="24"/>
        </w:rPr>
        <w:t xml:space="preserve"> в следующей редакции:</w:t>
      </w: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t>"7. Решения Думы Нижнезаимского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Нижнезаимское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t xml:space="preserve">Решения Думы Нижнезаимского муниципального образования, принятые по результатам проверок Контрольно-счетной палаты Нижнезаимского муниципального </w:t>
      </w:r>
      <w:r w:rsidRPr="00513A93">
        <w:rPr>
          <w:rFonts w:ascii="Times New Roman" w:hAnsi="Times New Roman" w:cs="Times New Roman"/>
          <w:sz w:val="24"/>
          <w:szCs w:val="24"/>
        </w:rPr>
        <w:lastRenderedPageBreak/>
        <w:t>образования, подлежат опубликованию в средствах массовой информации в установленном порядке.";</w:t>
      </w:r>
    </w:p>
    <w:p w:rsidR="00513A93" w:rsidRPr="00513A93" w:rsidRDefault="00513A93" w:rsidP="00513A93">
      <w:pPr>
        <w:spacing w:after="0"/>
        <w:ind w:firstLine="709"/>
        <w:jc w:val="both"/>
        <w:rPr>
          <w:rFonts w:ascii="Times New Roman" w:hAnsi="Times New Roman" w:cs="Times New Roman"/>
          <w:sz w:val="24"/>
          <w:szCs w:val="24"/>
        </w:rPr>
      </w:pPr>
    </w:p>
    <w:p w:rsidR="00513A93" w:rsidRPr="00513A93" w:rsidRDefault="00513A93" w:rsidP="00513A93">
      <w:pPr>
        <w:autoSpaceDE w:val="0"/>
        <w:autoSpaceDN w:val="0"/>
        <w:adjustRightInd w:val="0"/>
        <w:spacing w:after="0"/>
        <w:ind w:firstLine="709"/>
        <w:jc w:val="both"/>
        <w:rPr>
          <w:rFonts w:ascii="Times New Roman" w:hAnsi="Times New Roman" w:cs="Times New Roman"/>
          <w:sz w:val="24"/>
          <w:szCs w:val="24"/>
        </w:rPr>
      </w:pPr>
      <w:r w:rsidRPr="00513A93">
        <w:rPr>
          <w:rFonts w:ascii="Times New Roman" w:hAnsi="Times New Roman" w:cs="Times New Roman"/>
          <w:b/>
          <w:sz w:val="24"/>
          <w:szCs w:val="24"/>
        </w:rPr>
        <w:t>21) часть 1 статьи 55 изложить</w:t>
      </w:r>
      <w:r w:rsidRPr="00513A93">
        <w:rPr>
          <w:rFonts w:ascii="Times New Roman" w:hAnsi="Times New Roman" w:cs="Times New Roman"/>
          <w:sz w:val="24"/>
          <w:szCs w:val="24"/>
        </w:rPr>
        <w:t xml:space="preserve"> в следующей редакции: </w:t>
      </w:r>
    </w:p>
    <w:p w:rsid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t>"1. Нижнезаимское муниципальное образование может</w:t>
      </w:r>
      <w:r w:rsidRPr="00513A93">
        <w:rPr>
          <w:rFonts w:ascii="Times New Roman" w:hAnsi="Times New Roman" w:cs="Times New Roman"/>
          <w:b/>
          <w:sz w:val="24"/>
          <w:szCs w:val="24"/>
        </w:rPr>
        <w:t xml:space="preserve"> </w:t>
      </w:r>
      <w:r w:rsidRPr="00513A93">
        <w:rPr>
          <w:rFonts w:ascii="Times New Roman" w:hAnsi="Times New Roman" w:cs="Times New Roman"/>
          <w:sz w:val="24"/>
          <w:szCs w:val="24"/>
        </w:rPr>
        <w:t>создавать муниципальные предприятия и учреждения, необходимые для осуществления полномочий по решению вопросов местного значения.";</w:t>
      </w:r>
    </w:p>
    <w:p w:rsidR="00513A93" w:rsidRPr="00513A93" w:rsidRDefault="00513A93" w:rsidP="00513A93">
      <w:pPr>
        <w:spacing w:after="0"/>
        <w:ind w:firstLine="709"/>
        <w:jc w:val="both"/>
        <w:rPr>
          <w:rFonts w:ascii="Times New Roman" w:hAnsi="Times New Roman" w:cs="Times New Roman"/>
          <w:sz w:val="24"/>
          <w:szCs w:val="24"/>
        </w:rPr>
      </w:pPr>
    </w:p>
    <w:p w:rsidR="00513A93" w:rsidRPr="00513A93" w:rsidRDefault="00513A93" w:rsidP="00513A93">
      <w:pPr>
        <w:spacing w:after="0"/>
        <w:ind w:firstLine="709"/>
        <w:jc w:val="both"/>
        <w:rPr>
          <w:rFonts w:ascii="Times New Roman" w:hAnsi="Times New Roman" w:cs="Times New Roman"/>
          <w:b/>
          <w:sz w:val="24"/>
          <w:szCs w:val="24"/>
        </w:rPr>
      </w:pPr>
      <w:r w:rsidRPr="00513A93">
        <w:rPr>
          <w:rFonts w:ascii="Times New Roman" w:hAnsi="Times New Roman" w:cs="Times New Roman"/>
          <w:b/>
          <w:sz w:val="24"/>
          <w:szCs w:val="24"/>
        </w:rPr>
        <w:t>22) статью 58 изложить в следующей редакции:</w:t>
      </w:r>
    </w:p>
    <w:p w:rsidR="00513A93" w:rsidRP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t xml:space="preserve">"Статья 58. Расходы местного бюджета </w:t>
      </w:r>
    </w:p>
    <w:p w:rsidR="00513A93" w:rsidRPr="00513A93" w:rsidRDefault="00513A93" w:rsidP="00513A93">
      <w:pPr>
        <w:autoSpaceDE w:val="0"/>
        <w:autoSpaceDN w:val="0"/>
        <w:adjustRightInd w:val="0"/>
        <w:spacing w:after="0"/>
        <w:ind w:firstLine="709"/>
        <w:jc w:val="both"/>
        <w:rPr>
          <w:rFonts w:ascii="Times New Roman" w:hAnsi="Times New Roman" w:cs="Times New Roman"/>
          <w:bCs/>
          <w:color w:val="000000"/>
          <w:sz w:val="24"/>
          <w:szCs w:val="24"/>
        </w:rPr>
      </w:pPr>
      <w:r w:rsidRPr="00513A93">
        <w:rPr>
          <w:rFonts w:ascii="Times New Roman" w:hAnsi="Times New Roman" w:cs="Times New Roman"/>
          <w:bCs/>
          <w:color w:val="000000"/>
          <w:sz w:val="24"/>
          <w:szCs w:val="24"/>
        </w:rPr>
        <w:t xml:space="preserve">1. Формирование расходов местного бюджета осуществляется в соответствии с расходными обязательствами </w:t>
      </w:r>
      <w:r w:rsidRPr="00513A93">
        <w:rPr>
          <w:rFonts w:ascii="Times New Roman" w:hAnsi="Times New Roman" w:cs="Times New Roman"/>
          <w:color w:val="000000"/>
          <w:sz w:val="24"/>
          <w:szCs w:val="24"/>
        </w:rPr>
        <w:t>Нижнезаимского муниципального образования</w:t>
      </w:r>
      <w:r w:rsidRPr="00513A93">
        <w:rPr>
          <w:rFonts w:ascii="Times New Roman" w:hAnsi="Times New Roman" w:cs="Times New Roman"/>
          <w:bCs/>
          <w:color w:val="000000"/>
          <w:sz w:val="24"/>
          <w:szCs w:val="24"/>
        </w:rPr>
        <w:t xml:space="preserve">, устанавливаемыми и исполняемыми администрацией </w:t>
      </w:r>
      <w:r w:rsidRPr="00513A93">
        <w:rPr>
          <w:rFonts w:ascii="Times New Roman" w:hAnsi="Times New Roman" w:cs="Times New Roman"/>
          <w:color w:val="000000"/>
          <w:sz w:val="24"/>
          <w:szCs w:val="24"/>
        </w:rPr>
        <w:t>Нижнезаимского муниципального образования</w:t>
      </w:r>
      <w:r w:rsidRPr="00513A93">
        <w:rPr>
          <w:rFonts w:ascii="Times New Roman" w:hAnsi="Times New Roman" w:cs="Times New Roman"/>
          <w:bCs/>
          <w:color w:val="000000"/>
          <w:sz w:val="24"/>
          <w:szCs w:val="24"/>
        </w:rPr>
        <w:t xml:space="preserve"> в соответствии с требованиями Бюджетного кодекса Российской Федерации.</w:t>
      </w:r>
    </w:p>
    <w:p w:rsidR="00513A93" w:rsidRDefault="00513A93" w:rsidP="00513A93">
      <w:pPr>
        <w:spacing w:after="0"/>
        <w:ind w:firstLine="709"/>
        <w:jc w:val="both"/>
        <w:rPr>
          <w:rFonts w:ascii="Times New Roman" w:hAnsi="Times New Roman" w:cs="Times New Roman"/>
          <w:sz w:val="24"/>
          <w:szCs w:val="24"/>
        </w:rPr>
      </w:pPr>
      <w:r w:rsidRPr="00513A93">
        <w:rPr>
          <w:rFonts w:ascii="Times New Roman" w:hAnsi="Times New Roman" w:cs="Times New Roman"/>
          <w:bCs/>
          <w:color w:val="000000"/>
          <w:sz w:val="24"/>
          <w:szCs w:val="24"/>
        </w:rPr>
        <w:t xml:space="preserve">2. Исполнение расходных обязательств </w:t>
      </w:r>
      <w:r w:rsidRPr="00513A93">
        <w:rPr>
          <w:rFonts w:ascii="Times New Roman" w:hAnsi="Times New Roman" w:cs="Times New Roman"/>
          <w:color w:val="000000"/>
          <w:sz w:val="24"/>
          <w:szCs w:val="24"/>
        </w:rPr>
        <w:t xml:space="preserve">Нижнезаимского муниципального образования </w:t>
      </w:r>
      <w:r w:rsidRPr="00513A93">
        <w:rPr>
          <w:rFonts w:ascii="Times New Roman" w:hAnsi="Times New Roman" w:cs="Times New Roman"/>
          <w:bCs/>
          <w:color w:val="000000"/>
          <w:sz w:val="24"/>
          <w:szCs w:val="24"/>
        </w:rPr>
        <w:t xml:space="preserve">осуществляется за счет средств местного бюджета в соответствии с требованиями Бюджетного кодекса Российской Федерации </w:t>
      </w:r>
      <w:r w:rsidRPr="00513A93">
        <w:rPr>
          <w:rFonts w:ascii="Times New Roman" w:hAnsi="Times New Roman" w:cs="Times New Roman"/>
          <w:sz w:val="24"/>
          <w:szCs w:val="24"/>
        </w:rPr>
        <w:t>";</w:t>
      </w:r>
    </w:p>
    <w:p w:rsidR="00A1476C" w:rsidRPr="00513A93" w:rsidRDefault="00A1476C" w:rsidP="00513A93">
      <w:pPr>
        <w:spacing w:after="0"/>
        <w:ind w:firstLine="709"/>
        <w:jc w:val="both"/>
        <w:rPr>
          <w:rFonts w:ascii="Times New Roman" w:hAnsi="Times New Roman" w:cs="Times New Roman"/>
          <w:sz w:val="24"/>
          <w:szCs w:val="24"/>
        </w:rPr>
      </w:pPr>
    </w:p>
    <w:p w:rsidR="00513A93" w:rsidRPr="00513A93" w:rsidRDefault="00513A93" w:rsidP="00A1476C">
      <w:pPr>
        <w:spacing w:after="0"/>
        <w:ind w:firstLine="709"/>
        <w:jc w:val="both"/>
        <w:rPr>
          <w:rFonts w:ascii="Times New Roman" w:hAnsi="Times New Roman" w:cs="Times New Roman"/>
          <w:b/>
          <w:sz w:val="24"/>
          <w:szCs w:val="24"/>
        </w:rPr>
      </w:pPr>
      <w:r w:rsidRPr="00513A93">
        <w:rPr>
          <w:rFonts w:ascii="Times New Roman" w:hAnsi="Times New Roman" w:cs="Times New Roman"/>
          <w:b/>
          <w:sz w:val="24"/>
          <w:szCs w:val="24"/>
        </w:rPr>
        <w:t>23) в статье 59:</w:t>
      </w:r>
    </w:p>
    <w:p w:rsidR="00513A93" w:rsidRPr="00513A93" w:rsidRDefault="00513A93" w:rsidP="00A1476C">
      <w:pPr>
        <w:spacing w:after="0"/>
        <w:ind w:firstLine="709"/>
        <w:jc w:val="both"/>
        <w:rPr>
          <w:rFonts w:ascii="Times New Roman" w:hAnsi="Times New Roman" w:cs="Times New Roman"/>
          <w:sz w:val="24"/>
          <w:szCs w:val="24"/>
        </w:rPr>
      </w:pPr>
      <w:r w:rsidRPr="00513A93">
        <w:rPr>
          <w:rFonts w:ascii="Times New Roman" w:hAnsi="Times New Roman" w:cs="Times New Roman"/>
          <w:b/>
          <w:sz w:val="24"/>
          <w:szCs w:val="24"/>
        </w:rPr>
        <w:t>часть 1 изложить</w:t>
      </w:r>
      <w:r w:rsidRPr="00513A93">
        <w:rPr>
          <w:rFonts w:ascii="Times New Roman" w:hAnsi="Times New Roman" w:cs="Times New Roman"/>
          <w:sz w:val="24"/>
          <w:szCs w:val="24"/>
        </w:rPr>
        <w:t xml:space="preserve"> в следующей редакции:</w:t>
      </w:r>
    </w:p>
    <w:p w:rsidR="00513A93" w:rsidRPr="00513A93" w:rsidRDefault="00513A93" w:rsidP="00A1476C">
      <w:pPr>
        <w:spacing w:after="0"/>
        <w:ind w:firstLine="709"/>
        <w:jc w:val="both"/>
        <w:rPr>
          <w:rFonts w:ascii="Times New Roman" w:hAnsi="Times New Roman" w:cs="Times New Roman"/>
          <w:i/>
          <w:sz w:val="24"/>
          <w:szCs w:val="24"/>
        </w:rPr>
      </w:pPr>
      <w:r w:rsidRPr="00513A93">
        <w:rPr>
          <w:rFonts w:ascii="Times New Roman" w:hAnsi="Times New Roman" w:cs="Times New Roman"/>
          <w:sz w:val="24"/>
          <w:szCs w:val="24"/>
        </w:rPr>
        <w:t>"1. В расходной части местного бюджета предусматривается создание резервного фонда администрации Нижнезаимского муниципального образования.";</w:t>
      </w:r>
    </w:p>
    <w:p w:rsidR="00513A93" w:rsidRPr="00513A93" w:rsidRDefault="00513A93" w:rsidP="00A1476C">
      <w:pPr>
        <w:spacing w:after="0"/>
        <w:ind w:firstLine="709"/>
        <w:jc w:val="both"/>
        <w:rPr>
          <w:rFonts w:ascii="Times New Roman" w:hAnsi="Times New Roman" w:cs="Times New Roman"/>
          <w:sz w:val="24"/>
          <w:szCs w:val="24"/>
        </w:rPr>
      </w:pPr>
      <w:r w:rsidRPr="00513A93">
        <w:rPr>
          <w:rFonts w:ascii="Times New Roman" w:hAnsi="Times New Roman" w:cs="Times New Roman"/>
          <w:b/>
          <w:sz w:val="24"/>
          <w:szCs w:val="24"/>
        </w:rPr>
        <w:t>часть 3 дополнить словами</w:t>
      </w:r>
      <w:r w:rsidRPr="00513A93">
        <w:rPr>
          <w:rFonts w:ascii="Times New Roman" w:hAnsi="Times New Roman" w:cs="Times New Roman"/>
          <w:sz w:val="24"/>
          <w:szCs w:val="24"/>
        </w:rPr>
        <w:t xml:space="preserve"> ", а также на иные мероприятия, предусмотренные порядком, указанным в части 5 настоящей статьи.";</w:t>
      </w:r>
    </w:p>
    <w:p w:rsidR="00513A93" w:rsidRPr="00513A93" w:rsidRDefault="00513A93" w:rsidP="00A1476C">
      <w:pPr>
        <w:spacing w:after="0"/>
        <w:ind w:firstLine="709"/>
        <w:jc w:val="both"/>
        <w:rPr>
          <w:rFonts w:ascii="Times New Roman" w:hAnsi="Times New Roman" w:cs="Times New Roman"/>
          <w:sz w:val="24"/>
          <w:szCs w:val="24"/>
        </w:rPr>
      </w:pPr>
    </w:p>
    <w:p w:rsidR="00513A93" w:rsidRPr="00513A93" w:rsidRDefault="00513A93" w:rsidP="00A1476C">
      <w:pPr>
        <w:spacing w:after="0"/>
        <w:ind w:firstLine="709"/>
        <w:jc w:val="both"/>
        <w:rPr>
          <w:rFonts w:ascii="Times New Roman" w:hAnsi="Times New Roman" w:cs="Times New Roman"/>
          <w:color w:val="000000"/>
          <w:sz w:val="24"/>
          <w:szCs w:val="24"/>
        </w:rPr>
      </w:pPr>
      <w:r w:rsidRPr="00513A93">
        <w:rPr>
          <w:rFonts w:ascii="Times New Roman" w:hAnsi="Times New Roman" w:cs="Times New Roman"/>
          <w:b/>
          <w:sz w:val="24"/>
          <w:szCs w:val="24"/>
        </w:rPr>
        <w:t xml:space="preserve">24) часть 2 статьи 60 </w:t>
      </w:r>
      <w:r w:rsidRPr="00513A93">
        <w:rPr>
          <w:rFonts w:ascii="Times New Roman" w:hAnsi="Times New Roman" w:cs="Times New Roman"/>
          <w:sz w:val="24"/>
          <w:szCs w:val="24"/>
        </w:rPr>
        <w:t>после слов "</w:t>
      </w:r>
      <w:r w:rsidRPr="00513A93">
        <w:rPr>
          <w:rFonts w:ascii="Times New Roman" w:hAnsi="Times New Roman" w:cs="Times New Roman"/>
          <w:color w:val="000000"/>
          <w:sz w:val="24"/>
          <w:szCs w:val="24"/>
        </w:rPr>
        <w:t>администрация Нижнезаимского муниципального образования" дополнить словами ", Контрольно-счетная палата Нижнезаимского муниципального образования";</w:t>
      </w:r>
    </w:p>
    <w:p w:rsidR="00513A93" w:rsidRPr="00513A93" w:rsidRDefault="00513A93" w:rsidP="00A1476C">
      <w:pPr>
        <w:spacing w:after="0"/>
        <w:ind w:firstLine="709"/>
        <w:jc w:val="both"/>
        <w:rPr>
          <w:rFonts w:ascii="Times New Roman" w:hAnsi="Times New Roman" w:cs="Times New Roman"/>
          <w:b/>
          <w:sz w:val="24"/>
          <w:szCs w:val="24"/>
        </w:rPr>
      </w:pPr>
    </w:p>
    <w:p w:rsidR="00513A93" w:rsidRPr="00513A93" w:rsidRDefault="00513A93" w:rsidP="00A1476C">
      <w:pPr>
        <w:spacing w:after="0"/>
        <w:ind w:firstLine="709"/>
        <w:jc w:val="both"/>
        <w:rPr>
          <w:rFonts w:ascii="Times New Roman" w:hAnsi="Times New Roman" w:cs="Times New Roman"/>
          <w:sz w:val="24"/>
          <w:szCs w:val="24"/>
        </w:rPr>
      </w:pPr>
      <w:r w:rsidRPr="00513A93">
        <w:rPr>
          <w:rFonts w:ascii="Times New Roman" w:hAnsi="Times New Roman" w:cs="Times New Roman"/>
          <w:b/>
          <w:sz w:val="24"/>
          <w:szCs w:val="24"/>
        </w:rPr>
        <w:t>25) часть 6 статьи 63 дополнить</w:t>
      </w:r>
      <w:r w:rsidRPr="00513A93">
        <w:rPr>
          <w:rFonts w:ascii="Times New Roman" w:hAnsi="Times New Roman" w:cs="Times New Roman"/>
          <w:sz w:val="24"/>
          <w:szCs w:val="24"/>
        </w:rPr>
        <w:t xml:space="preserve"> абзацем следующего содержания:</w:t>
      </w:r>
    </w:p>
    <w:p w:rsidR="00513A93" w:rsidRPr="00513A93" w:rsidRDefault="00513A93" w:rsidP="00A1476C">
      <w:pPr>
        <w:spacing w:after="0"/>
        <w:ind w:firstLine="709"/>
        <w:jc w:val="both"/>
        <w:rPr>
          <w:rFonts w:ascii="Times New Roman" w:hAnsi="Times New Roman" w:cs="Times New Roman"/>
          <w:color w:val="000000"/>
          <w:sz w:val="24"/>
          <w:szCs w:val="24"/>
        </w:rPr>
      </w:pPr>
      <w:r w:rsidRPr="00513A93">
        <w:rPr>
          <w:rFonts w:ascii="Times New Roman" w:hAnsi="Times New Roman" w:cs="Times New Roman"/>
          <w:sz w:val="24"/>
          <w:szCs w:val="24"/>
        </w:rPr>
        <w:t>"До начала рассмотрения годового отчета об исполнении местного бюджета Нижнезаимского муниципального образования Контрольно-счетной палатой Нижнезаимского муниципального образования проводится внешняя проверка отчета, объем, порядок, форма и способ которой определяются нормативным правовым актом о бюджетном процессе в Нижнезаимском муниципальном образовании.";</w:t>
      </w:r>
    </w:p>
    <w:p w:rsidR="00513A93" w:rsidRPr="00513A93" w:rsidRDefault="00513A93" w:rsidP="00A1476C">
      <w:pPr>
        <w:spacing w:after="0"/>
        <w:ind w:firstLine="709"/>
        <w:jc w:val="both"/>
        <w:rPr>
          <w:rFonts w:ascii="Times New Roman" w:hAnsi="Times New Roman" w:cs="Times New Roman"/>
          <w:b/>
          <w:sz w:val="24"/>
          <w:szCs w:val="24"/>
        </w:rPr>
      </w:pPr>
      <w:r w:rsidRPr="00513A93">
        <w:rPr>
          <w:rFonts w:ascii="Times New Roman" w:hAnsi="Times New Roman" w:cs="Times New Roman"/>
          <w:b/>
          <w:sz w:val="24"/>
          <w:szCs w:val="24"/>
        </w:rPr>
        <w:t>26) статью 65 изложить в следующей редакции:</w:t>
      </w:r>
    </w:p>
    <w:p w:rsidR="00513A93" w:rsidRPr="00513A93" w:rsidRDefault="00513A93" w:rsidP="00A1476C">
      <w:pPr>
        <w:spacing w:after="0"/>
        <w:ind w:firstLine="709"/>
        <w:jc w:val="both"/>
        <w:rPr>
          <w:rFonts w:ascii="Times New Roman" w:hAnsi="Times New Roman" w:cs="Times New Roman"/>
          <w:b/>
          <w:sz w:val="24"/>
          <w:szCs w:val="24"/>
        </w:rPr>
      </w:pPr>
      <w:r w:rsidRPr="00513A93">
        <w:rPr>
          <w:rFonts w:ascii="Times New Roman" w:hAnsi="Times New Roman" w:cs="Times New Roman"/>
          <w:b/>
          <w:sz w:val="24"/>
          <w:szCs w:val="24"/>
        </w:rPr>
        <w:t>"Статья 65. Средства самообложения граждан</w:t>
      </w:r>
    </w:p>
    <w:p w:rsidR="00513A93" w:rsidRPr="00513A93" w:rsidRDefault="00513A93" w:rsidP="00A1476C">
      <w:pPr>
        <w:autoSpaceDE w:val="0"/>
        <w:autoSpaceDN w:val="0"/>
        <w:adjustRightInd w:val="0"/>
        <w:spacing w:after="0"/>
        <w:ind w:firstLine="709"/>
        <w:jc w:val="both"/>
        <w:rPr>
          <w:rFonts w:ascii="Times New Roman" w:hAnsi="Times New Roman" w:cs="Times New Roman"/>
          <w:sz w:val="24"/>
          <w:szCs w:val="24"/>
        </w:rPr>
      </w:pPr>
      <w:bookmarkStart w:id="73" w:name="Par0"/>
      <w:bookmarkEnd w:id="73"/>
      <w:r w:rsidRPr="00513A93">
        <w:rPr>
          <w:rFonts w:ascii="Times New Roman" w:hAnsi="Times New Roman" w:cs="Times New Roman"/>
          <w:sz w:val="24"/>
          <w:szCs w:val="24"/>
        </w:rPr>
        <w:t xml:space="preserve">1. </w:t>
      </w:r>
      <w:r w:rsidRPr="00513A93">
        <w:rPr>
          <w:rFonts w:ascii="Times New Roman" w:hAnsi="Times New Roman" w:cs="Times New Roman"/>
          <w:color w:val="000000"/>
          <w:sz w:val="24"/>
          <w:szCs w:val="24"/>
        </w:rPr>
        <w:t>Средствами самообложения граждан являются разовые платежи граждан, осуществляемые для решения конкретных вопросов местного значения</w:t>
      </w:r>
      <w:r w:rsidRPr="00513A93">
        <w:rPr>
          <w:rFonts w:ascii="Times New Roman" w:hAnsi="Times New Roman" w:cs="Times New Roman"/>
          <w:sz w:val="24"/>
          <w:szCs w:val="24"/>
        </w:rPr>
        <w:t>. Размер платежей в порядке самообложения граждан устанавливается в абсолютной величине равным для всех жителей Нижнезаимского муниципального образования (населенного пункта, входящего в состав Нижнезаимского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Нижнезаимского муниципального образования (населенного пункта, входящего в состав Нижнезаимского муниципального образования) и для которых размер платежей может быть уменьшен.</w:t>
      </w:r>
    </w:p>
    <w:p w:rsidR="00513A93" w:rsidRDefault="00513A93" w:rsidP="00A1476C">
      <w:pPr>
        <w:autoSpaceDE w:val="0"/>
        <w:autoSpaceDN w:val="0"/>
        <w:adjustRightInd w:val="0"/>
        <w:spacing w:after="0"/>
        <w:ind w:firstLine="709"/>
        <w:jc w:val="both"/>
        <w:rPr>
          <w:rFonts w:ascii="Times New Roman" w:hAnsi="Times New Roman" w:cs="Times New Roman"/>
          <w:sz w:val="24"/>
          <w:szCs w:val="24"/>
        </w:rPr>
      </w:pPr>
      <w:r w:rsidRPr="00513A93">
        <w:rPr>
          <w:rFonts w:ascii="Times New Roman" w:hAnsi="Times New Roman" w:cs="Times New Roman"/>
          <w:sz w:val="24"/>
          <w:szCs w:val="24"/>
        </w:rPr>
        <w:lastRenderedPageBreak/>
        <w:t xml:space="preserve">2. </w:t>
      </w:r>
      <w:r w:rsidRPr="00513A93">
        <w:rPr>
          <w:rFonts w:ascii="Times New Roman" w:hAnsi="Times New Roman" w:cs="Times New Roman"/>
          <w:color w:val="000000"/>
          <w:sz w:val="24"/>
          <w:szCs w:val="24"/>
        </w:rPr>
        <w:t xml:space="preserve">Вопросы введения и использования средств самообложения граждан решаются на местном референдуме, </w:t>
      </w:r>
      <w:r w:rsidRPr="00513A93">
        <w:rPr>
          <w:rFonts w:ascii="Times New Roman" w:hAnsi="Times New Roman" w:cs="Times New Roman"/>
          <w:sz w:val="24"/>
          <w:szCs w:val="24"/>
        </w:rPr>
        <w:t>а в случае, предусмотренном пунктом 2 части 1 статьи 13.1 настоящего Устава, на сходе граждан.";</w:t>
      </w:r>
    </w:p>
    <w:p w:rsidR="00A1476C" w:rsidRPr="00513A93" w:rsidRDefault="00A1476C" w:rsidP="00A1476C">
      <w:pPr>
        <w:autoSpaceDE w:val="0"/>
        <w:autoSpaceDN w:val="0"/>
        <w:adjustRightInd w:val="0"/>
        <w:spacing w:after="0"/>
        <w:ind w:firstLine="709"/>
        <w:jc w:val="both"/>
        <w:rPr>
          <w:rFonts w:ascii="Times New Roman" w:hAnsi="Times New Roman" w:cs="Times New Roman"/>
          <w:sz w:val="24"/>
          <w:szCs w:val="24"/>
        </w:rPr>
      </w:pPr>
    </w:p>
    <w:p w:rsidR="00513A93" w:rsidRPr="00513A93" w:rsidRDefault="00513A93" w:rsidP="00A1476C">
      <w:pPr>
        <w:spacing w:after="0"/>
        <w:ind w:firstLine="709"/>
        <w:jc w:val="both"/>
        <w:rPr>
          <w:rFonts w:ascii="Times New Roman" w:hAnsi="Times New Roman" w:cs="Times New Roman"/>
          <w:b/>
          <w:sz w:val="24"/>
          <w:szCs w:val="24"/>
        </w:rPr>
      </w:pPr>
      <w:r w:rsidRPr="00513A93">
        <w:rPr>
          <w:rFonts w:ascii="Times New Roman" w:hAnsi="Times New Roman" w:cs="Times New Roman"/>
          <w:b/>
          <w:sz w:val="24"/>
          <w:szCs w:val="24"/>
        </w:rPr>
        <w:t>27) статью 68 изложить в следующей редакции:</w:t>
      </w:r>
    </w:p>
    <w:p w:rsidR="00513A93" w:rsidRPr="00513A93" w:rsidRDefault="00513A93" w:rsidP="00A1476C">
      <w:pPr>
        <w:spacing w:after="0"/>
        <w:ind w:firstLine="709"/>
        <w:jc w:val="both"/>
        <w:rPr>
          <w:rFonts w:ascii="Times New Roman" w:hAnsi="Times New Roman" w:cs="Times New Roman"/>
          <w:b/>
          <w:sz w:val="24"/>
          <w:szCs w:val="24"/>
        </w:rPr>
      </w:pPr>
      <w:r w:rsidRPr="00513A93">
        <w:rPr>
          <w:rFonts w:ascii="Times New Roman" w:hAnsi="Times New Roman" w:cs="Times New Roman"/>
          <w:b/>
          <w:sz w:val="24"/>
          <w:szCs w:val="24"/>
        </w:rPr>
        <w:t>"Статья 68. Муниципальный финансовый контроль</w:t>
      </w:r>
    </w:p>
    <w:p w:rsidR="00513A93" w:rsidRDefault="00A1476C" w:rsidP="00A1476C">
      <w:pPr>
        <w:pStyle w:val="aa"/>
        <w:numPr>
          <w:ilvl w:val="0"/>
          <w:numId w:val="1"/>
        </w:numPr>
        <w:spacing w:after="0" w:line="240" w:lineRule="auto"/>
        <w:jc w:val="both"/>
        <w:rPr>
          <w:rFonts w:ascii="Times New Roman" w:hAnsi="Times New Roman" w:cs="Times New Roman"/>
          <w:sz w:val="24"/>
          <w:szCs w:val="24"/>
        </w:rPr>
      </w:pPr>
      <w:r w:rsidRPr="00A1476C">
        <w:rPr>
          <w:rFonts w:ascii="Times New Roman" w:hAnsi="Times New Roman" w:cs="Times New Roman"/>
          <w:sz w:val="24"/>
          <w:szCs w:val="24"/>
        </w:rPr>
        <w:t xml:space="preserve">Органами муниципального </w:t>
      </w:r>
      <w:r>
        <w:rPr>
          <w:rFonts w:ascii="Times New Roman" w:hAnsi="Times New Roman" w:cs="Times New Roman"/>
          <w:sz w:val="24"/>
          <w:szCs w:val="24"/>
        </w:rPr>
        <w:t>финансового контроля являются:</w:t>
      </w:r>
    </w:p>
    <w:p w:rsidR="00A1476C" w:rsidRDefault="00A1476C" w:rsidP="00A1476C">
      <w:pPr>
        <w:pStyle w:val="a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 Контрольные </w:t>
      </w:r>
      <w:r w:rsidRPr="004263B8">
        <w:rPr>
          <w:rFonts w:ascii="Times New Roman" w:hAnsi="Times New Roman"/>
          <w:color w:val="000000"/>
          <w:sz w:val="24"/>
          <w:szCs w:val="24"/>
        </w:rPr>
        <w:t>и финансовые органы</w:t>
      </w:r>
      <w:r>
        <w:rPr>
          <w:rFonts w:ascii="Times New Roman" w:hAnsi="Times New Roman"/>
          <w:color w:val="000000"/>
          <w:sz w:val="24"/>
          <w:szCs w:val="24"/>
        </w:rPr>
        <w:t xml:space="preserve"> администрации </w:t>
      </w:r>
      <w:r w:rsidRPr="00513A93">
        <w:rPr>
          <w:rFonts w:ascii="Times New Roman" w:hAnsi="Times New Roman" w:cs="Times New Roman"/>
          <w:sz w:val="24"/>
          <w:szCs w:val="24"/>
        </w:rPr>
        <w:t>Нижнезаимского</w:t>
      </w:r>
      <w:r>
        <w:rPr>
          <w:rFonts w:ascii="Times New Roman" w:hAnsi="Times New Roman" w:cs="Times New Roman"/>
          <w:sz w:val="24"/>
          <w:szCs w:val="24"/>
        </w:rPr>
        <w:t xml:space="preserve"> </w:t>
      </w:r>
      <w:r w:rsidRPr="00513A93">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4263B8">
        <w:rPr>
          <w:rFonts w:ascii="Times New Roman" w:hAnsi="Times New Roman"/>
          <w:color w:val="000000"/>
          <w:sz w:val="24"/>
          <w:szCs w:val="24"/>
        </w:rPr>
        <w:t>уполномоченные на осуществление внутреннего</w:t>
      </w:r>
      <w:r>
        <w:rPr>
          <w:rFonts w:ascii="Times New Roman" w:hAnsi="Times New Roman"/>
          <w:color w:val="000000"/>
          <w:sz w:val="24"/>
          <w:szCs w:val="24"/>
        </w:rPr>
        <w:t xml:space="preserve"> </w:t>
      </w:r>
      <w:r w:rsidRPr="00513A93">
        <w:rPr>
          <w:rFonts w:ascii="Times New Roman" w:hAnsi="Times New Roman" w:cs="Times New Roman"/>
          <w:sz w:val="24"/>
          <w:szCs w:val="24"/>
        </w:rPr>
        <w:t>муниципального муниципального</w:t>
      </w:r>
      <w:r>
        <w:rPr>
          <w:rFonts w:ascii="Times New Roman" w:hAnsi="Times New Roman" w:cs="Times New Roman"/>
          <w:sz w:val="24"/>
          <w:szCs w:val="24"/>
        </w:rPr>
        <w:t xml:space="preserve"> финансового контроля;</w:t>
      </w:r>
    </w:p>
    <w:p w:rsidR="00A1476C" w:rsidRDefault="00A1476C" w:rsidP="00A1476C">
      <w:pPr>
        <w:spacing w:after="0" w:line="240" w:lineRule="auto"/>
        <w:ind w:firstLine="563"/>
        <w:jc w:val="both"/>
        <w:rPr>
          <w:rFonts w:ascii="Times New Roman" w:hAnsi="Times New Roman" w:cs="Times New Roman"/>
          <w:sz w:val="24"/>
          <w:szCs w:val="24"/>
        </w:rPr>
      </w:pPr>
      <w:r w:rsidRPr="00A1476C">
        <w:rPr>
          <w:rFonts w:ascii="Times New Roman" w:hAnsi="Times New Roman"/>
          <w:color w:val="000000"/>
          <w:sz w:val="24"/>
          <w:szCs w:val="24"/>
        </w:rPr>
        <w:t>2) Контрольно-счетная палата  Нижнезаимского муниципального образования, осуществляющая</w:t>
      </w:r>
      <w:r w:rsidRPr="00A1476C">
        <w:rPr>
          <w:rFonts w:ascii="Times New Roman" w:hAnsi="Times New Roman" w:cs="Times New Roman"/>
          <w:sz w:val="24"/>
          <w:szCs w:val="24"/>
        </w:rPr>
        <w:t xml:space="preserve"> внешний муниципальный  финансовый контроль;</w:t>
      </w:r>
    </w:p>
    <w:p w:rsidR="00A1476C" w:rsidRDefault="00A1476C" w:rsidP="00A1476C">
      <w:pPr>
        <w:spacing w:after="0" w:line="240" w:lineRule="auto"/>
        <w:ind w:firstLine="563"/>
        <w:jc w:val="both"/>
        <w:rPr>
          <w:rFonts w:ascii="Times New Roman" w:hAnsi="Times New Roman"/>
          <w:color w:val="000000"/>
          <w:sz w:val="24"/>
          <w:szCs w:val="24"/>
        </w:rPr>
      </w:pPr>
      <w:r w:rsidRPr="004263B8">
        <w:rPr>
          <w:rFonts w:ascii="Times New Roman" w:hAnsi="Times New Roman"/>
          <w:color w:val="000000"/>
          <w:sz w:val="24"/>
          <w:szCs w:val="24"/>
        </w:rPr>
        <w:t>2. Полномочия органов муниципального фин</w:t>
      </w:r>
      <w:r>
        <w:rPr>
          <w:rFonts w:ascii="Times New Roman" w:hAnsi="Times New Roman"/>
          <w:color w:val="000000"/>
          <w:sz w:val="24"/>
          <w:szCs w:val="24"/>
        </w:rPr>
        <w:t>ансового</w:t>
      </w:r>
      <w:r w:rsidRPr="00A1476C">
        <w:rPr>
          <w:rFonts w:ascii="Times New Roman" w:hAnsi="Times New Roman"/>
          <w:color w:val="000000"/>
          <w:sz w:val="24"/>
          <w:szCs w:val="24"/>
        </w:rPr>
        <w:t xml:space="preserve"> </w:t>
      </w:r>
      <w:r>
        <w:rPr>
          <w:rFonts w:ascii="Times New Roman" w:hAnsi="Times New Roman"/>
          <w:color w:val="000000"/>
          <w:sz w:val="24"/>
          <w:szCs w:val="24"/>
        </w:rPr>
        <w:t>контроля администрации Нижнезаимского</w:t>
      </w:r>
      <w:r w:rsidRPr="004263B8">
        <w:rPr>
          <w:rFonts w:ascii="Times New Roman" w:hAnsi="Times New Roman"/>
          <w:color w:val="000000"/>
          <w:sz w:val="24"/>
          <w:szCs w:val="24"/>
        </w:rPr>
        <w:t xml:space="preserve"> муниципального</w:t>
      </w:r>
      <w:r w:rsidRPr="00A1476C">
        <w:rPr>
          <w:rFonts w:ascii="Times New Roman" w:hAnsi="Times New Roman"/>
          <w:color w:val="000000"/>
          <w:sz w:val="24"/>
          <w:szCs w:val="24"/>
        </w:rPr>
        <w:t xml:space="preserve"> </w:t>
      </w:r>
      <w:r w:rsidRPr="004263B8">
        <w:rPr>
          <w:rFonts w:ascii="Times New Roman" w:hAnsi="Times New Roman"/>
          <w:color w:val="000000"/>
          <w:sz w:val="24"/>
          <w:szCs w:val="24"/>
        </w:rPr>
        <w:t xml:space="preserve">образования определяются Главой </w:t>
      </w:r>
      <w:r>
        <w:rPr>
          <w:rFonts w:ascii="Times New Roman" w:hAnsi="Times New Roman"/>
          <w:color w:val="000000"/>
          <w:sz w:val="24"/>
          <w:szCs w:val="24"/>
        </w:rPr>
        <w:t>Нижнезаимского</w:t>
      </w:r>
      <w:r w:rsidRPr="00A1476C">
        <w:rPr>
          <w:rFonts w:ascii="Times New Roman" w:hAnsi="Times New Roman"/>
          <w:color w:val="000000"/>
          <w:sz w:val="24"/>
          <w:szCs w:val="24"/>
        </w:rPr>
        <w:t xml:space="preserve"> </w:t>
      </w:r>
      <w:r w:rsidRPr="004263B8">
        <w:rPr>
          <w:rFonts w:ascii="Times New Roman" w:hAnsi="Times New Roman"/>
          <w:color w:val="000000"/>
          <w:sz w:val="24"/>
          <w:szCs w:val="24"/>
        </w:rPr>
        <w:t>муниципального</w:t>
      </w:r>
      <w:r w:rsidRPr="00A1476C">
        <w:rPr>
          <w:rFonts w:ascii="Times New Roman" w:hAnsi="Times New Roman"/>
          <w:color w:val="000000"/>
          <w:sz w:val="24"/>
          <w:szCs w:val="24"/>
        </w:rPr>
        <w:t xml:space="preserve"> </w:t>
      </w:r>
      <w:r w:rsidRPr="004263B8">
        <w:rPr>
          <w:rFonts w:ascii="Times New Roman" w:hAnsi="Times New Roman"/>
          <w:color w:val="000000"/>
          <w:sz w:val="24"/>
          <w:szCs w:val="24"/>
        </w:rPr>
        <w:t>образования</w:t>
      </w:r>
      <w:r>
        <w:rPr>
          <w:rFonts w:ascii="Times New Roman" w:hAnsi="Times New Roman"/>
          <w:color w:val="000000"/>
          <w:sz w:val="24"/>
          <w:szCs w:val="24"/>
        </w:rPr>
        <w:t>.</w:t>
      </w:r>
    </w:p>
    <w:p w:rsidR="00A1476C" w:rsidRDefault="00A1476C" w:rsidP="00A1476C">
      <w:pPr>
        <w:spacing w:after="0" w:line="240" w:lineRule="auto"/>
        <w:ind w:firstLine="563"/>
        <w:jc w:val="both"/>
        <w:rPr>
          <w:rFonts w:ascii="Times New Roman" w:hAnsi="Times New Roman"/>
          <w:color w:val="000000"/>
          <w:sz w:val="24"/>
          <w:szCs w:val="24"/>
        </w:rPr>
      </w:pPr>
      <w:r w:rsidRPr="004263B8">
        <w:rPr>
          <w:rFonts w:ascii="Times New Roman" w:hAnsi="Times New Roman"/>
          <w:color w:val="000000"/>
          <w:sz w:val="24"/>
          <w:szCs w:val="24"/>
        </w:rPr>
        <w:t>Полномочия Контрольно-счетной палаты</w:t>
      </w:r>
      <w:r w:rsidRPr="00A1476C">
        <w:rPr>
          <w:rFonts w:ascii="Times New Roman" w:hAnsi="Times New Roman"/>
          <w:color w:val="000000"/>
          <w:sz w:val="24"/>
          <w:szCs w:val="24"/>
        </w:rPr>
        <w:t xml:space="preserve"> </w:t>
      </w:r>
      <w:r>
        <w:rPr>
          <w:rFonts w:ascii="Times New Roman" w:hAnsi="Times New Roman"/>
          <w:color w:val="000000"/>
          <w:sz w:val="24"/>
          <w:szCs w:val="24"/>
        </w:rPr>
        <w:t>Нижнезаимского</w:t>
      </w:r>
      <w:r w:rsidR="00CA35F0">
        <w:rPr>
          <w:rFonts w:ascii="Times New Roman" w:hAnsi="Times New Roman"/>
          <w:color w:val="000000"/>
          <w:sz w:val="24"/>
          <w:szCs w:val="24"/>
        </w:rPr>
        <w:t xml:space="preserve"> муниципального </w:t>
      </w:r>
      <w:r w:rsidRPr="004263B8">
        <w:rPr>
          <w:rFonts w:ascii="Times New Roman" w:hAnsi="Times New Roman"/>
          <w:color w:val="000000"/>
          <w:sz w:val="24"/>
          <w:szCs w:val="24"/>
        </w:rPr>
        <w:t xml:space="preserve"> муниципального образования устанавливаются решением Думы</w:t>
      </w:r>
      <w:r w:rsidR="00CA35F0" w:rsidRPr="00CA35F0">
        <w:rPr>
          <w:rFonts w:ascii="Times New Roman" w:hAnsi="Times New Roman"/>
          <w:color w:val="000000"/>
          <w:sz w:val="24"/>
          <w:szCs w:val="24"/>
        </w:rPr>
        <w:t xml:space="preserve"> </w:t>
      </w:r>
      <w:r w:rsidR="00CA35F0">
        <w:rPr>
          <w:rFonts w:ascii="Times New Roman" w:hAnsi="Times New Roman"/>
          <w:color w:val="000000"/>
          <w:sz w:val="24"/>
          <w:szCs w:val="24"/>
        </w:rPr>
        <w:t>Нижнезаимского</w:t>
      </w:r>
      <w:r w:rsidR="00CA35F0" w:rsidRPr="004263B8">
        <w:rPr>
          <w:rFonts w:ascii="Times New Roman" w:hAnsi="Times New Roman"/>
          <w:color w:val="000000"/>
          <w:sz w:val="24"/>
          <w:szCs w:val="24"/>
        </w:rPr>
        <w:t xml:space="preserve"> </w:t>
      </w:r>
      <w:r w:rsidR="00CA35F0">
        <w:rPr>
          <w:rFonts w:ascii="Times New Roman" w:hAnsi="Times New Roman"/>
          <w:color w:val="000000"/>
          <w:sz w:val="24"/>
          <w:szCs w:val="24"/>
        </w:rPr>
        <w:t xml:space="preserve">муниципального </w:t>
      </w:r>
      <w:r w:rsidR="00CA35F0" w:rsidRPr="004263B8">
        <w:rPr>
          <w:rFonts w:ascii="Times New Roman" w:hAnsi="Times New Roman"/>
          <w:color w:val="000000"/>
          <w:sz w:val="24"/>
          <w:szCs w:val="24"/>
        </w:rPr>
        <w:t>образования</w:t>
      </w:r>
      <w:r w:rsidR="00CA35F0">
        <w:rPr>
          <w:rFonts w:ascii="Times New Roman" w:hAnsi="Times New Roman"/>
          <w:color w:val="000000"/>
          <w:sz w:val="24"/>
          <w:szCs w:val="24"/>
        </w:rPr>
        <w:t>.</w:t>
      </w:r>
    </w:p>
    <w:p w:rsidR="00CA35F0" w:rsidRDefault="00CA35F0" w:rsidP="00A1476C">
      <w:pPr>
        <w:spacing w:after="0" w:line="240" w:lineRule="auto"/>
        <w:ind w:firstLine="563"/>
        <w:jc w:val="both"/>
        <w:rPr>
          <w:rFonts w:ascii="Times New Roman" w:hAnsi="Times New Roman"/>
          <w:color w:val="000000"/>
          <w:sz w:val="24"/>
          <w:szCs w:val="24"/>
        </w:rPr>
      </w:pPr>
      <w:r w:rsidRPr="004263B8">
        <w:rPr>
          <w:rFonts w:ascii="Times New Roman" w:hAnsi="Times New Roman"/>
          <w:color w:val="000000"/>
          <w:sz w:val="24"/>
          <w:szCs w:val="24"/>
        </w:rPr>
        <w:t xml:space="preserve">3. Дума  </w:t>
      </w:r>
      <w:r>
        <w:rPr>
          <w:rFonts w:ascii="Times New Roman" w:hAnsi="Times New Roman"/>
          <w:color w:val="000000"/>
          <w:sz w:val="24"/>
          <w:szCs w:val="24"/>
        </w:rPr>
        <w:t>Нижнезаимского</w:t>
      </w:r>
      <w:r w:rsidRPr="004263B8">
        <w:rPr>
          <w:rFonts w:ascii="Times New Roman" w:hAnsi="Times New Roman"/>
          <w:color w:val="000000"/>
          <w:sz w:val="24"/>
          <w:szCs w:val="24"/>
        </w:rPr>
        <w:t xml:space="preserve"> муниципального образования и Глава </w:t>
      </w:r>
      <w:r>
        <w:rPr>
          <w:rFonts w:ascii="Times New Roman" w:hAnsi="Times New Roman"/>
          <w:color w:val="000000"/>
          <w:sz w:val="24"/>
          <w:szCs w:val="24"/>
        </w:rPr>
        <w:t>Нижнезаимского</w:t>
      </w:r>
      <w:r w:rsidRPr="004263B8">
        <w:rPr>
          <w:rFonts w:ascii="Times New Roman" w:hAnsi="Times New Roman"/>
          <w:color w:val="000000"/>
          <w:sz w:val="24"/>
          <w:szCs w:val="24"/>
        </w:rPr>
        <w:t xml:space="preserve">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w:t>
      </w:r>
      <w:r>
        <w:rPr>
          <w:rFonts w:ascii="Times New Roman" w:hAnsi="Times New Roman"/>
          <w:color w:val="000000"/>
          <w:sz w:val="24"/>
          <w:szCs w:val="24"/>
        </w:rPr>
        <w:t>Нижнезаимского</w:t>
      </w:r>
      <w:r w:rsidRPr="00CA35F0">
        <w:rPr>
          <w:rFonts w:ascii="Times New Roman" w:hAnsi="Times New Roman"/>
          <w:color w:val="000000"/>
          <w:sz w:val="24"/>
          <w:szCs w:val="24"/>
        </w:rPr>
        <w:t xml:space="preserve"> </w:t>
      </w:r>
      <w:r>
        <w:rPr>
          <w:rFonts w:ascii="Times New Roman" w:hAnsi="Times New Roman"/>
          <w:color w:val="000000"/>
          <w:sz w:val="24"/>
          <w:szCs w:val="24"/>
        </w:rPr>
        <w:t xml:space="preserve">муниципального </w:t>
      </w:r>
      <w:r w:rsidRPr="004263B8">
        <w:rPr>
          <w:rFonts w:ascii="Times New Roman" w:hAnsi="Times New Roman"/>
          <w:color w:val="000000"/>
          <w:sz w:val="24"/>
          <w:szCs w:val="24"/>
        </w:rPr>
        <w:t>образования</w:t>
      </w:r>
      <w:r>
        <w:rPr>
          <w:rFonts w:ascii="Times New Roman" w:hAnsi="Times New Roman"/>
          <w:color w:val="000000"/>
          <w:sz w:val="24"/>
          <w:szCs w:val="24"/>
        </w:rPr>
        <w:t>.</w:t>
      </w:r>
    </w:p>
    <w:p w:rsidR="00CA35F0" w:rsidRDefault="00CA35F0" w:rsidP="00A1476C">
      <w:pPr>
        <w:spacing w:after="0" w:line="240" w:lineRule="auto"/>
        <w:ind w:firstLine="563"/>
        <w:jc w:val="both"/>
        <w:rPr>
          <w:rFonts w:ascii="Times New Roman" w:hAnsi="Times New Roman"/>
          <w:color w:val="000000"/>
          <w:sz w:val="24"/>
          <w:szCs w:val="24"/>
        </w:rPr>
      </w:pPr>
      <w:r w:rsidRPr="004263B8">
        <w:rPr>
          <w:rFonts w:ascii="Times New Roman" w:hAnsi="Times New Roman"/>
          <w:color w:val="000000"/>
          <w:sz w:val="24"/>
          <w:szCs w:val="24"/>
        </w:rPr>
        <w:t xml:space="preserve">4. Дума </w:t>
      </w:r>
      <w:r>
        <w:rPr>
          <w:rFonts w:ascii="Times New Roman" w:hAnsi="Times New Roman"/>
          <w:color w:val="000000"/>
          <w:sz w:val="24"/>
          <w:szCs w:val="24"/>
        </w:rPr>
        <w:t>Нижнезаимского</w:t>
      </w:r>
      <w:r w:rsidRPr="004263B8">
        <w:rPr>
          <w:rFonts w:ascii="Times New Roman" w:hAnsi="Times New Roman"/>
          <w:color w:val="000000"/>
          <w:sz w:val="24"/>
          <w:szCs w:val="24"/>
        </w:rPr>
        <w:t xml:space="preserve"> муниципального</w:t>
      </w:r>
      <w:r w:rsidRPr="00CA35F0">
        <w:rPr>
          <w:rFonts w:ascii="Times New Roman" w:hAnsi="Times New Roman"/>
          <w:color w:val="000000"/>
          <w:sz w:val="24"/>
          <w:szCs w:val="24"/>
        </w:rPr>
        <w:t xml:space="preserve"> </w:t>
      </w:r>
      <w:r w:rsidRPr="004263B8">
        <w:rPr>
          <w:rFonts w:ascii="Times New Roman" w:hAnsi="Times New Roman"/>
          <w:color w:val="000000"/>
          <w:sz w:val="24"/>
          <w:szCs w:val="24"/>
        </w:rPr>
        <w:t>образования осуществляет финансовый</w:t>
      </w:r>
      <w:r>
        <w:rPr>
          <w:rFonts w:ascii="Times New Roman" w:hAnsi="Times New Roman"/>
          <w:color w:val="000000"/>
          <w:sz w:val="24"/>
          <w:szCs w:val="24"/>
        </w:rPr>
        <w:t xml:space="preserve"> контроль по форме:</w:t>
      </w:r>
    </w:p>
    <w:p w:rsidR="00CA35F0" w:rsidRDefault="00CA35F0" w:rsidP="00A1476C">
      <w:pPr>
        <w:spacing w:after="0" w:line="240" w:lineRule="auto"/>
        <w:ind w:firstLine="563"/>
        <w:jc w:val="both"/>
        <w:rPr>
          <w:rFonts w:ascii="Times New Roman" w:hAnsi="Times New Roman"/>
          <w:color w:val="000000"/>
          <w:sz w:val="24"/>
          <w:szCs w:val="24"/>
        </w:rPr>
      </w:pPr>
      <w:r w:rsidRPr="004263B8">
        <w:rPr>
          <w:rFonts w:ascii="Times New Roman" w:hAnsi="Times New Roman"/>
          <w:color w:val="000000"/>
          <w:sz w:val="24"/>
          <w:szCs w:val="24"/>
        </w:rPr>
        <w:t>1) рассмотрения информации об исполнении</w:t>
      </w:r>
      <w:r>
        <w:rPr>
          <w:rFonts w:ascii="Times New Roman" w:hAnsi="Times New Roman"/>
          <w:color w:val="000000"/>
          <w:sz w:val="24"/>
          <w:szCs w:val="24"/>
        </w:rPr>
        <w:t xml:space="preserve"> местного бюджета;</w:t>
      </w:r>
    </w:p>
    <w:p w:rsidR="00CA35F0" w:rsidRDefault="00CA35F0" w:rsidP="00A1476C">
      <w:pPr>
        <w:spacing w:after="0" w:line="240" w:lineRule="auto"/>
        <w:ind w:firstLine="563"/>
        <w:jc w:val="both"/>
        <w:rPr>
          <w:rFonts w:ascii="Times New Roman" w:hAnsi="Times New Roman"/>
          <w:color w:val="000000"/>
          <w:sz w:val="24"/>
          <w:szCs w:val="24"/>
        </w:rPr>
      </w:pPr>
      <w:r w:rsidRPr="004263B8">
        <w:rPr>
          <w:rFonts w:ascii="Times New Roman" w:hAnsi="Times New Roman"/>
          <w:color w:val="000000"/>
          <w:sz w:val="24"/>
          <w:szCs w:val="24"/>
        </w:rPr>
        <w:t>2) рассмотрения и утверждения</w:t>
      </w:r>
      <w:r w:rsidRPr="00CA35F0">
        <w:rPr>
          <w:rFonts w:ascii="Times New Roman" w:hAnsi="Times New Roman"/>
          <w:color w:val="000000"/>
          <w:sz w:val="24"/>
          <w:szCs w:val="24"/>
        </w:rPr>
        <w:t xml:space="preserve"> </w:t>
      </w:r>
      <w:r>
        <w:rPr>
          <w:rFonts w:ascii="Times New Roman" w:hAnsi="Times New Roman"/>
          <w:color w:val="000000"/>
          <w:sz w:val="24"/>
          <w:szCs w:val="24"/>
        </w:rPr>
        <w:t>местного бюджета;</w:t>
      </w:r>
    </w:p>
    <w:p w:rsidR="00CA35F0" w:rsidRDefault="00CA35F0" w:rsidP="00CA35F0">
      <w:pPr>
        <w:spacing w:after="0" w:line="240" w:lineRule="auto"/>
        <w:ind w:firstLine="563"/>
        <w:jc w:val="both"/>
        <w:rPr>
          <w:rFonts w:ascii="Times New Roman" w:hAnsi="Times New Roman"/>
          <w:color w:val="000000"/>
          <w:sz w:val="24"/>
          <w:szCs w:val="24"/>
        </w:rPr>
      </w:pPr>
      <w:r w:rsidRPr="004263B8">
        <w:rPr>
          <w:rFonts w:ascii="Times New Roman" w:hAnsi="Times New Roman"/>
          <w:color w:val="000000"/>
          <w:sz w:val="24"/>
          <w:szCs w:val="24"/>
        </w:rPr>
        <w:t>3) рассмотрения и утверждения отчетов об исполнении</w:t>
      </w:r>
      <w:r w:rsidRPr="00CA35F0">
        <w:rPr>
          <w:rFonts w:ascii="Times New Roman" w:hAnsi="Times New Roman"/>
          <w:color w:val="000000"/>
          <w:sz w:val="24"/>
          <w:szCs w:val="24"/>
        </w:rPr>
        <w:t xml:space="preserve"> </w:t>
      </w:r>
      <w:r>
        <w:rPr>
          <w:rFonts w:ascii="Times New Roman" w:hAnsi="Times New Roman"/>
          <w:color w:val="000000"/>
          <w:sz w:val="24"/>
          <w:szCs w:val="24"/>
        </w:rPr>
        <w:t>местного бюджета;</w:t>
      </w:r>
    </w:p>
    <w:p w:rsidR="00CA35F0" w:rsidRDefault="00CA35F0" w:rsidP="00CA35F0">
      <w:pPr>
        <w:spacing w:after="0" w:line="240" w:lineRule="auto"/>
        <w:ind w:firstLine="563"/>
        <w:jc w:val="both"/>
        <w:rPr>
          <w:rFonts w:ascii="Times New Roman" w:hAnsi="Times New Roman"/>
          <w:color w:val="000000"/>
          <w:sz w:val="24"/>
          <w:szCs w:val="24"/>
        </w:rPr>
      </w:pPr>
      <w:r w:rsidRPr="004263B8">
        <w:rPr>
          <w:rFonts w:ascii="Times New Roman" w:hAnsi="Times New Roman"/>
          <w:color w:val="000000"/>
          <w:sz w:val="24"/>
          <w:szCs w:val="24"/>
        </w:rPr>
        <w:t xml:space="preserve">4) рассмотрения заключений, предложений и иной информации Контрольно-счетной палаты </w:t>
      </w:r>
      <w:r>
        <w:rPr>
          <w:rFonts w:ascii="Times New Roman" w:hAnsi="Times New Roman"/>
          <w:color w:val="000000"/>
          <w:sz w:val="24"/>
          <w:szCs w:val="24"/>
        </w:rPr>
        <w:t>Нижнезаимского</w:t>
      </w:r>
      <w:r w:rsidRPr="004263B8">
        <w:rPr>
          <w:rFonts w:ascii="Times New Roman" w:hAnsi="Times New Roman"/>
          <w:color w:val="000000"/>
          <w:sz w:val="24"/>
          <w:szCs w:val="24"/>
        </w:rPr>
        <w:t xml:space="preserve"> муниципального образования по результатам контроля за исполнением</w:t>
      </w:r>
      <w:r w:rsidRPr="00CA35F0">
        <w:rPr>
          <w:rFonts w:ascii="Times New Roman" w:hAnsi="Times New Roman"/>
          <w:color w:val="000000"/>
          <w:sz w:val="24"/>
          <w:szCs w:val="24"/>
        </w:rPr>
        <w:t xml:space="preserve"> </w:t>
      </w:r>
      <w:r>
        <w:rPr>
          <w:rFonts w:ascii="Times New Roman" w:hAnsi="Times New Roman"/>
          <w:color w:val="000000"/>
          <w:sz w:val="24"/>
          <w:szCs w:val="24"/>
        </w:rPr>
        <w:t>местного бюджета,</w:t>
      </w:r>
      <w:r w:rsidRPr="00CA35F0">
        <w:rPr>
          <w:rFonts w:ascii="Times New Roman" w:hAnsi="Times New Roman"/>
          <w:color w:val="000000"/>
          <w:sz w:val="24"/>
          <w:szCs w:val="24"/>
        </w:rPr>
        <w:t xml:space="preserve"> </w:t>
      </w:r>
      <w:r w:rsidRPr="004263B8">
        <w:rPr>
          <w:rFonts w:ascii="Times New Roman" w:hAnsi="Times New Roman"/>
          <w:color w:val="000000"/>
          <w:sz w:val="24"/>
          <w:szCs w:val="24"/>
        </w:rPr>
        <w:t>соблюдением установленного порядка подготовки и рассмотрения проекта</w:t>
      </w:r>
      <w:r w:rsidRPr="00CA35F0">
        <w:rPr>
          <w:rFonts w:ascii="Times New Roman" w:hAnsi="Times New Roman"/>
          <w:color w:val="000000"/>
          <w:sz w:val="24"/>
          <w:szCs w:val="24"/>
        </w:rPr>
        <w:t xml:space="preserve"> </w:t>
      </w:r>
      <w:r>
        <w:rPr>
          <w:rFonts w:ascii="Times New Roman" w:hAnsi="Times New Roman"/>
          <w:color w:val="000000"/>
          <w:sz w:val="24"/>
          <w:szCs w:val="24"/>
        </w:rPr>
        <w:t>местного бюджета и отчета о его исполнении;</w:t>
      </w:r>
    </w:p>
    <w:p w:rsidR="00CA35F0" w:rsidRPr="00CA35F0" w:rsidRDefault="00CA35F0" w:rsidP="00CA35F0">
      <w:pPr>
        <w:ind w:firstLine="709"/>
        <w:jc w:val="both"/>
        <w:rPr>
          <w:rFonts w:ascii="Times New Roman" w:hAnsi="Times New Roman" w:cs="Times New Roman"/>
          <w:sz w:val="24"/>
          <w:szCs w:val="24"/>
        </w:rPr>
      </w:pPr>
      <w:r w:rsidRPr="00CA35F0">
        <w:rPr>
          <w:rFonts w:ascii="Times New Roman" w:hAnsi="Times New Roman" w:cs="Times New Roman"/>
          <w:color w:val="000000"/>
          <w:sz w:val="24"/>
          <w:szCs w:val="24"/>
        </w:rPr>
        <w:t>5) в иных формах, установленных законодательством.";</w:t>
      </w:r>
    </w:p>
    <w:p w:rsidR="00CA35F0" w:rsidRPr="00CA35F0" w:rsidRDefault="00CA35F0" w:rsidP="00CA35F0">
      <w:pPr>
        <w:ind w:firstLine="709"/>
        <w:jc w:val="both"/>
        <w:rPr>
          <w:rFonts w:ascii="Times New Roman" w:hAnsi="Times New Roman" w:cs="Times New Roman"/>
          <w:b/>
          <w:sz w:val="24"/>
          <w:szCs w:val="24"/>
        </w:rPr>
      </w:pPr>
      <w:r w:rsidRPr="00CA35F0">
        <w:rPr>
          <w:rFonts w:ascii="Times New Roman" w:hAnsi="Times New Roman" w:cs="Times New Roman"/>
          <w:b/>
          <w:sz w:val="24"/>
          <w:szCs w:val="24"/>
        </w:rPr>
        <w:t>28) пункт 4 части 2 статьи 74 изложить в следующей редакции:</w:t>
      </w:r>
    </w:p>
    <w:p w:rsidR="00CA35F0" w:rsidRPr="00CA35F0" w:rsidRDefault="00CA35F0" w:rsidP="00CA35F0">
      <w:pPr>
        <w:ind w:firstLine="709"/>
        <w:jc w:val="both"/>
        <w:rPr>
          <w:rFonts w:ascii="Times New Roman" w:hAnsi="Times New Roman" w:cs="Times New Roman"/>
          <w:sz w:val="24"/>
          <w:szCs w:val="24"/>
        </w:rPr>
      </w:pPr>
      <w:r w:rsidRPr="00CA35F0">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17" w:history="1">
        <w:r w:rsidRPr="00CA35F0">
          <w:rPr>
            <w:rFonts w:ascii="Times New Roman" w:hAnsi="Times New Roman" w:cs="Times New Roman"/>
            <w:color w:val="0000FF"/>
            <w:sz w:val="24"/>
            <w:szCs w:val="24"/>
          </w:rPr>
          <w:t>законом</w:t>
        </w:r>
      </w:hyperlink>
      <w:r w:rsidRPr="00CA35F0">
        <w:rPr>
          <w:rFonts w:ascii="Times New Roman" w:hAnsi="Times New Roman" w:cs="Times New Roman"/>
          <w:sz w:val="24"/>
          <w:szCs w:val="24"/>
        </w:rPr>
        <w:t xml:space="preserve"> от 25 декабря 2008 года № 273-ФЗ "О противодействии коррупции", Федеральным </w:t>
      </w:r>
      <w:hyperlink r:id="rId18" w:history="1">
        <w:r w:rsidRPr="00CA35F0">
          <w:rPr>
            <w:rFonts w:ascii="Times New Roman" w:hAnsi="Times New Roman" w:cs="Times New Roman"/>
            <w:color w:val="0000FF"/>
            <w:sz w:val="24"/>
            <w:szCs w:val="24"/>
          </w:rPr>
          <w:t>законом</w:t>
        </w:r>
      </w:hyperlink>
      <w:r w:rsidRPr="00CA35F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CA35F0">
          <w:rPr>
            <w:rFonts w:ascii="Times New Roman" w:hAnsi="Times New Roman" w:cs="Times New Roman"/>
            <w:color w:val="0000FF"/>
            <w:sz w:val="24"/>
            <w:szCs w:val="24"/>
          </w:rPr>
          <w:t>законом</w:t>
        </w:r>
      </w:hyperlink>
      <w:r w:rsidRPr="00CA35F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ascii="Times New Roman" w:hAnsi="Times New Roman" w:cs="Times New Roman"/>
          <w:sz w:val="24"/>
          <w:szCs w:val="24"/>
        </w:rPr>
        <w:t>ми фин</w:t>
      </w:r>
      <w:r w:rsidRPr="00CA35F0">
        <w:rPr>
          <w:rFonts w:ascii="Times New Roman" w:hAnsi="Times New Roman" w:cs="Times New Roman"/>
          <w:sz w:val="24"/>
          <w:szCs w:val="24"/>
        </w:rPr>
        <w:t>ансовыми инструментами";</w:t>
      </w:r>
    </w:p>
    <w:p w:rsidR="00CA35F0" w:rsidRPr="00CA35F0" w:rsidRDefault="00CA35F0" w:rsidP="00CA35F0">
      <w:pPr>
        <w:ind w:firstLine="709"/>
        <w:jc w:val="both"/>
        <w:rPr>
          <w:rFonts w:ascii="Times New Roman" w:hAnsi="Times New Roman" w:cs="Times New Roman"/>
          <w:sz w:val="24"/>
          <w:szCs w:val="24"/>
        </w:rPr>
      </w:pPr>
      <w:r w:rsidRPr="00CA35F0">
        <w:rPr>
          <w:rFonts w:ascii="Times New Roman" w:hAnsi="Times New Roman" w:cs="Times New Roman"/>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w:t>
      </w:r>
    </w:p>
    <w:p w:rsidR="00CA35F0" w:rsidRPr="00CA35F0" w:rsidRDefault="00CA35F0" w:rsidP="00CA35F0">
      <w:pPr>
        <w:ind w:firstLine="709"/>
        <w:jc w:val="both"/>
        <w:rPr>
          <w:rFonts w:ascii="Times New Roman" w:hAnsi="Times New Roman" w:cs="Times New Roman"/>
          <w:sz w:val="24"/>
          <w:szCs w:val="24"/>
        </w:rPr>
      </w:pPr>
      <w:r w:rsidRPr="00CA35F0">
        <w:rPr>
          <w:rFonts w:ascii="Times New Roman" w:hAnsi="Times New Roman" w:cs="Times New Roman"/>
          <w:sz w:val="24"/>
          <w:szCs w:val="24"/>
        </w:rPr>
        <w:t>3. Главе Нижнезаимского муниципального образования:</w:t>
      </w:r>
    </w:p>
    <w:p w:rsidR="00CA35F0" w:rsidRPr="00CA35F0" w:rsidRDefault="00CA35F0" w:rsidP="00CA35F0">
      <w:pPr>
        <w:ind w:firstLine="709"/>
        <w:jc w:val="both"/>
        <w:rPr>
          <w:rFonts w:ascii="Times New Roman" w:hAnsi="Times New Roman" w:cs="Times New Roman"/>
          <w:sz w:val="24"/>
          <w:szCs w:val="24"/>
        </w:rPr>
      </w:pPr>
      <w:r w:rsidRPr="00CA35F0">
        <w:rPr>
          <w:rFonts w:ascii="Times New Roman" w:hAnsi="Times New Roman" w:cs="Times New Roman"/>
          <w:sz w:val="24"/>
          <w:szCs w:val="24"/>
        </w:rPr>
        <w:lastRenderedPageBreak/>
        <w:t>опубликовать (обнародовать) настоящее решение с реквизитами государственной регистрации в течение 7 дней со дня его поступления с государственной регистрации;</w:t>
      </w:r>
    </w:p>
    <w:p w:rsidR="00CA35F0" w:rsidRPr="00CA35F0" w:rsidRDefault="00CA35F0" w:rsidP="00CA35F0">
      <w:pPr>
        <w:ind w:firstLine="709"/>
        <w:jc w:val="both"/>
        <w:rPr>
          <w:rFonts w:ascii="Times New Roman" w:hAnsi="Times New Roman" w:cs="Times New Roman"/>
          <w:sz w:val="24"/>
          <w:szCs w:val="24"/>
        </w:rPr>
      </w:pPr>
      <w:r w:rsidRPr="00CA35F0">
        <w:rPr>
          <w:rFonts w:ascii="Times New Roman" w:hAnsi="Times New Roman" w:cs="Times New Roman"/>
          <w:sz w:val="24"/>
          <w:szCs w:val="24"/>
        </w:rPr>
        <w:t>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w:t>
      </w:r>
      <w:r w:rsidRPr="00CA35F0">
        <w:rPr>
          <w:rFonts w:ascii="Times New Roman" w:hAnsi="Times New Roman" w:cs="Times New Roman"/>
          <w:sz w:val="24"/>
          <w:szCs w:val="24"/>
        </w:rPr>
        <w:softHyphen/>
        <w:t>дневной срок со дня его опубликования (обнародования).</w:t>
      </w:r>
    </w:p>
    <w:p w:rsidR="00CA35F0" w:rsidRPr="00CA35F0" w:rsidRDefault="00CA35F0" w:rsidP="00CA35F0">
      <w:pPr>
        <w:ind w:firstLine="709"/>
        <w:jc w:val="both"/>
        <w:rPr>
          <w:rFonts w:ascii="Times New Roman" w:hAnsi="Times New Roman" w:cs="Times New Roman"/>
          <w:sz w:val="24"/>
          <w:szCs w:val="24"/>
        </w:rPr>
      </w:pPr>
      <w:r w:rsidRPr="00CA35F0">
        <w:rPr>
          <w:rFonts w:ascii="Times New Roman" w:hAnsi="Times New Roman" w:cs="Times New Roman"/>
          <w:sz w:val="24"/>
          <w:szCs w:val="24"/>
        </w:rPr>
        <w:t>4. Настоящее решение вступает в силу после государственной регистрации и его официального опубликования (обнародования) с реквизитами государственной регистрации в «Официальном вестнике».</w:t>
      </w:r>
    </w:p>
    <w:p w:rsidR="00CA35F0" w:rsidRPr="00CA35F0" w:rsidRDefault="00CA35F0" w:rsidP="00CA35F0">
      <w:pPr>
        <w:spacing w:after="0"/>
        <w:jc w:val="both"/>
        <w:rPr>
          <w:rFonts w:ascii="Times New Roman" w:hAnsi="Times New Roman" w:cs="Times New Roman"/>
          <w:sz w:val="24"/>
          <w:szCs w:val="24"/>
        </w:rPr>
      </w:pPr>
      <w:r w:rsidRPr="00CA35F0">
        <w:rPr>
          <w:rFonts w:ascii="Times New Roman" w:hAnsi="Times New Roman" w:cs="Times New Roman"/>
          <w:sz w:val="24"/>
          <w:szCs w:val="24"/>
        </w:rPr>
        <w:t>Глава     Нижнезаимского                                                                                     А.В.Баженов</w:t>
      </w:r>
    </w:p>
    <w:p w:rsidR="00CA35F0" w:rsidRPr="00CA35F0" w:rsidRDefault="00CA35F0" w:rsidP="00CA35F0">
      <w:pPr>
        <w:spacing w:after="0"/>
        <w:jc w:val="both"/>
        <w:rPr>
          <w:rFonts w:ascii="Times New Roman" w:hAnsi="Times New Roman" w:cs="Times New Roman"/>
          <w:sz w:val="24"/>
          <w:szCs w:val="24"/>
        </w:rPr>
      </w:pPr>
      <w:r w:rsidRPr="00CA35F0">
        <w:rPr>
          <w:rFonts w:ascii="Times New Roman" w:hAnsi="Times New Roman" w:cs="Times New Roman"/>
          <w:sz w:val="24"/>
          <w:szCs w:val="24"/>
        </w:rPr>
        <w:t xml:space="preserve">муниципального образования </w:t>
      </w:r>
    </w:p>
    <w:p w:rsidR="00CA35F0" w:rsidRPr="00CA35F0" w:rsidRDefault="00CA35F0" w:rsidP="00CA35F0">
      <w:pPr>
        <w:spacing w:after="0"/>
        <w:jc w:val="both"/>
        <w:rPr>
          <w:rFonts w:ascii="Times New Roman" w:hAnsi="Times New Roman" w:cs="Times New Roman"/>
          <w:sz w:val="24"/>
          <w:szCs w:val="24"/>
        </w:rPr>
      </w:pPr>
      <w:r w:rsidRPr="00CA35F0">
        <w:rPr>
          <w:rFonts w:ascii="Times New Roman" w:hAnsi="Times New Roman" w:cs="Times New Roman"/>
          <w:sz w:val="24"/>
          <w:szCs w:val="24"/>
        </w:rPr>
        <w:t xml:space="preserve">                                                                              </w:t>
      </w:r>
    </w:p>
    <w:p w:rsidR="00CA35F0" w:rsidRPr="00CA35F0" w:rsidRDefault="00CA35F0" w:rsidP="00CA35F0">
      <w:pPr>
        <w:spacing w:after="0"/>
        <w:jc w:val="both"/>
        <w:rPr>
          <w:rFonts w:ascii="Times New Roman" w:hAnsi="Times New Roman" w:cs="Times New Roman"/>
          <w:sz w:val="24"/>
          <w:szCs w:val="24"/>
        </w:rPr>
      </w:pPr>
      <w:r w:rsidRPr="00CA35F0">
        <w:rPr>
          <w:rFonts w:ascii="Times New Roman" w:hAnsi="Times New Roman" w:cs="Times New Roman"/>
          <w:sz w:val="24"/>
          <w:szCs w:val="24"/>
        </w:rPr>
        <w:t>Председатель</w:t>
      </w:r>
    </w:p>
    <w:p w:rsidR="00CA35F0" w:rsidRPr="00CA35F0" w:rsidRDefault="00CA35F0" w:rsidP="00CA35F0">
      <w:pPr>
        <w:spacing w:after="0"/>
        <w:jc w:val="both"/>
        <w:rPr>
          <w:rFonts w:ascii="Times New Roman" w:hAnsi="Times New Roman" w:cs="Times New Roman"/>
          <w:sz w:val="24"/>
          <w:szCs w:val="24"/>
        </w:rPr>
      </w:pPr>
      <w:r w:rsidRPr="00CA35F0">
        <w:rPr>
          <w:rFonts w:ascii="Times New Roman" w:hAnsi="Times New Roman" w:cs="Times New Roman"/>
          <w:sz w:val="24"/>
          <w:szCs w:val="24"/>
        </w:rPr>
        <w:t>Думы Нижнезаимского муниципального образования                                         А.В.Баженов</w:t>
      </w:r>
    </w:p>
    <w:p w:rsidR="00CA35F0" w:rsidRPr="00CA35F0" w:rsidRDefault="00CA35F0" w:rsidP="00CA35F0">
      <w:pPr>
        <w:spacing w:after="0"/>
        <w:jc w:val="both"/>
        <w:rPr>
          <w:rFonts w:ascii="Times New Roman" w:hAnsi="Times New Roman" w:cs="Times New Roman"/>
          <w:sz w:val="24"/>
          <w:szCs w:val="24"/>
        </w:rPr>
      </w:pPr>
    </w:p>
    <w:p w:rsidR="00CA35F0" w:rsidRPr="00CA35F0" w:rsidRDefault="00CA35F0" w:rsidP="00CA35F0">
      <w:pPr>
        <w:tabs>
          <w:tab w:val="left" w:pos="720"/>
        </w:tabs>
        <w:spacing w:after="0"/>
        <w:jc w:val="both"/>
        <w:rPr>
          <w:rFonts w:ascii="Times New Roman" w:hAnsi="Times New Roman" w:cs="Times New Roman"/>
          <w:sz w:val="24"/>
          <w:szCs w:val="24"/>
        </w:rPr>
      </w:pPr>
      <w:r w:rsidRPr="00CA35F0">
        <w:rPr>
          <w:rFonts w:ascii="Times New Roman" w:hAnsi="Times New Roman" w:cs="Times New Roman"/>
          <w:sz w:val="24"/>
          <w:szCs w:val="24"/>
        </w:rPr>
        <w:t>депутаты Думы Нижнезаимского муниципального образования:</w:t>
      </w:r>
    </w:p>
    <w:tbl>
      <w:tblPr>
        <w:tblW w:w="10328" w:type="dxa"/>
        <w:tblInd w:w="108" w:type="dxa"/>
        <w:tblLayout w:type="fixed"/>
        <w:tblLook w:val="01E0"/>
      </w:tblPr>
      <w:tblGrid>
        <w:gridCol w:w="1800"/>
        <w:gridCol w:w="3060"/>
        <w:gridCol w:w="2228"/>
        <w:gridCol w:w="3240"/>
      </w:tblGrid>
      <w:tr w:rsidR="00CA35F0" w:rsidRPr="00CA35F0" w:rsidTr="00F03E29">
        <w:tc>
          <w:tcPr>
            <w:tcW w:w="1800" w:type="dxa"/>
            <w:shd w:val="clear" w:color="auto" w:fill="auto"/>
          </w:tcPr>
          <w:p w:rsidR="00CA35F0" w:rsidRPr="00CA35F0" w:rsidRDefault="00CA35F0" w:rsidP="00CA35F0">
            <w:pPr>
              <w:spacing w:after="0"/>
              <w:ind w:left="-108" w:right="-108"/>
              <w:rPr>
                <w:rFonts w:ascii="Times New Roman" w:hAnsi="Times New Roman" w:cs="Times New Roman"/>
                <w:sz w:val="24"/>
                <w:szCs w:val="24"/>
              </w:rPr>
            </w:pPr>
            <w:r w:rsidRPr="00CA35F0">
              <w:rPr>
                <w:rFonts w:ascii="Times New Roman" w:hAnsi="Times New Roman" w:cs="Times New Roman"/>
                <w:sz w:val="24"/>
                <w:szCs w:val="24"/>
              </w:rPr>
              <w:t>.</w:t>
            </w:r>
          </w:p>
        </w:tc>
        <w:tc>
          <w:tcPr>
            <w:tcW w:w="3060" w:type="dxa"/>
            <w:shd w:val="clear" w:color="auto" w:fill="auto"/>
          </w:tcPr>
          <w:p w:rsidR="00CA35F0" w:rsidRPr="00CA35F0" w:rsidRDefault="00CA35F0" w:rsidP="00CA35F0">
            <w:pPr>
              <w:spacing w:after="0"/>
              <w:ind w:left="-108"/>
              <w:rPr>
                <w:rFonts w:ascii="Times New Roman" w:hAnsi="Times New Roman" w:cs="Times New Roman"/>
                <w:sz w:val="24"/>
                <w:szCs w:val="24"/>
              </w:rPr>
            </w:pPr>
          </w:p>
        </w:tc>
        <w:tc>
          <w:tcPr>
            <w:tcW w:w="2228" w:type="dxa"/>
            <w:shd w:val="clear" w:color="auto" w:fill="auto"/>
          </w:tcPr>
          <w:p w:rsidR="00CA35F0" w:rsidRPr="00CA35F0" w:rsidRDefault="00CA35F0" w:rsidP="00CA35F0">
            <w:pPr>
              <w:spacing w:after="0"/>
              <w:ind w:left="-108" w:right="-111"/>
              <w:rPr>
                <w:rFonts w:ascii="Times New Roman" w:hAnsi="Times New Roman" w:cs="Times New Roman"/>
                <w:sz w:val="24"/>
                <w:szCs w:val="24"/>
              </w:rPr>
            </w:pPr>
          </w:p>
        </w:tc>
        <w:tc>
          <w:tcPr>
            <w:tcW w:w="3240" w:type="dxa"/>
            <w:shd w:val="clear" w:color="auto" w:fill="auto"/>
            <w:vAlign w:val="bottom"/>
          </w:tcPr>
          <w:p w:rsidR="00CA35F0" w:rsidRPr="00CA35F0" w:rsidRDefault="00CA35F0" w:rsidP="00CA35F0">
            <w:pPr>
              <w:spacing w:after="0"/>
              <w:ind w:left="-108"/>
              <w:rPr>
                <w:rFonts w:ascii="Times New Roman" w:hAnsi="Times New Roman" w:cs="Times New Roman"/>
                <w:sz w:val="24"/>
                <w:szCs w:val="24"/>
              </w:rPr>
            </w:pPr>
          </w:p>
        </w:tc>
      </w:tr>
      <w:tr w:rsidR="00CA35F0" w:rsidRPr="00CA35F0" w:rsidTr="00F03E29">
        <w:tc>
          <w:tcPr>
            <w:tcW w:w="1800" w:type="dxa"/>
            <w:shd w:val="clear" w:color="auto" w:fill="auto"/>
          </w:tcPr>
          <w:p w:rsidR="00CA35F0" w:rsidRPr="00CA35F0" w:rsidRDefault="00CA35F0" w:rsidP="00CA35F0">
            <w:pPr>
              <w:spacing w:after="0"/>
              <w:ind w:right="-108"/>
              <w:rPr>
                <w:rFonts w:ascii="Times New Roman" w:hAnsi="Times New Roman" w:cs="Times New Roman"/>
                <w:sz w:val="24"/>
                <w:szCs w:val="24"/>
              </w:rPr>
            </w:pPr>
          </w:p>
          <w:p w:rsidR="00CA35F0" w:rsidRPr="00CA35F0" w:rsidRDefault="00CA35F0" w:rsidP="00CA35F0">
            <w:pPr>
              <w:spacing w:after="0"/>
              <w:ind w:right="-108"/>
              <w:rPr>
                <w:rFonts w:ascii="Times New Roman" w:hAnsi="Times New Roman" w:cs="Times New Roman"/>
                <w:sz w:val="24"/>
                <w:szCs w:val="24"/>
              </w:rPr>
            </w:pPr>
            <w:r w:rsidRPr="00CA35F0">
              <w:rPr>
                <w:rFonts w:ascii="Times New Roman" w:hAnsi="Times New Roman" w:cs="Times New Roman"/>
                <w:sz w:val="24"/>
                <w:szCs w:val="24"/>
              </w:rPr>
              <w:t>Тронц С.В.</w:t>
            </w:r>
          </w:p>
        </w:tc>
        <w:tc>
          <w:tcPr>
            <w:tcW w:w="3060" w:type="dxa"/>
            <w:shd w:val="clear" w:color="auto" w:fill="auto"/>
          </w:tcPr>
          <w:p w:rsidR="00CA35F0" w:rsidRPr="00CA35F0" w:rsidRDefault="00CA35F0" w:rsidP="00CA35F0">
            <w:pPr>
              <w:spacing w:after="0"/>
              <w:ind w:left="-108"/>
              <w:rPr>
                <w:rFonts w:ascii="Times New Roman" w:hAnsi="Times New Roman" w:cs="Times New Roman"/>
                <w:sz w:val="24"/>
                <w:szCs w:val="24"/>
              </w:rPr>
            </w:pPr>
          </w:p>
          <w:p w:rsidR="00CA35F0" w:rsidRPr="00CA35F0" w:rsidRDefault="00CA35F0" w:rsidP="00F03E29">
            <w:pPr>
              <w:spacing w:after="0"/>
              <w:ind w:left="-108" w:right="499"/>
              <w:rPr>
                <w:rFonts w:ascii="Times New Roman" w:hAnsi="Times New Roman" w:cs="Times New Roman"/>
                <w:sz w:val="24"/>
                <w:szCs w:val="24"/>
              </w:rPr>
            </w:pPr>
          </w:p>
        </w:tc>
        <w:tc>
          <w:tcPr>
            <w:tcW w:w="2228" w:type="dxa"/>
            <w:shd w:val="clear" w:color="auto" w:fill="auto"/>
          </w:tcPr>
          <w:p w:rsidR="00CA35F0" w:rsidRPr="00CA35F0" w:rsidRDefault="00CA35F0" w:rsidP="00CA35F0">
            <w:pPr>
              <w:spacing w:after="0"/>
              <w:ind w:left="-108" w:right="-111"/>
              <w:rPr>
                <w:rFonts w:ascii="Times New Roman" w:hAnsi="Times New Roman" w:cs="Times New Roman"/>
                <w:sz w:val="24"/>
                <w:szCs w:val="24"/>
              </w:rPr>
            </w:pPr>
          </w:p>
          <w:p w:rsidR="00CA35F0" w:rsidRPr="00CA35F0" w:rsidRDefault="00CA35F0" w:rsidP="00CA35F0">
            <w:pPr>
              <w:spacing w:after="0"/>
              <w:ind w:left="-108" w:right="-111"/>
              <w:rPr>
                <w:rFonts w:ascii="Times New Roman" w:hAnsi="Times New Roman" w:cs="Times New Roman"/>
                <w:sz w:val="24"/>
                <w:szCs w:val="24"/>
              </w:rPr>
            </w:pPr>
            <w:r w:rsidRPr="00CA35F0">
              <w:rPr>
                <w:rFonts w:ascii="Times New Roman" w:hAnsi="Times New Roman" w:cs="Times New Roman"/>
                <w:sz w:val="24"/>
                <w:szCs w:val="24"/>
              </w:rPr>
              <w:t>Коновалова Е.А</w:t>
            </w:r>
          </w:p>
        </w:tc>
        <w:tc>
          <w:tcPr>
            <w:tcW w:w="3240" w:type="dxa"/>
            <w:shd w:val="clear" w:color="auto" w:fill="auto"/>
            <w:vAlign w:val="bottom"/>
          </w:tcPr>
          <w:p w:rsidR="00CA35F0" w:rsidRPr="00CA35F0" w:rsidRDefault="00CA35F0" w:rsidP="00CA35F0">
            <w:pPr>
              <w:spacing w:after="0"/>
              <w:ind w:left="-108"/>
              <w:rPr>
                <w:rFonts w:ascii="Times New Roman" w:hAnsi="Times New Roman" w:cs="Times New Roman"/>
                <w:sz w:val="24"/>
                <w:szCs w:val="24"/>
              </w:rPr>
            </w:pPr>
          </w:p>
        </w:tc>
      </w:tr>
      <w:tr w:rsidR="00CA35F0" w:rsidRPr="00CA35F0" w:rsidTr="00F03E29">
        <w:tc>
          <w:tcPr>
            <w:tcW w:w="1800" w:type="dxa"/>
            <w:shd w:val="clear" w:color="auto" w:fill="auto"/>
          </w:tcPr>
          <w:p w:rsidR="00CA35F0" w:rsidRPr="00CA35F0" w:rsidRDefault="00CA35F0" w:rsidP="00CA35F0">
            <w:pPr>
              <w:spacing w:after="0"/>
              <w:ind w:left="-108"/>
              <w:rPr>
                <w:rFonts w:ascii="Times New Roman" w:hAnsi="Times New Roman" w:cs="Times New Roman"/>
                <w:sz w:val="24"/>
                <w:szCs w:val="24"/>
              </w:rPr>
            </w:pPr>
          </w:p>
          <w:p w:rsidR="00CA35F0" w:rsidRPr="00CA35F0" w:rsidRDefault="00CA35F0" w:rsidP="00CA35F0">
            <w:pPr>
              <w:spacing w:after="0"/>
              <w:ind w:left="-108" w:right="-108"/>
              <w:rPr>
                <w:rFonts w:ascii="Times New Roman" w:hAnsi="Times New Roman" w:cs="Times New Roman"/>
                <w:sz w:val="24"/>
                <w:szCs w:val="24"/>
              </w:rPr>
            </w:pPr>
            <w:r w:rsidRPr="00CA35F0">
              <w:rPr>
                <w:rFonts w:ascii="Times New Roman" w:hAnsi="Times New Roman" w:cs="Times New Roman"/>
                <w:sz w:val="24"/>
                <w:szCs w:val="24"/>
              </w:rPr>
              <w:t>Абрамова И.В.</w:t>
            </w:r>
          </w:p>
        </w:tc>
        <w:tc>
          <w:tcPr>
            <w:tcW w:w="3060" w:type="dxa"/>
            <w:shd w:val="clear" w:color="auto" w:fill="auto"/>
            <w:vAlign w:val="bottom"/>
          </w:tcPr>
          <w:p w:rsidR="00CA35F0" w:rsidRPr="00CA35F0" w:rsidRDefault="00CA35F0" w:rsidP="00CA35F0">
            <w:pPr>
              <w:spacing w:after="0"/>
              <w:rPr>
                <w:rFonts w:ascii="Times New Roman" w:hAnsi="Times New Roman" w:cs="Times New Roman"/>
                <w:sz w:val="24"/>
                <w:szCs w:val="24"/>
              </w:rPr>
            </w:pPr>
          </w:p>
          <w:p w:rsidR="00CA35F0" w:rsidRPr="00CA35F0" w:rsidRDefault="00CA35F0" w:rsidP="00CA35F0">
            <w:pPr>
              <w:spacing w:after="0"/>
              <w:ind w:left="-108"/>
              <w:rPr>
                <w:rFonts w:ascii="Times New Roman" w:hAnsi="Times New Roman" w:cs="Times New Roman"/>
                <w:sz w:val="24"/>
                <w:szCs w:val="24"/>
              </w:rPr>
            </w:pPr>
          </w:p>
        </w:tc>
        <w:tc>
          <w:tcPr>
            <w:tcW w:w="2228" w:type="dxa"/>
            <w:shd w:val="clear" w:color="auto" w:fill="auto"/>
            <w:vAlign w:val="bottom"/>
          </w:tcPr>
          <w:p w:rsidR="00CA35F0" w:rsidRPr="00CA35F0" w:rsidRDefault="00CA35F0" w:rsidP="00CA35F0">
            <w:pPr>
              <w:spacing w:after="0"/>
              <w:ind w:left="-108" w:right="-111"/>
              <w:rPr>
                <w:rFonts w:ascii="Times New Roman" w:hAnsi="Times New Roman" w:cs="Times New Roman"/>
                <w:sz w:val="24"/>
                <w:szCs w:val="24"/>
              </w:rPr>
            </w:pPr>
          </w:p>
          <w:p w:rsidR="00CA35F0" w:rsidRPr="00CA35F0" w:rsidRDefault="00CA35F0" w:rsidP="00CA35F0">
            <w:pPr>
              <w:spacing w:after="0"/>
              <w:ind w:left="-108" w:right="-111"/>
              <w:rPr>
                <w:rFonts w:ascii="Times New Roman" w:hAnsi="Times New Roman" w:cs="Times New Roman"/>
                <w:sz w:val="24"/>
                <w:szCs w:val="24"/>
              </w:rPr>
            </w:pPr>
            <w:r w:rsidRPr="00CA35F0">
              <w:rPr>
                <w:rFonts w:ascii="Times New Roman" w:hAnsi="Times New Roman" w:cs="Times New Roman"/>
                <w:sz w:val="24"/>
                <w:szCs w:val="24"/>
              </w:rPr>
              <w:t>Стародубцева М.И.</w:t>
            </w:r>
          </w:p>
        </w:tc>
        <w:tc>
          <w:tcPr>
            <w:tcW w:w="3240" w:type="dxa"/>
            <w:shd w:val="clear" w:color="auto" w:fill="auto"/>
            <w:vAlign w:val="bottom"/>
          </w:tcPr>
          <w:p w:rsidR="00CA35F0" w:rsidRPr="00CA35F0" w:rsidRDefault="00CA35F0" w:rsidP="00CA35F0">
            <w:pPr>
              <w:spacing w:after="0"/>
              <w:ind w:left="-108"/>
              <w:rPr>
                <w:rFonts w:ascii="Times New Roman" w:hAnsi="Times New Roman" w:cs="Times New Roman"/>
                <w:sz w:val="24"/>
                <w:szCs w:val="24"/>
              </w:rPr>
            </w:pPr>
          </w:p>
          <w:p w:rsidR="00CA35F0" w:rsidRPr="00CA35F0" w:rsidRDefault="00CA35F0" w:rsidP="00CA35F0">
            <w:pPr>
              <w:spacing w:after="0"/>
              <w:ind w:left="-108"/>
              <w:rPr>
                <w:rFonts w:ascii="Times New Roman" w:hAnsi="Times New Roman" w:cs="Times New Roman"/>
                <w:sz w:val="24"/>
                <w:szCs w:val="24"/>
              </w:rPr>
            </w:pPr>
          </w:p>
        </w:tc>
      </w:tr>
      <w:tr w:rsidR="00CA35F0" w:rsidRPr="00CA35F0" w:rsidTr="00F03E29">
        <w:tc>
          <w:tcPr>
            <w:tcW w:w="1800" w:type="dxa"/>
            <w:shd w:val="clear" w:color="auto" w:fill="auto"/>
          </w:tcPr>
          <w:p w:rsidR="00CA35F0" w:rsidRPr="00CA35F0" w:rsidRDefault="00CA35F0" w:rsidP="00CA35F0">
            <w:pPr>
              <w:spacing w:after="0"/>
              <w:ind w:left="-108"/>
              <w:rPr>
                <w:rFonts w:ascii="Times New Roman" w:hAnsi="Times New Roman" w:cs="Times New Roman"/>
                <w:sz w:val="24"/>
                <w:szCs w:val="24"/>
              </w:rPr>
            </w:pPr>
          </w:p>
          <w:p w:rsidR="00CA35F0" w:rsidRPr="00CA35F0" w:rsidRDefault="00CA35F0" w:rsidP="00CA35F0">
            <w:pPr>
              <w:spacing w:after="0"/>
              <w:ind w:left="-108" w:right="-108"/>
              <w:rPr>
                <w:rFonts w:ascii="Times New Roman" w:hAnsi="Times New Roman" w:cs="Times New Roman"/>
                <w:sz w:val="24"/>
                <w:szCs w:val="24"/>
              </w:rPr>
            </w:pPr>
            <w:r w:rsidRPr="00CA35F0">
              <w:rPr>
                <w:rFonts w:ascii="Times New Roman" w:hAnsi="Times New Roman" w:cs="Times New Roman"/>
                <w:sz w:val="24"/>
                <w:szCs w:val="24"/>
              </w:rPr>
              <w:t>Ковальчук Л.Н.</w:t>
            </w:r>
          </w:p>
        </w:tc>
        <w:tc>
          <w:tcPr>
            <w:tcW w:w="3060" w:type="dxa"/>
            <w:shd w:val="clear" w:color="auto" w:fill="auto"/>
            <w:vAlign w:val="bottom"/>
          </w:tcPr>
          <w:p w:rsidR="00CA35F0" w:rsidRPr="00CA35F0" w:rsidRDefault="00CA35F0" w:rsidP="00CA35F0">
            <w:pPr>
              <w:spacing w:after="0"/>
              <w:ind w:left="-108"/>
              <w:rPr>
                <w:rFonts w:ascii="Times New Roman" w:hAnsi="Times New Roman" w:cs="Times New Roman"/>
                <w:sz w:val="24"/>
                <w:szCs w:val="24"/>
              </w:rPr>
            </w:pPr>
          </w:p>
        </w:tc>
        <w:tc>
          <w:tcPr>
            <w:tcW w:w="2228" w:type="dxa"/>
            <w:shd w:val="clear" w:color="auto" w:fill="auto"/>
            <w:vAlign w:val="bottom"/>
          </w:tcPr>
          <w:p w:rsidR="00CA35F0" w:rsidRPr="00CA35F0" w:rsidRDefault="00CA35F0" w:rsidP="00CA35F0">
            <w:pPr>
              <w:spacing w:after="0"/>
              <w:ind w:left="-108" w:right="-111"/>
              <w:rPr>
                <w:rFonts w:ascii="Times New Roman" w:hAnsi="Times New Roman" w:cs="Times New Roman"/>
                <w:sz w:val="24"/>
                <w:szCs w:val="24"/>
              </w:rPr>
            </w:pPr>
            <w:r w:rsidRPr="00CA35F0">
              <w:rPr>
                <w:rFonts w:ascii="Times New Roman" w:hAnsi="Times New Roman" w:cs="Times New Roman"/>
                <w:sz w:val="24"/>
                <w:szCs w:val="24"/>
              </w:rPr>
              <w:t>Серебренникова Н.В.</w:t>
            </w:r>
          </w:p>
        </w:tc>
        <w:tc>
          <w:tcPr>
            <w:tcW w:w="3240" w:type="dxa"/>
            <w:shd w:val="clear" w:color="auto" w:fill="auto"/>
            <w:vAlign w:val="bottom"/>
          </w:tcPr>
          <w:p w:rsidR="00CA35F0" w:rsidRPr="00CA35F0" w:rsidRDefault="00CA35F0" w:rsidP="00CA35F0">
            <w:pPr>
              <w:spacing w:after="0"/>
              <w:ind w:left="-108"/>
              <w:rPr>
                <w:rFonts w:ascii="Times New Roman" w:hAnsi="Times New Roman" w:cs="Times New Roman"/>
                <w:sz w:val="24"/>
                <w:szCs w:val="24"/>
              </w:rPr>
            </w:pPr>
          </w:p>
        </w:tc>
      </w:tr>
      <w:tr w:rsidR="00CA35F0" w:rsidRPr="00CA35F0" w:rsidTr="00F03E29">
        <w:tc>
          <w:tcPr>
            <w:tcW w:w="1800" w:type="dxa"/>
            <w:shd w:val="clear" w:color="auto" w:fill="auto"/>
          </w:tcPr>
          <w:p w:rsidR="00CA35F0" w:rsidRPr="00CA35F0" w:rsidRDefault="00CA35F0" w:rsidP="00CA35F0">
            <w:pPr>
              <w:spacing w:after="0"/>
              <w:ind w:left="-108"/>
              <w:rPr>
                <w:rFonts w:ascii="Times New Roman" w:hAnsi="Times New Roman" w:cs="Times New Roman"/>
                <w:sz w:val="24"/>
                <w:szCs w:val="24"/>
              </w:rPr>
            </w:pPr>
          </w:p>
          <w:p w:rsidR="00CA35F0" w:rsidRPr="00CA35F0" w:rsidRDefault="00CA35F0" w:rsidP="00CA35F0">
            <w:pPr>
              <w:spacing w:after="0"/>
              <w:ind w:left="-108"/>
              <w:rPr>
                <w:rFonts w:ascii="Times New Roman" w:hAnsi="Times New Roman" w:cs="Times New Roman"/>
                <w:sz w:val="24"/>
                <w:szCs w:val="24"/>
              </w:rPr>
            </w:pPr>
            <w:r w:rsidRPr="00CA35F0">
              <w:rPr>
                <w:rFonts w:ascii="Times New Roman" w:hAnsi="Times New Roman" w:cs="Times New Roman"/>
                <w:sz w:val="24"/>
                <w:szCs w:val="24"/>
              </w:rPr>
              <w:t>Шатыко Л.М.</w:t>
            </w:r>
          </w:p>
        </w:tc>
        <w:tc>
          <w:tcPr>
            <w:tcW w:w="3060" w:type="dxa"/>
            <w:shd w:val="clear" w:color="auto" w:fill="auto"/>
            <w:vAlign w:val="bottom"/>
          </w:tcPr>
          <w:p w:rsidR="00CA35F0" w:rsidRPr="00CA35F0" w:rsidRDefault="00CA35F0" w:rsidP="00CA35F0">
            <w:pPr>
              <w:spacing w:after="0"/>
              <w:ind w:left="-108"/>
              <w:rPr>
                <w:rFonts w:ascii="Times New Roman" w:hAnsi="Times New Roman" w:cs="Times New Roman"/>
                <w:sz w:val="24"/>
                <w:szCs w:val="24"/>
              </w:rPr>
            </w:pPr>
          </w:p>
        </w:tc>
        <w:tc>
          <w:tcPr>
            <w:tcW w:w="2228" w:type="dxa"/>
            <w:shd w:val="clear" w:color="auto" w:fill="auto"/>
            <w:vAlign w:val="bottom"/>
          </w:tcPr>
          <w:p w:rsidR="00CA35F0" w:rsidRPr="00CA35F0" w:rsidRDefault="00CA35F0" w:rsidP="00CA35F0">
            <w:pPr>
              <w:spacing w:after="0"/>
              <w:ind w:right="-111"/>
              <w:rPr>
                <w:rFonts w:ascii="Times New Roman" w:hAnsi="Times New Roman" w:cs="Times New Roman"/>
                <w:sz w:val="24"/>
                <w:szCs w:val="24"/>
              </w:rPr>
            </w:pPr>
          </w:p>
        </w:tc>
        <w:tc>
          <w:tcPr>
            <w:tcW w:w="3240" w:type="dxa"/>
            <w:shd w:val="clear" w:color="auto" w:fill="auto"/>
            <w:vAlign w:val="bottom"/>
          </w:tcPr>
          <w:p w:rsidR="00CA35F0" w:rsidRPr="00CA35F0" w:rsidRDefault="00CA35F0" w:rsidP="00CA35F0">
            <w:pPr>
              <w:spacing w:after="0"/>
              <w:ind w:left="-108"/>
              <w:rPr>
                <w:rFonts w:ascii="Times New Roman" w:hAnsi="Times New Roman" w:cs="Times New Roman"/>
                <w:sz w:val="24"/>
                <w:szCs w:val="24"/>
              </w:rPr>
            </w:pPr>
          </w:p>
        </w:tc>
      </w:tr>
    </w:tbl>
    <w:p w:rsidR="00CA35F0" w:rsidRDefault="00CA35F0" w:rsidP="00CA35F0">
      <w:pPr>
        <w:spacing w:after="0"/>
        <w:ind w:firstLine="709"/>
        <w:jc w:val="both"/>
      </w:pPr>
    </w:p>
    <w:p w:rsidR="00CA35F0" w:rsidRDefault="00CA35F0" w:rsidP="00CA35F0">
      <w:pPr>
        <w:suppressLineNumbers/>
        <w:suppressAutoHyphens/>
        <w:spacing w:after="0"/>
        <w:ind w:firstLine="709"/>
        <w:jc w:val="both"/>
      </w:pPr>
    </w:p>
    <w:p w:rsidR="00CA35F0" w:rsidRPr="00CA35F0" w:rsidRDefault="00CA35F0" w:rsidP="00CA35F0">
      <w:pPr>
        <w:spacing w:after="0"/>
        <w:ind w:firstLine="709"/>
        <w:jc w:val="both"/>
        <w:rPr>
          <w:rFonts w:ascii="Times New Roman" w:hAnsi="Times New Roman" w:cs="Times New Roman"/>
          <w:sz w:val="24"/>
          <w:szCs w:val="24"/>
        </w:rPr>
      </w:pPr>
    </w:p>
    <w:p w:rsidR="00CA35F0" w:rsidRDefault="00CA35F0" w:rsidP="00CA35F0">
      <w:pPr>
        <w:spacing w:after="0" w:line="240" w:lineRule="auto"/>
        <w:ind w:firstLine="563"/>
        <w:jc w:val="both"/>
        <w:rPr>
          <w:rFonts w:ascii="Times New Roman" w:hAnsi="Times New Roman"/>
          <w:color w:val="000000"/>
          <w:sz w:val="24"/>
          <w:szCs w:val="24"/>
        </w:rPr>
      </w:pPr>
    </w:p>
    <w:p w:rsidR="00CA35F0" w:rsidRDefault="00CA35F0" w:rsidP="00CA35F0">
      <w:pPr>
        <w:spacing w:after="0" w:line="240" w:lineRule="auto"/>
        <w:ind w:firstLine="563"/>
        <w:jc w:val="both"/>
        <w:rPr>
          <w:rFonts w:ascii="Times New Roman" w:hAnsi="Times New Roman"/>
          <w:color w:val="000000"/>
          <w:sz w:val="24"/>
          <w:szCs w:val="24"/>
        </w:rPr>
      </w:pPr>
    </w:p>
    <w:p w:rsidR="00CA35F0" w:rsidRDefault="00CA35F0" w:rsidP="00CA35F0">
      <w:pPr>
        <w:spacing w:after="0" w:line="240" w:lineRule="auto"/>
        <w:ind w:firstLine="563"/>
        <w:jc w:val="both"/>
        <w:rPr>
          <w:rFonts w:ascii="Times New Roman" w:hAnsi="Times New Roman" w:cs="Times New Roman"/>
          <w:sz w:val="24"/>
          <w:szCs w:val="24"/>
        </w:rPr>
      </w:pPr>
    </w:p>
    <w:p w:rsidR="00CA35F0" w:rsidRDefault="00CA35F0" w:rsidP="00CA35F0">
      <w:pPr>
        <w:spacing w:after="0" w:line="240" w:lineRule="auto"/>
        <w:ind w:firstLine="563"/>
        <w:jc w:val="both"/>
        <w:rPr>
          <w:rFonts w:ascii="Times New Roman" w:hAnsi="Times New Roman" w:cs="Times New Roman"/>
          <w:sz w:val="24"/>
          <w:szCs w:val="24"/>
        </w:rPr>
      </w:pPr>
    </w:p>
    <w:p w:rsidR="00CA35F0" w:rsidRDefault="00CA35F0" w:rsidP="001A0F3B">
      <w:pPr>
        <w:spacing w:after="0" w:line="240" w:lineRule="auto"/>
        <w:jc w:val="both"/>
        <w:rPr>
          <w:rFonts w:ascii="Times New Roman" w:hAnsi="Times New Roman" w:cs="Times New Roman"/>
          <w:sz w:val="24"/>
          <w:szCs w:val="24"/>
        </w:rPr>
      </w:pPr>
    </w:p>
    <w:p w:rsidR="00CA35F0" w:rsidRDefault="00CA35F0" w:rsidP="00CA35F0">
      <w:pPr>
        <w:spacing w:after="0" w:line="240" w:lineRule="auto"/>
        <w:ind w:firstLine="563"/>
        <w:jc w:val="both"/>
        <w:rPr>
          <w:rFonts w:ascii="Times New Roman" w:hAnsi="Times New Roman" w:cs="Times New Roman"/>
          <w:sz w:val="24"/>
          <w:szCs w:val="24"/>
        </w:rPr>
      </w:pPr>
    </w:p>
    <w:p w:rsidR="00CA35F0" w:rsidRDefault="00CA35F0" w:rsidP="00CA35F0">
      <w:pPr>
        <w:spacing w:after="0" w:line="240" w:lineRule="auto"/>
        <w:ind w:firstLine="563"/>
        <w:jc w:val="both"/>
        <w:rPr>
          <w:rFonts w:ascii="Times New Roman" w:hAnsi="Times New Roman" w:cs="Times New Roman"/>
          <w:sz w:val="24"/>
          <w:szCs w:val="24"/>
        </w:rPr>
      </w:pPr>
    </w:p>
    <w:tbl>
      <w:tblPr>
        <w:tblW w:w="0" w:type="auto"/>
        <w:tblInd w:w="108" w:type="dxa"/>
        <w:tblBorders>
          <w:bottom w:val="thinThickLargeGap" w:sz="24" w:space="0" w:color="auto"/>
        </w:tblBorders>
        <w:tblLayout w:type="fixed"/>
        <w:tblLook w:val="0000"/>
      </w:tblPr>
      <w:tblGrid>
        <w:gridCol w:w="9463"/>
      </w:tblGrid>
      <w:tr w:rsidR="00B13C19" w:rsidRPr="00695FDE" w:rsidTr="00485B0B">
        <w:trPr>
          <w:trHeight w:val="2420"/>
        </w:trPr>
        <w:tc>
          <w:tcPr>
            <w:tcW w:w="9463" w:type="dxa"/>
          </w:tcPr>
          <w:p w:rsidR="00B13C19" w:rsidRPr="00963C3F" w:rsidRDefault="00B13C19" w:rsidP="00485B0B">
            <w:pPr>
              <w:spacing w:after="0" w:line="240" w:lineRule="auto"/>
              <w:ind w:right="707"/>
              <w:jc w:val="center"/>
              <w:rPr>
                <w:rFonts w:ascii="Times New Roman" w:hAnsi="Times New Roman" w:cs="Times New Roman"/>
                <w:b/>
                <w:sz w:val="32"/>
                <w:szCs w:val="32"/>
              </w:rPr>
            </w:pPr>
            <w:r w:rsidRPr="00963C3F">
              <w:rPr>
                <w:rFonts w:ascii="Times New Roman" w:hAnsi="Times New Roman" w:cs="Times New Roman"/>
                <w:b/>
                <w:sz w:val="32"/>
                <w:szCs w:val="32"/>
              </w:rPr>
              <w:t>Р о с с и й с к а я   Ф е д е р а ц и я</w:t>
            </w:r>
          </w:p>
          <w:p w:rsidR="00B13C19" w:rsidRPr="00963C3F" w:rsidRDefault="00B13C19" w:rsidP="00485B0B">
            <w:pPr>
              <w:spacing w:after="0" w:line="240" w:lineRule="auto"/>
              <w:ind w:right="707"/>
              <w:jc w:val="center"/>
              <w:rPr>
                <w:rFonts w:ascii="Times New Roman" w:hAnsi="Times New Roman" w:cs="Times New Roman"/>
                <w:b/>
                <w:sz w:val="32"/>
                <w:szCs w:val="32"/>
              </w:rPr>
            </w:pPr>
            <w:r w:rsidRPr="00963C3F">
              <w:rPr>
                <w:rFonts w:ascii="Times New Roman" w:hAnsi="Times New Roman" w:cs="Times New Roman"/>
                <w:b/>
                <w:sz w:val="32"/>
                <w:szCs w:val="32"/>
              </w:rPr>
              <w:t>Иркутская область</w:t>
            </w:r>
          </w:p>
          <w:p w:rsidR="00B13C19" w:rsidRPr="00963C3F" w:rsidRDefault="00B13C19" w:rsidP="00485B0B">
            <w:pPr>
              <w:spacing w:after="0" w:line="240" w:lineRule="auto"/>
              <w:ind w:right="707"/>
              <w:jc w:val="center"/>
              <w:rPr>
                <w:rFonts w:ascii="Times New Roman" w:hAnsi="Times New Roman" w:cs="Times New Roman"/>
                <w:b/>
                <w:sz w:val="32"/>
                <w:szCs w:val="32"/>
              </w:rPr>
            </w:pPr>
            <w:r w:rsidRPr="00963C3F">
              <w:rPr>
                <w:rFonts w:ascii="Times New Roman" w:hAnsi="Times New Roman" w:cs="Times New Roman"/>
                <w:b/>
                <w:sz w:val="32"/>
                <w:szCs w:val="32"/>
              </w:rPr>
              <w:t>Муниципальное образование "Тайшетский район"</w:t>
            </w:r>
          </w:p>
          <w:p w:rsidR="00B13C19" w:rsidRPr="00963C3F" w:rsidRDefault="00B13C19" w:rsidP="00485B0B">
            <w:pPr>
              <w:spacing w:after="0" w:line="240" w:lineRule="auto"/>
              <w:ind w:right="282"/>
              <w:jc w:val="center"/>
              <w:rPr>
                <w:rFonts w:ascii="Times New Roman" w:hAnsi="Times New Roman" w:cs="Times New Roman"/>
                <w:b/>
                <w:sz w:val="32"/>
                <w:szCs w:val="32"/>
              </w:rPr>
            </w:pPr>
            <w:r w:rsidRPr="00963C3F">
              <w:rPr>
                <w:rFonts w:ascii="Times New Roman" w:hAnsi="Times New Roman" w:cs="Times New Roman"/>
                <w:b/>
                <w:sz w:val="32"/>
                <w:szCs w:val="32"/>
              </w:rPr>
              <w:t xml:space="preserve">Нижнезаимское муниципальное образование </w:t>
            </w:r>
          </w:p>
          <w:p w:rsidR="00B13C19" w:rsidRPr="00963C3F" w:rsidRDefault="00B13C19" w:rsidP="00485B0B">
            <w:pPr>
              <w:spacing w:after="0" w:line="240" w:lineRule="auto"/>
              <w:ind w:right="707"/>
              <w:jc w:val="center"/>
              <w:rPr>
                <w:rFonts w:ascii="Times New Roman" w:hAnsi="Times New Roman" w:cs="Times New Roman"/>
                <w:b/>
                <w:sz w:val="32"/>
                <w:szCs w:val="32"/>
              </w:rPr>
            </w:pPr>
            <w:r w:rsidRPr="00963C3F">
              <w:rPr>
                <w:rFonts w:ascii="Times New Roman" w:hAnsi="Times New Roman" w:cs="Times New Roman"/>
                <w:b/>
                <w:sz w:val="32"/>
                <w:szCs w:val="32"/>
              </w:rPr>
              <w:t xml:space="preserve">Дума Нижнезаимского муниципального образования </w:t>
            </w:r>
          </w:p>
          <w:p w:rsidR="00B13C19" w:rsidRPr="00695FDE" w:rsidRDefault="00B13C19" w:rsidP="00485B0B">
            <w:pPr>
              <w:spacing w:after="0" w:line="240" w:lineRule="auto"/>
              <w:ind w:right="707"/>
              <w:jc w:val="center"/>
              <w:rPr>
                <w:rFonts w:ascii="Times New Roman" w:hAnsi="Times New Roman" w:cs="Times New Roman"/>
                <w:b/>
                <w:sz w:val="48"/>
                <w:szCs w:val="48"/>
              </w:rPr>
            </w:pPr>
            <w:r w:rsidRPr="00963C3F">
              <w:rPr>
                <w:rFonts w:ascii="Times New Roman" w:hAnsi="Times New Roman" w:cs="Times New Roman"/>
                <w:b/>
                <w:sz w:val="32"/>
                <w:szCs w:val="32"/>
              </w:rPr>
              <w:t>РЕШЕНИЕ</w:t>
            </w:r>
            <w:r w:rsidRPr="00695FDE">
              <w:rPr>
                <w:rFonts w:ascii="Times New Roman" w:hAnsi="Times New Roman" w:cs="Times New Roman"/>
                <w:b/>
                <w:sz w:val="48"/>
                <w:szCs w:val="48"/>
              </w:rPr>
              <w:t xml:space="preserve"> </w:t>
            </w:r>
          </w:p>
        </w:tc>
      </w:tr>
    </w:tbl>
    <w:p w:rsidR="00B13C19" w:rsidRPr="00695FDE" w:rsidRDefault="00B13C19" w:rsidP="00B13C19">
      <w:pPr>
        <w:spacing w:after="0" w:line="240" w:lineRule="auto"/>
        <w:ind w:right="-568"/>
        <w:rPr>
          <w:rFonts w:ascii="Times New Roman" w:hAnsi="Times New Roman" w:cs="Times New Roman"/>
        </w:rPr>
      </w:pPr>
    </w:p>
    <w:p w:rsidR="00B13C19" w:rsidRDefault="00B13C19" w:rsidP="00B13C19">
      <w:pPr>
        <w:spacing w:after="0" w:line="240" w:lineRule="auto"/>
        <w:jc w:val="both"/>
        <w:rPr>
          <w:rFonts w:ascii="Times New Roman" w:hAnsi="Times New Roman" w:cs="Times New Roman"/>
          <w:bCs/>
          <w:sz w:val="24"/>
          <w:szCs w:val="24"/>
        </w:rPr>
      </w:pPr>
      <w:r>
        <w:rPr>
          <w:rStyle w:val="a3"/>
          <w:rFonts w:ascii="Times New Roman" w:hAnsi="Times New Roman" w:cs="Times New Roman"/>
          <w:b w:val="0"/>
          <w:color w:val="auto"/>
          <w:sz w:val="24"/>
          <w:szCs w:val="24"/>
        </w:rPr>
        <w:t>от "14" марта</w:t>
      </w:r>
      <w:r w:rsidRPr="00103E38">
        <w:rPr>
          <w:rStyle w:val="a3"/>
          <w:rFonts w:ascii="Times New Roman" w:hAnsi="Times New Roman" w:cs="Times New Roman"/>
          <w:b w:val="0"/>
          <w:color w:val="auto"/>
          <w:sz w:val="24"/>
          <w:szCs w:val="24"/>
        </w:rPr>
        <w:t xml:space="preserve"> 2018 г.                                                                                                 № </w:t>
      </w:r>
      <w:r>
        <w:rPr>
          <w:rStyle w:val="a3"/>
          <w:rFonts w:ascii="Times New Roman" w:hAnsi="Times New Roman" w:cs="Times New Roman"/>
          <w:b w:val="0"/>
          <w:color w:val="auto"/>
          <w:sz w:val="24"/>
          <w:szCs w:val="24"/>
        </w:rPr>
        <w:t>5</w:t>
      </w:r>
    </w:p>
    <w:p w:rsidR="00B13C19" w:rsidRDefault="00B13C19" w:rsidP="00CA35F0">
      <w:pPr>
        <w:spacing w:after="0" w:line="240" w:lineRule="auto"/>
        <w:ind w:firstLine="563"/>
        <w:jc w:val="both"/>
        <w:rPr>
          <w:rFonts w:ascii="Times New Roman" w:hAnsi="Times New Roman" w:cs="Times New Roman"/>
          <w:sz w:val="24"/>
          <w:szCs w:val="24"/>
        </w:rPr>
      </w:pPr>
    </w:p>
    <w:p w:rsidR="00B13C19" w:rsidRDefault="00B13C19" w:rsidP="00CA35F0">
      <w:pPr>
        <w:spacing w:after="0" w:line="240" w:lineRule="auto"/>
        <w:ind w:firstLine="563"/>
        <w:jc w:val="both"/>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13C19" w:rsidTr="00B13C19">
        <w:tc>
          <w:tcPr>
            <w:tcW w:w="4785" w:type="dxa"/>
          </w:tcPr>
          <w:p w:rsidR="00B13C19" w:rsidRPr="00B13C19" w:rsidRDefault="00B13C19" w:rsidP="00B13C19">
            <w:pPr>
              <w:rPr>
                <w:rFonts w:ascii="Times New Roman" w:hAnsi="Times New Roman" w:cs="Times New Roman"/>
                <w:b/>
                <w:color w:val="000000"/>
                <w:sz w:val="24"/>
                <w:szCs w:val="24"/>
              </w:rPr>
            </w:pPr>
            <w:r w:rsidRPr="00B13C19">
              <w:rPr>
                <w:rFonts w:ascii="Times New Roman" w:hAnsi="Times New Roman" w:cs="Times New Roman"/>
                <w:sz w:val="24"/>
                <w:szCs w:val="24"/>
              </w:rPr>
              <w:t>О внесении изменений и дополнений в решение Думы Нижнезаимского муниципального образовани</w:t>
            </w:r>
            <w:r w:rsidR="00BF72A6">
              <w:rPr>
                <w:rFonts w:ascii="Times New Roman" w:hAnsi="Times New Roman" w:cs="Times New Roman"/>
                <w:sz w:val="24"/>
                <w:szCs w:val="24"/>
              </w:rPr>
              <w:t>я От 19.12.2017г. №107</w:t>
            </w:r>
            <w:r w:rsidRPr="00B13C19">
              <w:rPr>
                <w:rFonts w:ascii="Times New Roman" w:hAnsi="Times New Roman" w:cs="Times New Roman"/>
                <w:sz w:val="24"/>
                <w:szCs w:val="24"/>
              </w:rPr>
              <w:t xml:space="preserve"> «О бюджете Нижнезаимского муниципального образования на 2018 год и плановый период 2019-2020годов»</w:t>
            </w:r>
          </w:p>
          <w:p w:rsidR="00B13C19" w:rsidRDefault="00B13C19" w:rsidP="00CA35F0">
            <w:pPr>
              <w:jc w:val="both"/>
              <w:rPr>
                <w:rFonts w:ascii="Times New Roman" w:hAnsi="Times New Roman" w:cs="Times New Roman"/>
                <w:sz w:val="24"/>
                <w:szCs w:val="24"/>
              </w:rPr>
            </w:pPr>
          </w:p>
        </w:tc>
        <w:tc>
          <w:tcPr>
            <w:tcW w:w="4786" w:type="dxa"/>
          </w:tcPr>
          <w:p w:rsidR="00B13C19" w:rsidRDefault="00B13C19" w:rsidP="00CA35F0">
            <w:pPr>
              <w:jc w:val="both"/>
              <w:rPr>
                <w:rFonts w:ascii="Times New Roman" w:hAnsi="Times New Roman" w:cs="Times New Roman"/>
                <w:sz w:val="24"/>
                <w:szCs w:val="24"/>
              </w:rPr>
            </w:pPr>
          </w:p>
        </w:tc>
      </w:tr>
    </w:tbl>
    <w:p w:rsidR="00CA35F0" w:rsidRDefault="00CA35F0" w:rsidP="00CA35F0">
      <w:pPr>
        <w:spacing w:after="0" w:line="240" w:lineRule="auto"/>
        <w:ind w:firstLine="563"/>
        <w:jc w:val="both"/>
        <w:rPr>
          <w:rFonts w:ascii="Times New Roman" w:hAnsi="Times New Roman" w:cs="Times New Roman"/>
          <w:sz w:val="24"/>
          <w:szCs w:val="24"/>
        </w:rPr>
      </w:pPr>
    </w:p>
    <w:p w:rsidR="00CA35F0" w:rsidRDefault="00CA35F0" w:rsidP="00CA35F0">
      <w:pPr>
        <w:spacing w:after="0" w:line="240" w:lineRule="auto"/>
        <w:ind w:firstLine="563"/>
        <w:jc w:val="both"/>
        <w:rPr>
          <w:rFonts w:ascii="Times New Roman" w:hAnsi="Times New Roman" w:cs="Times New Roman"/>
          <w:sz w:val="24"/>
          <w:szCs w:val="24"/>
        </w:rPr>
      </w:pPr>
    </w:p>
    <w:p w:rsidR="00CA35F0" w:rsidRPr="00CA35F0" w:rsidRDefault="00CA35F0" w:rsidP="00CA35F0">
      <w:pPr>
        <w:jc w:val="both"/>
        <w:rPr>
          <w:rFonts w:ascii="Times New Roman" w:hAnsi="Times New Roman" w:cs="Times New Roman"/>
          <w:sz w:val="24"/>
          <w:szCs w:val="24"/>
        </w:rPr>
      </w:pPr>
      <w:r>
        <w:rPr>
          <w:rFonts w:ascii="Arial" w:hAnsi="Arial" w:cs="Arial"/>
          <w:sz w:val="24"/>
          <w:szCs w:val="24"/>
        </w:rPr>
        <w:t xml:space="preserve">            </w:t>
      </w:r>
      <w:r w:rsidRPr="00CA35F0">
        <w:rPr>
          <w:rFonts w:ascii="Times New Roman" w:hAnsi="Times New Roman" w:cs="Times New Roman"/>
          <w:sz w:val="24"/>
          <w:szCs w:val="24"/>
        </w:rPr>
        <w:t>Рассмотрев материалы, представленные администрацией Нижнезаимского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ст. 31, 47, 56, 60, 61, 62  Устава  Нижнезаимского муниципального  образования, Положением о бюджетном процессе в Нижнезаимском муниципальном образовании, Дума Нижнезаимского муниципального образования</w:t>
      </w:r>
    </w:p>
    <w:p w:rsidR="00CA35F0" w:rsidRPr="00CA35F0" w:rsidRDefault="00CA35F0" w:rsidP="00CA35F0">
      <w:pPr>
        <w:spacing w:after="0" w:line="240" w:lineRule="auto"/>
        <w:ind w:firstLine="709"/>
        <w:jc w:val="both"/>
        <w:rPr>
          <w:rFonts w:ascii="Times New Roman" w:hAnsi="Times New Roman" w:cs="Times New Roman"/>
          <w:sz w:val="24"/>
          <w:szCs w:val="24"/>
        </w:rPr>
      </w:pPr>
    </w:p>
    <w:p w:rsidR="00CA35F0" w:rsidRPr="00CA35F0" w:rsidRDefault="00CA35F0" w:rsidP="00CA35F0">
      <w:pPr>
        <w:spacing w:after="0" w:line="240" w:lineRule="auto"/>
        <w:jc w:val="center"/>
        <w:rPr>
          <w:rFonts w:ascii="Times New Roman" w:hAnsi="Times New Roman" w:cs="Times New Roman"/>
          <w:b/>
          <w:sz w:val="24"/>
          <w:szCs w:val="24"/>
        </w:rPr>
      </w:pPr>
      <w:r w:rsidRPr="00CA35F0">
        <w:rPr>
          <w:rFonts w:ascii="Times New Roman" w:hAnsi="Times New Roman" w:cs="Times New Roman"/>
          <w:b/>
          <w:sz w:val="24"/>
          <w:szCs w:val="24"/>
        </w:rPr>
        <w:t>РЕШИЛА:</w:t>
      </w:r>
    </w:p>
    <w:p w:rsidR="00CA35F0" w:rsidRPr="00CA35F0" w:rsidRDefault="00CA35F0" w:rsidP="00CA35F0">
      <w:pPr>
        <w:spacing w:after="0" w:line="240" w:lineRule="auto"/>
        <w:ind w:firstLine="709"/>
        <w:rPr>
          <w:rFonts w:ascii="Times New Roman" w:hAnsi="Times New Roman" w:cs="Times New Roman"/>
          <w:sz w:val="24"/>
          <w:szCs w:val="24"/>
        </w:rPr>
      </w:pPr>
    </w:p>
    <w:p w:rsidR="00CA35F0" w:rsidRPr="00CA35F0" w:rsidRDefault="00CA35F0" w:rsidP="00CA35F0">
      <w:pPr>
        <w:spacing w:after="0" w:line="240" w:lineRule="auto"/>
        <w:ind w:firstLine="720"/>
        <w:jc w:val="both"/>
        <w:rPr>
          <w:rFonts w:ascii="Times New Roman" w:hAnsi="Times New Roman" w:cs="Times New Roman"/>
          <w:sz w:val="24"/>
          <w:szCs w:val="24"/>
        </w:rPr>
      </w:pPr>
      <w:r w:rsidRPr="00CA35F0">
        <w:rPr>
          <w:rFonts w:ascii="Times New Roman" w:hAnsi="Times New Roman" w:cs="Times New Roman"/>
          <w:sz w:val="24"/>
          <w:szCs w:val="24"/>
        </w:rPr>
        <w:t>1.Внести следующие изменения  и дополнения в решение  Думы Нижнезаимского муниципального образования от 27.12.2017 г. № 108  «О бюджете Нижнезаимского муниципального образования на 2018 год и на плановый период 2019-2020 годов»:</w:t>
      </w:r>
    </w:p>
    <w:p w:rsidR="00CA35F0" w:rsidRPr="00CA35F0" w:rsidRDefault="00CA35F0" w:rsidP="00CA35F0">
      <w:pPr>
        <w:spacing w:after="0"/>
        <w:ind w:firstLine="708"/>
        <w:jc w:val="both"/>
        <w:rPr>
          <w:rFonts w:ascii="Times New Roman" w:hAnsi="Times New Roman" w:cs="Times New Roman"/>
          <w:sz w:val="24"/>
          <w:szCs w:val="24"/>
        </w:rPr>
      </w:pPr>
      <w:r w:rsidRPr="00CA35F0">
        <w:rPr>
          <w:rFonts w:ascii="Times New Roman" w:hAnsi="Times New Roman" w:cs="Times New Roman"/>
          <w:sz w:val="24"/>
          <w:szCs w:val="24"/>
        </w:rPr>
        <w:t>1.1 Статью 1 изложить в следующей редакции:</w:t>
      </w:r>
    </w:p>
    <w:p w:rsidR="00CA35F0" w:rsidRPr="00CA35F0" w:rsidRDefault="00CA35F0" w:rsidP="00CA35F0">
      <w:pPr>
        <w:spacing w:after="0"/>
        <w:ind w:firstLine="708"/>
        <w:jc w:val="both"/>
        <w:rPr>
          <w:rFonts w:ascii="Times New Roman" w:hAnsi="Times New Roman" w:cs="Times New Roman"/>
          <w:sz w:val="24"/>
          <w:szCs w:val="24"/>
        </w:rPr>
      </w:pPr>
      <w:r w:rsidRPr="00CA35F0">
        <w:rPr>
          <w:rFonts w:ascii="Times New Roman" w:hAnsi="Times New Roman" w:cs="Times New Roman"/>
          <w:sz w:val="24"/>
          <w:szCs w:val="24"/>
        </w:rPr>
        <w:t xml:space="preserve">«Статья 1. </w:t>
      </w:r>
    </w:p>
    <w:p w:rsidR="00CA35F0" w:rsidRPr="00CA35F0" w:rsidRDefault="00CA35F0" w:rsidP="00CA35F0">
      <w:pPr>
        <w:spacing w:after="0"/>
        <w:ind w:firstLine="708"/>
        <w:jc w:val="both"/>
        <w:rPr>
          <w:rFonts w:ascii="Times New Roman" w:hAnsi="Times New Roman" w:cs="Times New Roman"/>
          <w:sz w:val="24"/>
          <w:szCs w:val="24"/>
        </w:rPr>
      </w:pPr>
      <w:r w:rsidRPr="00CA35F0">
        <w:rPr>
          <w:rFonts w:ascii="Times New Roman" w:hAnsi="Times New Roman" w:cs="Times New Roman"/>
          <w:sz w:val="24"/>
          <w:szCs w:val="24"/>
        </w:rPr>
        <w:t>1. Утвердить основные характеристики бюджета Нижнезаимского муниципального образования на 2018 год:</w:t>
      </w:r>
    </w:p>
    <w:p w:rsidR="00CA35F0" w:rsidRPr="00CA35F0" w:rsidRDefault="00CA35F0" w:rsidP="00CA35F0">
      <w:pPr>
        <w:spacing w:after="0"/>
        <w:ind w:firstLine="708"/>
        <w:jc w:val="both"/>
        <w:rPr>
          <w:rFonts w:ascii="Times New Roman" w:hAnsi="Times New Roman" w:cs="Times New Roman"/>
          <w:sz w:val="24"/>
          <w:szCs w:val="24"/>
        </w:rPr>
      </w:pPr>
      <w:r w:rsidRPr="00CA35F0">
        <w:rPr>
          <w:rFonts w:ascii="Times New Roman" w:hAnsi="Times New Roman" w:cs="Times New Roman"/>
          <w:sz w:val="24"/>
          <w:szCs w:val="24"/>
        </w:rPr>
        <w:t xml:space="preserve"> по доходам в сумме 4 944 000 рублей, из них объём межбюджетных трансфертов из  других бюджетов бюджетной системы Российской Федерации,  в сумме 3 995 794,12  рублей, из них объем межбюджетных трансфертов из областного бюджета и бюджета муниципального района в сумме 3 973 000 рублей;</w:t>
      </w:r>
    </w:p>
    <w:p w:rsidR="00CA35F0" w:rsidRPr="00CA35F0" w:rsidRDefault="00CA35F0" w:rsidP="00CA35F0">
      <w:pPr>
        <w:spacing w:after="0"/>
        <w:ind w:firstLine="708"/>
        <w:jc w:val="both"/>
        <w:rPr>
          <w:rFonts w:ascii="Times New Roman" w:hAnsi="Times New Roman" w:cs="Times New Roman"/>
          <w:sz w:val="24"/>
          <w:szCs w:val="24"/>
        </w:rPr>
      </w:pPr>
      <w:r w:rsidRPr="00CA35F0">
        <w:rPr>
          <w:rFonts w:ascii="Times New Roman" w:hAnsi="Times New Roman" w:cs="Times New Roman"/>
          <w:sz w:val="24"/>
          <w:szCs w:val="24"/>
        </w:rPr>
        <w:t>по расходам в сумме 6 041 800 рублей.</w:t>
      </w:r>
    </w:p>
    <w:p w:rsidR="00CA35F0" w:rsidRPr="00CA35F0" w:rsidRDefault="00CA35F0" w:rsidP="00CA35F0">
      <w:pPr>
        <w:spacing w:after="0"/>
        <w:ind w:firstLine="708"/>
        <w:jc w:val="both"/>
        <w:rPr>
          <w:rFonts w:ascii="Times New Roman" w:hAnsi="Times New Roman" w:cs="Times New Roman"/>
          <w:sz w:val="24"/>
          <w:szCs w:val="24"/>
        </w:rPr>
      </w:pPr>
      <w:r w:rsidRPr="00CA35F0">
        <w:rPr>
          <w:rFonts w:ascii="Times New Roman" w:hAnsi="Times New Roman" w:cs="Times New Roman"/>
          <w:sz w:val="24"/>
          <w:szCs w:val="24"/>
        </w:rPr>
        <w:t>размер дефицита в сумме  1 097 800 рублей или 115,8 процентов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1 062 800 рублей. Дефицит местного бюджета без учета сумм остатков составит 35 000 рублей и 3,7 процентов.</w:t>
      </w:r>
    </w:p>
    <w:p w:rsidR="00CA35F0" w:rsidRPr="00CA35F0" w:rsidRDefault="00CA35F0" w:rsidP="00CA35F0">
      <w:pPr>
        <w:spacing w:after="0"/>
        <w:ind w:firstLine="708"/>
        <w:jc w:val="both"/>
        <w:rPr>
          <w:rFonts w:ascii="Times New Roman" w:hAnsi="Times New Roman" w:cs="Times New Roman"/>
          <w:sz w:val="24"/>
          <w:szCs w:val="24"/>
        </w:rPr>
      </w:pPr>
      <w:r w:rsidRPr="00CA35F0">
        <w:rPr>
          <w:rFonts w:ascii="Times New Roman" w:hAnsi="Times New Roman" w:cs="Times New Roman"/>
          <w:sz w:val="24"/>
          <w:szCs w:val="24"/>
        </w:rPr>
        <w:t>2.  Утвердить основные характеристики бюджета Нижнезаимского муниципального образования на 2019 и 2020 годы:</w:t>
      </w:r>
    </w:p>
    <w:p w:rsidR="00CA35F0" w:rsidRPr="00CA35F0" w:rsidRDefault="00CA35F0" w:rsidP="00CA35F0">
      <w:pPr>
        <w:spacing w:after="0"/>
        <w:ind w:firstLine="708"/>
        <w:jc w:val="both"/>
        <w:rPr>
          <w:rFonts w:ascii="Times New Roman" w:hAnsi="Times New Roman" w:cs="Times New Roman"/>
          <w:sz w:val="24"/>
          <w:szCs w:val="24"/>
        </w:rPr>
      </w:pPr>
      <w:r w:rsidRPr="00CA35F0">
        <w:rPr>
          <w:rFonts w:ascii="Times New Roman" w:hAnsi="Times New Roman" w:cs="Times New Roman"/>
          <w:sz w:val="24"/>
          <w:szCs w:val="24"/>
        </w:rPr>
        <w:t>по доходам на 2019 год в сумме 4 829 800 рублей, из них  объём межбюджетных трансфертов из  других бюджетов бюджетной системы Российской Федерации, в сумме 3 783 000 рублей, на 2020 год в сумме 4 961 800 рублей, из них  объём межбюджетных трансфертов из  других бюджетов бюджетной системы Российской Федерации в сумме 3 900 200 рублей;</w:t>
      </w:r>
    </w:p>
    <w:p w:rsidR="00CA35F0" w:rsidRPr="00CA35F0" w:rsidRDefault="00CA35F0" w:rsidP="00CA35F0">
      <w:pPr>
        <w:spacing w:after="0"/>
        <w:ind w:firstLine="708"/>
        <w:jc w:val="both"/>
        <w:rPr>
          <w:rFonts w:ascii="Times New Roman" w:hAnsi="Times New Roman" w:cs="Times New Roman"/>
          <w:sz w:val="24"/>
          <w:szCs w:val="24"/>
        </w:rPr>
      </w:pPr>
      <w:r w:rsidRPr="00CA35F0">
        <w:rPr>
          <w:rFonts w:ascii="Times New Roman" w:hAnsi="Times New Roman" w:cs="Times New Roman"/>
          <w:sz w:val="24"/>
          <w:szCs w:val="24"/>
        </w:rPr>
        <w:lastRenderedPageBreak/>
        <w:t>по расходам на 2019 год в сумме 4 864 800 рублей, в том числе условно утверждённым расходам в сумме 121 000 рублей, на 2020 год в сумме 4 996 800 рублей, в том числе условно утверждённым расходам в сумме 248 000 рублей;</w:t>
      </w:r>
    </w:p>
    <w:p w:rsidR="00CA35F0" w:rsidRPr="00CA35F0" w:rsidRDefault="00CA35F0" w:rsidP="00CA35F0">
      <w:pPr>
        <w:spacing w:after="0"/>
        <w:ind w:firstLine="708"/>
        <w:jc w:val="both"/>
        <w:rPr>
          <w:rFonts w:ascii="Times New Roman" w:hAnsi="Times New Roman" w:cs="Times New Roman"/>
          <w:sz w:val="24"/>
          <w:szCs w:val="24"/>
        </w:rPr>
      </w:pPr>
      <w:r w:rsidRPr="00CA35F0">
        <w:rPr>
          <w:rFonts w:ascii="Times New Roman" w:hAnsi="Times New Roman" w:cs="Times New Roman"/>
          <w:sz w:val="24"/>
          <w:szCs w:val="24"/>
        </w:rPr>
        <w:t>размер дефицита бюджета на 2019 год в сумме 35 000 рублей или 3,3 процентов утверждённого общего годового объема доходов местного бюджета без учета утверждённого объёма безвозмездных поступлений, на 2020 год в сумме  35 000 рублей или 3,3 процентов утверждённого общего годового объема доходов местного бюджета без учета утверждённого объёма безвозмездных поступлений».</w:t>
      </w:r>
    </w:p>
    <w:p w:rsidR="00CA35F0" w:rsidRPr="00CA35F0" w:rsidRDefault="00CA35F0" w:rsidP="00CA35F0">
      <w:pPr>
        <w:spacing w:after="0"/>
        <w:jc w:val="both"/>
        <w:rPr>
          <w:rFonts w:ascii="Times New Roman" w:hAnsi="Times New Roman" w:cs="Times New Roman"/>
          <w:sz w:val="24"/>
          <w:szCs w:val="24"/>
        </w:rPr>
      </w:pPr>
      <w:r w:rsidRPr="00CA35F0">
        <w:rPr>
          <w:rFonts w:ascii="Times New Roman" w:hAnsi="Times New Roman" w:cs="Times New Roman"/>
          <w:sz w:val="24"/>
          <w:szCs w:val="24"/>
        </w:rPr>
        <w:t xml:space="preserve">          1.2 Пункт 1 статьи 7 изложить в следующей редакции:</w:t>
      </w:r>
    </w:p>
    <w:p w:rsidR="00CA35F0" w:rsidRPr="00CA35F0" w:rsidRDefault="00CA35F0" w:rsidP="00CA35F0">
      <w:pPr>
        <w:spacing w:after="0"/>
        <w:jc w:val="both"/>
        <w:rPr>
          <w:rFonts w:ascii="Times New Roman" w:hAnsi="Times New Roman" w:cs="Times New Roman"/>
          <w:sz w:val="24"/>
          <w:szCs w:val="24"/>
        </w:rPr>
      </w:pPr>
      <w:r w:rsidRPr="00CA35F0">
        <w:rPr>
          <w:rFonts w:ascii="Times New Roman" w:hAnsi="Times New Roman" w:cs="Times New Roman"/>
          <w:sz w:val="24"/>
          <w:szCs w:val="24"/>
        </w:rPr>
        <w:t xml:space="preserve">           «Статья 7. </w:t>
      </w:r>
    </w:p>
    <w:p w:rsidR="00CA35F0" w:rsidRPr="00CA35F0" w:rsidRDefault="00CA35F0" w:rsidP="00CA35F0">
      <w:pPr>
        <w:spacing w:after="0"/>
        <w:jc w:val="both"/>
        <w:rPr>
          <w:rFonts w:ascii="Times New Roman" w:hAnsi="Times New Roman" w:cs="Times New Roman"/>
          <w:sz w:val="24"/>
          <w:szCs w:val="24"/>
        </w:rPr>
      </w:pPr>
      <w:r w:rsidRPr="00CA35F0">
        <w:rPr>
          <w:rFonts w:ascii="Times New Roman" w:hAnsi="Times New Roman" w:cs="Times New Roman"/>
          <w:sz w:val="24"/>
          <w:szCs w:val="24"/>
        </w:rPr>
        <w:t xml:space="preserve">         Утвердить предельный объем муниципального долга на 2018 год в размере 948 205,88 рублей, на  2019 год в размере  1 046 800 рублей, на 2020 год  в размере 1 061 600 рублей».  </w:t>
      </w:r>
    </w:p>
    <w:p w:rsidR="00CA35F0" w:rsidRPr="00CA35F0" w:rsidRDefault="00CA35F0" w:rsidP="00CA35F0">
      <w:pPr>
        <w:spacing w:after="0"/>
        <w:jc w:val="both"/>
        <w:rPr>
          <w:rFonts w:ascii="Times New Roman" w:hAnsi="Times New Roman" w:cs="Times New Roman"/>
          <w:sz w:val="24"/>
          <w:szCs w:val="24"/>
        </w:rPr>
      </w:pPr>
      <w:r w:rsidRPr="00CA35F0">
        <w:rPr>
          <w:rFonts w:ascii="Times New Roman" w:hAnsi="Times New Roman" w:cs="Times New Roman"/>
          <w:sz w:val="24"/>
          <w:szCs w:val="24"/>
        </w:rPr>
        <w:t xml:space="preserve">         1.3 Статью 9 изложить в следующей редакции: </w:t>
      </w:r>
    </w:p>
    <w:p w:rsidR="00CA35F0" w:rsidRPr="00CA35F0" w:rsidRDefault="00CA35F0" w:rsidP="00CA35F0">
      <w:pPr>
        <w:spacing w:after="0"/>
        <w:ind w:firstLine="708"/>
        <w:jc w:val="both"/>
        <w:rPr>
          <w:rFonts w:ascii="Times New Roman" w:hAnsi="Times New Roman" w:cs="Times New Roman"/>
          <w:sz w:val="24"/>
          <w:szCs w:val="24"/>
        </w:rPr>
      </w:pPr>
      <w:r w:rsidRPr="00CA35F0">
        <w:rPr>
          <w:rFonts w:ascii="Times New Roman" w:hAnsi="Times New Roman" w:cs="Times New Roman"/>
          <w:sz w:val="24"/>
          <w:szCs w:val="24"/>
        </w:rPr>
        <w:t>«Статья 9.</w:t>
      </w:r>
    </w:p>
    <w:p w:rsidR="00CA35F0" w:rsidRPr="00CA35F0" w:rsidRDefault="00CA35F0" w:rsidP="00CA35F0">
      <w:pPr>
        <w:spacing w:after="0"/>
        <w:ind w:firstLine="708"/>
        <w:jc w:val="both"/>
        <w:rPr>
          <w:rFonts w:ascii="Times New Roman" w:hAnsi="Times New Roman" w:cs="Times New Roman"/>
          <w:sz w:val="24"/>
          <w:szCs w:val="24"/>
        </w:rPr>
      </w:pPr>
      <w:r w:rsidRPr="00CA35F0">
        <w:rPr>
          <w:rFonts w:ascii="Times New Roman" w:hAnsi="Times New Roman" w:cs="Times New Roman"/>
          <w:sz w:val="24"/>
          <w:szCs w:val="24"/>
        </w:rPr>
        <w:t xml:space="preserve">Утвердить общий объем бюджетных ассигнований, направляемых  на исполнение публичных нормативных обязательств на 2018 год в размере – 245 000 рублей, на 2019 год в размере – 112 000  тыс.рублей, на 2020 год в размере – 155 000  тыс.рублей».  </w:t>
      </w:r>
    </w:p>
    <w:p w:rsidR="00CA35F0" w:rsidRPr="00CA35F0" w:rsidRDefault="00CA35F0" w:rsidP="00CA35F0">
      <w:pPr>
        <w:spacing w:after="0"/>
        <w:jc w:val="both"/>
        <w:rPr>
          <w:rFonts w:ascii="Times New Roman" w:hAnsi="Times New Roman" w:cs="Times New Roman"/>
          <w:sz w:val="24"/>
          <w:szCs w:val="24"/>
        </w:rPr>
      </w:pPr>
      <w:r w:rsidRPr="00CA35F0">
        <w:rPr>
          <w:rFonts w:ascii="Times New Roman" w:hAnsi="Times New Roman" w:cs="Times New Roman"/>
          <w:sz w:val="24"/>
          <w:szCs w:val="24"/>
        </w:rPr>
        <w:t xml:space="preserve">         1.4 Статью 12 изложить в следующей редакции:</w:t>
      </w:r>
    </w:p>
    <w:p w:rsidR="00CA35F0" w:rsidRPr="00CA35F0" w:rsidRDefault="00CA35F0" w:rsidP="00CA35F0">
      <w:pPr>
        <w:spacing w:after="0"/>
        <w:jc w:val="both"/>
        <w:rPr>
          <w:rFonts w:ascii="Times New Roman" w:hAnsi="Times New Roman" w:cs="Times New Roman"/>
          <w:sz w:val="24"/>
          <w:szCs w:val="24"/>
        </w:rPr>
      </w:pPr>
      <w:r w:rsidRPr="00CA35F0">
        <w:rPr>
          <w:rFonts w:ascii="Times New Roman" w:hAnsi="Times New Roman" w:cs="Times New Roman"/>
          <w:sz w:val="24"/>
          <w:szCs w:val="24"/>
        </w:rPr>
        <w:t xml:space="preserve">          «Статья 12. Утвердить объем бюджетных ассигнований дорожного фонда муниципального образования:</w:t>
      </w:r>
    </w:p>
    <w:p w:rsidR="00CA35F0" w:rsidRPr="00CA35F0" w:rsidRDefault="00CA35F0" w:rsidP="00CA35F0">
      <w:pPr>
        <w:spacing w:after="0"/>
        <w:ind w:firstLine="709"/>
        <w:jc w:val="both"/>
        <w:rPr>
          <w:rFonts w:ascii="Times New Roman" w:hAnsi="Times New Roman" w:cs="Times New Roman"/>
          <w:sz w:val="24"/>
          <w:szCs w:val="24"/>
        </w:rPr>
      </w:pPr>
      <w:r w:rsidRPr="00CA35F0">
        <w:rPr>
          <w:rFonts w:ascii="Times New Roman" w:hAnsi="Times New Roman" w:cs="Times New Roman"/>
          <w:sz w:val="24"/>
          <w:szCs w:val="24"/>
        </w:rPr>
        <w:t xml:space="preserve"> на  2018 год в сумме 1 789 355,43 рублей;</w:t>
      </w:r>
    </w:p>
    <w:p w:rsidR="00CA35F0" w:rsidRPr="00CA35F0" w:rsidRDefault="00CA35F0" w:rsidP="00CA35F0">
      <w:pPr>
        <w:spacing w:after="0"/>
        <w:jc w:val="both"/>
        <w:rPr>
          <w:rFonts w:ascii="Times New Roman" w:hAnsi="Times New Roman" w:cs="Times New Roman"/>
          <w:sz w:val="24"/>
          <w:szCs w:val="24"/>
        </w:rPr>
      </w:pPr>
      <w:r w:rsidRPr="00CA35F0">
        <w:rPr>
          <w:rFonts w:ascii="Times New Roman" w:hAnsi="Times New Roman" w:cs="Times New Roman"/>
          <w:sz w:val="24"/>
          <w:szCs w:val="24"/>
        </w:rPr>
        <w:t xml:space="preserve">             на  2019 год в сумме 862 100 рублей;</w:t>
      </w:r>
    </w:p>
    <w:p w:rsidR="00CA35F0" w:rsidRPr="00CA35F0" w:rsidRDefault="00CA35F0" w:rsidP="00CA35F0">
      <w:pPr>
        <w:spacing w:after="0"/>
        <w:ind w:firstLine="709"/>
        <w:jc w:val="both"/>
        <w:rPr>
          <w:rFonts w:ascii="Times New Roman" w:hAnsi="Times New Roman" w:cs="Times New Roman"/>
          <w:sz w:val="24"/>
          <w:szCs w:val="24"/>
        </w:rPr>
      </w:pPr>
      <w:r w:rsidRPr="00CA35F0">
        <w:rPr>
          <w:rFonts w:ascii="Times New Roman" w:hAnsi="Times New Roman" w:cs="Times New Roman"/>
          <w:sz w:val="24"/>
          <w:szCs w:val="24"/>
        </w:rPr>
        <w:t xml:space="preserve"> на  2020 год в сумме 872 200 рублей».</w:t>
      </w:r>
    </w:p>
    <w:p w:rsidR="00CA35F0" w:rsidRPr="00CA35F0" w:rsidRDefault="00CA35F0" w:rsidP="00CA35F0">
      <w:pPr>
        <w:spacing w:after="0"/>
        <w:jc w:val="both"/>
        <w:rPr>
          <w:rFonts w:ascii="Times New Roman" w:hAnsi="Times New Roman" w:cs="Times New Roman"/>
          <w:sz w:val="24"/>
          <w:szCs w:val="24"/>
        </w:rPr>
      </w:pPr>
      <w:r w:rsidRPr="00CA35F0">
        <w:rPr>
          <w:rFonts w:ascii="Times New Roman" w:hAnsi="Times New Roman" w:cs="Times New Roman"/>
          <w:sz w:val="24"/>
          <w:szCs w:val="24"/>
        </w:rPr>
        <w:t xml:space="preserve">         1.5 Приложения 1,2,5,6,7,8,13,14  изложить в новой редакции (прилагаются).</w:t>
      </w:r>
    </w:p>
    <w:p w:rsidR="00CA35F0" w:rsidRPr="00CA35F0" w:rsidRDefault="00CA35F0" w:rsidP="00CA35F0">
      <w:pPr>
        <w:spacing w:after="0"/>
        <w:jc w:val="both"/>
        <w:rPr>
          <w:rFonts w:ascii="Times New Roman" w:hAnsi="Times New Roman" w:cs="Times New Roman"/>
          <w:sz w:val="24"/>
          <w:szCs w:val="24"/>
        </w:rPr>
      </w:pPr>
      <w:r w:rsidRPr="00CA35F0">
        <w:rPr>
          <w:rFonts w:ascii="Times New Roman" w:hAnsi="Times New Roman" w:cs="Times New Roman"/>
          <w:sz w:val="24"/>
          <w:szCs w:val="24"/>
        </w:rPr>
        <w:t xml:space="preserve">          2. Опубликовать настоящее решение в порядке, установленном Уставом Нижнезаимского муниципального образования.</w:t>
      </w:r>
    </w:p>
    <w:p w:rsidR="00CA35F0" w:rsidRPr="00CA35F0" w:rsidRDefault="00CA35F0" w:rsidP="00CA35F0">
      <w:pPr>
        <w:spacing w:after="0" w:line="240" w:lineRule="auto"/>
        <w:ind w:firstLine="709"/>
        <w:jc w:val="both"/>
        <w:rPr>
          <w:rFonts w:ascii="Times New Roman" w:hAnsi="Times New Roman" w:cs="Times New Roman"/>
          <w:sz w:val="24"/>
          <w:szCs w:val="24"/>
        </w:rPr>
      </w:pPr>
    </w:p>
    <w:p w:rsidR="00CA35F0" w:rsidRPr="00CA35F0" w:rsidRDefault="00CA35F0" w:rsidP="00CA35F0">
      <w:pPr>
        <w:spacing w:after="0" w:line="240" w:lineRule="auto"/>
        <w:ind w:firstLine="709"/>
        <w:rPr>
          <w:rFonts w:ascii="Times New Roman" w:hAnsi="Times New Roman" w:cs="Times New Roman"/>
          <w:sz w:val="24"/>
          <w:szCs w:val="24"/>
        </w:rPr>
      </w:pPr>
    </w:p>
    <w:p w:rsidR="00CA35F0" w:rsidRPr="00CA35F0" w:rsidRDefault="00CA35F0" w:rsidP="00CA35F0">
      <w:pPr>
        <w:widowControl w:val="0"/>
        <w:autoSpaceDE w:val="0"/>
        <w:autoSpaceDN w:val="0"/>
        <w:adjustRightInd w:val="0"/>
        <w:spacing w:after="0" w:line="240" w:lineRule="auto"/>
        <w:jc w:val="both"/>
        <w:rPr>
          <w:rFonts w:ascii="Times New Roman" w:hAnsi="Times New Roman" w:cs="Times New Roman"/>
          <w:sz w:val="24"/>
          <w:szCs w:val="24"/>
        </w:rPr>
      </w:pPr>
      <w:r w:rsidRPr="00CA35F0">
        <w:rPr>
          <w:rFonts w:ascii="Times New Roman" w:hAnsi="Times New Roman" w:cs="Times New Roman"/>
          <w:sz w:val="24"/>
          <w:szCs w:val="24"/>
        </w:rPr>
        <w:t>Глава Нижнезаимского муниципального образования,</w:t>
      </w:r>
    </w:p>
    <w:p w:rsidR="00CA35F0" w:rsidRPr="00CA35F0" w:rsidRDefault="00CA35F0" w:rsidP="00CA35F0">
      <w:pPr>
        <w:widowControl w:val="0"/>
        <w:autoSpaceDE w:val="0"/>
        <w:autoSpaceDN w:val="0"/>
        <w:adjustRightInd w:val="0"/>
        <w:spacing w:after="0" w:line="240" w:lineRule="auto"/>
        <w:jc w:val="both"/>
        <w:rPr>
          <w:rFonts w:ascii="Times New Roman" w:hAnsi="Times New Roman" w:cs="Times New Roman"/>
          <w:bCs/>
          <w:sz w:val="24"/>
          <w:szCs w:val="24"/>
        </w:rPr>
      </w:pPr>
      <w:r w:rsidRPr="00CA35F0">
        <w:rPr>
          <w:rFonts w:ascii="Times New Roman" w:hAnsi="Times New Roman" w:cs="Times New Roman"/>
          <w:sz w:val="24"/>
          <w:szCs w:val="24"/>
        </w:rPr>
        <w:t xml:space="preserve">председатель Думы </w:t>
      </w:r>
      <w:r w:rsidRPr="00CA35F0">
        <w:rPr>
          <w:rFonts w:ascii="Times New Roman" w:hAnsi="Times New Roman" w:cs="Times New Roman"/>
          <w:bCs/>
          <w:sz w:val="24"/>
          <w:szCs w:val="24"/>
        </w:rPr>
        <w:t>Нижнезаимского</w:t>
      </w:r>
    </w:p>
    <w:p w:rsidR="00CA35F0" w:rsidRPr="00CA35F0" w:rsidRDefault="00CA35F0" w:rsidP="00CA35F0">
      <w:pPr>
        <w:widowControl w:val="0"/>
        <w:autoSpaceDE w:val="0"/>
        <w:autoSpaceDN w:val="0"/>
        <w:adjustRightInd w:val="0"/>
        <w:spacing w:after="0" w:line="240" w:lineRule="auto"/>
        <w:jc w:val="both"/>
        <w:rPr>
          <w:rFonts w:ascii="Times New Roman" w:hAnsi="Times New Roman" w:cs="Times New Roman"/>
          <w:bCs/>
          <w:sz w:val="24"/>
          <w:szCs w:val="24"/>
        </w:rPr>
      </w:pPr>
      <w:r w:rsidRPr="00CA35F0">
        <w:rPr>
          <w:rFonts w:ascii="Times New Roman" w:hAnsi="Times New Roman" w:cs="Times New Roman"/>
          <w:bCs/>
          <w:sz w:val="24"/>
          <w:szCs w:val="24"/>
        </w:rPr>
        <w:t>муниципального образования</w:t>
      </w:r>
    </w:p>
    <w:p w:rsidR="00CA35F0" w:rsidRDefault="00CA35F0" w:rsidP="00CA35F0">
      <w:pPr>
        <w:widowControl w:val="0"/>
        <w:autoSpaceDE w:val="0"/>
        <w:autoSpaceDN w:val="0"/>
        <w:adjustRightInd w:val="0"/>
        <w:spacing w:after="0" w:line="240" w:lineRule="auto"/>
        <w:jc w:val="both"/>
        <w:rPr>
          <w:rFonts w:ascii="Times New Roman" w:hAnsi="Times New Roman" w:cs="Times New Roman"/>
          <w:bCs/>
          <w:sz w:val="24"/>
          <w:szCs w:val="24"/>
        </w:rPr>
      </w:pPr>
      <w:r w:rsidRPr="00CA35F0">
        <w:rPr>
          <w:rFonts w:ascii="Times New Roman" w:hAnsi="Times New Roman" w:cs="Times New Roman"/>
          <w:bCs/>
          <w:sz w:val="24"/>
          <w:szCs w:val="24"/>
        </w:rPr>
        <w:t>А.В. Баженов</w:t>
      </w:r>
    </w:p>
    <w:p w:rsidR="00963C3F" w:rsidRDefault="00963C3F" w:rsidP="00CA35F0">
      <w:pPr>
        <w:widowControl w:val="0"/>
        <w:autoSpaceDE w:val="0"/>
        <w:autoSpaceDN w:val="0"/>
        <w:adjustRightInd w:val="0"/>
        <w:spacing w:after="0" w:line="240" w:lineRule="auto"/>
        <w:jc w:val="both"/>
        <w:rPr>
          <w:rFonts w:ascii="Times New Roman" w:hAnsi="Times New Roman" w:cs="Times New Roman"/>
          <w:bCs/>
          <w:sz w:val="24"/>
          <w:szCs w:val="24"/>
        </w:rPr>
      </w:pPr>
    </w:p>
    <w:p w:rsidR="00963C3F" w:rsidRDefault="00963C3F" w:rsidP="00CA35F0">
      <w:pPr>
        <w:widowControl w:val="0"/>
        <w:autoSpaceDE w:val="0"/>
        <w:autoSpaceDN w:val="0"/>
        <w:adjustRightInd w:val="0"/>
        <w:spacing w:after="0" w:line="240" w:lineRule="auto"/>
        <w:jc w:val="both"/>
        <w:rPr>
          <w:rFonts w:ascii="Times New Roman" w:hAnsi="Times New Roman" w:cs="Times New Roman"/>
          <w:bCs/>
          <w:sz w:val="24"/>
          <w:szCs w:val="24"/>
        </w:rPr>
      </w:pPr>
    </w:p>
    <w:p w:rsidR="00963C3F" w:rsidRDefault="00963C3F" w:rsidP="00CA35F0">
      <w:pPr>
        <w:widowControl w:val="0"/>
        <w:autoSpaceDE w:val="0"/>
        <w:autoSpaceDN w:val="0"/>
        <w:adjustRightInd w:val="0"/>
        <w:spacing w:after="0" w:line="240" w:lineRule="auto"/>
        <w:jc w:val="both"/>
        <w:rPr>
          <w:rFonts w:ascii="Times New Roman" w:hAnsi="Times New Roman" w:cs="Times New Roman"/>
          <w:bCs/>
          <w:sz w:val="24"/>
          <w:szCs w:val="24"/>
        </w:rPr>
      </w:pPr>
    </w:p>
    <w:p w:rsidR="00963C3F" w:rsidRDefault="00963C3F" w:rsidP="00CA35F0">
      <w:pPr>
        <w:widowControl w:val="0"/>
        <w:autoSpaceDE w:val="0"/>
        <w:autoSpaceDN w:val="0"/>
        <w:adjustRightInd w:val="0"/>
        <w:spacing w:after="0" w:line="240" w:lineRule="auto"/>
        <w:jc w:val="both"/>
        <w:rPr>
          <w:rFonts w:ascii="Times New Roman" w:hAnsi="Times New Roman" w:cs="Times New Roman"/>
          <w:bCs/>
          <w:sz w:val="24"/>
          <w:szCs w:val="24"/>
        </w:rPr>
      </w:pPr>
    </w:p>
    <w:p w:rsidR="00CC4516" w:rsidRDefault="00CC4516" w:rsidP="00CA35F0">
      <w:pPr>
        <w:widowControl w:val="0"/>
        <w:autoSpaceDE w:val="0"/>
        <w:autoSpaceDN w:val="0"/>
        <w:adjustRightInd w:val="0"/>
        <w:spacing w:after="0" w:line="240" w:lineRule="auto"/>
        <w:jc w:val="both"/>
        <w:rPr>
          <w:rFonts w:ascii="Times New Roman" w:hAnsi="Times New Roman" w:cs="Times New Roman"/>
          <w:bCs/>
          <w:sz w:val="24"/>
          <w:szCs w:val="24"/>
        </w:rPr>
      </w:pPr>
    </w:p>
    <w:p w:rsidR="00CC4516" w:rsidRDefault="00CC4516" w:rsidP="00CA35F0">
      <w:pPr>
        <w:widowControl w:val="0"/>
        <w:autoSpaceDE w:val="0"/>
        <w:autoSpaceDN w:val="0"/>
        <w:adjustRightInd w:val="0"/>
        <w:spacing w:after="0" w:line="240" w:lineRule="auto"/>
        <w:jc w:val="both"/>
        <w:rPr>
          <w:rFonts w:ascii="Times New Roman" w:hAnsi="Times New Roman" w:cs="Times New Roman"/>
          <w:bCs/>
          <w:sz w:val="24"/>
          <w:szCs w:val="24"/>
        </w:rPr>
      </w:pPr>
    </w:p>
    <w:p w:rsidR="00CC4516" w:rsidRDefault="00CC4516" w:rsidP="00CA35F0">
      <w:pPr>
        <w:widowControl w:val="0"/>
        <w:autoSpaceDE w:val="0"/>
        <w:autoSpaceDN w:val="0"/>
        <w:adjustRightInd w:val="0"/>
        <w:spacing w:after="0" w:line="240" w:lineRule="auto"/>
        <w:jc w:val="both"/>
        <w:rPr>
          <w:rFonts w:ascii="Times New Roman" w:hAnsi="Times New Roman" w:cs="Times New Roman"/>
          <w:bCs/>
          <w:sz w:val="24"/>
          <w:szCs w:val="24"/>
        </w:rPr>
      </w:pPr>
    </w:p>
    <w:p w:rsidR="00963C3F" w:rsidRDefault="00963C3F" w:rsidP="00CA35F0">
      <w:pPr>
        <w:widowControl w:val="0"/>
        <w:autoSpaceDE w:val="0"/>
        <w:autoSpaceDN w:val="0"/>
        <w:adjustRightInd w:val="0"/>
        <w:spacing w:after="0" w:line="240" w:lineRule="auto"/>
        <w:jc w:val="both"/>
        <w:rPr>
          <w:rFonts w:ascii="Times New Roman" w:hAnsi="Times New Roman" w:cs="Times New Roman"/>
          <w:bCs/>
          <w:sz w:val="24"/>
          <w:szCs w:val="24"/>
        </w:rPr>
      </w:pPr>
    </w:p>
    <w:p w:rsidR="00963C3F" w:rsidRDefault="00963C3F" w:rsidP="00CA35F0">
      <w:pPr>
        <w:widowControl w:val="0"/>
        <w:autoSpaceDE w:val="0"/>
        <w:autoSpaceDN w:val="0"/>
        <w:adjustRightInd w:val="0"/>
        <w:spacing w:after="0" w:line="240" w:lineRule="auto"/>
        <w:jc w:val="both"/>
        <w:rPr>
          <w:rFonts w:ascii="Times New Roman" w:hAnsi="Times New Roman" w:cs="Times New Roman"/>
          <w:bCs/>
          <w:sz w:val="24"/>
          <w:szCs w:val="24"/>
        </w:rPr>
      </w:pPr>
    </w:p>
    <w:p w:rsidR="00963C3F" w:rsidRPr="00CA35F0" w:rsidRDefault="00963C3F" w:rsidP="00CA35F0">
      <w:pPr>
        <w:widowControl w:val="0"/>
        <w:autoSpaceDE w:val="0"/>
        <w:autoSpaceDN w:val="0"/>
        <w:adjustRightInd w:val="0"/>
        <w:spacing w:after="0" w:line="240" w:lineRule="auto"/>
        <w:jc w:val="both"/>
        <w:rPr>
          <w:rFonts w:ascii="Times New Roman" w:hAnsi="Times New Roman" w:cs="Times New Roman"/>
          <w:bCs/>
          <w:sz w:val="24"/>
          <w:szCs w:val="24"/>
        </w:rPr>
      </w:pPr>
    </w:p>
    <w:p w:rsidR="00F03E29" w:rsidRPr="00CA35F0" w:rsidRDefault="00F03E29" w:rsidP="001A0F3B">
      <w:pPr>
        <w:spacing w:after="0" w:line="240" w:lineRule="auto"/>
        <w:rPr>
          <w:rFonts w:ascii="Times New Roman" w:hAnsi="Times New Roman" w:cs="Times New Roman"/>
          <w:sz w:val="24"/>
          <w:szCs w:val="24"/>
        </w:rPr>
      </w:pPr>
    </w:p>
    <w:p w:rsidR="00CA35F0" w:rsidRPr="00CA35F0" w:rsidRDefault="00CA35F0" w:rsidP="00CA35F0">
      <w:pPr>
        <w:spacing w:after="0" w:line="240" w:lineRule="auto"/>
        <w:jc w:val="right"/>
        <w:rPr>
          <w:rFonts w:ascii="Times New Roman" w:hAnsi="Times New Roman" w:cs="Times New Roman"/>
          <w:sz w:val="24"/>
          <w:szCs w:val="24"/>
        </w:rPr>
      </w:pPr>
      <w:r w:rsidRPr="00CA35F0">
        <w:rPr>
          <w:rFonts w:ascii="Times New Roman" w:hAnsi="Times New Roman" w:cs="Times New Roman"/>
          <w:sz w:val="24"/>
          <w:szCs w:val="24"/>
        </w:rPr>
        <w:t>Приложение №1</w:t>
      </w:r>
    </w:p>
    <w:p w:rsidR="00CA35F0" w:rsidRPr="00CA35F0" w:rsidRDefault="00CA35F0" w:rsidP="00CA35F0">
      <w:pPr>
        <w:spacing w:after="0" w:line="240" w:lineRule="auto"/>
        <w:jc w:val="right"/>
        <w:rPr>
          <w:rFonts w:ascii="Times New Roman" w:hAnsi="Times New Roman" w:cs="Times New Roman"/>
          <w:sz w:val="24"/>
          <w:szCs w:val="24"/>
        </w:rPr>
      </w:pPr>
      <w:r w:rsidRPr="00CA35F0">
        <w:rPr>
          <w:rFonts w:ascii="Times New Roman" w:hAnsi="Times New Roman" w:cs="Times New Roman"/>
          <w:sz w:val="24"/>
          <w:szCs w:val="24"/>
        </w:rPr>
        <w:t>к решению Думы Нижнезаим-</w:t>
      </w:r>
    </w:p>
    <w:p w:rsidR="00CA35F0" w:rsidRPr="00CA35F0" w:rsidRDefault="00CA35F0" w:rsidP="00CA35F0">
      <w:pPr>
        <w:spacing w:after="0" w:line="240" w:lineRule="auto"/>
        <w:jc w:val="right"/>
        <w:rPr>
          <w:rFonts w:ascii="Times New Roman" w:hAnsi="Times New Roman" w:cs="Times New Roman"/>
          <w:sz w:val="24"/>
          <w:szCs w:val="24"/>
        </w:rPr>
      </w:pPr>
      <w:r w:rsidRPr="00CA35F0">
        <w:rPr>
          <w:rFonts w:ascii="Times New Roman" w:hAnsi="Times New Roman" w:cs="Times New Roman"/>
          <w:sz w:val="24"/>
          <w:szCs w:val="24"/>
        </w:rPr>
        <w:t>ского муниципального образования</w:t>
      </w:r>
    </w:p>
    <w:p w:rsidR="00CA35F0" w:rsidRPr="00CA35F0" w:rsidRDefault="00CA35F0" w:rsidP="00CA35F0">
      <w:pPr>
        <w:spacing w:after="0" w:line="240" w:lineRule="auto"/>
        <w:jc w:val="right"/>
        <w:rPr>
          <w:rFonts w:ascii="Times New Roman" w:hAnsi="Times New Roman" w:cs="Times New Roman"/>
          <w:sz w:val="24"/>
          <w:szCs w:val="24"/>
        </w:rPr>
      </w:pPr>
      <w:r w:rsidRPr="00CA35F0">
        <w:rPr>
          <w:rFonts w:ascii="Times New Roman" w:hAnsi="Times New Roman" w:cs="Times New Roman"/>
          <w:sz w:val="24"/>
          <w:szCs w:val="24"/>
        </w:rPr>
        <w:t>от 14.03.2018г.№5</w:t>
      </w:r>
    </w:p>
    <w:p w:rsidR="00CA35F0" w:rsidRPr="00CA35F0" w:rsidRDefault="00CA35F0" w:rsidP="00CA35F0">
      <w:pPr>
        <w:spacing w:after="0" w:line="240" w:lineRule="auto"/>
        <w:ind w:firstLine="709"/>
        <w:rPr>
          <w:rFonts w:ascii="Times New Roman" w:hAnsi="Times New Roman" w:cs="Times New Roman"/>
          <w:color w:val="000000" w:themeColor="text1"/>
          <w:sz w:val="24"/>
          <w:szCs w:val="24"/>
        </w:rPr>
      </w:pPr>
    </w:p>
    <w:p w:rsidR="00CA35F0" w:rsidRPr="00CA35F0" w:rsidRDefault="00CA35F0" w:rsidP="00CA35F0">
      <w:pPr>
        <w:spacing w:after="0" w:line="240" w:lineRule="auto"/>
        <w:jc w:val="center"/>
        <w:rPr>
          <w:rFonts w:ascii="Times New Roman" w:hAnsi="Times New Roman" w:cs="Times New Roman"/>
          <w:b/>
          <w:bCs/>
          <w:color w:val="000000" w:themeColor="text1"/>
          <w:sz w:val="24"/>
          <w:szCs w:val="24"/>
        </w:rPr>
      </w:pPr>
      <w:r w:rsidRPr="00CA35F0">
        <w:rPr>
          <w:rFonts w:ascii="Times New Roman" w:hAnsi="Times New Roman" w:cs="Times New Roman"/>
          <w:b/>
          <w:bCs/>
          <w:color w:val="000000" w:themeColor="text1"/>
          <w:sz w:val="24"/>
          <w:szCs w:val="24"/>
        </w:rPr>
        <w:t>ДОХОДЫБЮДЖЕТА НИЖНЕЗАИМСКОГО МУНИЦИПАЛЬНОГО ОБРАЗОВАНИЯ НА 2018 ГОД</w:t>
      </w:r>
    </w:p>
    <w:p w:rsidR="00CA35F0" w:rsidRPr="00CA35F0" w:rsidRDefault="00CA35F0" w:rsidP="00CA35F0">
      <w:pPr>
        <w:spacing w:after="0" w:line="240" w:lineRule="auto"/>
        <w:jc w:val="right"/>
        <w:rPr>
          <w:rFonts w:ascii="Times New Roman" w:hAnsi="Times New Roman" w:cs="Times New Roman"/>
          <w:color w:val="000000" w:themeColor="text1"/>
          <w:sz w:val="24"/>
          <w:szCs w:val="24"/>
        </w:rPr>
      </w:pPr>
      <w:r w:rsidRPr="00CA35F0">
        <w:rPr>
          <w:rFonts w:ascii="Times New Roman" w:hAnsi="Times New Roman" w:cs="Times New Roman"/>
          <w:color w:val="000000" w:themeColor="text1"/>
          <w:sz w:val="24"/>
          <w:szCs w:val="24"/>
        </w:rPr>
        <w:lastRenderedPageBreak/>
        <w:t>Единица измерения рублей</w:t>
      </w:r>
    </w:p>
    <w:tbl>
      <w:tblPr>
        <w:tblW w:w="0" w:type="auto"/>
        <w:jc w:val="center"/>
        <w:tblInd w:w="95" w:type="dxa"/>
        <w:tblLook w:val="04A0"/>
      </w:tblPr>
      <w:tblGrid>
        <w:gridCol w:w="4455"/>
        <w:gridCol w:w="3219"/>
        <w:gridCol w:w="1801"/>
      </w:tblGrid>
      <w:tr w:rsidR="00CA35F0" w:rsidRPr="00CA35F0" w:rsidTr="00CA35F0">
        <w:trPr>
          <w:trHeight w:val="517"/>
          <w:jc w:val="center"/>
        </w:trPr>
        <w:tc>
          <w:tcPr>
            <w:tcW w:w="4456" w:type="dxa"/>
            <w:tcBorders>
              <w:top w:val="single" w:sz="4" w:space="0" w:color="auto"/>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line="240" w:lineRule="auto"/>
              <w:jc w:val="center"/>
              <w:rPr>
                <w:rFonts w:ascii="Times New Roman" w:hAnsi="Times New Roman" w:cs="Times New Roman"/>
                <w:bCs/>
                <w:sz w:val="24"/>
                <w:szCs w:val="24"/>
              </w:rPr>
            </w:pPr>
            <w:r w:rsidRPr="00CA35F0">
              <w:rPr>
                <w:rFonts w:ascii="Times New Roman" w:hAnsi="Times New Roman" w:cs="Times New Roman"/>
                <w:bCs/>
                <w:sz w:val="24"/>
                <w:szCs w:val="24"/>
              </w:rPr>
              <w:t>Наименование доходов</w:t>
            </w:r>
          </w:p>
        </w:tc>
        <w:tc>
          <w:tcPr>
            <w:tcW w:w="3219" w:type="dxa"/>
            <w:tcBorders>
              <w:top w:val="single" w:sz="4" w:space="0" w:color="auto"/>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line="240" w:lineRule="auto"/>
              <w:jc w:val="center"/>
              <w:rPr>
                <w:rFonts w:ascii="Times New Roman" w:hAnsi="Times New Roman" w:cs="Times New Roman"/>
                <w:bCs/>
                <w:sz w:val="24"/>
                <w:szCs w:val="24"/>
              </w:rPr>
            </w:pPr>
            <w:r w:rsidRPr="00CA35F0">
              <w:rPr>
                <w:rFonts w:ascii="Times New Roman" w:hAnsi="Times New Roman" w:cs="Times New Roman"/>
                <w:bCs/>
                <w:sz w:val="24"/>
                <w:szCs w:val="24"/>
              </w:rPr>
              <w:t>Код дохода по бюджетной классификации</w:t>
            </w:r>
          </w:p>
        </w:tc>
        <w:tc>
          <w:tcPr>
            <w:tcW w:w="1801" w:type="dxa"/>
            <w:tcBorders>
              <w:top w:val="single" w:sz="4" w:space="0" w:color="auto"/>
              <w:left w:val="single" w:sz="4" w:space="0" w:color="auto"/>
              <w:bottom w:val="single" w:sz="4" w:space="0" w:color="auto"/>
              <w:right w:val="single" w:sz="4" w:space="0" w:color="auto"/>
            </w:tcBorders>
            <w:shd w:val="clear" w:color="000000" w:fill="FFFFFF"/>
            <w:hideMark/>
          </w:tcPr>
          <w:p w:rsidR="00CA35F0" w:rsidRPr="00CA35F0" w:rsidRDefault="00CA35F0" w:rsidP="00CA35F0">
            <w:pPr>
              <w:spacing w:after="0" w:line="240" w:lineRule="auto"/>
              <w:jc w:val="center"/>
              <w:rPr>
                <w:rFonts w:ascii="Times New Roman" w:hAnsi="Times New Roman" w:cs="Times New Roman"/>
                <w:bCs/>
                <w:sz w:val="24"/>
                <w:szCs w:val="24"/>
              </w:rPr>
            </w:pPr>
            <w:r w:rsidRPr="00CA35F0">
              <w:rPr>
                <w:rFonts w:ascii="Times New Roman" w:hAnsi="Times New Roman" w:cs="Times New Roman"/>
                <w:bCs/>
                <w:sz w:val="24"/>
                <w:szCs w:val="24"/>
              </w:rPr>
              <w:t>Сумма</w:t>
            </w:r>
          </w:p>
        </w:tc>
      </w:tr>
      <w:tr w:rsidR="00CA35F0" w:rsidRPr="00CA35F0" w:rsidTr="00CA35F0">
        <w:trPr>
          <w:trHeight w:val="96"/>
          <w:jc w:val="center"/>
        </w:trPr>
        <w:tc>
          <w:tcPr>
            <w:tcW w:w="4456" w:type="dxa"/>
            <w:tcBorders>
              <w:top w:val="single" w:sz="4" w:space="0" w:color="auto"/>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line="240" w:lineRule="auto"/>
              <w:jc w:val="center"/>
              <w:rPr>
                <w:rFonts w:ascii="Times New Roman" w:hAnsi="Times New Roman" w:cs="Times New Roman"/>
                <w:bCs/>
                <w:sz w:val="24"/>
                <w:szCs w:val="24"/>
              </w:rPr>
            </w:pPr>
            <w:r w:rsidRPr="00CA35F0">
              <w:rPr>
                <w:rFonts w:ascii="Times New Roman" w:hAnsi="Times New Roman" w:cs="Times New Roman"/>
                <w:bCs/>
                <w:sz w:val="24"/>
                <w:szCs w:val="24"/>
              </w:rPr>
              <w:t>1</w:t>
            </w:r>
          </w:p>
        </w:tc>
        <w:tc>
          <w:tcPr>
            <w:tcW w:w="3219" w:type="dxa"/>
            <w:tcBorders>
              <w:top w:val="single" w:sz="4" w:space="0" w:color="auto"/>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line="240" w:lineRule="auto"/>
              <w:jc w:val="center"/>
              <w:rPr>
                <w:rFonts w:ascii="Times New Roman" w:hAnsi="Times New Roman" w:cs="Times New Roman"/>
                <w:bCs/>
                <w:sz w:val="24"/>
                <w:szCs w:val="24"/>
              </w:rPr>
            </w:pPr>
            <w:r w:rsidRPr="00CA35F0">
              <w:rPr>
                <w:rFonts w:ascii="Times New Roman" w:hAnsi="Times New Roman" w:cs="Times New Roman"/>
                <w:bCs/>
                <w:sz w:val="24"/>
                <w:szCs w:val="24"/>
              </w:rPr>
              <w:t>2</w:t>
            </w:r>
          </w:p>
        </w:tc>
        <w:tc>
          <w:tcPr>
            <w:tcW w:w="1801" w:type="dxa"/>
            <w:tcBorders>
              <w:top w:val="single" w:sz="4" w:space="0" w:color="auto"/>
              <w:left w:val="single" w:sz="4" w:space="0" w:color="auto"/>
              <w:bottom w:val="single" w:sz="4" w:space="0" w:color="auto"/>
              <w:right w:val="single" w:sz="4" w:space="0" w:color="auto"/>
            </w:tcBorders>
            <w:shd w:val="clear" w:color="000000" w:fill="FFFFFF"/>
            <w:hideMark/>
          </w:tcPr>
          <w:p w:rsidR="00CA35F0" w:rsidRPr="00CA35F0" w:rsidRDefault="00CA35F0" w:rsidP="00CA35F0">
            <w:pPr>
              <w:spacing w:after="0" w:line="240" w:lineRule="auto"/>
              <w:jc w:val="center"/>
              <w:rPr>
                <w:rFonts w:ascii="Times New Roman" w:hAnsi="Times New Roman" w:cs="Times New Roman"/>
                <w:bCs/>
                <w:sz w:val="24"/>
                <w:szCs w:val="24"/>
              </w:rPr>
            </w:pPr>
            <w:r w:rsidRPr="00CA35F0">
              <w:rPr>
                <w:rFonts w:ascii="Times New Roman" w:hAnsi="Times New Roman" w:cs="Times New Roman"/>
                <w:bCs/>
                <w:sz w:val="24"/>
                <w:szCs w:val="24"/>
              </w:rPr>
              <w:t>3</w:t>
            </w:r>
          </w:p>
        </w:tc>
      </w:tr>
      <w:tr w:rsidR="00CA35F0" w:rsidRPr="00CA35F0" w:rsidTr="00CA35F0">
        <w:trPr>
          <w:trHeight w:val="256"/>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b/>
                <w:bCs/>
                <w:sz w:val="24"/>
                <w:szCs w:val="24"/>
              </w:rPr>
            </w:pPr>
            <w:r w:rsidRPr="00CA35F0">
              <w:rPr>
                <w:rFonts w:ascii="Times New Roman" w:hAnsi="Times New Roman" w:cs="Times New Roman"/>
                <w:b/>
                <w:bCs/>
                <w:sz w:val="24"/>
                <w:szCs w:val="24"/>
              </w:rPr>
              <w:t>НАЛОГОВЫЕ И НЕНАЛОГОВЫЕ ДОХОДЫ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b/>
                <w:bCs/>
                <w:sz w:val="24"/>
                <w:szCs w:val="24"/>
              </w:rPr>
            </w:pPr>
            <w:r w:rsidRPr="00CA35F0">
              <w:rPr>
                <w:rFonts w:ascii="Times New Roman" w:hAnsi="Times New Roman" w:cs="Times New Roman"/>
                <w:b/>
                <w:bCs/>
                <w:sz w:val="24"/>
                <w:szCs w:val="24"/>
              </w:rPr>
              <w:t>000 10000000000000 000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b/>
                <w:bCs/>
                <w:sz w:val="24"/>
                <w:szCs w:val="24"/>
              </w:rPr>
            </w:pPr>
            <w:r w:rsidRPr="00CA35F0">
              <w:rPr>
                <w:rFonts w:ascii="Times New Roman" w:hAnsi="Times New Roman" w:cs="Times New Roman"/>
                <w:b/>
                <w:bCs/>
                <w:sz w:val="24"/>
                <w:szCs w:val="24"/>
              </w:rPr>
              <w:t>948 205,88</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b/>
                <w:bCs/>
                <w:sz w:val="24"/>
                <w:szCs w:val="24"/>
              </w:rPr>
            </w:pPr>
            <w:r w:rsidRPr="00CA35F0">
              <w:rPr>
                <w:rFonts w:ascii="Times New Roman" w:hAnsi="Times New Roman" w:cs="Times New Roman"/>
                <w:b/>
                <w:bCs/>
                <w:sz w:val="24"/>
                <w:szCs w:val="24"/>
              </w:rPr>
              <w:t>НАЛОГИ НА ПРИБЫЛЬ, ДОХОДЫ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b/>
                <w:bCs/>
                <w:sz w:val="24"/>
                <w:szCs w:val="24"/>
              </w:rPr>
            </w:pPr>
            <w:r w:rsidRPr="00CA35F0">
              <w:rPr>
                <w:rFonts w:ascii="Times New Roman" w:hAnsi="Times New Roman" w:cs="Times New Roman"/>
                <w:b/>
                <w:bCs/>
                <w:sz w:val="24"/>
                <w:szCs w:val="24"/>
              </w:rPr>
              <w:t>182 10100000000000 000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b/>
                <w:bCs/>
                <w:sz w:val="24"/>
                <w:szCs w:val="24"/>
              </w:rPr>
            </w:pPr>
            <w:r w:rsidRPr="00CA35F0">
              <w:rPr>
                <w:rFonts w:ascii="Times New Roman" w:hAnsi="Times New Roman" w:cs="Times New Roman"/>
                <w:b/>
                <w:bCs/>
                <w:sz w:val="24"/>
                <w:szCs w:val="24"/>
              </w:rPr>
              <w:t>94 200,00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b/>
                <w:bCs/>
                <w:i/>
                <w:iCs/>
                <w:sz w:val="24"/>
                <w:szCs w:val="24"/>
              </w:rPr>
            </w:pPr>
            <w:r w:rsidRPr="00CA35F0">
              <w:rPr>
                <w:rFonts w:ascii="Times New Roman" w:hAnsi="Times New Roman" w:cs="Times New Roman"/>
                <w:b/>
                <w:bCs/>
                <w:i/>
                <w:iCs/>
                <w:sz w:val="24"/>
                <w:szCs w:val="24"/>
              </w:rPr>
              <w:t>Налог на доходы физических лиц</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b/>
                <w:bCs/>
                <w:sz w:val="24"/>
                <w:szCs w:val="24"/>
              </w:rPr>
            </w:pPr>
            <w:r w:rsidRPr="00CA35F0">
              <w:rPr>
                <w:rFonts w:ascii="Times New Roman" w:hAnsi="Times New Roman" w:cs="Times New Roman"/>
                <w:b/>
                <w:bCs/>
                <w:sz w:val="24"/>
                <w:szCs w:val="24"/>
              </w:rPr>
              <w:t>182 10102000010000 000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b/>
                <w:bCs/>
                <w:sz w:val="24"/>
                <w:szCs w:val="24"/>
              </w:rPr>
            </w:pPr>
            <w:r w:rsidRPr="00CA35F0">
              <w:rPr>
                <w:rFonts w:ascii="Times New Roman" w:hAnsi="Times New Roman" w:cs="Times New Roman"/>
                <w:b/>
                <w:bCs/>
                <w:sz w:val="24"/>
                <w:szCs w:val="24"/>
              </w:rPr>
              <w:t>94 200,00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A35F0">
              <w:rPr>
                <w:rFonts w:ascii="Times New Roman" w:hAnsi="Times New Roman" w:cs="Times New Roman"/>
                <w:i/>
                <w:iCs/>
                <w:sz w:val="24"/>
                <w:szCs w:val="24"/>
                <w:vertAlign w:val="superscript"/>
              </w:rPr>
              <w:t>1</w:t>
            </w:r>
            <w:r w:rsidRPr="00CA35F0">
              <w:rPr>
                <w:rFonts w:ascii="Times New Roman" w:hAnsi="Times New Roman" w:cs="Times New Roman"/>
                <w:i/>
                <w:iCs/>
                <w:sz w:val="24"/>
                <w:szCs w:val="24"/>
              </w:rPr>
              <w:t xml:space="preserve"> и 228 Налогового кодекса Российской Федерации</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182 10102010010000 110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94 200,00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b/>
                <w:bCs/>
                <w:sz w:val="24"/>
                <w:szCs w:val="24"/>
              </w:rPr>
            </w:pPr>
            <w:r w:rsidRPr="00CA35F0">
              <w:rPr>
                <w:rFonts w:ascii="Times New Roman" w:hAnsi="Times New Roman" w:cs="Times New Roman"/>
                <w:b/>
                <w:bCs/>
                <w:sz w:val="24"/>
                <w:szCs w:val="24"/>
              </w:rPr>
              <w:t>НАЛОГИ НА ТОВАРЫ (РАБОТЫ, УСЛУГИ), РЕАЛИЗУЕМЫЕ НА ТЕРРИТОРИИ РОССИЙСКОЙ ФЕДЕРАЦИИ</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b/>
                <w:bCs/>
                <w:sz w:val="24"/>
                <w:szCs w:val="24"/>
              </w:rPr>
            </w:pPr>
            <w:r w:rsidRPr="00CA35F0">
              <w:rPr>
                <w:rFonts w:ascii="Times New Roman" w:hAnsi="Times New Roman" w:cs="Times New Roman"/>
                <w:b/>
                <w:bCs/>
                <w:sz w:val="24"/>
                <w:szCs w:val="24"/>
              </w:rPr>
              <w:t>100 10300000000000 000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b/>
                <w:bCs/>
                <w:sz w:val="24"/>
                <w:szCs w:val="24"/>
              </w:rPr>
            </w:pPr>
            <w:r w:rsidRPr="00CA35F0">
              <w:rPr>
                <w:rFonts w:ascii="Times New Roman" w:hAnsi="Times New Roman" w:cs="Times New Roman"/>
                <w:b/>
                <w:bCs/>
                <w:sz w:val="24"/>
                <w:szCs w:val="24"/>
              </w:rPr>
              <w:t>764 300,00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100 10302230010000 110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240 800,00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100 10302240010000 110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3 800,00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100 10302250010000 110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553 300,00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 xml:space="preserve">Доходы от уплаты акцизов на прямогонный бензин, подлежащие распределению между бюджетами субъектов Российской Федерации и </w:t>
            </w:r>
            <w:r w:rsidRPr="00CA35F0">
              <w:rPr>
                <w:rFonts w:ascii="Times New Roman" w:hAnsi="Times New Roman" w:cs="Times New Roman"/>
                <w:i/>
                <w:iCs/>
                <w:sz w:val="24"/>
                <w:szCs w:val="24"/>
              </w:rPr>
              <w:lastRenderedPageBreak/>
              <w:t>местными бюджетами с учетом установленных дифференцированных нормативов отчислений в местные бюджеты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lastRenderedPageBreak/>
              <w:t>100 10302260010000 110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-33 600,00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b/>
                <w:bCs/>
                <w:sz w:val="24"/>
                <w:szCs w:val="24"/>
              </w:rPr>
            </w:pPr>
            <w:r w:rsidRPr="00CA35F0">
              <w:rPr>
                <w:rFonts w:ascii="Times New Roman" w:hAnsi="Times New Roman" w:cs="Times New Roman"/>
                <w:b/>
                <w:bCs/>
                <w:sz w:val="24"/>
                <w:szCs w:val="24"/>
              </w:rPr>
              <w:lastRenderedPageBreak/>
              <w:t>НАЛОГИ НА СОВОКУПНЫЙ ДОХОД</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b/>
                <w:bCs/>
                <w:sz w:val="24"/>
                <w:szCs w:val="24"/>
              </w:rPr>
            </w:pPr>
            <w:r w:rsidRPr="00CA35F0">
              <w:rPr>
                <w:rFonts w:ascii="Times New Roman" w:hAnsi="Times New Roman" w:cs="Times New Roman"/>
                <w:b/>
                <w:bCs/>
                <w:sz w:val="24"/>
                <w:szCs w:val="24"/>
              </w:rPr>
              <w:t>182 10500000000000 000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b/>
                <w:bCs/>
                <w:sz w:val="24"/>
                <w:szCs w:val="24"/>
              </w:rPr>
            </w:pPr>
            <w:r w:rsidRPr="00CA35F0">
              <w:rPr>
                <w:rFonts w:ascii="Times New Roman" w:hAnsi="Times New Roman" w:cs="Times New Roman"/>
                <w:b/>
                <w:bCs/>
                <w:sz w:val="24"/>
                <w:szCs w:val="24"/>
              </w:rPr>
              <w:t>3 000,00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Единый сельскохозяйственный налог (сумма платежа)</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182 10503010011000 110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3 000,00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b/>
                <w:bCs/>
                <w:sz w:val="24"/>
                <w:szCs w:val="24"/>
              </w:rPr>
            </w:pPr>
            <w:r w:rsidRPr="00CA35F0">
              <w:rPr>
                <w:rFonts w:ascii="Times New Roman" w:hAnsi="Times New Roman" w:cs="Times New Roman"/>
                <w:b/>
                <w:bCs/>
                <w:sz w:val="24"/>
                <w:szCs w:val="24"/>
              </w:rPr>
              <w:t>НАЛОГИ НА ИМУЩЕСТВО</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b/>
                <w:bCs/>
                <w:sz w:val="24"/>
                <w:szCs w:val="24"/>
              </w:rPr>
            </w:pPr>
            <w:r w:rsidRPr="00CA35F0">
              <w:rPr>
                <w:rFonts w:ascii="Times New Roman" w:hAnsi="Times New Roman" w:cs="Times New Roman"/>
                <w:b/>
                <w:bCs/>
                <w:sz w:val="24"/>
                <w:szCs w:val="24"/>
              </w:rPr>
              <w:t>182 10600000000000 000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b/>
                <w:bCs/>
                <w:sz w:val="24"/>
                <w:szCs w:val="24"/>
              </w:rPr>
            </w:pPr>
            <w:r w:rsidRPr="00CA35F0">
              <w:rPr>
                <w:rFonts w:ascii="Times New Roman" w:hAnsi="Times New Roman" w:cs="Times New Roman"/>
                <w:b/>
                <w:bCs/>
                <w:sz w:val="24"/>
                <w:szCs w:val="24"/>
              </w:rPr>
              <w:t>24 000,00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Налог на имущество физических лиц</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i/>
                <w:iCs/>
                <w:sz w:val="24"/>
                <w:szCs w:val="24"/>
              </w:rPr>
            </w:pPr>
            <w:r w:rsidRPr="00CA35F0">
              <w:rPr>
                <w:rFonts w:ascii="Times New Roman" w:hAnsi="Times New Roman" w:cs="Times New Roman"/>
                <w:i/>
                <w:iCs/>
                <w:sz w:val="24"/>
                <w:szCs w:val="24"/>
              </w:rPr>
              <w:t>182 10601000000000 110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i/>
                <w:iCs/>
                <w:sz w:val="24"/>
                <w:szCs w:val="24"/>
              </w:rPr>
            </w:pPr>
            <w:r w:rsidRPr="00CA35F0">
              <w:rPr>
                <w:rFonts w:ascii="Times New Roman" w:hAnsi="Times New Roman" w:cs="Times New Roman"/>
                <w:i/>
                <w:iCs/>
                <w:sz w:val="24"/>
                <w:szCs w:val="24"/>
              </w:rPr>
              <w:t>24 000,00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182 10601030100000 110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24 000,00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182 10601030101000 110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24 000,00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182 10601030102000 110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24 000,00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b/>
                <w:bCs/>
                <w:sz w:val="24"/>
                <w:szCs w:val="24"/>
              </w:rPr>
            </w:pPr>
            <w:r w:rsidRPr="00CA35F0">
              <w:rPr>
                <w:rFonts w:ascii="Times New Roman" w:hAnsi="Times New Roman" w:cs="Times New Roman"/>
                <w:b/>
                <w:bCs/>
                <w:sz w:val="24"/>
                <w:szCs w:val="24"/>
              </w:rPr>
              <w:t>Земельный налог</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b/>
                <w:bCs/>
                <w:sz w:val="24"/>
                <w:szCs w:val="24"/>
              </w:rPr>
            </w:pPr>
            <w:r w:rsidRPr="00CA35F0">
              <w:rPr>
                <w:rFonts w:ascii="Times New Roman" w:hAnsi="Times New Roman" w:cs="Times New Roman"/>
                <w:b/>
                <w:bCs/>
                <w:sz w:val="24"/>
                <w:szCs w:val="24"/>
              </w:rPr>
              <w:t>182 10606000000000 110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b/>
                <w:bCs/>
                <w:sz w:val="24"/>
                <w:szCs w:val="24"/>
              </w:rPr>
            </w:pPr>
            <w:r w:rsidRPr="00CA35F0">
              <w:rPr>
                <w:rFonts w:ascii="Times New Roman" w:hAnsi="Times New Roman" w:cs="Times New Roman"/>
                <w:b/>
                <w:bCs/>
                <w:sz w:val="24"/>
                <w:szCs w:val="24"/>
              </w:rPr>
              <w:t>53 005,88</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Земельный налог с организаций, обладающих земельным участком, расположенным в границах сельских поселений</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182 10606033100000 110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13 000,00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Земельный налог с физических лиц, обладающих земельным участком, расположенным в границах сельских поселений</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182 10606043100000 110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40 005,88</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b/>
                <w:bCs/>
                <w:sz w:val="24"/>
                <w:szCs w:val="24"/>
              </w:rPr>
            </w:pPr>
            <w:r w:rsidRPr="00CA35F0">
              <w:rPr>
                <w:rFonts w:ascii="Times New Roman" w:hAnsi="Times New Roman" w:cs="Times New Roman"/>
                <w:b/>
                <w:bCs/>
                <w:sz w:val="24"/>
                <w:szCs w:val="24"/>
              </w:rPr>
              <w:t>ГОСУДАРСТВЕННАЯ ПОШЛИНА</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b/>
                <w:bCs/>
                <w:sz w:val="24"/>
                <w:szCs w:val="24"/>
              </w:rPr>
            </w:pPr>
            <w:r w:rsidRPr="00CA35F0">
              <w:rPr>
                <w:rFonts w:ascii="Times New Roman" w:hAnsi="Times New Roman" w:cs="Times New Roman"/>
                <w:b/>
                <w:bCs/>
                <w:sz w:val="24"/>
                <w:szCs w:val="24"/>
              </w:rPr>
              <w:t>960 10800000000000 000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b/>
                <w:bCs/>
                <w:sz w:val="24"/>
                <w:szCs w:val="24"/>
              </w:rPr>
            </w:pPr>
            <w:r w:rsidRPr="00CA35F0">
              <w:rPr>
                <w:rFonts w:ascii="Times New Roman" w:hAnsi="Times New Roman" w:cs="Times New Roman"/>
                <w:b/>
                <w:bCs/>
                <w:sz w:val="24"/>
                <w:szCs w:val="24"/>
              </w:rPr>
              <w:t>1 700,00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960 10804000010000 110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1 700,00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CA35F0">
              <w:rPr>
                <w:rFonts w:ascii="Times New Roman" w:hAnsi="Times New Roman" w:cs="Times New Roman"/>
                <w:i/>
                <w:iCs/>
                <w:sz w:val="24"/>
                <w:szCs w:val="24"/>
              </w:rPr>
              <w:lastRenderedPageBreak/>
              <w:t>действий</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lastRenderedPageBreak/>
              <w:t>960 10804020010000 110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1 700,00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b/>
                <w:bCs/>
                <w:sz w:val="24"/>
                <w:szCs w:val="24"/>
              </w:rPr>
            </w:pPr>
            <w:r w:rsidRPr="00CA35F0">
              <w:rPr>
                <w:rFonts w:ascii="Times New Roman" w:hAnsi="Times New Roman" w:cs="Times New Roman"/>
                <w:b/>
                <w:bCs/>
                <w:sz w:val="24"/>
                <w:szCs w:val="24"/>
              </w:rPr>
              <w:lastRenderedPageBreak/>
              <w:t>ДОХОДЫ ОТ ОКАЗАНИЯ ПЛАТНЫХ УСЛУГ И КОМПЕНСАЦИИ ЗАТРАТ ГОСУДАРСТВА</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b/>
                <w:bCs/>
                <w:sz w:val="24"/>
                <w:szCs w:val="24"/>
              </w:rPr>
            </w:pPr>
            <w:r w:rsidRPr="00CA35F0">
              <w:rPr>
                <w:rFonts w:ascii="Times New Roman" w:hAnsi="Times New Roman" w:cs="Times New Roman"/>
                <w:b/>
                <w:bCs/>
                <w:sz w:val="24"/>
                <w:szCs w:val="24"/>
              </w:rPr>
              <w:t>960 11300000000000 000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b/>
                <w:bCs/>
                <w:sz w:val="24"/>
                <w:szCs w:val="24"/>
              </w:rPr>
            </w:pPr>
            <w:r w:rsidRPr="00CA35F0">
              <w:rPr>
                <w:rFonts w:ascii="Times New Roman" w:hAnsi="Times New Roman" w:cs="Times New Roman"/>
                <w:b/>
                <w:bCs/>
                <w:sz w:val="24"/>
                <w:szCs w:val="24"/>
              </w:rPr>
              <w:t>8 000,00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Доходы от оказания услуг или компенсации затрат государства</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960 11301000000000 000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8 000,00</w:t>
            </w:r>
          </w:p>
        </w:tc>
      </w:tr>
      <w:tr w:rsidR="00CA35F0" w:rsidRPr="00CA35F0"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rPr>
                <w:rFonts w:ascii="Times New Roman" w:hAnsi="Times New Roman" w:cs="Times New Roman"/>
                <w:i/>
                <w:iCs/>
                <w:sz w:val="24"/>
                <w:szCs w:val="24"/>
              </w:rPr>
            </w:pPr>
            <w:r w:rsidRPr="00CA35F0">
              <w:rPr>
                <w:rFonts w:ascii="Times New Roman" w:hAnsi="Times New Roman" w:cs="Times New Roman"/>
                <w:i/>
                <w:iCs/>
                <w:sz w:val="24"/>
                <w:szCs w:val="24"/>
              </w:rPr>
              <w:t>Прочие доходы от оказания платных услуг (работ) получателями средств бюджетов сельских поселений</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960 11301995100000 130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8 000,00</w:t>
            </w:r>
          </w:p>
        </w:tc>
      </w:tr>
    </w:tbl>
    <w:p w:rsidR="00CA35F0" w:rsidRPr="00CA35F0" w:rsidRDefault="00CA35F0"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963C3F" w:rsidRDefault="00963C3F" w:rsidP="00CA35F0">
      <w:pPr>
        <w:spacing w:after="0" w:line="240" w:lineRule="auto"/>
        <w:jc w:val="right"/>
        <w:rPr>
          <w:rFonts w:ascii="Times New Roman" w:hAnsi="Times New Roman" w:cs="Times New Roman"/>
          <w:sz w:val="24"/>
          <w:szCs w:val="24"/>
        </w:rPr>
      </w:pPr>
    </w:p>
    <w:p w:rsidR="00963C3F" w:rsidRDefault="00963C3F" w:rsidP="00CA35F0">
      <w:pPr>
        <w:spacing w:after="0" w:line="240" w:lineRule="auto"/>
        <w:jc w:val="right"/>
        <w:rPr>
          <w:rFonts w:ascii="Times New Roman" w:hAnsi="Times New Roman" w:cs="Times New Roman"/>
          <w:sz w:val="24"/>
          <w:szCs w:val="24"/>
        </w:rPr>
      </w:pPr>
    </w:p>
    <w:p w:rsidR="00963C3F" w:rsidRDefault="00963C3F"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1A0F3B">
      <w:pPr>
        <w:spacing w:after="0" w:line="240" w:lineRule="auto"/>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963C3F" w:rsidRDefault="00963C3F" w:rsidP="00CA35F0">
      <w:pPr>
        <w:spacing w:after="0" w:line="240" w:lineRule="auto"/>
        <w:jc w:val="right"/>
        <w:rPr>
          <w:rFonts w:ascii="Times New Roman" w:hAnsi="Times New Roman" w:cs="Times New Roman"/>
          <w:sz w:val="24"/>
          <w:szCs w:val="24"/>
        </w:rPr>
      </w:pPr>
    </w:p>
    <w:p w:rsidR="00CA35F0" w:rsidRPr="00963C3F" w:rsidRDefault="00CA35F0" w:rsidP="00CA35F0">
      <w:pPr>
        <w:spacing w:after="0" w:line="240" w:lineRule="auto"/>
        <w:jc w:val="right"/>
        <w:rPr>
          <w:rFonts w:ascii="Times New Roman" w:hAnsi="Times New Roman" w:cs="Times New Roman"/>
        </w:rPr>
      </w:pPr>
      <w:r w:rsidRPr="00963C3F">
        <w:rPr>
          <w:rFonts w:ascii="Times New Roman" w:hAnsi="Times New Roman" w:cs="Times New Roman"/>
        </w:rPr>
        <w:t>Приложение №2</w:t>
      </w:r>
    </w:p>
    <w:p w:rsidR="00CA35F0" w:rsidRPr="00963C3F" w:rsidRDefault="00CA35F0" w:rsidP="00CA35F0">
      <w:pPr>
        <w:spacing w:after="0" w:line="240" w:lineRule="auto"/>
        <w:jc w:val="right"/>
        <w:rPr>
          <w:rFonts w:ascii="Times New Roman" w:hAnsi="Times New Roman" w:cs="Times New Roman"/>
        </w:rPr>
      </w:pPr>
      <w:r w:rsidRPr="00963C3F">
        <w:rPr>
          <w:rFonts w:ascii="Times New Roman" w:hAnsi="Times New Roman" w:cs="Times New Roman"/>
        </w:rPr>
        <w:t>к решению Думы Нижнезаим-</w:t>
      </w:r>
    </w:p>
    <w:p w:rsidR="00CA35F0" w:rsidRPr="00963C3F" w:rsidRDefault="00CA35F0" w:rsidP="00CA35F0">
      <w:pPr>
        <w:spacing w:after="0" w:line="240" w:lineRule="auto"/>
        <w:jc w:val="right"/>
        <w:rPr>
          <w:rFonts w:ascii="Times New Roman" w:hAnsi="Times New Roman" w:cs="Times New Roman"/>
        </w:rPr>
      </w:pPr>
      <w:r w:rsidRPr="00963C3F">
        <w:rPr>
          <w:rFonts w:ascii="Times New Roman" w:hAnsi="Times New Roman" w:cs="Times New Roman"/>
        </w:rPr>
        <w:t>ского муниципального образования</w:t>
      </w:r>
    </w:p>
    <w:p w:rsidR="00CA35F0" w:rsidRPr="00963C3F" w:rsidRDefault="00CA35F0" w:rsidP="00CA35F0">
      <w:pPr>
        <w:spacing w:after="0" w:line="240" w:lineRule="auto"/>
        <w:jc w:val="right"/>
        <w:rPr>
          <w:rFonts w:ascii="Times New Roman" w:hAnsi="Times New Roman" w:cs="Times New Roman"/>
        </w:rPr>
      </w:pPr>
      <w:r w:rsidRPr="00963C3F">
        <w:rPr>
          <w:rFonts w:ascii="Times New Roman" w:hAnsi="Times New Roman" w:cs="Times New Roman"/>
        </w:rPr>
        <w:t>от 14.03.2018г.№5</w:t>
      </w:r>
    </w:p>
    <w:p w:rsidR="00CA35F0" w:rsidRPr="00963C3F" w:rsidRDefault="00CA35F0" w:rsidP="00CA35F0">
      <w:pPr>
        <w:spacing w:after="0" w:line="240" w:lineRule="auto"/>
        <w:jc w:val="right"/>
        <w:rPr>
          <w:rFonts w:ascii="Times New Roman" w:hAnsi="Times New Roman" w:cs="Times New Roman"/>
        </w:rPr>
      </w:pPr>
    </w:p>
    <w:p w:rsidR="00CA35F0" w:rsidRPr="00963C3F" w:rsidRDefault="00CA35F0" w:rsidP="00CA35F0">
      <w:pPr>
        <w:spacing w:after="0" w:line="240" w:lineRule="auto"/>
        <w:jc w:val="center"/>
        <w:rPr>
          <w:rFonts w:ascii="Times New Roman" w:hAnsi="Times New Roman" w:cs="Times New Roman"/>
          <w:b/>
          <w:bCs/>
          <w:color w:val="000000" w:themeColor="text1"/>
        </w:rPr>
      </w:pPr>
      <w:r w:rsidRPr="00963C3F">
        <w:rPr>
          <w:rFonts w:ascii="Times New Roman" w:hAnsi="Times New Roman" w:cs="Times New Roman"/>
          <w:b/>
          <w:bCs/>
          <w:color w:val="000000" w:themeColor="text1"/>
        </w:rPr>
        <w:t>ДОХОДЫБЮДЖЕТА НИЖНЕЗАИМСКОГО МУНИЦИПАЛЬНОГО ОБРАЗОВАНИЯ НА ПЕРИОД 2019-2020 ГГ.</w:t>
      </w:r>
    </w:p>
    <w:p w:rsidR="00CA35F0" w:rsidRPr="00963C3F" w:rsidRDefault="00CA35F0" w:rsidP="00CA35F0">
      <w:pPr>
        <w:spacing w:after="0" w:line="240" w:lineRule="auto"/>
        <w:jc w:val="center"/>
        <w:rPr>
          <w:rFonts w:ascii="Times New Roman" w:hAnsi="Times New Roman" w:cs="Times New Roman"/>
          <w:b/>
          <w:bCs/>
          <w:color w:val="000000" w:themeColor="text1"/>
        </w:rPr>
      </w:pPr>
    </w:p>
    <w:p w:rsidR="00CA35F0" w:rsidRPr="00963C3F" w:rsidRDefault="00CA35F0" w:rsidP="00CA35F0">
      <w:pPr>
        <w:spacing w:after="0" w:line="240" w:lineRule="auto"/>
        <w:jc w:val="right"/>
        <w:rPr>
          <w:rFonts w:ascii="Times New Roman" w:hAnsi="Times New Roman" w:cs="Times New Roman"/>
          <w:color w:val="000000" w:themeColor="text1"/>
        </w:rPr>
      </w:pPr>
      <w:r w:rsidRPr="00963C3F">
        <w:rPr>
          <w:rFonts w:ascii="Times New Roman" w:hAnsi="Times New Roman" w:cs="Times New Roman"/>
          <w:color w:val="000000" w:themeColor="text1"/>
        </w:rPr>
        <w:t>Единица измерения рублей</w:t>
      </w:r>
    </w:p>
    <w:tbl>
      <w:tblPr>
        <w:tblW w:w="0" w:type="auto"/>
        <w:jc w:val="center"/>
        <w:tblInd w:w="95" w:type="dxa"/>
        <w:tblLook w:val="04A0"/>
      </w:tblPr>
      <w:tblGrid>
        <w:gridCol w:w="4455"/>
        <w:gridCol w:w="3219"/>
        <w:gridCol w:w="1801"/>
      </w:tblGrid>
      <w:tr w:rsidR="00CA35F0" w:rsidRPr="00963C3F" w:rsidTr="00CA35F0">
        <w:trPr>
          <w:trHeight w:val="517"/>
          <w:jc w:val="center"/>
        </w:trPr>
        <w:tc>
          <w:tcPr>
            <w:tcW w:w="4456" w:type="dxa"/>
            <w:tcBorders>
              <w:top w:val="single" w:sz="4" w:space="0" w:color="auto"/>
              <w:left w:val="single" w:sz="4" w:space="0" w:color="auto"/>
              <w:bottom w:val="single" w:sz="4" w:space="0" w:color="auto"/>
              <w:right w:val="single" w:sz="4" w:space="0" w:color="auto"/>
            </w:tcBorders>
            <w:shd w:val="clear" w:color="auto" w:fill="auto"/>
            <w:hideMark/>
          </w:tcPr>
          <w:p w:rsidR="00CA35F0" w:rsidRPr="00963C3F" w:rsidRDefault="00CA35F0" w:rsidP="00CA35F0">
            <w:pPr>
              <w:spacing w:after="0" w:line="240" w:lineRule="auto"/>
              <w:jc w:val="center"/>
              <w:rPr>
                <w:rFonts w:ascii="Times New Roman" w:hAnsi="Times New Roman" w:cs="Times New Roman"/>
                <w:bCs/>
              </w:rPr>
            </w:pPr>
            <w:r w:rsidRPr="00963C3F">
              <w:rPr>
                <w:rFonts w:ascii="Times New Roman" w:hAnsi="Times New Roman" w:cs="Times New Roman"/>
                <w:bCs/>
              </w:rPr>
              <w:t>Наименование доходов</w:t>
            </w:r>
          </w:p>
        </w:tc>
        <w:tc>
          <w:tcPr>
            <w:tcW w:w="3219" w:type="dxa"/>
            <w:tcBorders>
              <w:top w:val="single" w:sz="4" w:space="0" w:color="auto"/>
              <w:left w:val="single" w:sz="4" w:space="0" w:color="auto"/>
              <w:bottom w:val="single" w:sz="4" w:space="0" w:color="auto"/>
              <w:right w:val="single" w:sz="4" w:space="0" w:color="auto"/>
            </w:tcBorders>
            <w:shd w:val="clear" w:color="auto" w:fill="auto"/>
            <w:hideMark/>
          </w:tcPr>
          <w:p w:rsidR="00CA35F0" w:rsidRPr="00963C3F" w:rsidRDefault="00CA35F0" w:rsidP="00CA35F0">
            <w:pPr>
              <w:spacing w:after="0" w:line="240" w:lineRule="auto"/>
              <w:jc w:val="center"/>
              <w:rPr>
                <w:rFonts w:ascii="Times New Roman" w:hAnsi="Times New Roman" w:cs="Times New Roman"/>
                <w:bCs/>
              </w:rPr>
            </w:pPr>
            <w:r w:rsidRPr="00963C3F">
              <w:rPr>
                <w:rFonts w:ascii="Times New Roman" w:hAnsi="Times New Roman" w:cs="Times New Roman"/>
                <w:bCs/>
              </w:rPr>
              <w:t>Код дохода по бюджетной классификации</w:t>
            </w:r>
          </w:p>
        </w:tc>
        <w:tc>
          <w:tcPr>
            <w:tcW w:w="1801" w:type="dxa"/>
            <w:tcBorders>
              <w:top w:val="single" w:sz="4" w:space="0" w:color="auto"/>
              <w:left w:val="single" w:sz="4" w:space="0" w:color="auto"/>
              <w:bottom w:val="single" w:sz="4" w:space="0" w:color="auto"/>
              <w:right w:val="single" w:sz="4" w:space="0" w:color="auto"/>
            </w:tcBorders>
            <w:shd w:val="clear" w:color="000000" w:fill="FFFFFF"/>
            <w:hideMark/>
          </w:tcPr>
          <w:p w:rsidR="00CA35F0" w:rsidRPr="00963C3F" w:rsidRDefault="00CA35F0" w:rsidP="00CA35F0">
            <w:pPr>
              <w:spacing w:after="0" w:line="240" w:lineRule="auto"/>
              <w:jc w:val="center"/>
              <w:rPr>
                <w:rFonts w:ascii="Times New Roman" w:hAnsi="Times New Roman" w:cs="Times New Roman"/>
                <w:bCs/>
              </w:rPr>
            </w:pPr>
            <w:r w:rsidRPr="00963C3F">
              <w:rPr>
                <w:rFonts w:ascii="Times New Roman" w:hAnsi="Times New Roman" w:cs="Times New Roman"/>
                <w:bCs/>
              </w:rPr>
              <w:t>Сумма</w:t>
            </w:r>
          </w:p>
        </w:tc>
      </w:tr>
      <w:tr w:rsidR="00CA35F0" w:rsidRPr="00963C3F" w:rsidTr="00CA35F0">
        <w:trPr>
          <w:trHeight w:val="96"/>
          <w:jc w:val="center"/>
        </w:trPr>
        <w:tc>
          <w:tcPr>
            <w:tcW w:w="4456" w:type="dxa"/>
            <w:tcBorders>
              <w:top w:val="single" w:sz="4" w:space="0" w:color="auto"/>
              <w:left w:val="single" w:sz="4" w:space="0" w:color="auto"/>
              <w:bottom w:val="single" w:sz="4" w:space="0" w:color="auto"/>
              <w:right w:val="single" w:sz="4" w:space="0" w:color="auto"/>
            </w:tcBorders>
            <w:shd w:val="clear" w:color="auto" w:fill="auto"/>
            <w:hideMark/>
          </w:tcPr>
          <w:p w:rsidR="00CA35F0" w:rsidRPr="00963C3F" w:rsidRDefault="00CA35F0" w:rsidP="00CA35F0">
            <w:pPr>
              <w:spacing w:after="0" w:line="240" w:lineRule="auto"/>
              <w:jc w:val="center"/>
              <w:rPr>
                <w:rFonts w:ascii="Times New Roman" w:hAnsi="Times New Roman" w:cs="Times New Roman"/>
                <w:bCs/>
              </w:rPr>
            </w:pPr>
            <w:r w:rsidRPr="00963C3F">
              <w:rPr>
                <w:rFonts w:ascii="Times New Roman" w:hAnsi="Times New Roman" w:cs="Times New Roman"/>
                <w:bCs/>
              </w:rPr>
              <w:t>1</w:t>
            </w:r>
          </w:p>
        </w:tc>
        <w:tc>
          <w:tcPr>
            <w:tcW w:w="3219" w:type="dxa"/>
            <w:tcBorders>
              <w:top w:val="single" w:sz="4" w:space="0" w:color="auto"/>
              <w:left w:val="single" w:sz="4" w:space="0" w:color="auto"/>
              <w:bottom w:val="single" w:sz="4" w:space="0" w:color="auto"/>
              <w:right w:val="single" w:sz="4" w:space="0" w:color="auto"/>
            </w:tcBorders>
            <w:shd w:val="clear" w:color="auto" w:fill="auto"/>
            <w:hideMark/>
          </w:tcPr>
          <w:p w:rsidR="00CA35F0" w:rsidRPr="00963C3F" w:rsidRDefault="00CA35F0" w:rsidP="00CA35F0">
            <w:pPr>
              <w:spacing w:after="0" w:line="240" w:lineRule="auto"/>
              <w:jc w:val="center"/>
              <w:rPr>
                <w:rFonts w:ascii="Times New Roman" w:hAnsi="Times New Roman" w:cs="Times New Roman"/>
                <w:bCs/>
              </w:rPr>
            </w:pPr>
            <w:r w:rsidRPr="00963C3F">
              <w:rPr>
                <w:rFonts w:ascii="Times New Roman" w:hAnsi="Times New Roman" w:cs="Times New Roman"/>
                <w:bCs/>
              </w:rPr>
              <w:t>2</w:t>
            </w:r>
          </w:p>
        </w:tc>
        <w:tc>
          <w:tcPr>
            <w:tcW w:w="1801" w:type="dxa"/>
            <w:tcBorders>
              <w:top w:val="single" w:sz="4" w:space="0" w:color="auto"/>
              <w:left w:val="single" w:sz="4" w:space="0" w:color="auto"/>
              <w:bottom w:val="single" w:sz="4" w:space="0" w:color="auto"/>
              <w:right w:val="single" w:sz="4" w:space="0" w:color="auto"/>
            </w:tcBorders>
            <w:shd w:val="clear" w:color="000000" w:fill="FFFFFF"/>
            <w:hideMark/>
          </w:tcPr>
          <w:p w:rsidR="00CA35F0" w:rsidRPr="00963C3F" w:rsidRDefault="00CA35F0" w:rsidP="00CA35F0">
            <w:pPr>
              <w:spacing w:after="0" w:line="240" w:lineRule="auto"/>
              <w:jc w:val="center"/>
              <w:rPr>
                <w:rFonts w:ascii="Times New Roman" w:hAnsi="Times New Roman" w:cs="Times New Roman"/>
                <w:bCs/>
              </w:rPr>
            </w:pPr>
            <w:r w:rsidRPr="00963C3F">
              <w:rPr>
                <w:rFonts w:ascii="Times New Roman" w:hAnsi="Times New Roman" w:cs="Times New Roman"/>
                <w:bCs/>
              </w:rPr>
              <w:t>3</w:t>
            </w:r>
          </w:p>
        </w:tc>
      </w:tr>
      <w:tr w:rsidR="00CA35F0" w:rsidRPr="00963C3F" w:rsidTr="00CA35F0">
        <w:trPr>
          <w:trHeight w:val="256"/>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rPr>
                <w:rFonts w:ascii="Times New Roman" w:hAnsi="Times New Roman" w:cs="Times New Roman"/>
                <w:b/>
                <w:bCs/>
              </w:rPr>
            </w:pPr>
            <w:r w:rsidRPr="00963C3F">
              <w:rPr>
                <w:rFonts w:ascii="Times New Roman" w:hAnsi="Times New Roman" w:cs="Times New Roman"/>
                <w:b/>
                <w:bCs/>
              </w:rPr>
              <w:t>НАЛОГОВЫЕ И НЕНАЛОГОВЫЕ ДОХОДЫ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jc w:val="center"/>
              <w:rPr>
                <w:rFonts w:ascii="Times New Roman" w:hAnsi="Times New Roman" w:cs="Times New Roman"/>
                <w:b/>
                <w:bCs/>
              </w:rPr>
            </w:pPr>
            <w:r w:rsidRPr="00963C3F">
              <w:rPr>
                <w:rFonts w:ascii="Times New Roman" w:hAnsi="Times New Roman" w:cs="Times New Roman"/>
                <w:b/>
                <w:bCs/>
              </w:rPr>
              <w:t>000 10000000000000 000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jc w:val="right"/>
              <w:rPr>
                <w:rFonts w:ascii="Times New Roman" w:hAnsi="Times New Roman" w:cs="Times New Roman"/>
                <w:b/>
                <w:bCs/>
              </w:rPr>
            </w:pPr>
            <w:r w:rsidRPr="00963C3F">
              <w:rPr>
                <w:rFonts w:ascii="Times New Roman" w:hAnsi="Times New Roman" w:cs="Times New Roman"/>
                <w:b/>
                <w:bCs/>
              </w:rPr>
              <w:t>1 046 800,00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rPr>
                <w:rFonts w:ascii="Times New Roman" w:hAnsi="Times New Roman" w:cs="Times New Roman"/>
                <w:b/>
                <w:bCs/>
              </w:rPr>
            </w:pPr>
            <w:r w:rsidRPr="00963C3F">
              <w:rPr>
                <w:rFonts w:ascii="Times New Roman" w:hAnsi="Times New Roman" w:cs="Times New Roman"/>
                <w:b/>
                <w:bCs/>
              </w:rPr>
              <w:t>НАЛОГИ НА ПРИБЫЛЬ, ДОХОДЫ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jc w:val="center"/>
              <w:rPr>
                <w:rFonts w:ascii="Times New Roman" w:hAnsi="Times New Roman" w:cs="Times New Roman"/>
                <w:b/>
                <w:bCs/>
              </w:rPr>
            </w:pPr>
            <w:r w:rsidRPr="00963C3F">
              <w:rPr>
                <w:rFonts w:ascii="Times New Roman" w:hAnsi="Times New Roman" w:cs="Times New Roman"/>
                <w:b/>
                <w:bCs/>
              </w:rPr>
              <w:t>182 10100000000000 000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jc w:val="right"/>
              <w:rPr>
                <w:rFonts w:ascii="Times New Roman" w:hAnsi="Times New Roman" w:cs="Times New Roman"/>
                <w:b/>
                <w:bCs/>
              </w:rPr>
            </w:pPr>
            <w:r w:rsidRPr="00963C3F">
              <w:rPr>
                <w:rFonts w:ascii="Times New Roman" w:hAnsi="Times New Roman" w:cs="Times New Roman"/>
                <w:b/>
                <w:bCs/>
              </w:rPr>
              <w:t>95 000,00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rPr>
                <w:rFonts w:ascii="Times New Roman" w:hAnsi="Times New Roman" w:cs="Times New Roman"/>
                <w:b/>
                <w:bCs/>
                <w:i/>
                <w:iCs/>
              </w:rPr>
            </w:pPr>
            <w:r w:rsidRPr="00963C3F">
              <w:rPr>
                <w:rFonts w:ascii="Times New Roman" w:hAnsi="Times New Roman" w:cs="Times New Roman"/>
                <w:b/>
                <w:bCs/>
                <w:i/>
                <w:iCs/>
              </w:rPr>
              <w:t>Налог на доходы физических лиц</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jc w:val="center"/>
              <w:rPr>
                <w:rFonts w:ascii="Times New Roman" w:hAnsi="Times New Roman" w:cs="Times New Roman"/>
                <w:b/>
                <w:bCs/>
              </w:rPr>
            </w:pPr>
            <w:r w:rsidRPr="00963C3F">
              <w:rPr>
                <w:rFonts w:ascii="Times New Roman" w:hAnsi="Times New Roman" w:cs="Times New Roman"/>
                <w:b/>
                <w:bCs/>
              </w:rPr>
              <w:t>182 10102000010000 000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jc w:val="right"/>
              <w:rPr>
                <w:rFonts w:ascii="Times New Roman" w:hAnsi="Times New Roman" w:cs="Times New Roman"/>
                <w:b/>
                <w:bCs/>
              </w:rPr>
            </w:pPr>
            <w:r w:rsidRPr="00963C3F">
              <w:rPr>
                <w:rFonts w:ascii="Times New Roman" w:hAnsi="Times New Roman" w:cs="Times New Roman"/>
                <w:b/>
                <w:bCs/>
              </w:rPr>
              <w:t>95 000,00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63C3F">
              <w:rPr>
                <w:rFonts w:ascii="Times New Roman" w:hAnsi="Times New Roman" w:cs="Times New Roman"/>
                <w:i/>
                <w:iCs/>
                <w:vertAlign w:val="superscript"/>
              </w:rPr>
              <w:t>1</w:t>
            </w:r>
            <w:r w:rsidRPr="00963C3F">
              <w:rPr>
                <w:rFonts w:ascii="Times New Roman" w:hAnsi="Times New Roman" w:cs="Times New Roman"/>
                <w:i/>
                <w:iCs/>
              </w:rPr>
              <w:t xml:space="preserve"> и 228 Налогового кодекса Российской Федерации</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182 10102010010000 110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95 000,00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b/>
                <w:bCs/>
              </w:rPr>
            </w:pPr>
            <w:r w:rsidRPr="00963C3F">
              <w:rPr>
                <w:rFonts w:ascii="Times New Roman" w:hAnsi="Times New Roman" w:cs="Times New Roman"/>
                <w:b/>
                <w:bCs/>
              </w:rPr>
              <w:t>НАЛОГИ НА ТОВАРЫ (РАБОТЫ, УСЛУГИ), РЕАЛИЗУЕМЫЕ НА ТЕРРИТОРИИ РОССИЙСКОЙ ФЕДЕРАЦИИ</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b/>
                <w:bCs/>
              </w:rPr>
            </w:pPr>
            <w:r w:rsidRPr="00963C3F">
              <w:rPr>
                <w:rFonts w:ascii="Times New Roman" w:hAnsi="Times New Roman" w:cs="Times New Roman"/>
                <w:b/>
                <w:bCs/>
              </w:rPr>
              <w:t>100 10300000000000 000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b/>
                <w:bCs/>
              </w:rPr>
            </w:pPr>
            <w:r w:rsidRPr="00963C3F">
              <w:rPr>
                <w:rFonts w:ascii="Times New Roman" w:hAnsi="Times New Roman" w:cs="Times New Roman"/>
                <w:b/>
                <w:bCs/>
              </w:rPr>
              <w:t>862 100,00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100 10302230010000 110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271 600,00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100 10302240010000 110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4 300,00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100 10302250010000 110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624 100,00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r w:rsidRPr="00963C3F">
              <w:rPr>
                <w:rFonts w:ascii="Times New Roman" w:hAnsi="Times New Roman" w:cs="Times New Roman"/>
                <w:i/>
                <w:iCs/>
              </w:rPr>
              <w:lastRenderedPageBreak/>
              <w:t>учетом установленных дифференцированных нормативов отчислений в местные бюджеты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lastRenderedPageBreak/>
              <w:t>100 10302260010000 110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-37 900,00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b/>
                <w:bCs/>
              </w:rPr>
            </w:pPr>
            <w:r w:rsidRPr="00963C3F">
              <w:rPr>
                <w:rFonts w:ascii="Times New Roman" w:hAnsi="Times New Roman" w:cs="Times New Roman"/>
                <w:b/>
                <w:bCs/>
              </w:rPr>
              <w:lastRenderedPageBreak/>
              <w:t>НАЛОГИ НА СОВОКУПНЫЙ ДОХОД</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b/>
                <w:bCs/>
              </w:rPr>
            </w:pPr>
            <w:r w:rsidRPr="00963C3F">
              <w:rPr>
                <w:rFonts w:ascii="Times New Roman" w:hAnsi="Times New Roman" w:cs="Times New Roman"/>
                <w:b/>
                <w:bCs/>
              </w:rPr>
              <w:t>182 10500000000000 000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b/>
                <w:bCs/>
              </w:rPr>
            </w:pPr>
            <w:r w:rsidRPr="00963C3F">
              <w:rPr>
                <w:rFonts w:ascii="Times New Roman" w:hAnsi="Times New Roman" w:cs="Times New Roman"/>
                <w:b/>
                <w:bCs/>
              </w:rPr>
              <w:t>3 000,00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Единый сельскохозяйственный налог (сумма платежа)</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182 10503010011000 110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3 000,00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b/>
                <w:bCs/>
              </w:rPr>
            </w:pPr>
            <w:r w:rsidRPr="00963C3F">
              <w:rPr>
                <w:rFonts w:ascii="Times New Roman" w:hAnsi="Times New Roman" w:cs="Times New Roman"/>
                <w:b/>
                <w:bCs/>
              </w:rPr>
              <w:t>НАЛОГИ НА ИМУЩЕСТВО</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b/>
                <w:bCs/>
              </w:rPr>
            </w:pPr>
            <w:r w:rsidRPr="00963C3F">
              <w:rPr>
                <w:rFonts w:ascii="Times New Roman" w:hAnsi="Times New Roman" w:cs="Times New Roman"/>
                <w:b/>
                <w:bCs/>
              </w:rPr>
              <w:t>182 10600000000000 000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b/>
                <w:bCs/>
              </w:rPr>
            </w:pPr>
            <w:r w:rsidRPr="00963C3F">
              <w:rPr>
                <w:rFonts w:ascii="Times New Roman" w:hAnsi="Times New Roman" w:cs="Times New Roman"/>
                <w:b/>
                <w:bCs/>
              </w:rPr>
              <w:t>24 000,00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Налог на имущество физических лиц</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i/>
                <w:iCs/>
              </w:rPr>
            </w:pPr>
            <w:r w:rsidRPr="00963C3F">
              <w:rPr>
                <w:rFonts w:ascii="Times New Roman" w:hAnsi="Times New Roman" w:cs="Times New Roman"/>
                <w:i/>
                <w:iCs/>
              </w:rPr>
              <w:t>182 10601000000000 110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i/>
                <w:iCs/>
              </w:rPr>
            </w:pPr>
            <w:r w:rsidRPr="00963C3F">
              <w:rPr>
                <w:rFonts w:ascii="Times New Roman" w:hAnsi="Times New Roman" w:cs="Times New Roman"/>
                <w:i/>
                <w:iCs/>
              </w:rPr>
              <w:t>24 000,00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182 10601030100000 110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24 000,00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182 10601030101000 110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24 000,00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b/>
                <w:bCs/>
              </w:rPr>
            </w:pPr>
            <w:r w:rsidRPr="00963C3F">
              <w:rPr>
                <w:rFonts w:ascii="Times New Roman" w:hAnsi="Times New Roman" w:cs="Times New Roman"/>
                <w:b/>
                <w:bCs/>
              </w:rPr>
              <w:t>Земельный налог</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b/>
                <w:bCs/>
              </w:rPr>
            </w:pPr>
            <w:r w:rsidRPr="00963C3F">
              <w:rPr>
                <w:rFonts w:ascii="Times New Roman" w:hAnsi="Times New Roman" w:cs="Times New Roman"/>
                <w:b/>
                <w:bCs/>
              </w:rPr>
              <w:t>182 10606000000000 110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b/>
                <w:bCs/>
              </w:rPr>
            </w:pPr>
            <w:r w:rsidRPr="00963C3F">
              <w:rPr>
                <w:rFonts w:ascii="Times New Roman" w:hAnsi="Times New Roman" w:cs="Times New Roman"/>
                <w:b/>
                <w:bCs/>
              </w:rPr>
              <w:t>53 000,00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Земельный налог с организаций, обладающих земельным участком, расположенным в границах сельских поселений</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182 10606033100000 110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13 000,00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Земельный налог с физических лиц, обладающих земельным участком, расположенным в границах сельских поселений</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182 10606043100000 110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40 000,00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b/>
                <w:bCs/>
              </w:rPr>
            </w:pPr>
            <w:r w:rsidRPr="00963C3F">
              <w:rPr>
                <w:rFonts w:ascii="Times New Roman" w:hAnsi="Times New Roman" w:cs="Times New Roman"/>
                <w:b/>
                <w:bCs/>
              </w:rPr>
              <w:t>ГОСУДАРСТВЕННАЯ ПОШЛИНА</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b/>
                <w:bCs/>
              </w:rPr>
            </w:pPr>
            <w:r w:rsidRPr="00963C3F">
              <w:rPr>
                <w:rFonts w:ascii="Times New Roman" w:hAnsi="Times New Roman" w:cs="Times New Roman"/>
                <w:b/>
                <w:bCs/>
              </w:rPr>
              <w:t>960 10800000000000 000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b/>
                <w:bCs/>
              </w:rPr>
            </w:pPr>
            <w:r w:rsidRPr="00963C3F">
              <w:rPr>
                <w:rFonts w:ascii="Times New Roman" w:hAnsi="Times New Roman" w:cs="Times New Roman"/>
                <w:b/>
                <w:bCs/>
              </w:rPr>
              <w:t>1 700,00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960 10804000010000 110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1 700,00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960 10804020010000 110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1 700,00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b/>
                <w:bCs/>
              </w:rPr>
            </w:pPr>
            <w:r w:rsidRPr="00963C3F">
              <w:rPr>
                <w:rFonts w:ascii="Times New Roman" w:hAnsi="Times New Roman" w:cs="Times New Roman"/>
                <w:b/>
                <w:bCs/>
              </w:rPr>
              <w:t>ДОХОДЫ ОТ ОКАЗАНИЯ ПЛАТНЫХ УСЛУГ И КОМПЕНСАЦИИ ЗАТРАТ ГОСУДАРСТВА</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b/>
                <w:bCs/>
              </w:rPr>
            </w:pPr>
            <w:r w:rsidRPr="00963C3F">
              <w:rPr>
                <w:rFonts w:ascii="Times New Roman" w:hAnsi="Times New Roman" w:cs="Times New Roman"/>
                <w:b/>
                <w:bCs/>
              </w:rPr>
              <w:t>960 11300000000000 000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b/>
                <w:bCs/>
              </w:rPr>
            </w:pPr>
            <w:r w:rsidRPr="00963C3F">
              <w:rPr>
                <w:rFonts w:ascii="Times New Roman" w:hAnsi="Times New Roman" w:cs="Times New Roman"/>
                <w:b/>
                <w:bCs/>
              </w:rPr>
              <w:t>8 000,00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Доходы от оказания услуг или компенсации затрат государства</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960 11301000000000 000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8 000,00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Прочие доходы от оказания платных услуг (работ) получателями средств бюджетов сельских поселений</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960 11301995100000 130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8 000,00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b/>
                <w:bCs/>
              </w:rPr>
            </w:pPr>
            <w:r w:rsidRPr="00963C3F">
              <w:rPr>
                <w:rFonts w:ascii="Times New Roman" w:hAnsi="Times New Roman" w:cs="Times New Roman"/>
                <w:b/>
                <w:bCs/>
              </w:rPr>
              <w:t>БЕЗВОЗМЕЗДНЫЕ ПОСТУПЛЕНИЯ</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b/>
                <w:bCs/>
              </w:rPr>
            </w:pPr>
            <w:r w:rsidRPr="00963C3F">
              <w:rPr>
                <w:rFonts w:ascii="Times New Roman" w:hAnsi="Times New Roman" w:cs="Times New Roman"/>
                <w:b/>
                <w:bCs/>
              </w:rPr>
              <w:t>000 20000000000000 000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b/>
                <w:bCs/>
              </w:rPr>
            </w:pPr>
            <w:r w:rsidRPr="00963C3F">
              <w:rPr>
                <w:rFonts w:ascii="Times New Roman" w:hAnsi="Times New Roman" w:cs="Times New Roman"/>
                <w:b/>
                <w:bCs/>
              </w:rPr>
              <w:t>3 783 000,00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b/>
                <w:bCs/>
              </w:rPr>
            </w:pPr>
            <w:r w:rsidRPr="00963C3F">
              <w:rPr>
                <w:rFonts w:ascii="Times New Roman" w:hAnsi="Times New Roman" w:cs="Times New Roman"/>
                <w:b/>
                <w:bCs/>
              </w:rPr>
              <w:t>БЕЗВОЗМЕЗДНЫЕ ПОСТУПЛЕНИЯ ОТ ДРУГИХ БЮДЖЕТОВ БЮДЖЕТНОЙ СИСТЕМЫ РОССИЙСКОЙ ФЕДЕРАЦИИ</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b/>
                <w:bCs/>
              </w:rPr>
            </w:pPr>
            <w:r w:rsidRPr="00963C3F">
              <w:rPr>
                <w:rFonts w:ascii="Times New Roman" w:hAnsi="Times New Roman" w:cs="Times New Roman"/>
                <w:b/>
                <w:bCs/>
              </w:rPr>
              <w:t>000 20200000000000 000</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b/>
                <w:bCs/>
              </w:rPr>
            </w:pPr>
            <w:r w:rsidRPr="00963C3F">
              <w:rPr>
                <w:rFonts w:ascii="Times New Roman" w:hAnsi="Times New Roman" w:cs="Times New Roman"/>
                <w:b/>
                <w:bCs/>
              </w:rPr>
              <w:t>3 773 000,00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b/>
                <w:bCs/>
                <w:i/>
                <w:iCs/>
              </w:rPr>
            </w:pPr>
            <w:r w:rsidRPr="00963C3F">
              <w:rPr>
                <w:rFonts w:ascii="Times New Roman" w:hAnsi="Times New Roman" w:cs="Times New Roman"/>
                <w:b/>
                <w:bCs/>
                <w:i/>
                <w:iCs/>
              </w:rPr>
              <w:lastRenderedPageBreak/>
              <w:t>Дотации бюджетам субъектов Российской Федерации и муниципальных образований</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b/>
                <w:bCs/>
                <w:i/>
                <w:iCs/>
              </w:rPr>
            </w:pPr>
            <w:r w:rsidRPr="00963C3F">
              <w:rPr>
                <w:rFonts w:ascii="Times New Roman" w:hAnsi="Times New Roman" w:cs="Times New Roman"/>
                <w:b/>
                <w:bCs/>
                <w:i/>
                <w:iCs/>
              </w:rPr>
              <w:t>908 20210000000000 151</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b/>
                <w:bCs/>
                <w:i/>
                <w:iCs/>
              </w:rPr>
            </w:pPr>
            <w:r w:rsidRPr="00963C3F">
              <w:rPr>
                <w:rFonts w:ascii="Times New Roman" w:hAnsi="Times New Roman" w:cs="Times New Roman"/>
                <w:b/>
                <w:bCs/>
                <w:i/>
                <w:iCs/>
              </w:rPr>
              <w:t>2 036 300,00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Дотации бюджетам сельских поселений на выравнивание уровня бюджетной обеспеченности</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908 20215001100000 151</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2 036 300,00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b/>
                <w:bCs/>
                <w:i/>
                <w:iCs/>
              </w:rPr>
            </w:pPr>
            <w:r w:rsidRPr="00963C3F">
              <w:rPr>
                <w:rFonts w:ascii="Times New Roman" w:hAnsi="Times New Roman" w:cs="Times New Roman"/>
                <w:b/>
                <w:bCs/>
                <w:i/>
                <w:iCs/>
              </w:rPr>
              <w:t>Субсидии бюджетам субъектов Российской Федерации и муниципальных образований (межбюджетные субсидии)</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b/>
                <w:bCs/>
              </w:rPr>
            </w:pPr>
            <w:r w:rsidRPr="00963C3F">
              <w:rPr>
                <w:rFonts w:ascii="Times New Roman" w:hAnsi="Times New Roman" w:cs="Times New Roman"/>
                <w:b/>
                <w:bCs/>
              </w:rPr>
              <w:t>960 20220000000000 151</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b/>
                <w:bCs/>
              </w:rPr>
            </w:pPr>
            <w:r w:rsidRPr="00963C3F">
              <w:rPr>
                <w:rFonts w:ascii="Times New Roman" w:hAnsi="Times New Roman" w:cs="Times New Roman"/>
                <w:b/>
                <w:bCs/>
              </w:rPr>
              <w:t>1 690 300,00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b/>
                <w:bCs/>
                <w:i/>
                <w:iCs/>
              </w:rPr>
            </w:pPr>
            <w:r w:rsidRPr="00963C3F">
              <w:rPr>
                <w:rFonts w:ascii="Times New Roman" w:hAnsi="Times New Roman" w:cs="Times New Roman"/>
                <w:b/>
                <w:bCs/>
                <w:i/>
                <w:iCs/>
              </w:rPr>
              <w:t>Субвенции бюджетам субъектов Российской Федерации и муниципальных образований</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b/>
                <w:bCs/>
              </w:rPr>
            </w:pPr>
            <w:r w:rsidRPr="00963C3F">
              <w:rPr>
                <w:rFonts w:ascii="Times New Roman" w:hAnsi="Times New Roman" w:cs="Times New Roman"/>
                <w:b/>
                <w:bCs/>
              </w:rPr>
              <w:t>960 20230000000000 151</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b/>
                <w:bCs/>
              </w:rPr>
            </w:pPr>
            <w:r w:rsidRPr="00963C3F">
              <w:rPr>
                <w:rFonts w:ascii="Times New Roman" w:hAnsi="Times New Roman" w:cs="Times New Roman"/>
                <w:b/>
                <w:bCs/>
              </w:rPr>
              <w:t>46 400,00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960 20235118100000 151</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45 700,00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i/>
                <w:iCs/>
              </w:rPr>
            </w:pPr>
            <w:r w:rsidRPr="00963C3F">
              <w:rPr>
                <w:rFonts w:ascii="Times New Roman" w:hAnsi="Times New Roman" w:cs="Times New Roman"/>
                <w:i/>
                <w:iCs/>
              </w:rPr>
              <w:t>Субвенции бюджетам сельских поселений на выполнение передаваемых полномочий субъектов Российской Федерации</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jc w:val="center"/>
              <w:rPr>
                <w:rFonts w:ascii="Times New Roman" w:hAnsi="Times New Roman" w:cs="Times New Roman"/>
              </w:rPr>
            </w:pPr>
            <w:r w:rsidRPr="00963C3F">
              <w:rPr>
                <w:rFonts w:ascii="Times New Roman" w:hAnsi="Times New Roman" w:cs="Times New Roman"/>
              </w:rPr>
              <w:t>960 20230024100000 151</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spacing w:after="0"/>
              <w:jc w:val="right"/>
              <w:rPr>
                <w:rFonts w:ascii="Times New Roman" w:hAnsi="Times New Roman" w:cs="Times New Roman"/>
              </w:rPr>
            </w:pPr>
            <w:r w:rsidRPr="00963C3F">
              <w:rPr>
                <w:rFonts w:ascii="Times New Roman" w:hAnsi="Times New Roman" w:cs="Times New Roman"/>
              </w:rPr>
              <w:t>700,00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spacing w:after="0"/>
              <w:rPr>
                <w:rFonts w:ascii="Times New Roman" w:hAnsi="Times New Roman" w:cs="Times New Roman"/>
                <w:b/>
                <w:bCs/>
                <w:i/>
                <w:iCs/>
              </w:rPr>
            </w:pPr>
            <w:r w:rsidRPr="00963C3F">
              <w:rPr>
                <w:rFonts w:ascii="Times New Roman" w:hAnsi="Times New Roman" w:cs="Times New Roman"/>
                <w:b/>
                <w:bCs/>
                <w:i/>
                <w:iCs/>
              </w:rPr>
              <w:t>Прочие безвозмездные поступления</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jc w:val="center"/>
              <w:rPr>
                <w:rFonts w:ascii="Times New Roman" w:hAnsi="Times New Roman" w:cs="Times New Roman"/>
                <w:b/>
                <w:bCs/>
              </w:rPr>
            </w:pPr>
            <w:r w:rsidRPr="00963C3F">
              <w:rPr>
                <w:rFonts w:ascii="Times New Roman" w:hAnsi="Times New Roman" w:cs="Times New Roman"/>
                <w:b/>
                <w:bCs/>
              </w:rPr>
              <w:t>960 20705030100000 151</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jc w:val="right"/>
              <w:rPr>
                <w:rFonts w:ascii="Times New Roman" w:hAnsi="Times New Roman" w:cs="Times New Roman"/>
                <w:b/>
                <w:bCs/>
              </w:rPr>
            </w:pPr>
            <w:r w:rsidRPr="00963C3F">
              <w:rPr>
                <w:rFonts w:ascii="Times New Roman" w:hAnsi="Times New Roman" w:cs="Times New Roman"/>
                <w:b/>
                <w:bCs/>
              </w:rPr>
              <w:t>10 000,00</w:t>
            </w:r>
          </w:p>
        </w:tc>
      </w:tr>
      <w:tr w:rsidR="00CA35F0" w:rsidRPr="00963C3F" w:rsidTr="00CA35F0">
        <w:trPr>
          <w:trHeight w:val="163"/>
          <w:jc w:val="center"/>
        </w:trPr>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rPr>
                <w:rFonts w:ascii="Times New Roman" w:hAnsi="Times New Roman" w:cs="Times New Roman"/>
                <w:b/>
                <w:bCs/>
              </w:rPr>
            </w:pPr>
            <w:r w:rsidRPr="00963C3F">
              <w:rPr>
                <w:rFonts w:ascii="Times New Roman" w:hAnsi="Times New Roman" w:cs="Times New Roman"/>
                <w:b/>
                <w:bCs/>
              </w:rPr>
              <w:t>Доходы бюджета - всего</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35F0" w:rsidRPr="00963C3F" w:rsidRDefault="00CA35F0" w:rsidP="00CA35F0">
            <w:pPr>
              <w:jc w:val="center"/>
              <w:rPr>
                <w:rFonts w:ascii="Times New Roman" w:hAnsi="Times New Roman" w:cs="Times New Roman"/>
                <w:b/>
                <w:bCs/>
              </w:rPr>
            </w:pPr>
            <w:r w:rsidRPr="00963C3F">
              <w:rPr>
                <w:rFonts w:ascii="Times New Roman" w:hAnsi="Times New Roman" w:cs="Times New Roman"/>
                <w:b/>
                <w:bCs/>
              </w:rPr>
              <w:t>X</w:t>
            </w:r>
          </w:p>
        </w:tc>
        <w:tc>
          <w:tcPr>
            <w:tcW w:w="18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A35F0" w:rsidRPr="00963C3F" w:rsidRDefault="00CA35F0" w:rsidP="00CA35F0">
            <w:pPr>
              <w:jc w:val="right"/>
              <w:rPr>
                <w:rFonts w:ascii="Times New Roman" w:hAnsi="Times New Roman" w:cs="Times New Roman"/>
                <w:b/>
                <w:bCs/>
              </w:rPr>
            </w:pPr>
            <w:r w:rsidRPr="00963C3F">
              <w:rPr>
                <w:rFonts w:ascii="Times New Roman" w:hAnsi="Times New Roman" w:cs="Times New Roman"/>
                <w:b/>
                <w:bCs/>
              </w:rPr>
              <w:t>4 829 800,00</w:t>
            </w:r>
          </w:p>
        </w:tc>
      </w:tr>
    </w:tbl>
    <w:p w:rsidR="00CA35F0" w:rsidRPr="00CA35F0" w:rsidRDefault="00CA35F0"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F03E29" w:rsidRDefault="00F03E29" w:rsidP="00963C3F">
      <w:pPr>
        <w:spacing w:after="0" w:line="240" w:lineRule="auto"/>
        <w:rPr>
          <w:rFonts w:ascii="Times New Roman" w:hAnsi="Times New Roman" w:cs="Times New Roman"/>
          <w:sz w:val="24"/>
          <w:szCs w:val="24"/>
        </w:rPr>
      </w:pPr>
    </w:p>
    <w:p w:rsidR="00963C3F" w:rsidRDefault="00963C3F" w:rsidP="00963C3F">
      <w:pPr>
        <w:spacing w:after="0" w:line="240" w:lineRule="auto"/>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CA35F0" w:rsidRPr="00963C3F" w:rsidRDefault="00CA35F0" w:rsidP="00CA35F0">
      <w:pPr>
        <w:spacing w:after="0" w:line="240" w:lineRule="auto"/>
        <w:jc w:val="right"/>
        <w:rPr>
          <w:rFonts w:ascii="Times New Roman" w:hAnsi="Times New Roman" w:cs="Times New Roman"/>
          <w:sz w:val="18"/>
          <w:szCs w:val="18"/>
        </w:rPr>
      </w:pPr>
      <w:r w:rsidRPr="00963C3F">
        <w:rPr>
          <w:rFonts w:ascii="Times New Roman" w:hAnsi="Times New Roman" w:cs="Times New Roman"/>
          <w:sz w:val="18"/>
          <w:szCs w:val="18"/>
        </w:rPr>
        <w:t>Приложение №5</w:t>
      </w:r>
    </w:p>
    <w:p w:rsidR="00CA35F0" w:rsidRPr="00963C3F" w:rsidRDefault="00CA35F0" w:rsidP="00CA35F0">
      <w:pPr>
        <w:spacing w:after="0" w:line="240" w:lineRule="auto"/>
        <w:jc w:val="right"/>
        <w:rPr>
          <w:rFonts w:ascii="Times New Roman" w:hAnsi="Times New Roman" w:cs="Times New Roman"/>
          <w:sz w:val="18"/>
          <w:szCs w:val="18"/>
        </w:rPr>
      </w:pPr>
      <w:r w:rsidRPr="00963C3F">
        <w:rPr>
          <w:rFonts w:ascii="Times New Roman" w:hAnsi="Times New Roman" w:cs="Times New Roman"/>
          <w:sz w:val="18"/>
          <w:szCs w:val="18"/>
        </w:rPr>
        <w:t>к решению Думы Нижнезаим-</w:t>
      </w:r>
    </w:p>
    <w:p w:rsidR="00CA35F0" w:rsidRPr="00963C3F" w:rsidRDefault="00CA35F0" w:rsidP="00CA35F0">
      <w:pPr>
        <w:spacing w:after="0" w:line="240" w:lineRule="auto"/>
        <w:jc w:val="right"/>
        <w:rPr>
          <w:rFonts w:ascii="Times New Roman" w:hAnsi="Times New Roman" w:cs="Times New Roman"/>
          <w:sz w:val="18"/>
          <w:szCs w:val="18"/>
        </w:rPr>
      </w:pPr>
      <w:r w:rsidRPr="00963C3F">
        <w:rPr>
          <w:rFonts w:ascii="Times New Roman" w:hAnsi="Times New Roman" w:cs="Times New Roman"/>
          <w:sz w:val="18"/>
          <w:szCs w:val="18"/>
        </w:rPr>
        <w:t>ского муниципального образования</w:t>
      </w:r>
    </w:p>
    <w:p w:rsidR="00CA35F0" w:rsidRPr="00963C3F" w:rsidRDefault="00CA35F0" w:rsidP="00CA35F0">
      <w:pPr>
        <w:spacing w:after="0" w:line="240" w:lineRule="auto"/>
        <w:jc w:val="right"/>
        <w:rPr>
          <w:rFonts w:ascii="Times New Roman" w:hAnsi="Times New Roman" w:cs="Times New Roman"/>
          <w:sz w:val="18"/>
          <w:szCs w:val="18"/>
        </w:rPr>
      </w:pPr>
      <w:r w:rsidRPr="00963C3F">
        <w:rPr>
          <w:rFonts w:ascii="Times New Roman" w:hAnsi="Times New Roman" w:cs="Times New Roman"/>
          <w:sz w:val="18"/>
          <w:szCs w:val="18"/>
        </w:rPr>
        <w:t>от 14.03.2018г.№5</w:t>
      </w:r>
    </w:p>
    <w:p w:rsidR="00CA35F0" w:rsidRPr="00CA35F0" w:rsidRDefault="00CA35F0" w:rsidP="00CA35F0">
      <w:pPr>
        <w:spacing w:after="0" w:line="240" w:lineRule="auto"/>
        <w:jc w:val="right"/>
        <w:rPr>
          <w:rFonts w:ascii="Times New Roman" w:hAnsi="Times New Roman" w:cs="Times New Roman"/>
          <w:sz w:val="24"/>
          <w:szCs w:val="24"/>
        </w:rPr>
      </w:pPr>
    </w:p>
    <w:p w:rsidR="00CA35F0" w:rsidRPr="00CA35F0" w:rsidRDefault="00CA35F0" w:rsidP="00CA35F0">
      <w:pPr>
        <w:spacing w:after="0" w:line="240" w:lineRule="auto"/>
        <w:jc w:val="center"/>
        <w:rPr>
          <w:rFonts w:ascii="Times New Roman" w:hAnsi="Times New Roman" w:cs="Times New Roman"/>
          <w:b/>
          <w:bCs/>
          <w:color w:val="000000" w:themeColor="text1"/>
          <w:sz w:val="24"/>
          <w:szCs w:val="24"/>
        </w:rPr>
      </w:pPr>
      <w:r w:rsidRPr="00CA35F0">
        <w:rPr>
          <w:rFonts w:ascii="Times New Roman" w:hAnsi="Times New Roman" w:cs="Times New Roman"/>
          <w:b/>
          <w:bCs/>
          <w:color w:val="000000" w:themeColor="text1"/>
          <w:sz w:val="24"/>
          <w:szCs w:val="24"/>
        </w:rPr>
        <w:t xml:space="preserve">РАСПРЕДЕЛЕНИЕ БЮДЖЕТНЫХ АССИГНОВАНИЙ НА 2018 ГОД ПО РАЗДЕЛАМ КЛАССИФИКАЦИИ  РАСХОДОВ БЮДЖЕТОВ РОССИЙСКОЙ ФЕДЕРАЦИИ </w:t>
      </w:r>
    </w:p>
    <w:tbl>
      <w:tblPr>
        <w:tblW w:w="9087" w:type="dxa"/>
        <w:tblInd w:w="93" w:type="dxa"/>
        <w:tblLook w:val="04A0"/>
      </w:tblPr>
      <w:tblGrid>
        <w:gridCol w:w="6540"/>
        <w:gridCol w:w="1220"/>
        <w:gridCol w:w="1327"/>
      </w:tblGrid>
      <w:tr w:rsidR="00CA35F0" w:rsidRPr="00CA35F0" w:rsidTr="001A0F3B">
        <w:trPr>
          <w:trHeight w:val="315"/>
        </w:trPr>
        <w:tc>
          <w:tcPr>
            <w:tcW w:w="6540" w:type="dxa"/>
            <w:tcBorders>
              <w:top w:val="nil"/>
              <w:left w:val="nil"/>
              <w:bottom w:val="nil"/>
              <w:right w:val="nil"/>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p>
        </w:tc>
        <w:tc>
          <w:tcPr>
            <w:tcW w:w="1220" w:type="dxa"/>
            <w:tcBorders>
              <w:top w:val="nil"/>
              <w:left w:val="nil"/>
              <w:bottom w:val="nil"/>
              <w:right w:val="nil"/>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p>
        </w:tc>
        <w:tc>
          <w:tcPr>
            <w:tcW w:w="1327" w:type="dxa"/>
            <w:tcBorders>
              <w:top w:val="nil"/>
              <w:left w:val="nil"/>
              <w:bottom w:val="nil"/>
              <w:right w:val="nil"/>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рублей)</w:t>
            </w:r>
          </w:p>
        </w:tc>
      </w:tr>
      <w:tr w:rsidR="00CA35F0" w:rsidRPr="00CA35F0" w:rsidTr="001A0F3B">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РзПР</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Сумма</w:t>
            </w:r>
          </w:p>
        </w:tc>
      </w:tr>
      <w:tr w:rsidR="00CA35F0" w:rsidRPr="00CA35F0" w:rsidTr="001A0F3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0100</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1 829 843,57</w:t>
            </w:r>
          </w:p>
        </w:tc>
      </w:tr>
      <w:tr w:rsidR="00CA35F0" w:rsidRPr="00CA35F0" w:rsidTr="001A0F3B">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0102</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550 800,00</w:t>
            </w:r>
          </w:p>
        </w:tc>
      </w:tr>
      <w:tr w:rsidR="00CA35F0" w:rsidRPr="00CA35F0" w:rsidTr="001A0F3B">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0104</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1 277 343,57</w:t>
            </w:r>
          </w:p>
        </w:tc>
      </w:tr>
      <w:tr w:rsidR="00CA35F0" w:rsidRPr="00CA35F0" w:rsidTr="001A0F3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0111</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1 000,00</w:t>
            </w:r>
          </w:p>
        </w:tc>
      </w:tr>
      <w:tr w:rsidR="00CA35F0" w:rsidRPr="00CA35F0" w:rsidTr="001A0F3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0113</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700,00</w:t>
            </w:r>
          </w:p>
        </w:tc>
      </w:tr>
      <w:tr w:rsidR="00CA35F0" w:rsidRPr="00CA35F0" w:rsidTr="001A0F3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0200</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45 200,00</w:t>
            </w:r>
          </w:p>
        </w:tc>
      </w:tr>
      <w:tr w:rsidR="00CA35F0" w:rsidRPr="00CA35F0" w:rsidTr="001A0F3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0203</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45 200,00</w:t>
            </w:r>
          </w:p>
        </w:tc>
      </w:tr>
      <w:tr w:rsidR="00CA35F0" w:rsidRPr="00CA35F0" w:rsidTr="001A0F3B">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0300</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5 000,00</w:t>
            </w:r>
          </w:p>
        </w:tc>
      </w:tr>
      <w:tr w:rsidR="00CA35F0" w:rsidRPr="00CA35F0" w:rsidTr="001A0F3B">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0309</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5 000,00</w:t>
            </w:r>
          </w:p>
        </w:tc>
      </w:tr>
      <w:tr w:rsidR="00CA35F0" w:rsidRPr="00CA35F0" w:rsidTr="001A0F3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0400</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1 790 555,43</w:t>
            </w:r>
          </w:p>
        </w:tc>
      </w:tr>
      <w:tr w:rsidR="00CA35F0" w:rsidRPr="00CA35F0" w:rsidTr="001A0F3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0409</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1 790 555,43</w:t>
            </w:r>
          </w:p>
        </w:tc>
      </w:tr>
      <w:tr w:rsidR="00CA35F0" w:rsidRPr="00CA35F0" w:rsidTr="001A0F3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0500</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42 000,00</w:t>
            </w:r>
          </w:p>
        </w:tc>
      </w:tr>
      <w:tr w:rsidR="00CA35F0" w:rsidRPr="00CA35F0" w:rsidTr="001A0F3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0503</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42 000,00</w:t>
            </w:r>
          </w:p>
        </w:tc>
      </w:tr>
      <w:tr w:rsidR="00CA35F0" w:rsidRPr="00CA35F0" w:rsidTr="001A0F3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0800</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2 082 000,00</w:t>
            </w:r>
          </w:p>
        </w:tc>
      </w:tr>
      <w:tr w:rsidR="00CA35F0" w:rsidRPr="00CA35F0" w:rsidTr="001A0F3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0801</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2 082 000,00</w:t>
            </w:r>
          </w:p>
        </w:tc>
      </w:tr>
      <w:tr w:rsidR="00CA35F0" w:rsidRPr="00CA35F0" w:rsidTr="001A0F3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1000</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245 000,00</w:t>
            </w:r>
          </w:p>
        </w:tc>
      </w:tr>
      <w:tr w:rsidR="00CA35F0" w:rsidRPr="00CA35F0" w:rsidTr="001A0F3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1001</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245 000,00</w:t>
            </w:r>
          </w:p>
        </w:tc>
      </w:tr>
      <w:tr w:rsidR="00CA35F0" w:rsidRPr="00CA35F0" w:rsidTr="001A0F3B">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1300</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2 201,00</w:t>
            </w:r>
          </w:p>
        </w:tc>
      </w:tr>
      <w:tr w:rsidR="00CA35F0" w:rsidRPr="00CA35F0" w:rsidTr="001A0F3B">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1301</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2 201,00</w:t>
            </w:r>
          </w:p>
        </w:tc>
      </w:tr>
      <w:tr w:rsidR="00CA35F0" w:rsidRPr="00CA35F0" w:rsidTr="001A0F3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6 041 800,00</w:t>
            </w:r>
          </w:p>
        </w:tc>
      </w:tr>
    </w:tbl>
    <w:p w:rsidR="00CA35F0" w:rsidRDefault="00CA35F0" w:rsidP="00CA35F0">
      <w:pPr>
        <w:spacing w:after="0" w:line="240" w:lineRule="auto"/>
        <w:jc w:val="right"/>
        <w:rPr>
          <w:rFonts w:ascii="Times New Roman" w:hAnsi="Times New Roman" w:cs="Times New Roman"/>
          <w:sz w:val="24"/>
          <w:szCs w:val="24"/>
        </w:rPr>
      </w:pPr>
    </w:p>
    <w:p w:rsidR="001A0F3B" w:rsidRDefault="001A0F3B" w:rsidP="001A0F3B">
      <w:pPr>
        <w:spacing w:after="0" w:line="240" w:lineRule="auto"/>
        <w:rPr>
          <w:rFonts w:ascii="Times New Roman" w:hAnsi="Times New Roman" w:cs="Times New Roman"/>
          <w:sz w:val="24"/>
          <w:szCs w:val="24"/>
        </w:rPr>
      </w:pPr>
    </w:p>
    <w:p w:rsidR="001A0F3B" w:rsidRDefault="001A0F3B" w:rsidP="001A0F3B">
      <w:pPr>
        <w:spacing w:after="0" w:line="240" w:lineRule="auto"/>
        <w:rPr>
          <w:rFonts w:ascii="Times New Roman" w:hAnsi="Times New Roman" w:cs="Times New Roman"/>
          <w:sz w:val="24"/>
          <w:szCs w:val="24"/>
        </w:rPr>
      </w:pPr>
    </w:p>
    <w:p w:rsidR="00963C3F" w:rsidRDefault="00963C3F" w:rsidP="001A0F3B">
      <w:pPr>
        <w:spacing w:after="0" w:line="240" w:lineRule="auto"/>
        <w:rPr>
          <w:rFonts w:ascii="Times New Roman" w:hAnsi="Times New Roman" w:cs="Times New Roman"/>
          <w:sz w:val="24"/>
          <w:szCs w:val="24"/>
        </w:rPr>
      </w:pPr>
    </w:p>
    <w:p w:rsidR="00963C3F" w:rsidRDefault="00963C3F" w:rsidP="001A0F3B">
      <w:pPr>
        <w:spacing w:after="0" w:line="240" w:lineRule="auto"/>
        <w:rPr>
          <w:rFonts w:ascii="Times New Roman" w:hAnsi="Times New Roman" w:cs="Times New Roman"/>
          <w:sz w:val="24"/>
          <w:szCs w:val="24"/>
        </w:rPr>
      </w:pPr>
    </w:p>
    <w:p w:rsidR="00CC4516" w:rsidRDefault="00CC4516" w:rsidP="001A0F3B">
      <w:pPr>
        <w:spacing w:after="0" w:line="240" w:lineRule="auto"/>
        <w:rPr>
          <w:rFonts w:ascii="Times New Roman" w:hAnsi="Times New Roman" w:cs="Times New Roman"/>
          <w:sz w:val="24"/>
          <w:szCs w:val="24"/>
        </w:rPr>
      </w:pPr>
    </w:p>
    <w:p w:rsidR="00CC4516" w:rsidRDefault="00CC4516" w:rsidP="001A0F3B">
      <w:pPr>
        <w:spacing w:after="0" w:line="240" w:lineRule="auto"/>
        <w:rPr>
          <w:rFonts w:ascii="Times New Roman" w:hAnsi="Times New Roman" w:cs="Times New Roman"/>
          <w:sz w:val="24"/>
          <w:szCs w:val="24"/>
        </w:rPr>
      </w:pPr>
    </w:p>
    <w:p w:rsidR="00963C3F" w:rsidRPr="00CA35F0" w:rsidRDefault="00963C3F" w:rsidP="001A0F3B">
      <w:pPr>
        <w:spacing w:after="0" w:line="240" w:lineRule="auto"/>
        <w:rPr>
          <w:rFonts w:ascii="Times New Roman" w:hAnsi="Times New Roman" w:cs="Times New Roman"/>
          <w:sz w:val="24"/>
          <w:szCs w:val="24"/>
        </w:rPr>
      </w:pP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Приложение №6</w:t>
      </w: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к решению Думы Нижнезаим-</w:t>
      </w: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ского муниципального образования</w:t>
      </w: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от 14.03.2018г.№5</w:t>
      </w:r>
    </w:p>
    <w:p w:rsidR="00CA35F0" w:rsidRPr="00CA35F0" w:rsidRDefault="00CA35F0" w:rsidP="00CA35F0">
      <w:pPr>
        <w:spacing w:after="0" w:line="240" w:lineRule="auto"/>
        <w:jc w:val="right"/>
        <w:rPr>
          <w:rFonts w:ascii="Times New Roman" w:hAnsi="Times New Roman" w:cs="Times New Roman"/>
          <w:sz w:val="24"/>
          <w:szCs w:val="24"/>
        </w:rPr>
      </w:pPr>
    </w:p>
    <w:p w:rsidR="00CA35F0" w:rsidRPr="00963C3F" w:rsidRDefault="00CA35F0" w:rsidP="00CA35F0">
      <w:pPr>
        <w:spacing w:after="0" w:line="240" w:lineRule="auto"/>
        <w:jc w:val="center"/>
        <w:rPr>
          <w:rFonts w:ascii="Times New Roman" w:hAnsi="Times New Roman" w:cs="Times New Roman"/>
          <w:b/>
          <w:bCs/>
          <w:color w:val="000000" w:themeColor="text1"/>
        </w:rPr>
      </w:pPr>
      <w:r w:rsidRPr="00963C3F">
        <w:rPr>
          <w:rFonts w:ascii="Times New Roman" w:hAnsi="Times New Roman" w:cs="Times New Roman"/>
          <w:b/>
          <w:bCs/>
          <w:color w:val="000000" w:themeColor="text1"/>
        </w:rPr>
        <w:t xml:space="preserve">РАСПРЕДЕЛЕНИЕ БЮДЖЕТНЫХ АССИГНОВАНИЙ НА ПЛАНОВЫЙ ПЕРИОД 2019-2020ГГ. ПО РАЗДЕЛАМ И ПОДРАЗДЕЛАМ КЛАССИФИКАЦИИ  РАСХОДОВ БЮДЖЕТОВ РОССИЙСКОЙ ФЕДЕРАЦИИ </w:t>
      </w:r>
    </w:p>
    <w:tbl>
      <w:tblPr>
        <w:tblW w:w="9087" w:type="dxa"/>
        <w:tblInd w:w="93" w:type="dxa"/>
        <w:tblLook w:val="04A0"/>
      </w:tblPr>
      <w:tblGrid>
        <w:gridCol w:w="4835"/>
        <w:gridCol w:w="1417"/>
        <w:gridCol w:w="1418"/>
        <w:gridCol w:w="142"/>
        <w:gridCol w:w="1275"/>
      </w:tblGrid>
      <w:tr w:rsidR="00CA35F0" w:rsidRPr="00963C3F" w:rsidTr="001A0F3B">
        <w:trPr>
          <w:trHeight w:val="315"/>
        </w:trPr>
        <w:tc>
          <w:tcPr>
            <w:tcW w:w="4835" w:type="dxa"/>
            <w:tcBorders>
              <w:top w:val="nil"/>
              <w:left w:val="nil"/>
              <w:bottom w:val="nil"/>
              <w:right w:val="nil"/>
            </w:tcBorders>
            <w:shd w:val="clear" w:color="auto" w:fill="auto"/>
            <w:hideMark/>
          </w:tcPr>
          <w:p w:rsidR="00CA35F0" w:rsidRPr="00963C3F" w:rsidRDefault="00CA35F0" w:rsidP="00CA35F0">
            <w:pPr>
              <w:spacing w:after="0"/>
              <w:jc w:val="right"/>
              <w:rPr>
                <w:rFonts w:ascii="Times New Roman" w:eastAsia="Times New Roman" w:hAnsi="Times New Roman" w:cs="Times New Roman"/>
                <w:color w:val="000000"/>
              </w:rPr>
            </w:pPr>
          </w:p>
        </w:tc>
        <w:tc>
          <w:tcPr>
            <w:tcW w:w="1417" w:type="dxa"/>
            <w:tcBorders>
              <w:top w:val="nil"/>
              <w:left w:val="nil"/>
              <w:bottom w:val="nil"/>
              <w:right w:val="nil"/>
            </w:tcBorders>
            <w:shd w:val="clear" w:color="auto" w:fill="auto"/>
            <w:hideMark/>
          </w:tcPr>
          <w:p w:rsidR="00CA35F0" w:rsidRPr="00963C3F" w:rsidRDefault="00CA35F0" w:rsidP="00CA35F0">
            <w:pPr>
              <w:spacing w:after="0"/>
              <w:jc w:val="right"/>
              <w:rPr>
                <w:rFonts w:ascii="Times New Roman" w:eastAsia="Times New Roman" w:hAnsi="Times New Roman" w:cs="Times New Roman"/>
                <w:color w:val="000000"/>
              </w:rPr>
            </w:pPr>
          </w:p>
        </w:tc>
        <w:tc>
          <w:tcPr>
            <w:tcW w:w="1560" w:type="dxa"/>
            <w:gridSpan w:val="2"/>
            <w:tcBorders>
              <w:top w:val="nil"/>
              <w:left w:val="nil"/>
              <w:bottom w:val="nil"/>
              <w:right w:val="nil"/>
            </w:tcBorders>
            <w:shd w:val="clear" w:color="auto" w:fill="auto"/>
            <w:hideMark/>
          </w:tcPr>
          <w:p w:rsidR="00CA35F0" w:rsidRPr="00963C3F" w:rsidRDefault="00CA35F0" w:rsidP="00CA35F0">
            <w:pPr>
              <w:spacing w:after="0"/>
              <w:jc w:val="center"/>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hideMark/>
          </w:tcPr>
          <w:p w:rsidR="00CA35F0" w:rsidRPr="00963C3F" w:rsidRDefault="00CA35F0" w:rsidP="00CA35F0">
            <w:pPr>
              <w:spacing w:after="0"/>
              <w:jc w:val="center"/>
              <w:rPr>
                <w:rFonts w:ascii="Times New Roman" w:eastAsia="Times New Roman" w:hAnsi="Times New Roman" w:cs="Times New Roman"/>
                <w:color w:val="000000"/>
              </w:rPr>
            </w:pPr>
            <w:r w:rsidRPr="00963C3F">
              <w:rPr>
                <w:rFonts w:ascii="Times New Roman" w:eastAsia="Times New Roman" w:hAnsi="Times New Roman" w:cs="Times New Roman"/>
                <w:color w:val="000000"/>
              </w:rPr>
              <w:t>( рублей)</w:t>
            </w:r>
          </w:p>
        </w:tc>
      </w:tr>
      <w:tr w:rsidR="00CA35F0" w:rsidRPr="00963C3F" w:rsidTr="001A0F3B">
        <w:trPr>
          <w:trHeight w:val="315"/>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5F0" w:rsidRPr="00963C3F" w:rsidRDefault="00CA35F0" w:rsidP="00CA35F0">
            <w:pPr>
              <w:spacing w:after="0"/>
              <w:jc w:val="center"/>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5F0" w:rsidRPr="00963C3F" w:rsidRDefault="00CA35F0" w:rsidP="00CA35F0">
            <w:pPr>
              <w:spacing w:after="0"/>
              <w:jc w:val="center"/>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РзПР</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CA35F0" w:rsidRPr="00963C3F" w:rsidRDefault="00CA35F0" w:rsidP="00CA35F0">
            <w:pPr>
              <w:spacing w:after="0"/>
              <w:jc w:val="center"/>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Сумма</w:t>
            </w:r>
          </w:p>
        </w:tc>
      </w:tr>
      <w:tr w:rsidR="00CA35F0" w:rsidRPr="00963C3F" w:rsidTr="001A0F3B">
        <w:trPr>
          <w:trHeight w:val="315"/>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CA35F0" w:rsidRPr="00963C3F" w:rsidRDefault="00CA35F0" w:rsidP="00CA35F0">
            <w:pPr>
              <w:spacing w:after="0"/>
              <w:rPr>
                <w:rFonts w:ascii="Times New Roman" w:eastAsia="Times New Roman" w:hAnsi="Times New Roman" w:cs="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35F0" w:rsidRPr="00963C3F" w:rsidRDefault="00CA35F0" w:rsidP="00CA35F0">
            <w:pPr>
              <w:spacing w:after="0"/>
              <w:rPr>
                <w:rFonts w:ascii="Times New Roman" w:eastAsia="Times New Roman" w:hAnsi="Times New Roman" w:cs="Times New Roman"/>
                <w:b/>
                <w:bCs/>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rsidR="00CA35F0" w:rsidRPr="00963C3F" w:rsidRDefault="00CA35F0" w:rsidP="00CA35F0">
            <w:pPr>
              <w:spacing w:after="0"/>
              <w:jc w:val="center"/>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2019 год</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A35F0" w:rsidRPr="00963C3F" w:rsidRDefault="00CA35F0" w:rsidP="00CA35F0">
            <w:pPr>
              <w:spacing w:after="0"/>
              <w:jc w:val="center"/>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2020 год</w:t>
            </w:r>
          </w:p>
        </w:tc>
      </w:tr>
      <w:tr w:rsidR="00CA35F0" w:rsidRPr="00963C3F" w:rsidTr="001A0F3B">
        <w:trPr>
          <w:trHeight w:val="31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ОБЩЕГОСУДАРСТВЕННЫЕ ВОПРОСЫ</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0100</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1 679 375,00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1 629 575,00</w:t>
            </w:r>
          </w:p>
        </w:tc>
      </w:tr>
      <w:tr w:rsidR="00CA35F0" w:rsidRPr="00963C3F" w:rsidTr="001A0F3B">
        <w:trPr>
          <w:trHeight w:val="94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color w:val="000000"/>
              </w:rPr>
            </w:pPr>
            <w:r w:rsidRPr="00963C3F">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color w:val="000000"/>
              </w:rPr>
            </w:pPr>
            <w:r w:rsidRPr="00963C3F">
              <w:rPr>
                <w:rFonts w:ascii="Times New Roman" w:eastAsia="Times New Roman" w:hAnsi="Times New Roman" w:cs="Times New Roman"/>
                <w:color w:val="000000"/>
              </w:rPr>
              <w:t>0102</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550 000,00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550 000,00</w:t>
            </w:r>
          </w:p>
        </w:tc>
      </w:tr>
      <w:tr w:rsidR="00CA35F0" w:rsidRPr="00963C3F" w:rsidTr="001A0F3B">
        <w:trPr>
          <w:trHeight w:val="127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color w:val="000000"/>
              </w:rPr>
            </w:pPr>
            <w:r w:rsidRPr="00963C3F">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color w:val="000000"/>
              </w:rPr>
            </w:pPr>
            <w:r w:rsidRPr="00963C3F">
              <w:rPr>
                <w:rFonts w:ascii="Times New Roman" w:eastAsia="Times New Roman" w:hAnsi="Times New Roman" w:cs="Times New Roman"/>
                <w:color w:val="000000"/>
              </w:rPr>
              <w:t>0104</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1 127 675,00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1 077 875,00</w:t>
            </w:r>
          </w:p>
        </w:tc>
      </w:tr>
      <w:tr w:rsidR="00CA35F0" w:rsidRPr="00963C3F" w:rsidTr="001A0F3B">
        <w:trPr>
          <w:trHeight w:val="31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color w:val="000000"/>
              </w:rPr>
            </w:pPr>
            <w:r w:rsidRPr="00963C3F">
              <w:rPr>
                <w:rFonts w:ascii="Times New Roman" w:eastAsia="Times New Roman" w:hAnsi="Times New Roman" w:cs="Times New Roman"/>
                <w:color w:val="000000"/>
              </w:rPr>
              <w:t>Резервные фонды</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color w:val="000000"/>
              </w:rPr>
            </w:pPr>
            <w:r w:rsidRPr="00963C3F">
              <w:rPr>
                <w:rFonts w:ascii="Times New Roman" w:eastAsia="Times New Roman" w:hAnsi="Times New Roman" w:cs="Times New Roman"/>
                <w:color w:val="000000"/>
              </w:rPr>
              <w:t>0111</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1 000,00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1 000,00</w:t>
            </w:r>
          </w:p>
        </w:tc>
      </w:tr>
      <w:tr w:rsidR="00CA35F0" w:rsidRPr="00963C3F" w:rsidTr="001A0F3B">
        <w:trPr>
          <w:trHeight w:val="31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color w:val="000000"/>
              </w:rPr>
            </w:pPr>
            <w:r w:rsidRPr="00963C3F">
              <w:rPr>
                <w:rFonts w:ascii="Times New Roman" w:eastAsia="Times New Roman" w:hAnsi="Times New Roman" w:cs="Times New Roman"/>
                <w:color w:val="000000"/>
              </w:rPr>
              <w:t>Другие общегосударственные вопросы</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color w:val="000000"/>
              </w:rPr>
            </w:pPr>
            <w:r w:rsidRPr="00963C3F">
              <w:rPr>
                <w:rFonts w:ascii="Times New Roman" w:eastAsia="Times New Roman" w:hAnsi="Times New Roman" w:cs="Times New Roman"/>
                <w:color w:val="000000"/>
              </w:rPr>
              <w:t>0113</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700,00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700,00</w:t>
            </w:r>
          </w:p>
        </w:tc>
      </w:tr>
      <w:tr w:rsidR="00CA35F0" w:rsidRPr="00963C3F" w:rsidTr="001A0F3B">
        <w:trPr>
          <w:trHeight w:val="31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НАЦИОНАЛЬНАЯ ОБОРОНА</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0200</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45 700,00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47 400,00</w:t>
            </w:r>
          </w:p>
        </w:tc>
      </w:tr>
      <w:tr w:rsidR="00CA35F0" w:rsidRPr="00963C3F" w:rsidTr="001A0F3B">
        <w:trPr>
          <w:trHeight w:val="31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color w:val="000000"/>
              </w:rPr>
            </w:pPr>
            <w:r w:rsidRPr="00963C3F">
              <w:rPr>
                <w:rFonts w:ascii="Times New Roman" w:eastAsia="Times New Roman" w:hAnsi="Times New Roman" w:cs="Times New Roman"/>
                <w:color w:val="000000"/>
              </w:rPr>
              <w:t>Мобилизационная и вневойсковая подготовка</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color w:val="000000"/>
              </w:rPr>
            </w:pPr>
            <w:r w:rsidRPr="00963C3F">
              <w:rPr>
                <w:rFonts w:ascii="Times New Roman" w:eastAsia="Times New Roman" w:hAnsi="Times New Roman" w:cs="Times New Roman"/>
                <w:color w:val="000000"/>
              </w:rPr>
              <w:t>0203</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45 700,00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47 400,00</w:t>
            </w:r>
          </w:p>
        </w:tc>
      </w:tr>
      <w:tr w:rsidR="00CA35F0" w:rsidRPr="00963C3F" w:rsidTr="001A0F3B">
        <w:trPr>
          <w:trHeight w:val="630"/>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НАЦИОНАЛЬНАЯ БЕЗОПАСНОСТЬ И ПРАВООХРАНИТЕЛЬНАЯ ДЕЯТЕЛЬНОСТЬ</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0300</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5 000,00</w:t>
            </w:r>
          </w:p>
        </w:tc>
      </w:tr>
      <w:tr w:rsidR="00CA35F0" w:rsidRPr="00963C3F" w:rsidTr="001A0F3B">
        <w:trPr>
          <w:trHeight w:val="100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color w:val="000000"/>
              </w:rPr>
            </w:pPr>
            <w:r w:rsidRPr="00963C3F">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color w:val="000000"/>
              </w:rPr>
            </w:pPr>
            <w:r w:rsidRPr="00963C3F">
              <w:rPr>
                <w:rFonts w:ascii="Times New Roman" w:eastAsia="Times New Roman" w:hAnsi="Times New Roman" w:cs="Times New Roman"/>
                <w:color w:val="000000"/>
              </w:rPr>
              <w:t>0309</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5 000,00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5 000,00</w:t>
            </w:r>
          </w:p>
        </w:tc>
      </w:tr>
      <w:tr w:rsidR="00CA35F0" w:rsidRPr="00963C3F" w:rsidTr="001A0F3B">
        <w:trPr>
          <w:trHeight w:val="31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НАЦИОНАЛЬНАЯ ЭКОНОМИКА</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0400</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862 100,00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872 200,00</w:t>
            </w:r>
          </w:p>
        </w:tc>
      </w:tr>
      <w:tr w:rsidR="00CA35F0" w:rsidRPr="00963C3F" w:rsidTr="001A0F3B">
        <w:trPr>
          <w:trHeight w:val="31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color w:val="000000"/>
              </w:rPr>
            </w:pPr>
            <w:r w:rsidRPr="00963C3F">
              <w:rPr>
                <w:rFonts w:ascii="Times New Roman" w:eastAsia="Times New Roman" w:hAnsi="Times New Roman" w:cs="Times New Roman"/>
                <w:color w:val="000000"/>
              </w:rPr>
              <w:t>Дорожное хозяйство (дорожные фонды)</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color w:val="000000"/>
              </w:rPr>
            </w:pPr>
            <w:r w:rsidRPr="00963C3F">
              <w:rPr>
                <w:rFonts w:ascii="Times New Roman" w:eastAsia="Times New Roman" w:hAnsi="Times New Roman" w:cs="Times New Roman"/>
                <w:color w:val="000000"/>
              </w:rPr>
              <w:t>0409</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862 100,00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872 200,00</w:t>
            </w:r>
          </w:p>
        </w:tc>
      </w:tr>
      <w:tr w:rsidR="00CA35F0" w:rsidRPr="00963C3F" w:rsidTr="001A0F3B">
        <w:trPr>
          <w:trHeight w:val="630"/>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ЖИЛИЩНО-КОММУНАЛЬНОЕ ХОЗЯЙСТВО</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0500</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17 000,00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17 000,00</w:t>
            </w:r>
          </w:p>
        </w:tc>
      </w:tr>
      <w:tr w:rsidR="00CA35F0" w:rsidRPr="00963C3F" w:rsidTr="001A0F3B">
        <w:trPr>
          <w:trHeight w:val="31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color w:val="000000"/>
              </w:rPr>
            </w:pPr>
            <w:r w:rsidRPr="00963C3F">
              <w:rPr>
                <w:rFonts w:ascii="Times New Roman" w:eastAsia="Times New Roman" w:hAnsi="Times New Roman" w:cs="Times New Roman"/>
                <w:color w:val="000000"/>
              </w:rPr>
              <w:t>Благоустройство</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color w:val="000000"/>
              </w:rPr>
            </w:pPr>
            <w:r w:rsidRPr="00963C3F">
              <w:rPr>
                <w:rFonts w:ascii="Times New Roman" w:eastAsia="Times New Roman" w:hAnsi="Times New Roman" w:cs="Times New Roman"/>
                <w:color w:val="000000"/>
              </w:rPr>
              <w:t>0503</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17 000,00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17 000,00</w:t>
            </w:r>
          </w:p>
        </w:tc>
      </w:tr>
      <w:tr w:rsidR="00CA35F0" w:rsidRPr="00963C3F" w:rsidTr="001A0F3B">
        <w:trPr>
          <w:trHeight w:val="31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КУЛЬТУРА, КИНЕМАТОГРАФИЯ</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0800</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2 020 000,00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2 020 000,00</w:t>
            </w:r>
          </w:p>
        </w:tc>
      </w:tr>
      <w:tr w:rsidR="00CA35F0" w:rsidRPr="00963C3F" w:rsidTr="001A0F3B">
        <w:trPr>
          <w:trHeight w:val="31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color w:val="000000"/>
              </w:rPr>
            </w:pPr>
            <w:r w:rsidRPr="00963C3F">
              <w:rPr>
                <w:rFonts w:ascii="Times New Roman" w:eastAsia="Times New Roman" w:hAnsi="Times New Roman" w:cs="Times New Roman"/>
                <w:color w:val="000000"/>
              </w:rPr>
              <w:t>Культура</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color w:val="000000"/>
              </w:rPr>
            </w:pPr>
            <w:r w:rsidRPr="00963C3F">
              <w:rPr>
                <w:rFonts w:ascii="Times New Roman" w:eastAsia="Times New Roman" w:hAnsi="Times New Roman" w:cs="Times New Roman"/>
                <w:color w:val="000000"/>
              </w:rPr>
              <w:t>0801</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2 020 000,00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2 020 000,00</w:t>
            </w:r>
          </w:p>
        </w:tc>
      </w:tr>
      <w:tr w:rsidR="00CA35F0" w:rsidRPr="00963C3F" w:rsidTr="001A0F3B">
        <w:trPr>
          <w:trHeight w:val="31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СОЦИАЛЬНАЯ ПОЛИТИКА</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1000</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112 000,00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155 000,00</w:t>
            </w:r>
          </w:p>
        </w:tc>
      </w:tr>
      <w:tr w:rsidR="00CA35F0" w:rsidRPr="00963C3F" w:rsidTr="001A0F3B">
        <w:trPr>
          <w:trHeight w:val="31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color w:val="000000"/>
              </w:rPr>
            </w:pPr>
            <w:r w:rsidRPr="00963C3F">
              <w:rPr>
                <w:rFonts w:ascii="Times New Roman" w:eastAsia="Times New Roman" w:hAnsi="Times New Roman" w:cs="Times New Roman"/>
                <w:color w:val="000000"/>
              </w:rPr>
              <w:t>Пенсионное обеспечение</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color w:val="000000"/>
              </w:rPr>
            </w:pPr>
            <w:r w:rsidRPr="00963C3F">
              <w:rPr>
                <w:rFonts w:ascii="Times New Roman" w:eastAsia="Times New Roman" w:hAnsi="Times New Roman" w:cs="Times New Roman"/>
                <w:color w:val="000000"/>
              </w:rPr>
              <w:t>1001</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112 000,00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155 000,00</w:t>
            </w:r>
          </w:p>
        </w:tc>
      </w:tr>
      <w:tr w:rsidR="00CA35F0" w:rsidRPr="00963C3F" w:rsidTr="001A0F3B">
        <w:trPr>
          <w:trHeight w:val="630"/>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ОБСЛУЖИВАНИЕ ГОСУДАРСТВЕННОГО И МУНИЦИПАЛЬНОГО ДОЛГА</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1300</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2 625,00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2 625,00</w:t>
            </w:r>
          </w:p>
        </w:tc>
      </w:tr>
      <w:tr w:rsidR="00CA35F0" w:rsidRPr="00963C3F" w:rsidTr="001A0F3B">
        <w:trPr>
          <w:trHeight w:val="630"/>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color w:val="000000"/>
              </w:rPr>
            </w:pPr>
            <w:r w:rsidRPr="00963C3F">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color w:val="000000"/>
              </w:rPr>
            </w:pPr>
            <w:r w:rsidRPr="00963C3F">
              <w:rPr>
                <w:rFonts w:ascii="Times New Roman" w:eastAsia="Times New Roman" w:hAnsi="Times New Roman" w:cs="Times New Roman"/>
                <w:color w:val="000000"/>
              </w:rPr>
              <w:t>1301</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2 625,00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color w:val="000000"/>
              </w:rPr>
            </w:pPr>
            <w:r w:rsidRPr="00963C3F">
              <w:rPr>
                <w:rFonts w:ascii="Times New Roman" w:eastAsia="Times New Roman" w:hAnsi="Times New Roman" w:cs="Times New Roman"/>
                <w:color w:val="000000"/>
              </w:rPr>
              <w:t>2 625,00</w:t>
            </w:r>
          </w:p>
        </w:tc>
      </w:tr>
      <w:tr w:rsidR="00CA35F0" w:rsidRPr="00963C3F" w:rsidTr="001A0F3B">
        <w:trPr>
          <w:trHeight w:val="315"/>
        </w:trPr>
        <w:tc>
          <w:tcPr>
            <w:tcW w:w="4835" w:type="dxa"/>
            <w:tcBorders>
              <w:top w:val="nil"/>
              <w:left w:val="single" w:sz="4" w:space="0" w:color="000000"/>
              <w:bottom w:val="single" w:sz="4" w:space="0" w:color="000000"/>
              <w:right w:val="single" w:sz="4" w:space="0" w:color="000000"/>
            </w:tcBorders>
            <w:shd w:val="clear" w:color="auto" w:fill="auto"/>
            <w:vAlign w:val="center"/>
            <w:hideMark/>
          </w:tcPr>
          <w:p w:rsidR="00CA35F0" w:rsidRPr="00963C3F" w:rsidRDefault="00CA35F0" w:rsidP="00CA35F0">
            <w:pPr>
              <w:spacing w:after="0"/>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ИТОГО:</w:t>
            </w:r>
          </w:p>
        </w:tc>
        <w:tc>
          <w:tcPr>
            <w:tcW w:w="1417" w:type="dxa"/>
            <w:tcBorders>
              <w:top w:val="nil"/>
              <w:left w:val="nil"/>
              <w:bottom w:val="single" w:sz="4" w:space="0" w:color="000000"/>
              <w:right w:val="single" w:sz="4" w:space="0" w:color="000000"/>
            </w:tcBorders>
            <w:shd w:val="clear" w:color="auto" w:fill="auto"/>
            <w:vAlign w:val="center"/>
            <w:hideMark/>
          </w:tcPr>
          <w:p w:rsidR="00CA35F0" w:rsidRPr="00963C3F" w:rsidRDefault="00CA35F0" w:rsidP="00CA35F0">
            <w:pPr>
              <w:spacing w:after="0"/>
              <w:jc w:val="center"/>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4 743 800,00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CA35F0" w:rsidRPr="00963C3F" w:rsidRDefault="00CA35F0" w:rsidP="00CA35F0">
            <w:pPr>
              <w:spacing w:after="0"/>
              <w:jc w:val="right"/>
              <w:rPr>
                <w:rFonts w:ascii="Times New Roman" w:eastAsia="Times New Roman" w:hAnsi="Times New Roman" w:cs="Times New Roman"/>
                <w:b/>
                <w:bCs/>
                <w:color w:val="000000"/>
              </w:rPr>
            </w:pPr>
            <w:r w:rsidRPr="00963C3F">
              <w:rPr>
                <w:rFonts w:ascii="Times New Roman" w:eastAsia="Times New Roman" w:hAnsi="Times New Roman" w:cs="Times New Roman"/>
                <w:b/>
                <w:bCs/>
                <w:color w:val="000000"/>
              </w:rPr>
              <w:t>4 748 800,00</w:t>
            </w:r>
          </w:p>
        </w:tc>
      </w:tr>
    </w:tbl>
    <w:p w:rsidR="00CA35F0" w:rsidRPr="00CA35F0" w:rsidRDefault="00CA35F0" w:rsidP="00CA35F0">
      <w:pPr>
        <w:spacing w:after="0" w:line="240" w:lineRule="auto"/>
        <w:jc w:val="center"/>
        <w:rPr>
          <w:rFonts w:ascii="Times New Roman" w:hAnsi="Times New Roman" w:cs="Times New Roman"/>
          <w:b/>
          <w:bCs/>
          <w:color w:val="000000" w:themeColor="text1"/>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1A0F3B" w:rsidRDefault="001A0F3B" w:rsidP="00963C3F">
      <w:pPr>
        <w:spacing w:after="0" w:line="240" w:lineRule="auto"/>
        <w:rPr>
          <w:rFonts w:ascii="Times New Roman" w:hAnsi="Times New Roman" w:cs="Times New Roman"/>
          <w:sz w:val="24"/>
          <w:szCs w:val="24"/>
        </w:rPr>
      </w:pPr>
    </w:p>
    <w:p w:rsidR="00963C3F" w:rsidRDefault="00963C3F" w:rsidP="00963C3F">
      <w:pPr>
        <w:spacing w:after="0" w:line="240" w:lineRule="auto"/>
        <w:rPr>
          <w:rFonts w:ascii="Times New Roman" w:hAnsi="Times New Roman" w:cs="Times New Roman"/>
          <w:sz w:val="24"/>
          <w:szCs w:val="24"/>
        </w:rPr>
      </w:pP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Приложение №7</w:t>
      </w: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к решению Думы Нижнезаим-</w:t>
      </w: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ского муниципального образования</w:t>
      </w: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от 14.03.2018г.№5</w:t>
      </w:r>
    </w:p>
    <w:p w:rsidR="00CA35F0" w:rsidRPr="00CA35F0" w:rsidRDefault="00CA35F0" w:rsidP="00CA35F0">
      <w:pPr>
        <w:spacing w:after="0" w:line="240" w:lineRule="auto"/>
        <w:jc w:val="right"/>
        <w:rPr>
          <w:rFonts w:ascii="Times New Roman" w:hAnsi="Times New Roman" w:cs="Times New Roman"/>
          <w:sz w:val="24"/>
          <w:szCs w:val="24"/>
        </w:rPr>
      </w:pPr>
    </w:p>
    <w:p w:rsidR="00CA35F0" w:rsidRPr="00CA35F0" w:rsidRDefault="00CA35F0" w:rsidP="00CA35F0">
      <w:pPr>
        <w:spacing w:after="0" w:line="240" w:lineRule="auto"/>
        <w:jc w:val="center"/>
        <w:rPr>
          <w:rFonts w:ascii="Times New Roman" w:hAnsi="Times New Roman" w:cs="Times New Roman"/>
          <w:b/>
          <w:bCs/>
          <w:color w:val="000000" w:themeColor="text1"/>
          <w:sz w:val="24"/>
          <w:szCs w:val="24"/>
        </w:rPr>
      </w:pPr>
      <w:r w:rsidRPr="00CA35F0">
        <w:rPr>
          <w:rFonts w:ascii="Times New Roman" w:hAnsi="Times New Roman" w:cs="Times New Roman"/>
          <w:b/>
          <w:bCs/>
          <w:color w:val="000000" w:themeColor="text1"/>
          <w:sz w:val="24"/>
          <w:szCs w:val="24"/>
        </w:rPr>
        <w:t xml:space="preserve">РАСПРЕДЕЛЕНИЕ БЮДЖЕТНЫХ АССИГНОВАНИЙ ПО РАЗДЕЛАМ И ПОДРАЗДЕЛАМ, ЦЕЛЕВЫМ СТАТЬЯМ И ВИДАМ РАСХОДОВ БЮДЖЕТОВ НА 2018 ГОД </w:t>
      </w:r>
    </w:p>
    <w:p w:rsidR="00CA35F0" w:rsidRPr="00CA35F0" w:rsidRDefault="00CA35F0" w:rsidP="00CA35F0">
      <w:pPr>
        <w:spacing w:after="0" w:line="240" w:lineRule="auto"/>
        <w:jc w:val="center"/>
        <w:rPr>
          <w:rFonts w:ascii="Times New Roman" w:hAnsi="Times New Roman" w:cs="Times New Roman"/>
          <w:b/>
          <w:bCs/>
          <w:color w:val="000000" w:themeColor="text1"/>
          <w:sz w:val="24"/>
          <w:szCs w:val="24"/>
        </w:rPr>
      </w:pPr>
    </w:p>
    <w:tbl>
      <w:tblPr>
        <w:tblW w:w="9100" w:type="dxa"/>
        <w:tblInd w:w="93" w:type="dxa"/>
        <w:tblLook w:val="04A0"/>
      </w:tblPr>
      <w:tblGrid>
        <w:gridCol w:w="4820"/>
        <w:gridCol w:w="1430"/>
        <w:gridCol w:w="700"/>
        <w:gridCol w:w="900"/>
        <w:gridCol w:w="1440"/>
      </w:tblGrid>
      <w:tr w:rsidR="00CA35F0" w:rsidRPr="00CA35F0" w:rsidTr="00CA35F0">
        <w:trPr>
          <w:trHeight w:val="270"/>
        </w:trPr>
        <w:tc>
          <w:tcPr>
            <w:tcW w:w="4820" w:type="dxa"/>
            <w:tcBorders>
              <w:top w:val="nil"/>
              <w:left w:val="nil"/>
              <w:bottom w:val="nil"/>
              <w:right w:val="nil"/>
            </w:tcBorders>
            <w:shd w:val="clear" w:color="auto" w:fill="auto"/>
            <w:noWrap/>
            <w:vAlign w:val="bottom"/>
            <w:hideMark/>
          </w:tcPr>
          <w:p w:rsidR="00CA35F0" w:rsidRPr="00CA35F0" w:rsidRDefault="00CA35F0" w:rsidP="00CA35F0">
            <w:pPr>
              <w:spacing w:after="0"/>
              <w:rPr>
                <w:rFonts w:ascii="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CA35F0" w:rsidRPr="00CA35F0" w:rsidRDefault="00CA35F0" w:rsidP="00CA35F0">
            <w:pPr>
              <w:spacing w:after="0"/>
              <w:rPr>
                <w:rFonts w:ascii="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rsidR="00CA35F0" w:rsidRPr="00CA35F0" w:rsidRDefault="00CA35F0" w:rsidP="00CA35F0">
            <w:pPr>
              <w:spacing w:after="0"/>
              <w:rPr>
                <w:rFonts w:ascii="Times New Roman" w:hAnsi="Times New Roman" w:cs="Times New Roman"/>
                <w:sz w:val="24"/>
                <w:szCs w:val="24"/>
              </w:rPr>
            </w:pPr>
          </w:p>
        </w:tc>
        <w:tc>
          <w:tcPr>
            <w:tcW w:w="900" w:type="dxa"/>
            <w:tcBorders>
              <w:top w:val="nil"/>
              <w:left w:val="nil"/>
              <w:bottom w:val="nil"/>
              <w:right w:val="nil"/>
            </w:tcBorders>
            <w:shd w:val="clear" w:color="auto" w:fill="auto"/>
            <w:noWrap/>
            <w:vAlign w:val="bottom"/>
            <w:hideMark/>
          </w:tcPr>
          <w:p w:rsidR="00CA35F0" w:rsidRPr="00CA35F0" w:rsidRDefault="00CA35F0" w:rsidP="00CA35F0">
            <w:pPr>
              <w:spacing w:after="0"/>
              <w:rPr>
                <w:rFonts w:ascii="Times New Roman" w:hAnsi="Times New Roman" w:cs="Times New Roman"/>
                <w:sz w:val="24"/>
                <w:szCs w:val="24"/>
              </w:rPr>
            </w:pPr>
          </w:p>
        </w:tc>
        <w:tc>
          <w:tcPr>
            <w:tcW w:w="1440" w:type="dxa"/>
            <w:tcBorders>
              <w:top w:val="nil"/>
              <w:left w:val="nil"/>
              <w:bottom w:val="nil"/>
              <w:right w:val="nil"/>
            </w:tcBorders>
            <w:shd w:val="clear" w:color="auto" w:fill="auto"/>
            <w:noWrap/>
            <w:vAlign w:val="bottom"/>
            <w:hideMark/>
          </w:tcPr>
          <w:p w:rsidR="00CA35F0" w:rsidRPr="00CA35F0" w:rsidRDefault="00CA35F0" w:rsidP="00CA35F0">
            <w:pPr>
              <w:spacing w:after="0"/>
              <w:jc w:val="center"/>
              <w:rPr>
                <w:rFonts w:ascii="Times New Roman" w:hAnsi="Times New Roman" w:cs="Times New Roman"/>
                <w:b/>
                <w:bCs/>
                <w:sz w:val="24"/>
                <w:szCs w:val="24"/>
              </w:rPr>
            </w:pPr>
            <w:r w:rsidRPr="00CA35F0">
              <w:rPr>
                <w:rFonts w:ascii="Times New Roman" w:hAnsi="Times New Roman" w:cs="Times New Roman"/>
                <w:b/>
                <w:bCs/>
                <w:sz w:val="24"/>
                <w:szCs w:val="24"/>
              </w:rPr>
              <w:t>(рублей)</w:t>
            </w:r>
          </w:p>
        </w:tc>
      </w:tr>
      <w:tr w:rsidR="00CA35F0" w:rsidRPr="00CA35F0" w:rsidTr="00CA35F0">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Наименование кода</w:t>
            </w:r>
          </w:p>
        </w:tc>
        <w:tc>
          <w:tcPr>
            <w:tcW w:w="1240" w:type="dxa"/>
            <w:tcBorders>
              <w:top w:val="single" w:sz="4" w:space="0" w:color="auto"/>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КВР</w:t>
            </w:r>
          </w:p>
        </w:tc>
        <w:tc>
          <w:tcPr>
            <w:tcW w:w="900" w:type="dxa"/>
            <w:tcBorders>
              <w:top w:val="single" w:sz="4" w:space="0" w:color="auto"/>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b/>
                <w:bCs/>
                <w:sz w:val="24"/>
                <w:szCs w:val="24"/>
              </w:rPr>
            </w:pPr>
            <w:r w:rsidRPr="00CA35F0">
              <w:rPr>
                <w:rFonts w:ascii="Times New Roman" w:hAnsi="Times New Roman" w:cs="Times New Roman"/>
                <w:b/>
                <w:bCs/>
                <w:sz w:val="24"/>
                <w:szCs w:val="24"/>
              </w:rPr>
              <w:t xml:space="preserve">РзПР                             </w:t>
            </w:r>
          </w:p>
        </w:tc>
        <w:tc>
          <w:tcPr>
            <w:tcW w:w="1440" w:type="dxa"/>
            <w:tcBorders>
              <w:top w:val="single" w:sz="4" w:space="0" w:color="auto"/>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Сумма</w:t>
            </w:r>
          </w:p>
        </w:tc>
      </w:tr>
      <w:tr w:rsidR="00CA35F0" w:rsidRPr="00CA35F0" w:rsidTr="00CA35F0">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Общегосударственные вопросы</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1 829 843,57</w:t>
            </w:r>
          </w:p>
        </w:tc>
      </w:tr>
      <w:tr w:rsidR="00CA35F0" w:rsidRPr="00CA35F0" w:rsidTr="00CA35F0">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550 800,00</w:t>
            </w:r>
          </w:p>
        </w:tc>
      </w:tr>
      <w:tr w:rsidR="00CA35F0" w:rsidRPr="00CA35F0" w:rsidTr="00CA35F0">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1"/>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9100000000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550 800,00</w:t>
            </w:r>
          </w:p>
        </w:tc>
      </w:tr>
      <w:tr w:rsidR="00CA35F0" w:rsidRPr="00CA35F0" w:rsidTr="00CA35F0">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2"/>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Органы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9120000000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550 800,00</w:t>
            </w:r>
          </w:p>
        </w:tc>
      </w:tr>
      <w:tr w:rsidR="00CA35F0" w:rsidRPr="00CA35F0" w:rsidTr="00CA35F0">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Расходы на выплаты по оплате труда работников муниципальных органов</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9120082110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550 800,00</w:t>
            </w:r>
          </w:p>
        </w:tc>
      </w:tr>
      <w:tr w:rsidR="00CA35F0" w:rsidRPr="00CA35F0" w:rsidTr="00CA35F0">
        <w:trPr>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0"/>
              <w:rPr>
                <w:rFonts w:ascii="Times New Roman" w:hAnsi="Times New Roman" w:cs="Times New Roman"/>
                <w:color w:val="000000"/>
                <w:sz w:val="24"/>
                <w:szCs w:val="24"/>
              </w:rPr>
            </w:pPr>
            <w:r w:rsidRPr="00CA35F0">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hAnsi="Times New Roman" w:cs="Times New Roman"/>
                <w:color w:val="000000"/>
                <w:sz w:val="24"/>
                <w:szCs w:val="24"/>
              </w:rPr>
            </w:pPr>
            <w:r w:rsidRPr="00CA35F0">
              <w:rPr>
                <w:rFonts w:ascii="Times New Roman" w:hAnsi="Times New Roman" w:cs="Times New Roman"/>
                <w:color w:val="000000"/>
                <w:sz w:val="24"/>
                <w:szCs w:val="24"/>
              </w:rPr>
              <w:t>9120082110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hAnsi="Times New Roman" w:cs="Times New Roman"/>
                <w:color w:val="000000"/>
                <w:sz w:val="24"/>
                <w:szCs w:val="24"/>
              </w:rPr>
            </w:pPr>
            <w:r w:rsidRPr="00CA35F0">
              <w:rPr>
                <w:rFonts w:ascii="Times New Roman" w:hAnsi="Times New Roman" w:cs="Times New Roman"/>
                <w:color w:val="000000"/>
                <w:sz w:val="24"/>
                <w:szCs w:val="24"/>
              </w:rPr>
              <w:t>100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0"/>
              <w:rPr>
                <w:rFonts w:ascii="Times New Roman" w:hAnsi="Times New Roman" w:cs="Times New Roman"/>
                <w:color w:val="000000"/>
                <w:sz w:val="24"/>
                <w:szCs w:val="24"/>
              </w:rPr>
            </w:pPr>
            <w:r w:rsidRPr="00CA35F0">
              <w:rPr>
                <w:rFonts w:ascii="Times New Roman" w:hAnsi="Times New Roman" w:cs="Times New Roman"/>
                <w:color w:val="000000"/>
                <w:sz w:val="24"/>
                <w:szCs w:val="24"/>
              </w:rPr>
              <w:t>550 800,00</w:t>
            </w:r>
          </w:p>
        </w:tc>
      </w:tr>
      <w:tr w:rsidR="00CA35F0" w:rsidRPr="00CA35F0" w:rsidTr="00CA35F0">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 xml:space="preserve">Расходы на выплаты персоналу государственных (муниципальных) органов </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9120082110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120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0102</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550 800,00</w:t>
            </w:r>
          </w:p>
        </w:tc>
      </w:tr>
      <w:tr w:rsidR="00CA35F0" w:rsidRPr="00CA35F0" w:rsidTr="00CA35F0">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2"/>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1 277 343,57</w:t>
            </w:r>
          </w:p>
        </w:tc>
      </w:tr>
      <w:tr w:rsidR="00CA35F0" w:rsidRPr="00CA35F0" w:rsidTr="00CA35F0">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3"/>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9100000000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1 277 343,57</w:t>
            </w:r>
          </w:p>
        </w:tc>
      </w:tr>
      <w:tr w:rsidR="00CA35F0" w:rsidRPr="00CA35F0" w:rsidTr="00CA35F0">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1"/>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Органы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9120000000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1 277 343,57</w:t>
            </w:r>
          </w:p>
        </w:tc>
      </w:tr>
      <w:tr w:rsidR="00CA35F0" w:rsidRPr="00CA35F0" w:rsidTr="00CA35F0">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Расходы на выплаты по оплате труда работников муниципальных органов</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9120082110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596 000,00</w:t>
            </w:r>
          </w:p>
        </w:tc>
      </w:tr>
      <w:tr w:rsidR="00CA35F0" w:rsidRPr="00CA35F0" w:rsidTr="00CA35F0">
        <w:trPr>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9120082110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100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596 000,00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 xml:space="preserve">Расходы на выплаты персоналу государственных (муниципальных) органов </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9120082110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120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0104</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596 000,00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Расходы на обеспечение функций муниципальных органов</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9120082190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259 097,71</w:t>
            </w:r>
          </w:p>
        </w:tc>
      </w:tr>
      <w:tr w:rsidR="00CA35F0" w:rsidRPr="00CA35F0" w:rsidTr="00CA35F0">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9120082190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200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259 097,71</w:t>
            </w:r>
          </w:p>
        </w:tc>
      </w:tr>
      <w:tr w:rsidR="00CA35F0" w:rsidRPr="00CA35F0" w:rsidTr="00CA35F0">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9120082190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240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0104</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259 097,71</w:t>
            </w:r>
          </w:p>
        </w:tc>
      </w:tr>
      <w:tr w:rsidR="00CA35F0" w:rsidRPr="00CA35F0" w:rsidTr="00CA35F0">
        <w:trPr>
          <w:trHeight w:val="187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9130080950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411 583,49</w:t>
            </w:r>
          </w:p>
        </w:tc>
      </w:tr>
      <w:tr w:rsidR="00CA35F0" w:rsidRPr="00CA35F0" w:rsidTr="00CA35F0">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9130080950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500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hAnsi="Times New Roman" w:cs="Times New Roman"/>
                <w:color w:val="000000"/>
                <w:sz w:val="24"/>
                <w:szCs w:val="24"/>
              </w:rPr>
            </w:pPr>
            <w:r w:rsidRPr="00CA35F0">
              <w:rPr>
                <w:rFonts w:ascii="Times New Roman" w:hAnsi="Times New Roman" w:cs="Times New Roman"/>
                <w:color w:val="000000"/>
                <w:sz w:val="24"/>
                <w:szCs w:val="24"/>
              </w:rPr>
              <w:t>411 583,49</w:t>
            </w:r>
          </w:p>
        </w:tc>
      </w:tr>
      <w:tr w:rsidR="00CA35F0" w:rsidRPr="00CA35F0" w:rsidTr="00CA35F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Иные 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9130080950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540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0104</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411 583,49</w:t>
            </w:r>
          </w:p>
        </w:tc>
      </w:tr>
      <w:tr w:rsidR="00CA35F0" w:rsidRPr="00CA35F0" w:rsidTr="00CA35F0">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0"/>
              <w:rPr>
                <w:rFonts w:ascii="Times New Roman" w:hAnsi="Times New Roman" w:cs="Times New Roman"/>
                <w:color w:val="000000"/>
                <w:sz w:val="24"/>
                <w:szCs w:val="24"/>
              </w:rPr>
            </w:pPr>
            <w:r w:rsidRPr="00CA35F0">
              <w:rPr>
                <w:rFonts w:ascii="Times New Roman" w:hAnsi="Times New Roman" w:cs="Times New Roman"/>
                <w:color w:val="000000"/>
                <w:sz w:val="24"/>
                <w:szCs w:val="24"/>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hAnsi="Times New Roman" w:cs="Times New Roman"/>
                <w:color w:val="000000"/>
                <w:sz w:val="24"/>
                <w:szCs w:val="24"/>
              </w:rPr>
            </w:pPr>
            <w:r w:rsidRPr="00CA35F0">
              <w:rPr>
                <w:rFonts w:ascii="Times New Roman" w:hAnsi="Times New Roman" w:cs="Times New Roman"/>
                <w:color w:val="000000"/>
                <w:sz w:val="24"/>
                <w:szCs w:val="24"/>
              </w:rPr>
              <w:t>9120082190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hAnsi="Times New Roman" w:cs="Times New Roman"/>
                <w:color w:val="000000"/>
                <w:sz w:val="24"/>
                <w:szCs w:val="24"/>
              </w:rPr>
            </w:pPr>
            <w:r w:rsidRPr="00CA35F0">
              <w:rPr>
                <w:rFonts w:ascii="Times New Roman" w:hAnsi="Times New Roman" w:cs="Times New Roman"/>
                <w:color w:val="000000"/>
                <w:sz w:val="24"/>
                <w:szCs w:val="24"/>
              </w:rPr>
              <w:t>800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0"/>
              <w:rPr>
                <w:rFonts w:ascii="Times New Roman" w:hAnsi="Times New Roman" w:cs="Times New Roman"/>
                <w:color w:val="000000"/>
                <w:sz w:val="24"/>
                <w:szCs w:val="24"/>
              </w:rPr>
            </w:pPr>
            <w:r w:rsidRPr="00CA35F0">
              <w:rPr>
                <w:rFonts w:ascii="Times New Roman" w:hAnsi="Times New Roman" w:cs="Times New Roman"/>
                <w:color w:val="000000"/>
                <w:sz w:val="24"/>
                <w:szCs w:val="24"/>
              </w:rPr>
              <w:t>10 662,37</w:t>
            </w:r>
          </w:p>
        </w:tc>
      </w:tr>
      <w:tr w:rsidR="00CA35F0" w:rsidRPr="00CA35F0" w:rsidTr="00CA35F0">
        <w:trPr>
          <w:trHeight w:val="43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Исполнение судебных  актов</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9120082190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830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0104</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hAnsi="Times New Roman" w:cs="Times New Roman"/>
                <w:color w:val="000000"/>
                <w:sz w:val="24"/>
                <w:szCs w:val="24"/>
              </w:rPr>
            </w:pPr>
            <w:r w:rsidRPr="00CA35F0">
              <w:rPr>
                <w:rFonts w:ascii="Times New Roman" w:hAnsi="Times New Roman" w:cs="Times New Roman"/>
                <w:color w:val="000000"/>
                <w:sz w:val="24"/>
                <w:szCs w:val="24"/>
              </w:rPr>
              <w:t>6 662,37</w:t>
            </w:r>
          </w:p>
        </w:tc>
      </w:tr>
      <w:tr w:rsidR="00CA35F0" w:rsidRPr="00CA35F0" w:rsidTr="00CA35F0">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9120082190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850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0104</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hAnsi="Times New Roman" w:cs="Times New Roman"/>
                <w:color w:val="000000"/>
                <w:sz w:val="24"/>
                <w:szCs w:val="24"/>
              </w:rPr>
            </w:pPr>
            <w:r w:rsidRPr="00CA35F0">
              <w:rPr>
                <w:rFonts w:ascii="Times New Roman" w:hAnsi="Times New Roman" w:cs="Times New Roman"/>
                <w:color w:val="000000"/>
                <w:sz w:val="24"/>
                <w:szCs w:val="24"/>
              </w:rPr>
              <w:t>4 000,00</w:t>
            </w:r>
          </w:p>
        </w:tc>
      </w:tr>
      <w:tr w:rsidR="00CA35F0" w:rsidRPr="00CA35F0" w:rsidTr="00CA35F0">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Резервные фонды</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1 000,00</w:t>
            </w:r>
          </w:p>
        </w:tc>
      </w:tr>
      <w:tr w:rsidR="00CA35F0" w:rsidRPr="00CA35F0" w:rsidTr="00CA35F0">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9100000000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1 000,00</w:t>
            </w:r>
          </w:p>
        </w:tc>
      </w:tr>
      <w:tr w:rsidR="00CA35F0" w:rsidRPr="00CA35F0" w:rsidTr="00CA35F0">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9130000000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1 000,00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Резервный фонд администрации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9130080140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1 000,00</w:t>
            </w:r>
          </w:p>
        </w:tc>
      </w:tr>
      <w:tr w:rsidR="00CA35F0" w:rsidRPr="00CA35F0" w:rsidTr="00CA35F0">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9130080140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800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1 000,00</w:t>
            </w:r>
          </w:p>
        </w:tc>
      </w:tr>
      <w:tr w:rsidR="00CA35F0" w:rsidRPr="00CA35F0" w:rsidTr="00CA35F0">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Резервные средства</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9130080140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870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0111</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1 000,00</w:t>
            </w:r>
          </w:p>
        </w:tc>
      </w:tr>
      <w:tr w:rsidR="00CA35F0" w:rsidRPr="00CA35F0" w:rsidTr="00CA35F0">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Другие общегосударственные вопросы</w:t>
            </w:r>
          </w:p>
        </w:tc>
        <w:tc>
          <w:tcPr>
            <w:tcW w:w="124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700,00</w:t>
            </w:r>
          </w:p>
        </w:tc>
      </w:tr>
      <w:tr w:rsidR="00CA35F0" w:rsidRPr="00CA35F0" w:rsidTr="00CA35F0">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9100000000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700,00</w:t>
            </w:r>
          </w:p>
        </w:tc>
      </w:tr>
      <w:tr w:rsidR="00CA35F0" w:rsidRPr="00CA35F0" w:rsidTr="00CA35F0">
        <w:trPr>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w:t>
            </w:r>
            <w:r w:rsidRPr="00CA35F0">
              <w:rPr>
                <w:rFonts w:ascii="Times New Roman" w:hAnsi="Times New Roman" w:cs="Times New Roman"/>
                <w:b/>
                <w:bCs/>
                <w:color w:val="000000"/>
                <w:sz w:val="24"/>
                <w:szCs w:val="24"/>
              </w:rPr>
              <w:lastRenderedPageBreak/>
              <w:t>об административных правонарушения, предусмотренных отдельными законами Иркутской области об административной ответственности</w:t>
            </w:r>
          </w:p>
        </w:tc>
        <w:tc>
          <w:tcPr>
            <w:tcW w:w="124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lastRenderedPageBreak/>
              <w:t>9120073150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700,00</w:t>
            </w:r>
          </w:p>
        </w:tc>
      </w:tr>
      <w:tr w:rsidR="00CA35F0" w:rsidRPr="00CA35F0" w:rsidTr="00CA35F0">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lastRenderedPageBreak/>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9120073150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200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700,00</w:t>
            </w:r>
          </w:p>
        </w:tc>
      </w:tr>
      <w:tr w:rsidR="00CA35F0" w:rsidRPr="00CA35F0" w:rsidTr="00CA35F0">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9120073150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240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xml:space="preserve">01 13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700,00</w:t>
            </w:r>
          </w:p>
        </w:tc>
      </w:tr>
      <w:tr w:rsidR="00CA35F0" w:rsidRPr="00CA35F0" w:rsidTr="00CA35F0">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Национальная оборона</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45 200,00</w:t>
            </w:r>
          </w:p>
        </w:tc>
      </w:tr>
      <w:tr w:rsidR="00CA35F0" w:rsidRPr="00CA35F0" w:rsidTr="00CA35F0">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45 200,00</w:t>
            </w:r>
          </w:p>
        </w:tc>
      </w:tr>
      <w:tr w:rsidR="00CA35F0" w:rsidRPr="00CA35F0" w:rsidTr="00CA35F0">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9100000000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45 200,00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9120051180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45 200,00</w:t>
            </w:r>
          </w:p>
        </w:tc>
      </w:tr>
      <w:tr w:rsidR="00CA35F0" w:rsidRPr="00CA35F0" w:rsidTr="00CA35F0">
        <w:trPr>
          <w:trHeight w:val="145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9120051180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100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44 000,00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 xml:space="preserve">Расходы на выплаты персоналу государственных (муниципальных) органов </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9120051180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120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0203</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44 000,00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9120051180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200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1 200,00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9120051180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240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0203</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1 200,00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5 000,00</w:t>
            </w:r>
          </w:p>
        </w:tc>
      </w:tr>
      <w:tr w:rsidR="00CA35F0" w:rsidRPr="00CA35F0" w:rsidTr="00CA35F0">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5 000,00</w:t>
            </w:r>
          </w:p>
        </w:tc>
      </w:tr>
      <w:tr w:rsidR="00CA35F0" w:rsidRPr="00CA35F0" w:rsidTr="00CA35F0">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9130000000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5 000,00</w:t>
            </w:r>
          </w:p>
        </w:tc>
      </w:tr>
      <w:tr w:rsidR="00CA35F0" w:rsidRPr="00CA35F0" w:rsidTr="00CA35F0">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9130080150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5 000,00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 xml:space="preserve">Закупка товаров, работ и услуг для обеспечения государственных ( </w:t>
            </w:r>
            <w:r w:rsidRPr="00CA35F0">
              <w:rPr>
                <w:rFonts w:ascii="Times New Roman" w:hAnsi="Times New Roman" w:cs="Times New Roman"/>
                <w:color w:val="000000"/>
                <w:sz w:val="24"/>
                <w:szCs w:val="24"/>
              </w:rPr>
              <w:lastRenderedPageBreak/>
              <w:t>муниципальных) нужд</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lastRenderedPageBreak/>
              <w:t>9130080150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200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5 000,00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lastRenderedPageBreak/>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9130080150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240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0309</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5 000,00</w:t>
            </w:r>
          </w:p>
        </w:tc>
      </w:tr>
      <w:tr w:rsidR="00CA35F0" w:rsidRPr="00CA35F0" w:rsidTr="00CA35F0">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Национальная экономика</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1 790 555,43</w:t>
            </w:r>
          </w:p>
        </w:tc>
      </w:tr>
      <w:tr w:rsidR="00CA35F0" w:rsidRPr="00CA35F0" w:rsidTr="00CA35F0">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1 789 355,43</w:t>
            </w:r>
          </w:p>
        </w:tc>
      </w:tr>
      <w:tr w:rsidR="00CA35F0" w:rsidRPr="00CA35F0" w:rsidTr="00CA35F0">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Дорожная деятельность</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9440000000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1 789 355,43</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Обеспечение дорожной деятельности в отношении автомобильных дорог местного значения</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9440080990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1 789 355,43</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9440080990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200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1 789 355,43</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9440080990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240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0409</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1 789 355,43</w:t>
            </w:r>
          </w:p>
        </w:tc>
      </w:tr>
      <w:tr w:rsidR="00CA35F0" w:rsidRPr="00CA35F0" w:rsidTr="00CA35F0">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Реализация мероприятий перечня проектов народных инициатив</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FF"/>
                <w:sz w:val="24"/>
                <w:szCs w:val="24"/>
              </w:rPr>
            </w:pPr>
            <w:r w:rsidRPr="00CA35F0">
              <w:rPr>
                <w:rFonts w:ascii="Times New Roman" w:hAnsi="Times New Roman" w:cs="Times New Roman"/>
                <w:color w:val="0000FF"/>
                <w:sz w:val="24"/>
                <w:szCs w:val="24"/>
              </w:rPr>
              <w:t>93100S2370</w:t>
            </w:r>
          </w:p>
        </w:tc>
        <w:tc>
          <w:tcPr>
            <w:tcW w:w="7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1 200,00</w:t>
            </w:r>
          </w:p>
        </w:tc>
      </w:tr>
      <w:tr w:rsidR="00CA35F0" w:rsidRPr="00CA35F0" w:rsidTr="00CA35F0">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Реализация мероприятий перечня проектов народных инициатив</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FF"/>
                <w:sz w:val="24"/>
                <w:szCs w:val="24"/>
              </w:rPr>
            </w:pPr>
            <w:r w:rsidRPr="00CA35F0">
              <w:rPr>
                <w:rFonts w:ascii="Times New Roman" w:hAnsi="Times New Roman" w:cs="Times New Roman"/>
                <w:color w:val="0000FF"/>
                <w:sz w:val="24"/>
                <w:szCs w:val="24"/>
              </w:rPr>
              <w:t>93100S2370</w:t>
            </w:r>
          </w:p>
        </w:tc>
        <w:tc>
          <w:tcPr>
            <w:tcW w:w="7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200</w:t>
            </w:r>
          </w:p>
        </w:tc>
        <w:tc>
          <w:tcPr>
            <w:tcW w:w="9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1 200,00</w:t>
            </w:r>
          </w:p>
        </w:tc>
      </w:tr>
      <w:tr w:rsidR="00CA35F0" w:rsidRPr="00CA35F0" w:rsidTr="00CA35F0">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Реализация мероприятий перечня проектов народных инициатив</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FF"/>
                <w:sz w:val="24"/>
                <w:szCs w:val="24"/>
              </w:rPr>
            </w:pPr>
            <w:r w:rsidRPr="00CA35F0">
              <w:rPr>
                <w:rFonts w:ascii="Times New Roman" w:hAnsi="Times New Roman" w:cs="Times New Roman"/>
                <w:color w:val="0000FF"/>
                <w:sz w:val="24"/>
                <w:szCs w:val="24"/>
              </w:rPr>
              <w:t>93100S2370</w:t>
            </w:r>
          </w:p>
        </w:tc>
        <w:tc>
          <w:tcPr>
            <w:tcW w:w="7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240</w:t>
            </w:r>
          </w:p>
        </w:tc>
        <w:tc>
          <w:tcPr>
            <w:tcW w:w="9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0409</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1 200,00</w:t>
            </w:r>
          </w:p>
        </w:tc>
      </w:tr>
      <w:tr w:rsidR="00CA35F0" w:rsidRPr="00CA35F0" w:rsidTr="00CA35F0">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42 000,00</w:t>
            </w:r>
          </w:p>
        </w:tc>
      </w:tr>
      <w:tr w:rsidR="00CA35F0" w:rsidRPr="00CA35F0" w:rsidTr="00CA35F0">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Благоустройство</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42 000,00</w:t>
            </w:r>
          </w:p>
        </w:tc>
      </w:tr>
      <w:tr w:rsidR="00CA35F0" w:rsidRPr="00CA35F0" w:rsidTr="00CA35F0">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Уличное освещение</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9530081021</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40 000,00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9530081021</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200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40 000,00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9530081021</w:t>
            </w:r>
          </w:p>
        </w:tc>
        <w:tc>
          <w:tcPr>
            <w:tcW w:w="7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240</w:t>
            </w:r>
          </w:p>
        </w:tc>
        <w:tc>
          <w:tcPr>
            <w:tcW w:w="9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0503</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40 000,00</w:t>
            </w:r>
          </w:p>
        </w:tc>
      </w:tr>
      <w:tr w:rsidR="00CA35F0" w:rsidRPr="00CA35F0" w:rsidTr="00CA35F0">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xml:space="preserve">Прочие мероприятия по благоустройству </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9530081024</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2 000,00</w:t>
            </w:r>
          </w:p>
        </w:tc>
      </w:tr>
      <w:tr w:rsidR="00CA35F0" w:rsidRPr="00CA35F0" w:rsidTr="00CA35F0">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9530081024</w:t>
            </w:r>
          </w:p>
        </w:tc>
        <w:tc>
          <w:tcPr>
            <w:tcW w:w="7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800</w:t>
            </w:r>
          </w:p>
        </w:tc>
        <w:tc>
          <w:tcPr>
            <w:tcW w:w="9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2 000,00</w:t>
            </w:r>
          </w:p>
        </w:tc>
      </w:tr>
      <w:tr w:rsidR="00CA35F0" w:rsidRPr="00CA35F0" w:rsidTr="00CA35F0">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9530081024</w:t>
            </w:r>
          </w:p>
        </w:tc>
        <w:tc>
          <w:tcPr>
            <w:tcW w:w="7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850</w:t>
            </w:r>
          </w:p>
        </w:tc>
        <w:tc>
          <w:tcPr>
            <w:tcW w:w="9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0503</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2 000,00</w:t>
            </w:r>
          </w:p>
        </w:tc>
      </w:tr>
      <w:tr w:rsidR="00CA35F0" w:rsidRPr="00CA35F0" w:rsidTr="00CA35F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Культура, кинематография</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2 082 000,00</w:t>
            </w:r>
          </w:p>
        </w:tc>
      </w:tr>
      <w:tr w:rsidR="00CA35F0" w:rsidRPr="00CA35F0" w:rsidTr="00CA35F0">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Культура</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2 082 000,00</w:t>
            </w:r>
          </w:p>
        </w:tc>
      </w:tr>
      <w:tr w:rsidR="00CA35F0" w:rsidRPr="00CA35F0" w:rsidTr="00CA35F0">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Культура</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9310000000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1 680 000,00</w:t>
            </w:r>
          </w:p>
        </w:tc>
      </w:tr>
      <w:tr w:rsidR="00CA35F0" w:rsidRPr="00CA35F0" w:rsidTr="00CA35F0">
        <w:trPr>
          <w:trHeight w:val="141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9310089999</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100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1 005 000,00</w:t>
            </w:r>
          </w:p>
        </w:tc>
      </w:tr>
      <w:tr w:rsidR="00CA35F0" w:rsidRPr="00CA35F0" w:rsidTr="00CA35F0">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Расходы на выплаты персоналу казенных учреждений</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9310089999</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110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0801</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1 005 000,00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9310089999</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200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675 000,00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9310089999</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240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0801</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675 000,00</w:t>
            </w:r>
          </w:p>
        </w:tc>
      </w:tr>
      <w:tr w:rsidR="00CA35F0" w:rsidRPr="00CA35F0" w:rsidTr="00CA35F0">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Обеспечение деятельности библиотек</w:t>
            </w:r>
          </w:p>
        </w:tc>
        <w:tc>
          <w:tcPr>
            <w:tcW w:w="124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9320000000</w:t>
            </w:r>
          </w:p>
        </w:tc>
        <w:tc>
          <w:tcPr>
            <w:tcW w:w="7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402 000,00</w:t>
            </w:r>
          </w:p>
        </w:tc>
      </w:tr>
      <w:tr w:rsidR="00CA35F0" w:rsidRPr="00CA35F0" w:rsidTr="00CA35F0">
        <w:trPr>
          <w:trHeight w:val="117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4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9320089999</w:t>
            </w:r>
          </w:p>
        </w:tc>
        <w:tc>
          <w:tcPr>
            <w:tcW w:w="7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402 000,00</w:t>
            </w:r>
          </w:p>
        </w:tc>
      </w:tr>
      <w:tr w:rsidR="00CA35F0" w:rsidRPr="00CA35F0" w:rsidTr="00CA35F0">
        <w:trPr>
          <w:trHeight w:val="142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9320089999</w:t>
            </w:r>
          </w:p>
        </w:tc>
        <w:tc>
          <w:tcPr>
            <w:tcW w:w="7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100</w:t>
            </w:r>
          </w:p>
        </w:tc>
        <w:tc>
          <w:tcPr>
            <w:tcW w:w="9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402 000,00</w:t>
            </w:r>
          </w:p>
        </w:tc>
      </w:tr>
      <w:tr w:rsidR="00CA35F0" w:rsidRPr="00CA35F0" w:rsidTr="00CA35F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Расходы на выплаты персоналу казенных учреждений</w:t>
            </w:r>
          </w:p>
        </w:tc>
        <w:tc>
          <w:tcPr>
            <w:tcW w:w="124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9320089999</w:t>
            </w:r>
          </w:p>
        </w:tc>
        <w:tc>
          <w:tcPr>
            <w:tcW w:w="7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110</w:t>
            </w:r>
          </w:p>
        </w:tc>
        <w:tc>
          <w:tcPr>
            <w:tcW w:w="900"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0801</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402 000,00</w:t>
            </w:r>
          </w:p>
        </w:tc>
      </w:tr>
      <w:tr w:rsidR="00CA35F0" w:rsidRPr="00CA35F0" w:rsidTr="00CA35F0">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Социальная политика</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245 000,00</w:t>
            </w:r>
          </w:p>
        </w:tc>
      </w:tr>
      <w:tr w:rsidR="00CA35F0" w:rsidRPr="00CA35F0" w:rsidTr="00CA35F0">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245 000,00</w:t>
            </w:r>
          </w:p>
        </w:tc>
      </w:tr>
      <w:tr w:rsidR="00CA35F0" w:rsidRPr="00CA35F0" w:rsidTr="00CA35F0">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9100000000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245 000,00</w:t>
            </w:r>
          </w:p>
        </w:tc>
      </w:tr>
      <w:tr w:rsidR="00CA35F0" w:rsidRPr="00CA35F0" w:rsidTr="00CA35F0">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9130000000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245 000,00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Пенсии за выслугу лет гражданам, замещавшим должности муниципальной службы</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9130080210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245 000,00</w:t>
            </w:r>
          </w:p>
        </w:tc>
      </w:tr>
      <w:tr w:rsidR="00CA35F0" w:rsidRPr="00CA35F0" w:rsidTr="00CA35F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9130080210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300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245 000,00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Публичные нормативные социальные выплаты гражданам</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9130080210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310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1001</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245 000,00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2 201,00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2 201,00</w:t>
            </w:r>
          </w:p>
        </w:tc>
      </w:tr>
      <w:tr w:rsidR="00CA35F0" w:rsidRPr="00CA35F0" w:rsidTr="00CA35F0">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9100000000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2 201,00</w:t>
            </w:r>
          </w:p>
        </w:tc>
      </w:tr>
      <w:tr w:rsidR="00CA35F0" w:rsidRPr="00CA35F0" w:rsidTr="00CA35F0">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lastRenderedPageBreak/>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9130000000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2 201,00</w:t>
            </w:r>
          </w:p>
        </w:tc>
      </w:tr>
      <w:tr w:rsidR="00CA35F0" w:rsidRPr="00CA35F0" w:rsidTr="00CA35F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Процентные платежи по муниципальному долгу</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9130080020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2 201,00</w:t>
            </w:r>
          </w:p>
        </w:tc>
      </w:tr>
      <w:tr w:rsidR="00CA35F0" w:rsidRPr="00CA35F0" w:rsidTr="00CA35F0">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Обслуживание государственного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9130080020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700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2 201,00</w:t>
            </w:r>
          </w:p>
        </w:tc>
      </w:tr>
      <w:tr w:rsidR="00CA35F0" w:rsidRPr="00CA35F0" w:rsidTr="00CA35F0">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9130080020</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730</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color w:val="000000"/>
                <w:sz w:val="24"/>
                <w:szCs w:val="24"/>
              </w:rPr>
            </w:pPr>
            <w:r w:rsidRPr="00CA35F0">
              <w:rPr>
                <w:rFonts w:ascii="Times New Roman" w:hAnsi="Times New Roman" w:cs="Times New Roman"/>
                <w:color w:val="000000"/>
                <w:sz w:val="24"/>
                <w:szCs w:val="24"/>
              </w:rPr>
              <w:t>1301</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color w:val="000000"/>
                <w:sz w:val="24"/>
                <w:szCs w:val="24"/>
              </w:rPr>
            </w:pPr>
            <w:r w:rsidRPr="00CA35F0">
              <w:rPr>
                <w:rFonts w:ascii="Times New Roman" w:hAnsi="Times New Roman" w:cs="Times New Roman"/>
                <w:color w:val="000000"/>
                <w:sz w:val="24"/>
                <w:szCs w:val="24"/>
              </w:rPr>
              <w:t>2 201,00</w:t>
            </w:r>
          </w:p>
        </w:tc>
      </w:tr>
      <w:tr w:rsidR="00CA35F0" w:rsidRPr="00CA35F0" w:rsidTr="00CA35F0">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Итого расходов</w:t>
            </w:r>
          </w:p>
        </w:tc>
        <w:tc>
          <w:tcPr>
            <w:tcW w:w="12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90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 </w:t>
            </w:r>
          </w:p>
        </w:tc>
        <w:tc>
          <w:tcPr>
            <w:tcW w:w="1440"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hAnsi="Times New Roman" w:cs="Times New Roman"/>
                <w:b/>
                <w:bCs/>
                <w:color w:val="000000"/>
                <w:sz w:val="24"/>
                <w:szCs w:val="24"/>
              </w:rPr>
            </w:pPr>
            <w:r w:rsidRPr="00CA35F0">
              <w:rPr>
                <w:rFonts w:ascii="Times New Roman" w:hAnsi="Times New Roman" w:cs="Times New Roman"/>
                <w:b/>
                <w:bCs/>
                <w:color w:val="000000"/>
                <w:sz w:val="24"/>
                <w:szCs w:val="24"/>
              </w:rPr>
              <w:t>6 041 800,00</w:t>
            </w:r>
          </w:p>
        </w:tc>
      </w:tr>
    </w:tbl>
    <w:p w:rsidR="00CA35F0" w:rsidRPr="00CA35F0" w:rsidRDefault="00CA35F0" w:rsidP="00CA35F0">
      <w:pPr>
        <w:spacing w:after="0" w:line="240" w:lineRule="auto"/>
        <w:jc w:val="center"/>
        <w:rPr>
          <w:rFonts w:ascii="Times New Roman" w:hAnsi="Times New Roman" w:cs="Times New Roman"/>
          <w:b/>
          <w:bCs/>
          <w:color w:val="000000" w:themeColor="text1"/>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C4516">
      <w:pPr>
        <w:spacing w:after="0" w:line="240" w:lineRule="auto"/>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Приложение №8</w:t>
      </w: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к решению Думы Нижнезаим-</w:t>
      </w: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ского муниципального образования</w:t>
      </w: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от 14.03.2018г.№5</w:t>
      </w:r>
    </w:p>
    <w:p w:rsidR="00CA35F0" w:rsidRPr="00CA35F0" w:rsidRDefault="00CA35F0" w:rsidP="00CA35F0">
      <w:pPr>
        <w:spacing w:after="0" w:line="240" w:lineRule="auto"/>
        <w:jc w:val="right"/>
        <w:rPr>
          <w:rFonts w:ascii="Times New Roman" w:hAnsi="Times New Roman" w:cs="Times New Roman"/>
          <w:sz w:val="24"/>
          <w:szCs w:val="24"/>
        </w:rPr>
      </w:pPr>
    </w:p>
    <w:p w:rsidR="00CA35F0" w:rsidRPr="00CA35F0" w:rsidRDefault="00CA35F0" w:rsidP="00CA35F0">
      <w:pPr>
        <w:spacing w:after="0" w:line="240" w:lineRule="auto"/>
        <w:jc w:val="center"/>
        <w:rPr>
          <w:rFonts w:ascii="Times New Roman" w:hAnsi="Times New Roman" w:cs="Times New Roman"/>
          <w:b/>
          <w:bCs/>
          <w:color w:val="000000" w:themeColor="text1"/>
          <w:sz w:val="24"/>
          <w:szCs w:val="24"/>
        </w:rPr>
      </w:pPr>
      <w:r w:rsidRPr="00CA35F0">
        <w:rPr>
          <w:rFonts w:ascii="Times New Roman" w:hAnsi="Times New Roman" w:cs="Times New Roman"/>
          <w:b/>
          <w:bCs/>
          <w:color w:val="000000" w:themeColor="text1"/>
          <w:sz w:val="24"/>
          <w:szCs w:val="24"/>
        </w:rPr>
        <w:t>РАСПРЕДЕЛЕНИЕ БЮДЖЕТНЫХ АССИГНОВАНИЙ ПО РАЗДЕЛАМ И ПОДРАЗДЕЛАМ, ЦЕЛЕВЫМ СТАТЬЯМ И ВИДАМ РАСХОДОВ КЛАССИФИКАЦИИ РАСХОДОВ БЮДЖЕТОВ НА ПЛАНОВЫЙ ПЕРИОД 2019-2020ГГ.</w:t>
      </w:r>
    </w:p>
    <w:p w:rsidR="00CA35F0" w:rsidRPr="00CA35F0" w:rsidRDefault="00CA35F0" w:rsidP="00CA35F0">
      <w:pPr>
        <w:spacing w:after="0" w:line="240" w:lineRule="auto"/>
        <w:jc w:val="center"/>
        <w:rPr>
          <w:rFonts w:ascii="Times New Roman" w:hAnsi="Times New Roman" w:cs="Times New Roman"/>
          <w:b/>
          <w:bCs/>
          <w:color w:val="000000" w:themeColor="text1"/>
          <w:sz w:val="24"/>
          <w:szCs w:val="24"/>
        </w:rPr>
      </w:pPr>
      <w:r w:rsidRPr="00CA35F0">
        <w:rPr>
          <w:rFonts w:ascii="Times New Roman" w:hAnsi="Times New Roman" w:cs="Times New Roman"/>
          <w:b/>
          <w:bCs/>
          <w:color w:val="000000" w:themeColor="text1"/>
          <w:sz w:val="24"/>
          <w:szCs w:val="24"/>
        </w:rPr>
        <w:t xml:space="preserve"> </w:t>
      </w:r>
    </w:p>
    <w:tbl>
      <w:tblPr>
        <w:tblW w:w="9478" w:type="dxa"/>
        <w:tblInd w:w="93" w:type="dxa"/>
        <w:tblLook w:val="04A0"/>
      </w:tblPr>
      <w:tblGrid>
        <w:gridCol w:w="4043"/>
        <w:gridCol w:w="1504"/>
        <w:gridCol w:w="697"/>
        <w:gridCol w:w="796"/>
        <w:gridCol w:w="997"/>
        <w:gridCol w:w="1476"/>
      </w:tblGrid>
      <w:tr w:rsidR="00CA35F0" w:rsidRPr="00CA35F0" w:rsidTr="00CA35F0">
        <w:trPr>
          <w:trHeight w:val="240"/>
        </w:trPr>
        <w:tc>
          <w:tcPr>
            <w:tcW w:w="8002" w:type="dxa"/>
            <w:gridSpan w:val="5"/>
            <w:tcBorders>
              <w:top w:val="nil"/>
              <w:left w:val="nil"/>
              <w:bottom w:val="nil"/>
              <w:right w:val="nil"/>
            </w:tcBorders>
            <w:shd w:val="clear" w:color="auto" w:fill="auto"/>
            <w:noWrap/>
            <w:vAlign w:val="bottom"/>
            <w:hideMark/>
          </w:tcPr>
          <w:p w:rsidR="00CA35F0" w:rsidRPr="00CA35F0" w:rsidRDefault="00CA35F0" w:rsidP="00CA35F0">
            <w:pPr>
              <w:spacing w:after="0"/>
              <w:jc w:val="center"/>
              <w:rPr>
                <w:rFonts w:ascii="Times New Roman" w:eastAsia="Times New Roman" w:hAnsi="Times New Roman" w:cs="Times New Roman"/>
                <w:b/>
                <w:bCs/>
                <w:sz w:val="24"/>
                <w:szCs w:val="24"/>
              </w:rPr>
            </w:pPr>
          </w:p>
        </w:tc>
        <w:tc>
          <w:tcPr>
            <w:tcW w:w="1476" w:type="dxa"/>
            <w:tcBorders>
              <w:top w:val="nil"/>
              <w:left w:val="nil"/>
              <w:bottom w:val="nil"/>
              <w:right w:val="nil"/>
            </w:tcBorders>
            <w:shd w:val="clear" w:color="auto" w:fill="auto"/>
            <w:noWrap/>
            <w:vAlign w:val="bottom"/>
            <w:hideMark/>
          </w:tcPr>
          <w:p w:rsidR="00CA35F0" w:rsidRPr="00CA35F0" w:rsidRDefault="00CA35F0" w:rsidP="00CA35F0">
            <w:pPr>
              <w:spacing w:after="0"/>
              <w:jc w:val="center"/>
              <w:rPr>
                <w:rFonts w:ascii="Times New Roman" w:eastAsia="Times New Roman" w:hAnsi="Times New Roman" w:cs="Times New Roman"/>
                <w:bCs/>
                <w:sz w:val="24"/>
                <w:szCs w:val="24"/>
              </w:rPr>
            </w:pPr>
            <w:r w:rsidRPr="00CA35F0">
              <w:rPr>
                <w:rFonts w:ascii="Times New Roman" w:eastAsia="Times New Roman" w:hAnsi="Times New Roman" w:cs="Times New Roman"/>
                <w:bCs/>
                <w:sz w:val="24"/>
                <w:szCs w:val="24"/>
              </w:rPr>
              <w:t>рублей</w:t>
            </w:r>
          </w:p>
        </w:tc>
      </w:tr>
      <w:tr w:rsidR="00CA35F0" w:rsidRPr="00CA35F0" w:rsidTr="00CA35F0">
        <w:trPr>
          <w:trHeight w:val="270"/>
        </w:trPr>
        <w:tc>
          <w:tcPr>
            <w:tcW w:w="40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Наименование кода</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КЦСР</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КВР</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sz w:val="24"/>
                <w:szCs w:val="24"/>
              </w:rPr>
            </w:pPr>
            <w:r w:rsidRPr="00CA35F0">
              <w:rPr>
                <w:rFonts w:ascii="Times New Roman" w:eastAsia="Times New Roman" w:hAnsi="Times New Roman" w:cs="Times New Roman"/>
                <w:b/>
                <w:bCs/>
                <w:sz w:val="24"/>
                <w:szCs w:val="24"/>
              </w:rPr>
              <w:t xml:space="preserve">РзПР                             </w:t>
            </w:r>
          </w:p>
        </w:tc>
        <w:tc>
          <w:tcPr>
            <w:tcW w:w="247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A35F0" w:rsidRPr="00CA35F0" w:rsidRDefault="00CA35F0" w:rsidP="00CA35F0">
            <w:pPr>
              <w:spacing w:after="0"/>
              <w:jc w:val="center"/>
              <w:rPr>
                <w:rFonts w:ascii="Times New Roman" w:eastAsia="Times New Roman" w:hAnsi="Times New Roman" w:cs="Times New Roman"/>
                <w:b/>
                <w:bCs/>
                <w:sz w:val="24"/>
                <w:szCs w:val="24"/>
              </w:rPr>
            </w:pPr>
            <w:r w:rsidRPr="00CA35F0">
              <w:rPr>
                <w:rFonts w:ascii="Times New Roman" w:eastAsia="Times New Roman" w:hAnsi="Times New Roman" w:cs="Times New Roman"/>
                <w:b/>
                <w:bCs/>
                <w:sz w:val="24"/>
                <w:szCs w:val="24"/>
              </w:rPr>
              <w:t>Сумма</w:t>
            </w:r>
          </w:p>
        </w:tc>
      </w:tr>
      <w:tr w:rsidR="00CA35F0" w:rsidRPr="00CA35F0" w:rsidTr="00CA35F0">
        <w:trPr>
          <w:trHeight w:val="555"/>
        </w:trPr>
        <w:tc>
          <w:tcPr>
            <w:tcW w:w="4064" w:type="dxa"/>
            <w:vMerge/>
            <w:tcBorders>
              <w:top w:val="single" w:sz="4" w:space="0" w:color="auto"/>
              <w:left w:val="single" w:sz="4" w:space="0" w:color="auto"/>
              <w:bottom w:val="single" w:sz="4" w:space="0" w:color="auto"/>
              <w:right w:val="single" w:sz="4" w:space="0" w:color="auto"/>
            </w:tcBorders>
            <w:vAlign w:val="center"/>
            <w:hideMark/>
          </w:tcPr>
          <w:p w:rsidR="00CA35F0" w:rsidRPr="00CA35F0" w:rsidRDefault="00CA35F0" w:rsidP="00CA35F0">
            <w:pPr>
              <w:spacing w:after="0"/>
              <w:rPr>
                <w:rFonts w:ascii="Times New Roman" w:eastAsia="Times New Roman" w:hAnsi="Times New Roman" w:cs="Times New Roman"/>
                <w:b/>
                <w:bCs/>
                <w:color w:val="000000"/>
                <w:sz w:val="24"/>
                <w:szCs w:val="24"/>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CA35F0" w:rsidRPr="00CA35F0" w:rsidRDefault="00CA35F0" w:rsidP="00CA35F0">
            <w:pPr>
              <w:spacing w:after="0"/>
              <w:rPr>
                <w:rFonts w:ascii="Times New Roman" w:eastAsia="Times New Roman" w:hAnsi="Times New Roman" w:cs="Times New Roman"/>
                <w:b/>
                <w:bCs/>
                <w:color w:val="000000"/>
                <w:sz w:val="24"/>
                <w:szCs w:val="24"/>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CA35F0" w:rsidRPr="00CA35F0" w:rsidRDefault="00CA35F0" w:rsidP="00CA35F0">
            <w:pPr>
              <w:spacing w:after="0"/>
              <w:rPr>
                <w:rFonts w:ascii="Times New Roman" w:eastAsia="Times New Roman" w:hAnsi="Times New Roman" w:cs="Times New Roman"/>
                <w:b/>
                <w:bCs/>
                <w:color w:val="000000"/>
                <w:sz w:val="24"/>
                <w:szCs w:val="24"/>
              </w:rPr>
            </w:pPr>
          </w:p>
        </w:tc>
        <w:tc>
          <w:tcPr>
            <w:tcW w:w="796" w:type="dxa"/>
            <w:vMerge/>
            <w:tcBorders>
              <w:top w:val="single" w:sz="4" w:space="0" w:color="auto"/>
              <w:left w:val="single" w:sz="4" w:space="0" w:color="auto"/>
              <w:bottom w:val="single" w:sz="4" w:space="0" w:color="auto"/>
              <w:right w:val="single" w:sz="4" w:space="0" w:color="auto"/>
            </w:tcBorders>
            <w:vAlign w:val="center"/>
            <w:hideMark/>
          </w:tcPr>
          <w:p w:rsidR="00CA35F0" w:rsidRPr="00CA35F0" w:rsidRDefault="00CA35F0" w:rsidP="00CA35F0">
            <w:pPr>
              <w:spacing w:after="0"/>
              <w:rPr>
                <w:rFonts w:ascii="Times New Roman" w:eastAsia="Times New Roman" w:hAnsi="Times New Roman" w:cs="Times New Roman"/>
                <w:b/>
                <w:bCs/>
                <w:sz w:val="24"/>
                <w:szCs w:val="24"/>
              </w:rPr>
            </w:pP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2019 год</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2020 год</w:t>
            </w:r>
          </w:p>
        </w:tc>
      </w:tr>
      <w:tr w:rsidR="00CA35F0" w:rsidRPr="00CA35F0" w:rsidTr="00CA35F0">
        <w:trPr>
          <w:trHeight w:val="30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Общегосударственные вопросы</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1 679 375,00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1 629 575,00</w:t>
            </w:r>
          </w:p>
        </w:tc>
      </w:tr>
      <w:tr w:rsidR="00CA35F0" w:rsidRPr="00CA35F0" w:rsidTr="00CA35F0">
        <w:trPr>
          <w:trHeight w:val="79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550 000,00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550 000,00</w:t>
            </w:r>
          </w:p>
        </w:tc>
      </w:tr>
      <w:tr w:rsidR="00CA35F0" w:rsidRPr="00CA35F0" w:rsidTr="00CA35F0">
        <w:trPr>
          <w:trHeight w:val="3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1"/>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Функционирование органов местного самоуправления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9100000000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550 000,00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550 000,00</w:t>
            </w:r>
          </w:p>
        </w:tc>
      </w:tr>
      <w:tr w:rsidR="00CA35F0" w:rsidRPr="00CA35F0" w:rsidTr="00CA35F0">
        <w:trPr>
          <w:trHeight w:val="33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2"/>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Органы местного самоуправления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9120000000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550 000,00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550 000,00</w:t>
            </w:r>
          </w:p>
        </w:tc>
      </w:tr>
      <w:tr w:rsidR="00CA35F0" w:rsidRPr="00CA35F0" w:rsidTr="00CA35F0">
        <w:trPr>
          <w:trHeight w:val="57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Расходы на выплаты по оплате труда работников муниципальных органов</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9120082110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550 000,00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550 000,00</w:t>
            </w:r>
          </w:p>
        </w:tc>
      </w:tr>
      <w:tr w:rsidR="00CA35F0" w:rsidRPr="00CA35F0" w:rsidTr="00CA35F0">
        <w:trPr>
          <w:trHeight w:val="135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A35F0">
              <w:rPr>
                <w:rFonts w:ascii="Times New Roman" w:eastAsia="Times New Roman" w:hAnsi="Times New Roman" w:cs="Times New Roman"/>
                <w:color w:val="000000"/>
                <w:sz w:val="24"/>
                <w:szCs w:val="24"/>
              </w:rPr>
              <w:lastRenderedPageBreak/>
              <w:t>внебюджетными фондами</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lastRenderedPageBreak/>
              <w:t>9120082110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550 000,00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550 000,00</w:t>
            </w:r>
          </w:p>
        </w:tc>
      </w:tr>
      <w:tr w:rsidR="00CA35F0" w:rsidRPr="00CA35F0" w:rsidTr="00CA35F0">
        <w:trPr>
          <w:trHeight w:val="58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lastRenderedPageBreak/>
              <w:t xml:space="preserve">Расходы на выплаты персоналу государственных (муниципальных) органов </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9120082110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120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0102</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550 000,00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550 000,00</w:t>
            </w:r>
          </w:p>
        </w:tc>
      </w:tr>
      <w:tr w:rsidR="00CA35F0" w:rsidRPr="00CA35F0" w:rsidTr="00CA35F0">
        <w:trPr>
          <w:trHeight w:val="108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2"/>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1 127 675,00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1 077 875,00</w:t>
            </w:r>
          </w:p>
        </w:tc>
      </w:tr>
      <w:tr w:rsidR="00CA35F0" w:rsidRPr="00CA35F0" w:rsidTr="00CA35F0">
        <w:trPr>
          <w:trHeight w:val="30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3"/>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Функционирование органов местного самоуправления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9100000000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1 127 675,00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1 077 875,00</w:t>
            </w:r>
          </w:p>
        </w:tc>
      </w:tr>
      <w:tr w:rsidR="00CA35F0" w:rsidRPr="00CA35F0" w:rsidTr="00CA35F0">
        <w:trPr>
          <w:trHeight w:val="36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1"/>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Органы местного самоуправления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9120000000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1 127 675,00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1 077 875,00</w:t>
            </w:r>
          </w:p>
        </w:tc>
      </w:tr>
      <w:tr w:rsidR="00CA35F0" w:rsidRPr="00CA35F0" w:rsidTr="00CA35F0">
        <w:trPr>
          <w:trHeight w:val="58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Расходы на выплаты по оплате труда работников муниципальных органов</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9120082110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979 000,00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979 000,00</w:t>
            </w:r>
          </w:p>
        </w:tc>
      </w:tr>
      <w:tr w:rsidR="00CA35F0" w:rsidRPr="00CA35F0" w:rsidTr="00CA35F0">
        <w:trPr>
          <w:trHeight w:val="136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9120082110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979 000,00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979 000,00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xml:space="preserve">Расходы на выплаты персоналу государственных (муниципальных) органов </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9120082110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120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0104</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979 000,00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979 000,00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Расходы на обеспечение функций муниципальных органов</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9120082190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112 199,23</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94 875,00</w:t>
            </w:r>
          </w:p>
        </w:tc>
      </w:tr>
      <w:tr w:rsidR="00CA35F0" w:rsidRPr="00CA35F0" w:rsidTr="00CA35F0">
        <w:trPr>
          <w:trHeight w:val="63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Закупка товаров, работ и услуг для обеспечения государственных ( муниципальных) нужд</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9120082190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112 199,23</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94 875,00</w:t>
            </w:r>
          </w:p>
        </w:tc>
      </w:tr>
      <w:tr w:rsidR="00CA35F0" w:rsidRPr="00CA35F0" w:rsidTr="00CA35F0">
        <w:trPr>
          <w:trHeight w:val="64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Иные закупки товаров, работ и услуг для обеспечения государственных ( муниципальных) нужд</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9120082190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240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0104</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112 199,23</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1"/>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94 875,00</w:t>
            </w:r>
          </w:p>
        </w:tc>
      </w:tr>
      <w:tr w:rsidR="00CA35F0" w:rsidRPr="00CA35F0" w:rsidTr="00CA35F0">
        <w:trPr>
          <w:trHeight w:val="160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w:t>
            </w:r>
            <w:r w:rsidRPr="00CA35F0">
              <w:rPr>
                <w:rFonts w:ascii="Times New Roman" w:eastAsia="Times New Roman" w:hAnsi="Times New Roman" w:cs="Times New Roman"/>
                <w:color w:val="000000"/>
                <w:sz w:val="24"/>
                <w:szCs w:val="24"/>
              </w:rPr>
              <w:lastRenderedPageBreak/>
              <w:t>заключенными соглашениями</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lastRenderedPageBreak/>
              <w:t>9130080950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32 475,77</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0,00</w:t>
            </w:r>
          </w:p>
        </w:tc>
      </w:tr>
      <w:tr w:rsidR="00CA35F0" w:rsidRPr="00CA35F0" w:rsidTr="00CA35F0">
        <w:trPr>
          <w:trHeight w:val="37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lastRenderedPageBreak/>
              <w:t>Межбюджетные трансферты</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9130080950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32 475,77</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3"/>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0,00</w:t>
            </w:r>
          </w:p>
        </w:tc>
      </w:tr>
      <w:tr w:rsidR="00CA35F0" w:rsidRPr="00CA35F0" w:rsidTr="00CA35F0">
        <w:trPr>
          <w:trHeight w:val="42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Иные межбюджетные трансферты</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9130080950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540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0104</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32 475,77</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0,00</w:t>
            </w:r>
          </w:p>
        </w:tc>
      </w:tr>
      <w:tr w:rsidR="00CA35F0" w:rsidRPr="00CA35F0" w:rsidTr="00CA35F0">
        <w:trPr>
          <w:trHeight w:val="46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Иные бюджетные ассигнования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9120082190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800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4 000,00</w:t>
            </w:r>
          </w:p>
        </w:tc>
      </w:tr>
      <w:tr w:rsidR="00CA35F0" w:rsidRPr="00CA35F0" w:rsidTr="00CA35F0">
        <w:trPr>
          <w:trHeight w:val="30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Уплата налогов, сборов и иных платежей</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9120082190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850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0104</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outlineLvl w:val="2"/>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4 000,00</w:t>
            </w:r>
          </w:p>
        </w:tc>
      </w:tr>
      <w:tr w:rsidR="00CA35F0" w:rsidRPr="00CA35F0" w:rsidTr="00CA35F0">
        <w:trPr>
          <w:trHeight w:val="36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Резервные фонды</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1 000,00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1 000,00</w:t>
            </w:r>
          </w:p>
        </w:tc>
      </w:tr>
      <w:tr w:rsidR="00CA35F0" w:rsidRPr="00CA35F0" w:rsidTr="00CA35F0">
        <w:trPr>
          <w:trHeight w:val="39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Функционирование органов местного самоуправления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9100000000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1 000,00</w:t>
            </w:r>
          </w:p>
        </w:tc>
      </w:tr>
      <w:tr w:rsidR="00CA35F0" w:rsidRPr="00CA35F0" w:rsidTr="00CA35F0">
        <w:trPr>
          <w:trHeight w:val="33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Прочие непрограммные расходы</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9130000000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1 000,00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Резервный фонд администрации муниципального образования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9130080140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1 000,00</w:t>
            </w:r>
          </w:p>
        </w:tc>
      </w:tr>
      <w:tr w:rsidR="00CA35F0" w:rsidRPr="00CA35F0" w:rsidTr="00CA35F0">
        <w:trPr>
          <w:trHeight w:val="36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Иные бюджетные ассигнования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9130080140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800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1 000,00</w:t>
            </w:r>
          </w:p>
        </w:tc>
      </w:tr>
      <w:tr w:rsidR="00CA35F0" w:rsidRPr="00CA35F0" w:rsidTr="00CA35F0">
        <w:trPr>
          <w:trHeight w:val="39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Резервные средства</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9130080140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870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0111</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1 000,00</w:t>
            </w:r>
          </w:p>
        </w:tc>
      </w:tr>
      <w:tr w:rsidR="00CA35F0" w:rsidRPr="00CA35F0" w:rsidTr="00CA35F0">
        <w:trPr>
          <w:trHeight w:val="33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Другие общегосударственные вопросы</w:t>
            </w:r>
          </w:p>
        </w:tc>
        <w:tc>
          <w:tcPr>
            <w:tcW w:w="1538"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700,00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700,00</w:t>
            </w:r>
          </w:p>
        </w:tc>
      </w:tr>
      <w:tr w:rsidR="00CA35F0" w:rsidRPr="00CA35F0" w:rsidTr="00CA35F0">
        <w:trPr>
          <w:trHeight w:val="37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Прочие непрограммные расходы</w:t>
            </w:r>
          </w:p>
        </w:tc>
        <w:tc>
          <w:tcPr>
            <w:tcW w:w="1538"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700,00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700,00</w:t>
            </w:r>
          </w:p>
        </w:tc>
      </w:tr>
      <w:tr w:rsidR="00CA35F0" w:rsidRPr="00CA35F0" w:rsidTr="00CA35F0">
        <w:trPr>
          <w:trHeight w:val="115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538"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9130089999</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700,00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700,00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Закупка товаров, работ и услуг для обеспечения государственных ( муниципальных) нужд</w:t>
            </w:r>
          </w:p>
        </w:tc>
        <w:tc>
          <w:tcPr>
            <w:tcW w:w="1538"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9130089999</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700,00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700,00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Иные закупки товаров, работ и услуг для обеспечения государственных ( муниципальных) нужд</w:t>
            </w:r>
          </w:p>
        </w:tc>
        <w:tc>
          <w:tcPr>
            <w:tcW w:w="1538"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9130089999</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240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xml:space="preserve">01 13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700,00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700,00</w:t>
            </w:r>
          </w:p>
        </w:tc>
      </w:tr>
      <w:tr w:rsidR="00CA35F0" w:rsidRPr="00CA35F0" w:rsidTr="00CA35F0">
        <w:trPr>
          <w:trHeight w:val="40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Национальная оборона</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45 700,00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47 400,00</w:t>
            </w:r>
          </w:p>
        </w:tc>
      </w:tr>
      <w:tr w:rsidR="00CA35F0" w:rsidRPr="00CA35F0" w:rsidTr="00CA35F0">
        <w:trPr>
          <w:trHeight w:val="34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Мобилизационная и вневойсковая подготовка</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45 700,00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47 400,00</w:t>
            </w:r>
          </w:p>
        </w:tc>
      </w:tr>
      <w:tr w:rsidR="00CA35F0" w:rsidRPr="00CA35F0" w:rsidTr="00CA35F0">
        <w:trPr>
          <w:trHeight w:val="40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Функционирование органов местного самоуправления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9100000000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45 700,00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47 400,00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xml:space="preserve">Осуществление первичного воинского учета на территориях, </w:t>
            </w:r>
            <w:r w:rsidRPr="00CA35F0">
              <w:rPr>
                <w:rFonts w:ascii="Times New Roman" w:eastAsia="Times New Roman" w:hAnsi="Times New Roman" w:cs="Times New Roman"/>
                <w:b/>
                <w:bCs/>
                <w:color w:val="000000"/>
                <w:sz w:val="24"/>
                <w:szCs w:val="24"/>
              </w:rPr>
              <w:lastRenderedPageBreak/>
              <w:t>где отсутствуют военные комиссариаты</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lastRenderedPageBreak/>
              <w:t>9120051180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45 700,00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47 400,00</w:t>
            </w:r>
          </w:p>
        </w:tc>
      </w:tr>
      <w:tr w:rsidR="00CA35F0" w:rsidRPr="00CA35F0" w:rsidTr="00CA35F0">
        <w:trPr>
          <w:trHeight w:val="145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9120051180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44 500,00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46 200,00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xml:space="preserve">Расходы на выплаты персоналу государственных (муниципальных) органов </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9120051180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120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0203</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44 500,00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46 200,00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Закупка товаров, работ и услуг для обеспечения государственных ( муниципальных) нужд</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9120051180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1 200,00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1 200,00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Иные закупки товаров, работ и услуг для обеспечения государственных ( муниципальных) нужд</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9120051180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240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0203</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1 200,00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1 200,00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5 000,00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5 000,00</w:t>
            </w:r>
          </w:p>
        </w:tc>
      </w:tr>
      <w:tr w:rsidR="00CA35F0" w:rsidRPr="00CA35F0" w:rsidTr="00CA35F0">
        <w:trPr>
          <w:trHeight w:val="90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5 000,00</w:t>
            </w:r>
          </w:p>
        </w:tc>
      </w:tr>
      <w:tr w:rsidR="00CA35F0" w:rsidRPr="00CA35F0" w:rsidTr="00CA35F0">
        <w:trPr>
          <w:trHeight w:val="46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Прочие непрограммные расходы</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9130000000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5 000,00</w:t>
            </w:r>
          </w:p>
        </w:tc>
      </w:tr>
      <w:tr w:rsidR="00CA35F0" w:rsidRPr="00CA35F0" w:rsidTr="00CA35F0">
        <w:trPr>
          <w:trHeight w:val="84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9130080150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5 000,00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Закупка товаров, работ и услуг для обеспечения государственных ( муниципальных) нужд</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9130080150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5 000,00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Иные закупки товаров, работ и услуг для обеспечения государственных ( муниципальных) нужд</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9130080150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240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0309</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5 000,00</w:t>
            </w:r>
          </w:p>
        </w:tc>
      </w:tr>
      <w:tr w:rsidR="00CA35F0" w:rsidRPr="00CA35F0" w:rsidTr="00CA35F0">
        <w:trPr>
          <w:trHeight w:val="37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Национальная экономика</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862 100,00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872 200,00</w:t>
            </w:r>
          </w:p>
        </w:tc>
      </w:tr>
      <w:tr w:rsidR="00CA35F0" w:rsidRPr="00CA35F0" w:rsidTr="00CA35F0">
        <w:trPr>
          <w:trHeight w:val="40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Дорожное хозяйство (дорожные фонды)</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862 100,00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872 200,00</w:t>
            </w:r>
          </w:p>
        </w:tc>
      </w:tr>
      <w:tr w:rsidR="00CA35F0" w:rsidRPr="00CA35F0" w:rsidTr="00CA35F0">
        <w:trPr>
          <w:trHeight w:val="37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Дорожная деятельность</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9440000000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862 100,00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872 200,00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Обеспечение дорожной деятельности в отношении автомобильных дорог местного значения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9440080990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862 100,00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872 200,00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 муниципальных) нужд</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9440080990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862 100,00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872 200,00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Иные закупки товаров, работ и услуг для обеспечения государственных ( муниципальных) нужд</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9440080990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240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0409</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862 100,00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872 200,00</w:t>
            </w:r>
          </w:p>
        </w:tc>
      </w:tr>
      <w:tr w:rsidR="00CA35F0" w:rsidRPr="00CA35F0" w:rsidTr="00CA35F0">
        <w:trPr>
          <w:trHeight w:val="36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Жилищно-коммунальное хозяйство</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17 000,00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17 000,00</w:t>
            </w:r>
          </w:p>
        </w:tc>
      </w:tr>
      <w:tr w:rsidR="00CA35F0" w:rsidRPr="00CA35F0" w:rsidTr="00CA35F0">
        <w:trPr>
          <w:trHeight w:val="36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Благоустройство</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17 000,00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17 000,00</w:t>
            </w:r>
          </w:p>
        </w:tc>
      </w:tr>
      <w:tr w:rsidR="00CA35F0" w:rsidRPr="00CA35F0" w:rsidTr="00CA35F0">
        <w:trPr>
          <w:trHeight w:val="40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Уличное освещение</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9530081021</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15 000,00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15 000,00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Закупка товаров, работ и услуг для обеспечения государственных ( муниципальных) нужд</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9530081021</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15 000,00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15 000,00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Иные закупки товаров, работ и услуг для обеспечения государственных ( муниципальных) нужд</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9530081021</w:t>
            </w:r>
          </w:p>
        </w:tc>
        <w:tc>
          <w:tcPr>
            <w:tcW w:w="607"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240</w:t>
            </w:r>
          </w:p>
        </w:tc>
        <w:tc>
          <w:tcPr>
            <w:tcW w:w="796"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0503</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15 000,00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15 000,00</w:t>
            </w:r>
          </w:p>
        </w:tc>
      </w:tr>
      <w:tr w:rsidR="00CA35F0" w:rsidRPr="00CA35F0" w:rsidTr="00CA35F0">
        <w:trPr>
          <w:trHeight w:val="36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xml:space="preserve">Прочие мероприятия по благоустройству </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9530081024</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2 000,00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2 000,00</w:t>
            </w:r>
          </w:p>
        </w:tc>
      </w:tr>
      <w:tr w:rsidR="00CA35F0" w:rsidRPr="00CA35F0" w:rsidTr="00CA35F0">
        <w:trPr>
          <w:trHeight w:val="39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Иные бюджетные ассигнования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9530081024</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800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2 000,00</w:t>
            </w:r>
          </w:p>
        </w:tc>
      </w:tr>
      <w:tr w:rsidR="00CA35F0" w:rsidRPr="00CA35F0" w:rsidTr="00CA35F0">
        <w:trPr>
          <w:trHeight w:val="39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Исполнение судебных  актов</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9530081024</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850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0503</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2 000,00</w:t>
            </w:r>
          </w:p>
        </w:tc>
      </w:tr>
      <w:tr w:rsidR="00CA35F0" w:rsidRPr="00CA35F0" w:rsidTr="00CA35F0">
        <w:trPr>
          <w:trHeight w:val="42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Культура, кинематография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2 020 000,00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2 020 000,00</w:t>
            </w:r>
          </w:p>
        </w:tc>
      </w:tr>
      <w:tr w:rsidR="00CA35F0" w:rsidRPr="00CA35F0" w:rsidTr="00CA35F0">
        <w:trPr>
          <w:trHeight w:val="37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Культура</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2 020 000,00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2 020 000,00</w:t>
            </w:r>
          </w:p>
        </w:tc>
      </w:tr>
      <w:tr w:rsidR="00CA35F0" w:rsidRPr="00CA35F0" w:rsidTr="00CA35F0">
        <w:trPr>
          <w:trHeight w:val="37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Культура</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9310000000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1 546 000,00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1 546 000,00</w:t>
            </w:r>
          </w:p>
        </w:tc>
      </w:tr>
      <w:tr w:rsidR="00CA35F0" w:rsidRPr="00CA35F0" w:rsidTr="00CA35F0">
        <w:trPr>
          <w:trHeight w:val="141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9310089999</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1 496 000,00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1 496 000,00</w:t>
            </w:r>
          </w:p>
        </w:tc>
      </w:tr>
      <w:tr w:rsidR="00CA35F0" w:rsidRPr="00CA35F0" w:rsidTr="00CA35F0">
        <w:trPr>
          <w:trHeight w:val="45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Расходы на выплаты персоналу казенных учреждений</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9310089999</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110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0801</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1 496 000,00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1 496 000,00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Закупка товаров, работ и услуг для обеспечения государственных ( муниципальных) нужд</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9310089999</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50 000,00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50 000,00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Иные закупки товаров, работ и услуг для обеспечения государственных ( муниципальных) нужд</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9310089999</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240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0801</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50 000,00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50 000,00</w:t>
            </w:r>
          </w:p>
        </w:tc>
      </w:tr>
      <w:tr w:rsidR="00CA35F0" w:rsidRPr="00CA35F0" w:rsidTr="00CA35F0">
        <w:trPr>
          <w:trHeight w:val="39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Обеспечение деятельности библиотек</w:t>
            </w:r>
          </w:p>
        </w:tc>
        <w:tc>
          <w:tcPr>
            <w:tcW w:w="1538"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9320000000</w:t>
            </w:r>
          </w:p>
        </w:tc>
        <w:tc>
          <w:tcPr>
            <w:tcW w:w="607"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474 000,00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474 000,00</w:t>
            </w:r>
          </w:p>
        </w:tc>
      </w:tr>
      <w:tr w:rsidR="00CA35F0" w:rsidRPr="00CA35F0" w:rsidTr="00CA35F0">
        <w:trPr>
          <w:trHeight w:val="117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lastRenderedPageBreak/>
              <w:t>Реализация направлений расходов основного мероприятия подпрограммы муниципальной программы и непрограммным направлениям расходов</w:t>
            </w:r>
          </w:p>
        </w:tc>
        <w:tc>
          <w:tcPr>
            <w:tcW w:w="1538"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9320089999</w:t>
            </w:r>
          </w:p>
        </w:tc>
        <w:tc>
          <w:tcPr>
            <w:tcW w:w="607"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474 000,00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474 000,00</w:t>
            </w:r>
          </w:p>
        </w:tc>
      </w:tr>
      <w:tr w:rsidR="00CA35F0" w:rsidRPr="00CA35F0" w:rsidTr="00CA35F0">
        <w:trPr>
          <w:trHeight w:val="142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8"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9320089999</w:t>
            </w:r>
          </w:p>
        </w:tc>
        <w:tc>
          <w:tcPr>
            <w:tcW w:w="607"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100</w:t>
            </w:r>
          </w:p>
        </w:tc>
        <w:tc>
          <w:tcPr>
            <w:tcW w:w="796"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474 000,00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474 000,00</w:t>
            </w:r>
          </w:p>
        </w:tc>
      </w:tr>
      <w:tr w:rsidR="00CA35F0" w:rsidRPr="00CA35F0" w:rsidTr="00CA35F0">
        <w:trPr>
          <w:trHeight w:val="42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Расходы на выплаты персоналу казенных учреждений</w:t>
            </w:r>
          </w:p>
        </w:tc>
        <w:tc>
          <w:tcPr>
            <w:tcW w:w="1538"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9320089999</w:t>
            </w:r>
          </w:p>
        </w:tc>
        <w:tc>
          <w:tcPr>
            <w:tcW w:w="607"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110</w:t>
            </w:r>
          </w:p>
        </w:tc>
        <w:tc>
          <w:tcPr>
            <w:tcW w:w="796" w:type="dxa"/>
            <w:tcBorders>
              <w:top w:val="nil"/>
              <w:left w:val="nil"/>
              <w:bottom w:val="single" w:sz="4" w:space="0" w:color="auto"/>
              <w:right w:val="single" w:sz="4" w:space="0" w:color="auto"/>
            </w:tcBorders>
            <w:shd w:val="clear" w:color="000000" w:fill="FFFFFF"/>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0801</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474 000,00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474 000,00</w:t>
            </w:r>
          </w:p>
        </w:tc>
      </w:tr>
      <w:tr w:rsidR="00CA35F0" w:rsidRPr="00CA35F0" w:rsidTr="00CA35F0">
        <w:trPr>
          <w:trHeight w:val="40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Социальная политика</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112 000,00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155 000,00</w:t>
            </w:r>
          </w:p>
        </w:tc>
      </w:tr>
      <w:tr w:rsidR="00CA35F0" w:rsidRPr="00CA35F0" w:rsidTr="00CA35F0">
        <w:trPr>
          <w:trHeight w:val="46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Пенсионное обеспечение</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112 000,00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155 000,00</w:t>
            </w:r>
          </w:p>
        </w:tc>
      </w:tr>
      <w:tr w:rsidR="00CA35F0" w:rsidRPr="00CA35F0" w:rsidTr="00CA35F0">
        <w:trPr>
          <w:trHeight w:val="46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Функционирование органов местного самоуправления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9100000000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112 000,00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155 000,00</w:t>
            </w:r>
          </w:p>
        </w:tc>
      </w:tr>
      <w:tr w:rsidR="00CA35F0" w:rsidRPr="00CA35F0" w:rsidTr="00CA35F0">
        <w:trPr>
          <w:trHeight w:val="40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Прочие непрограммные расходы</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9130000000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112 000,00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155 000,00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Пенсии за выслугу лет гражданам, замещавшим должности муниципальной службы</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9130080210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112 000,00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155 000,00</w:t>
            </w:r>
          </w:p>
        </w:tc>
      </w:tr>
      <w:tr w:rsidR="00CA35F0" w:rsidRPr="00CA35F0" w:rsidTr="00CA35F0">
        <w:trPr>
          <w:trHeight w:val="42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Социальное обеспечение и иные выплаты населению</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9130080210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300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112 000,00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155 000,00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Публичные нормативные социальные выплаты гражданам</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9130080210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310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1001</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112 000,00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155 000,00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Обслуживание  государственного и муниципального долга</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2 625,00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2 625,00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Обслуживание государственного внутреннего и муниципального долга</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2 625,00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2 625,00</w:t>
            </w:r>
          </w:p>
        </w:tc>
      </w:tr>
      <w:tr w:rsidR="00CA35F0" w:rsidRPr="00CA35F0" w:rsidTr="00CA35F0">
        <w:trPr>
          <w:trHeight w:val="51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Функционирование органов местного самоуправления</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9100000000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2 625,00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2 625,00</w:t>
            </w:r>
          </w:p>
        </w:tc>
      </w:tr>
      <w:tr w:rsidR="00CA35F0" w:rsidRPr="00CA35F0" w:rsidTr="00CA35F0">
        <w:trPr>
          <w:trHeight w:val="51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Прочие непрограммные расходы</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9130000000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2 625,00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2 625,00</w:t>
            </w:r>
          </w:p>
        </w:tc>
      </w:tr>
      <w:tr w:rsidR="00CA35F0" w:rsidRPr="00CA35F0" w:rsidTr="00CA35F0">
        <w:trPr>
          <w:trHeight w:val="42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Процентные платежи по муниципальному долгу</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9130080020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2 625,00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2 625,00</w:t>
            </w:r>
          </w:p>
        </w:tc>
      </w:tr>
      <w:tr w:rsidR="00CA35F0" w:rsidRPr="00CA35F0" w:rsidTr="00CA35F0">
        <w:trPr>
          <w:trHeight w:val="61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Обслуживание государственного (муниципального) долга</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9130080020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700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2 625,00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2 625,00</w:t>
            </w:r>
          </w:p>
        </w:tc>
      </w:tr>
      <w:tr w:rsidR="00CA35F0" w:rsidRPr="00CA35F0" w:rsidTr="00CA35F0">
        <w:trPr>
          <w:trHeight w:val="465"/>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Обслуживание муниципального долга</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9130080020</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730</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1301</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2 625,00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color w:val="000000"/>
                <w:sz w:val="24"/>
                <w:szCs w:val="24"/>
              </w:rPr>
            </w:pPr>
            <w:r w:rsidRPr="00CA35F0">
              <w:rPr>
                <w:rFonts w:ascii="Times New Roman" w:eastAsia="Times New Roman" w:hAnsi="Times New Roman" w:cs="Times New Roman"/>
                <w:color w:val="000000"/>
                <w:sz w:val="24"/>
                <w:szCs w:val="24"/>
              </w:rPr>
              <w:t>2 625,00</w:t>
            </w:r>
          </w:p>
        </w:tc>
      </w:tr>
      <w:tr w:rsidR="00CA35F0" w:rsidRPr="00CA35F0" w:rsidTr="00CA35F0">
        <w:trPr>
          <w:trHeight w:val="420"/>
        </w:trPr>
        <w:tc>
          <w:tcPr>
            <w:tcW w:w="4064" w:type="dxa"/>
            <w:tcBorders>
              <w:top w:val="nil"/>
              <w:left w:val="single" w:sz="4" w:space="0" w:color="auto"/>
              <w:bottom w:val="single" w:sz="4" w:space="0" w:color="auto"/>
              <w:right w:val="single" w:sz="4" w:space="0" w:color="auto"/>
            </w:tcBorders>
            <w:shd w:val="clear" w:color="auto" w:fill="auto"/>
            <w:hideMark/>
          </w:tcPr>
          <w:p w:rsidR="00CA35F0" w:rsidRPr="00CA35F0" w:rsidRDefault="00CA35F0" w:rsidP="00CA35F0">
            <w:pPr>
              <w:spacing w:after="0"/>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Итого расходов</w:t>
            </w:r>
          </w:p>
        </w:tc>
        <w:tc>
          <w:tcPr>
            <w:tcW w:w="1538"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60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79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center"/>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 </w:t>
            </w:r>
          </w:p>
        </w:tc>
        <w:tc>
          <w:tcPr>
            <w:tcW w:w="997"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4 743 800,00</w:t>
            </w:r>
          </w:p>
        </w:tc>
        <w:tc>
          <w:tcPr>
            <w:tcW w:w="1476" w:type="dxa"/>
            <w:tcBorders>
              <w:top w:val="nil"/>
              <w:left w:val="nil"/>
              <w:bottom w:val="single" w:sz="4" w:space="0" w:color="auto"/>
              <w:right w:val="single" w:sz="4" w:space="0" w:color="auto"/>
            </w:tcBorders>
            <w:shd w:val="clear" w:color="auto" w:fill="auto"/>
            <w:hideMark/>
          </w:tcPr>
          <w:p w:rsidR="00CA35F0" w:rsidRPr="00CA35F0" w:rsidRDefault="00CA35F0" w:rsidP="00CA35F0">
            <w:pPr>
              <w:spacing w:after="0"/>
              <w:jc w:val="right"/>
              <w:rPr>
                <w:rFonts w:ascii="Times New Roman" w:eastAsia="Times New Roman" w:hAnsi="Times New Roman" w:cs="Times New Roman"/>
                <w:b/>
                <w:bCs/>
                <w:color w:val="000000"/>
                <w:sz w:val="24"/>
                <w:szCs w:val="24"/>
              </w:rPr>
            </w:pPr>
            <w:r w:rsidRPr="00CA35F0">
              <w:rPr>
                <w:rFonts w:ascii="Times New Roman" w:eastAsia="Times New Roman" w:hAnsi="Times New Roman" w:cs="Times New Roman"/>
                <w:b/>
                <w:bCs/>
                <w:color w:val="000000"/>
                <w:sz w:val="24"/>
                <w:szCs w:val="24"/>
              </w:rPr>
              <w:t>4 748 800,00</w:t>
            </w:r>
          </w:p>
        </w:tc>
      </w:tr>
    </w:tbl>
    <w:p w:rsidR="00CA35F0" w:rsidRPr="00CA35F0" w:rsidRDefault="00CA35F0"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963C3F" w:rsidRDefault="00963C3F"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Приложение №13</w:t>
      </w: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к решению Думы Нижнезаим-</w:t>
      </w: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ского муниципального образования</w:t>
      </w:r>
    </w:p>
    <w:p w:rsidR="00CA35F0" w:rsidRPr="00CA35F0" w:rsidRDefault="00CA35F0" w:rsidP="00CA35F0">
      <w:pPr>
        <w:spacing w:after="0" w:line="240" w:lineRule="auto"/>
        <w:jc w:val="right"/>
        <w:rPr>
          <w:rFonts w:ascii="Times New Roman" w:hAnsi="Times New Roman" w:cs="Times New Roman"/>
          <w:sz w:val="24"/>
          <w:szCs w:val="24"/>
        </w:rPr>
      </w:pPr>
      <w:r w:rsidRPr="00963C3F">
        <w:rPr>
          <w:rFonts w:ascii="Times New Roman" w:hAnsi="Times New Roman" w:cs="Times New Roman"/>
          <w:sz w:val="20"/>
          <w:szCs w:val="20"/>
        </w:rPr>
        <w:t>от 14.03.2018г.№5</w:t>
      </w:r>
    </w:p>
    <w:p w:rsidR="00CA35F0" w:rsidRPr="00CA35F0" w:rsidRDefault="00CA35F0" w:rsidP="00CA35F0">
      <w:pPr>
        <w:spacing w:after="0" w:line="240" w:lineRule="auto"/>
        <w:jc w:val="right"/>
        <w:rPr>
          <w:rFonts w:ascii="Times New Roman" w:hAnsi="Times New Roman" w:cs="Times New Roman"/>
          <w:sz w:val="24"/>
          <w:szCs w:val="24"/>
        </w:rPr>
      </w:pPr>
    </w:p>
    <w:p w:rsidR="00CA35F0" w:rsidRPr="00CA35F0" w:rsidRDefault="00CA35F0" w:rsidP="00CA35F0">
      <w:pPr>
        <w:spacing w:after="0" w:line="240" w:lineRule="auto"/>
        <w:jc w:val="center"/>
        <w:rPr>
          <w:rFonts w:ascii="Times New Roman" w:hAnsi="Times New Roman" w:cs="Times New Roman"/>
          <w:b/>
          <w:bCs/>
          <w:color w:val="000000" w:themeColor="text1"/>
          <w:sz w:val="24"/>
          <w:szCs w:val="24"/>
        </w:rPr>
      </w:pPr>
      <w:r w:rsidRPr="00CA35F0">
        <w:rPr>
          <w:rFonts w:ascii="Times New Roman" w:hAnsi="Times New Roman" w:cs="Times New Roman"/>
          <w:b/>
          <w:bCs/>
          <w:color w:val="000000" w:themeColor="text1"/>
          <w:sz w:val="24"/>
          <w:szCs w:val="24"/>
        </w:rPr>
        <w:t>ИСТОЧНИКИ ВНУТРЕННЕГО ФИНАНСИРОВАНИЯ ДЕФИЦИТА  БЮДЖЕТА НИЖНЕЗАИМСКОГО МУНИЦИПАЛЬНОГО ОБРАЗОВАНИЯ НА 2018 ГОД</w:t>
      </w:r>
    </w:p>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969"/>
        <w:gridCol w:w="1098"/>
      </w:tblGrid>
      <w:tr w:rsidR="00CA35F0" w:rsidRPr="00CA35F0" w:rsidTr="00CA35F0">
        <w:tc>
          <w:tcPr>
            <w:tcW w:w="4395"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Наименование</w:t>
            </w:r>
          </w:p>
        </w:tc>
        <w:tc>
          <w:tcPr>
            <w:tcW w:w="396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Код</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Итого</w:t>
            </w:r>
          </w:p>
        </w:tc>
      </w:tr>
      <w:tr w:rsidR="00CA35F0" w:rsidRPr="00CA35F0" w:rsidTr="00CA35F0">
        <w:tc>
          <w:tcPr>
            <w:tcW w:w="4395" w:type="dxa"/>
          </w:tcPr>
          <w:p w:rsidR="00CA35F0" w:rsidRPr="00CA35F0" w:rsidRDefault="00CA35F0" w:rsidP="00CA35F0">
            <w:pPr>
              <w:spacing w:after="0"/>
              <w:rPr>
                <w:rFonts w:ascii="Times New Roman" w:hAnsi="Times New Roman" w:cs="Times New Roman"/>
                <w:sz w:val="24"/>
                <w:szCs w:val="24"/>
              </w:rPr>
            </w:pPr>
          </w:p>
          <w:p w:rsidR="00CA35F0" w:rsidRPr="00CA35F0" w:rsidRDefault="00CA35F0" w:rsidP="00CA35F0">
            <w:pPr>
              <w:spacing w:after="0"/>
              <w:rPr>
                <w:rFonts w:ascii="Times New Roman" w:hAnsi="Times New Roman" w:cs="Times New Roman"/>
                <w:sz w:val="24"/>
                <w:szCs w:val="24"/>
              </w:rPr>
            </w:pPr>
            <w:r w:rsidRPr="00CA35F0">
              <w:rPr>
                <w:rFonts w:ascii="Times New Roman" w:hAnsi="Times New Roman" w:cs="Times New Roman"/>
                <w:b/>
                <w:bCs/>
                <w:color w:val="000000"/>
                <w:sz w:val="24"/>
                <w:szCs w:val="24"/>
              </w:rPr>
              <w:t>Источники внутреннего финансирования дефицита бюджета</w:t>
            </w:r>
          </w:p>
        </w:tc>
        <w:tc>
          <w:tcPr>
            <w:tcW w:w="3969" w:type="dxa"/>
          </w:tcPr>
          <w:p w:rsidR="00CA35F0" w:rsidRPr="00CA35F0" w:rsidRDefault="00CA35F0" w:rsidP="00CA35F0">
            <w:pPr>
              <w:spacing w:after="0"/>
              <w:jc w:val="center"/>
              <w:rPr>
                <w:rFonts w:ascii="Times New Roman" w:hAnsi="Times New Roman" w:cs="Times New Roman"/>
                <w:b/>
                <w:bCs/>
                <w:i/>
                <w:iCs/>
                <w:color w:val="000000"/>
                <w:sz w:val="24"/>
                <w:szCs w:val="24"/>
              </w:rPr>
            </w:pPr>
          </w:p>
          <w:p w:rsidR="00CA35F0" w:rsidRPr="00CA35F0" w:rsidRDefault="00CA35F0" w:rsidP="00CA35F0">
            <w:pPr>
              <w:spacing w:after="0"/>
              <w:jc w:val="center"/>
              <w:rPr>
                <w:rFonts w:ascii="Times New Roman" w:hAnsi="Times New Roman" w:cs="Times New Roman"/>
                <w:b/>
                <w:bCs/>
                <w:i/>
                <w:iCs/>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b/>
                <w:bCs/>
                <w:i/>
                <w:iCs/>
                <w:color w:val="000000"/>
                <w:sz w:val="24"/>
                <w:szCs w:val="24"/>
              </w:rPr>
              <w:t>000 01 00 00 00 00 0000 000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35</w:t>
            </w:r>
          </w:p>
        </w:tc>
      </w:tr>
      <w:tr w:rsidR="00CA35F0" w:rsidRPr="00CA35F0" w:rsidTr="00CA35F0">
        <w:tc>
          <w:tcPr>
            <w:tcW w:w="4395" w:type="dxa"/>
          </w:tcPr>
          <w:p w:rsidR="00CA35F0" w:rsidRPr="00CA35F0" w:rsidRDefault="00CA35F0" w:rsidP="00CA35F0">
            <w:pPr>
              <w:spacing w:after="0"/>
              <w:rPr>
                <w:rFonts w:ascii="Times New Roman" w:hAnsi="Times New Roman" w:cs="Times New Roman"/>
                <w:sz w:val="24"/>
                <w:szCs w:val="24"/>
              </w:rPr>
            </w:pPr>
            <w:r w:rsidRPr="00CA35F0">
              <w:rPr>
                <w:rFonts w:ascii="Times New Roman" w:hAnsi="Times New Roman" w:cs="Times New Roman"/>
                <w:b/>
                <w:bCs/>
                <w:i/>
                <w:iCs/>
                <w:color w:val="000000"/>
                <w:sz w:val="24"/>
                <w:szCs w:val="24"/>
              </w:rPr>
              <w:t>Кредиты кредитных организаций в валюте Российской Федерации</w:t>
            </w:r>
          </w:p>
        </w:tc>
        <w:tc>
          <w:tcPr>
            <w:tcW w:w="3969" w:type="dxa"/>
          </w:tcPr>
          <w:p w:rsidR="00CA35F0" w:rsidRPr="00CA35F0" w:rsidRDefault="00CA35F0" w:rsidP="00CA35F0">
            <w:pPr>
              <w:spacing w:after="0" w:line="360" w:lineRule="auto"/>
              <w:jc w:val="center"/>
              <w:rPr>
                <w:rFonts w:ascii="Times New Roman" w:hAnsi="Times New Roman" w:cs="Times New Roman"/>
                <w:b/>
                <w:bCs/>
                <w:i/>
                <w:iCs/>
                <w:color w:val="000000"/>
                <w:sz w:val="24"/>
                <w:szCs w:val="24"/>
              </w:rPr>
            </w:pPr>
          </w:p>
          <w:p w:rsidR="00CA35F0" w:rsidRPr="00CA35F0" w:rsidRDefault="00CA35F0" w:rsidP="00CA35F0">
            <w:pPr>
              <w:spacing w:after="0" w:line="360" w:lineRule="auto"/>
              <w:jc w:val="center"/>
              <w:rPr>
                <w:rFonts w:ascii="Times New Roman" w:hAnsi="Times New Roman" w:cs="Times New Roman"/>
                <w:sz w:val="24"/>
                <w:szCs w:val="24"/>
              </w:rPr>
            </w:pPr>
            <w:r w:rsidRPr="00CA35F0">
              <w:rPr>
                <w:rFonts w:ascii="Times New Roman" w:hAnsi="Times New Roman" w:cs="Times New Roman"/>
                <w:b/>
                <w:bCs/>
                <w:i/>
                <w:iCs/>
                <w:color w:val="000000"/>
                <w:sz w:val="24"/>
                <w:szCs w:val="24"/>
              </w:rPr>
              <w:t>000 01 02 00 00 00 0000 000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35</w:t>
            </w:r>
          </w:p>
        </w:tc>
      </w:tr>
      <w:tr w:rsidR="00CA35F0" w:rsidRPr="00CA35F0" w:rsidTr="00CA35F0">
        <w:tc>
          <w:tcPr>
            <w:tcW w:w="4395" w:type="dxa"/>
          </w:tcPr>
          <w:p w:rsidR="00CA35F0" w:rsidRPr="00CA35F0" w:rsidRDefault="00CA35F0" w:rsidP="00CA35F0">
            <w:pPr>
              <w:spacing w:after="0"/>
              <w:rPr>
                <w:rFonts w:ascii="Times New Roman" w:hAnsi="Times New Roman" w:cs="Times New Roman"/>
                <w:sz w:val="24"/>
                <w:szCs w:val="24"/>
              </w:rPr>
            </w:pPr>
            <w:r w:rsidRPr="00CA35F0">
              <w:rPr>
                <w:rFonts w:ascii="Times New Roman" w:hAnsi="Times New Roman" w:cs="Times New Roman"/>
                <w:i/>
                <w:iCs/>
                <w:color w:val="000000"/>
                <w:sz w:val="24"/>
                <w:szCs w:val="24"/>
              </w:rPr>
              <w:t>Получение кредитов от кредитных организаций в валюте Российской Федерации</w:t>
            </w:r>
          </w:p>
        </w:tc>
        <w:tc>
          <w:tcPr>
            <w:tcW w:w="3969" w:type="dxa"/>
          </w:tcPr>
          <w:p w:rsidR="00CA35F0" w:rsidRPr="00CA35F0" w:rsidRDefault="00CA35F0" w:rsidP="00CA35F0">
            <w:pPr>
              <w:spacing w:after="0" w:line="360" w:lineRule="auto"/>
              <w:jc w:val="center"/>
              <w:rPr>
                <w:rFonts w:ascii="Times New Roman" w:hAnsi="Times New Roman" w:cs="Times New Roman"/>
                <w:i/>
                <w:iCs/>
                <w:color w:val="000000"/>
                <w:sz w:val="24"/>
                <w:szCs w:val="24"/>
              </w:rPr>
            </w:pPr>
          </w:p>
          <w:p w:rsidR="00CA35F0" w:rsidRPr="00CA35F0" w:rsidRDefault="00CA35F0" w:rsidP="00CA35F0">
            <w:pPr>
              <w:spacing w:after="0" w:line="360" w:lineRule="auto"/>
              <w:jc w:val="center"/>
              <w:rPr>
                <w:rFonts w:ascii="Times New Roman" w:hAnsi="Times New Roman" w:cs="Times New Roman"/>
                <w:sz w:val="24"/>
                <w:szCs w:val="24"/>
              </w:rPr>
            </w:pPr>
            <w:r w:rsidRPr="00CA35F0">
              <w:rPr>
                <w:rFonts w:ascii="Times New Roman" w:hAnsi="Times New Roman" w:cs="Times New Roman"/>
                <w:i/>
                <w:iCs/>
                <w:color w:val="000000"/>
                <w:sz w:val="24"/>
                <w:szCs w:val="24"/>
              </w:rPr>
              <w:t>000 01 02 00 00 00 0000 700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47</w:t>
            </w:r>
          </w:p>
        </w:tc>
      </w:tr>
      <w:tr w:rsidR="00CA35F0" w:rsidRPr="00CA35F0" w:rsidTr="00CA35F0">
        <w:tc>
          <w:tcPr>
            <w:tcW w:w="4395" w:type="dxa"/>
          </w:tcPr>
          <w:p w:rsidR="00CA35F0" w:rsidRPr="00CA35F0" w:rsidRDefault="00CA35F0" w:rsidP="00CA35F0">
            <w:pPr>
              <w:spacing w:after="0"/>
              <w:rPr>
                <w:rFonts w:ascii="Times New Roman" w:hAnsi="Times New Roman" w:cs="Times New Roman"/>
                <w:sz w:val="24"/>
                <w:szCs w:val="24"/>
              </w:rPr>
            </w:pPr>
            <w:r w:rsidRPr="00CA35F0">
              <w:rPr>
                <w:rFonts w:ascii="Times New Roman" w:hAnsi="Times New Roman" w:cs="Times New Roman"/>
                <w:color w:val="000000"/>
                <w:sz w:val="24"/>
                <w:szCs w:val="24"/>
              </w:rPr>
              <w:t xml:space="preserve">Кредиты, полученные в валюте Российской Федерации от кредитных организаций бюджетами сельских </w:t>
            </w:r>
            <w:r w:rsidRPr="00CA35F0">
              <w:rPr>
                <w:rFonts w:ascii="Times New Roman" w:hAnsi="Times New Roman" w:cs="Times New Roman"/>
                <w:color w:val="000000"/>
                <w:sz w:val="24"/>
                <w:szCs w:val="24"/>
              </w:rPr>
              <w:lastRenderedPageBreak/>
              <w:t>поселений</w:t>
            </w:r>
          </w:p>
        </w:tc>
        <w:tc>
          <w:tcPr>
            <w:tcW w:w="3969" w:type="dxa"/>
          </w:tcPr>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color w:val="000000"/>
                <w:sz w:val="24"/>
                <w:szCs w:val="24"/>
              </w:rPr>
              <w:t>000 01 02 00 00 02 0000 710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47</w:t>
            </w:r>
          </w:p>
        </w:tc>
      </w:tr>
      <w:tr w:rsidR="00CA35F0" w:rsidRPr="00CA35F0" w:rsidTr="00CA35F0">
        <w:tc>
          <w:tcPr>
            <w:tcW w:w="4395" w:type="dxa"/>
          </w:tcPr>
          <w:p w:rsidR="00CA35F0" w:rsidRPr="00CA35F0" w:rsidRDefault="00CA35F0" w:rsidP="00CA35F0">
            <w:pPr>
              <w:spacing w:after="0"/>
              <w:rPr>
                <w:rFonts w:ascii="Times New Roman" w:hAnsi="Times New Roman" w:cs="Times New Roman"/>
                <w:sz w:val="24"/>
                <w:szCs w:val="24"/>
              </w:rPr>
            </w:pPr>
            <w:r w:rsidRPr="00CA35F0">
              <w:rPr>
                <w:rFonts w:ascii="Times New Roman" w:hAnsi="Times New Roman" w:cs="Times New Roman"/>
                <w:i/>
                <w:iCs/>
                <w:color w:val="000000"/>
                <w:sz w:val="24"/>
                <w:szCs w:val="24"/>
              </w:rPr>
              <w:lastRenderedPageBreak/>
              <w:t>Погашение кредитов, предоставленных кредитными организациями в валюте Российской Федерации</w:t>
            </w:r>
          </w:p>
        </w:tc>
        <w:tc>
          <w:tcPr>
            <w:tcW w:w="3969" w:type="dxa"/>
          </w:tcPr>
          <w:p w:rsidR="00CA35F0" w:rsidRPr="00CA35F0" w:rsidRDefault="00CA35F0" w:rsidP="00CA35F0">
            <w:pPr>
              <w:spacing w:after="0"/>
              <w:jc w:val="center"/>
              <w:rPr>
                <w:rFonts w:ascii="Times New Roman" w:hAnsi="Times New Roman" w:cs="Times New Roman"/>
                <w:i/>
                <w:iCs/>
                <w:color w:val="000000"/>
                <w:sz w:val="24"/>
                <w:szCs w:val="24"/>
              </w:rPr>
            </w:pPr>
          </w:p>
          <w:p w:rsidR="00CA35F0" w:rsidRPr="00CA35F0" w:rsidRDefault="00CA35F0" w:rsidP="00CA35F0">
            <w:pPr>
              <w:spacing w:after="0"/>
              <w:jc w:val="center"/>
              <w:rPr>
                <w:rFonts w:ascii="Times New Roman" w:hAnsi="Times New Roman" w:cs="Times New Roman"/>
                <w:i/>
                <w:iCs/>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i/>
                <w:iCs/>
                <w:color w:val="000000"/>
                <w:sz w:val="24"/>
                <w:szCs w:val="24"/>
              </w:rPr>
              <w:t>000  01 02 00 00 00 0000 800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-12</w:t>
            </w:r>
          </w:p>
        </w:tc>
      </w:tr>
      <w:tr w:rsidR="00CA35F0" w:rsidRPr="00CA35F0" w:rsidTr="00CA35F0">
        <w:tc>
          <w:tcPr>
            <w:tcW w:w="4395" w:type="dxa"/>
          </w:tcPr>
          <w:p w:rsidR="00CA35F0" w:rsidRPr="00CA35F0" w:rsidRDefault="00CA35F0" w:rsidP="00CA35F0">
            <w:pPr>
              <w:spacing w:after="0"/>
              <w:rPr>
                <w:rFonts w:ascii="Times New Roman" w:hAnsi="Times New Roman" w:cs="Times New Roman"/>
                <w:i/>
                <w:iCs/>
                <w:color w:val="000000"/>
                <w:sz w:val="24"/>
                <w:szCs w:val="24"/>
              </w:rPr>
            </w:pPr>
            <w:r w:rsidRPr="00CA35F0">
              <w:rPr>
                <w:rFonts w:ascii="Times New Roman" w:hAnsi="Times New Roman" w:cs="Times New Roman"/>
                <w:color w:val="000000"/>
                <w:sz w:val="24"/>
                <w:szCs w:val="24"/>
              </w:rPr>
              <w:t>Погашение бюджетами сельских поселений кредитов от кредитных организаций в валюте Российской Федерации</w:t>
            </w:r>
          </w:p>
        </w:tc>
        <w:tc>
          <w:tcPr>
            <w:tcW w:w="3969" w:type="dxa"/>
          </w:tcPr>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color w:val="000000"/>
                <w:sz w:val="24"/>
                <w:szCs w:val="24"/>
              </w:rPr>
              <w:t>000 01 02 00 00 02 0000 810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-12</w:t>
            </w:r>
          </w:p>
        </w:tc>
      </w:tr>
      <w:tr w:rsidR="00CA35F0" w:rsidRPr="00CA35F0" w:rsidTr="00CA35F0">
        <w:tc>
          <w:tcPr>
            <w:tcW w:w="4395" w:type="dxa"/>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b/>
                <w:bCs/>
                <w:i/>
                <w:iCs/>
                <w:color w:val="000000"/>
                <w:sz w:val="24"/>
                <w:szCs w:val="24"/>
              </w:rPr>
              <w:t>Бюджетные кредиты от других бюджетов бюджетной системы Российской Федерации в валюте Российской Федерации</w:t>
            </w:r>
          </w:p>
        </w:tc>
        <w:tc>
          <w:tcPr>
            <w:tcW w:w="3969" w:type="dxa"/>
          </w:tcPr>
          <w:p w:rsidR="00CA35F0" w:rsidRPr="00CA35F0" w:rsidRDefault="00CA35F0" w:rsidP="00CA35F0">
            <w:pPr>
              <w:spacing w:after="0"/>
              <w:jc w:val="center"/>
              <w:rPr>
                <w:rFonts w:ascii="Times New Roman" w:hAnsi="Times New Roman" w:cs="Times New Roman"/>
                <w:b/>
                <w:bCs/>
                <w:i/>
                <w:iCs/>
                <w:color w:val="000000"/>
                <w:sz w:val="24"/>
                <w:szCs w:val="24"/>
              </w:rPr>
            </w:pPr>
          </w:p>
          <w:p w:rsidR="00CA35F0" w:rsidRPr="00CA35F0" w:rsidRDefault="00CA35F0" w:rsidP="00CA35F0">
            <w:pPr>
              <w:spacing w:after="0"/>
              <w:jc w:val="center"/>
              <w:rPr>
                <w:rFonts w:ascii="Times New Roman" w:hAnsi="Times New Roman" w:cs="Times New Roman"/>
                <w:b/>
                <w:bCs/>
                <w:i/>
                <w:iCs/>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b/>
                <w:bCs/>
                <w:i/>
                <w:iCs/>
                <w:color w:val="000000"/>
                <w:sz w:val="24"/>
                <w:szCs w:val="24"/>
              </w:rPr>
              <w:t>000 01 03 00 00 00 0000 000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r>
      <w:tr w:rsidR="00CA35F0" w:rsidRPr="00CA35F0" w:rsidTr="00CA35F0">
        <w:tc>
          <w:tcPr>
            <w:tcW w:w="4395" w:type="dxa"/>
          </w:tcPr>
          <w:p w:rsidR="00CA35F0" w:rsidRPr="00CA35F0" w:rsidRDefault="00CA35F0" w:rsidP="00CA35F0">
            <w:pPr>
              <w:spacing w:after="0"/>
              <w:rPr>
                <w:rFonts w:ascii="Times New Roman" w:hAnsi="Times New Roman" w:cs="Times New Roman"/>
                <w:b/>
                <w:bCs/>
                <w:i/>
                <w:iCs/>
                <w:color w:val="000000"/>
                <w:sz w:val="24"/>
                <w:szCs w:val="24"/>
              </w:rPr>
            </w:pPr>
            <w:r w:rsidRPr="00CA35F0">
              <w:rPr>
                <w:rFonts w:ascii="Times New Roman" w:hAnsi="Times New Roman" w:cs="Times New Roman"/>
                <w:i/>
                <w:iCs/>
                <w:color w:val="000000"/>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969" w:type="dxa"/>
          </w:tcPr>
          <w:p w:rsidR="00CA35F0" w:rsidRPr="00CA35F0" w:rsidRDefault="00CA35F0" w:rsidP="00CA35F0">
            <w:pPr>
              <w:spacing w:after="0"/>
              <w:jc w:val="center"/>
              <w:rPr>
                <w:rFonts w:ascii="Times New Roman" w:hAnsi="Times New Roman" w:cs="Times New Roman"/>
                <w:i/>
                <w:iCs/>
                <w:color w:val="000000"/>
                <w:sz w:val="24"/>
                <w:szCs w:val="24"/>
              </w:rPr>
            </w:pPr>
          </w:p>
          <w:p w:rsidR="00CA35F0" w:rsidRPr="00CA35F0" w:rsidRDefault="00CA35F0" w:rsidP="00CA35F0">
            <w:pPr>
              <w:spacing w:after="0"/>
              <w:jc w:val="center"/>
              <w:rPr>
                <w:rFonts w:ascii="Times New Roman" w:hAnsi="Times New Roman" w:cs="Times New Roman"/>
                <w:i/>
                <w:iCs/>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i/>
                <w:iCs/>
                <w:color w:val="000000"/>
                <w:sz w:val="24"/>
                <w:szCs w:val="24"/>
              </w:rPr>
              <w:t>000  01 03 00 00 00 0000 700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r>
      <w:tr w:rsidR="00CA35F0" w:rsidRPr="00CA35F0" w:rsidTr="00CA35F0">
        <w:tc>
          <w:tcPr>
            <w:tcW w:w="4395" w:type="dxa"/>
          </w:tcPr>
          <w:p w:rsidR="00CA35F0" w:rsidRPr="00CA35F0" w:rsidRDefault="00CA35F0" w:rsidP="00CA35F0">
            <w:pPr>
              <w:spacing w:after="0"/>
              <w:rPr>
                <w:rFonts w:ascii="Times New Roman" w:hAnsi="Times New Roman" w:cs="Times New Roman"/>
                <w:b/>
                <w:bCs/>
                <w:i/>
                <w:iCs/>
                <w:color w:val="000000"/>
                <w:sz w:val="24"/>
                <w:szCs w:val="24"/>
              </w:rPr>
            </w:pPr>
            <w:r w:rsidRPr="00CA35F0">
              <w:rPr>
                <w:rFonts w:ascii="Times New Roman" w:hAnsi="Times New Roman" w:cs="Times New Roman"/>
                <w:color w:val="000000"/>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969" w:type="dxa"/>
          </w:tcPr>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color w:val="000000"/>
                <w:sz w:val="24"/>
                <w:szCs w:val="24"/>
              </w:rPr>
              <w:t>000 01 03 01 00 02 0000 710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r>
      <w:tr w:rsidR="00CA35F0" w:rsidRPr="00CA35F0" w:rsidTr="00CA35F0">
        <w:tc>
          <w:tcPr>
            <w:tcW w:w="4395" w:type="dxa"/>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i/>
                <w:iCs/>
                <w:color w:val="000000"/>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969" w:type="dxa"/>
          </w:tcPr>
          <w:p w:rsidR="00CA35F0" w:rsidRPr="00CA35F0" w:rsidRDefault="00CA35F0" w:rsidP="00CA35F0">
            <w:pPr>
              <w:spacing w:after="0"/>
              <w:jc w:val="center"/>
              <w:rPr>
                <w:rFonts w:ascii="Times New Roman" w:hAnsi="Times New Roman" w:cs="Times New Roman"/>
                <w:i/>
                <w:iCs/>
                <w:color w:val="000000"/>
                <w:sz w:val="24"/>
                <w:szCs w:val="24"/>
              </w:rPr>
            </w:pPr>
          </w:p>
          <w:p w:rsidR="00CA35F0" w:rsidRPr="00CA35F0" w:rsidRDefault="00CA35F0" w:rsidP="00CA35F0">
            <w:pPr>
              <w:spacing w:after="0"/>
              <w:jc w:val="center"/>
              <w:rPr>
                <w:rFonts w:ascii="Times New Roman" w:hAnsi="Times New Roman" w:cs="Times New Roman"/>
                <w:i/>
                <w:iCs/>
                <w:color w:val="000000"/>
                <w:sz w:val="24"/>
                <w:szCs w:val="24"/>
              </w:rPr>
            </w:pPr>
          </w:p>
          <w:p w:rsidR="00CA35F0" w:rsidRPr="00CA35F0" w:rsidRDefault="00CA35F0" w:rsidP="00CA35F0">
            <w:pPr>
              <w:spacing w:after="0"/>
              <w:jc w:val="center"/>
              <w:rPr>
                <w:rFonts w:ascii="Times New Roman" w:hAnsi="Times New Roman" w:cs="Times New Roman"/>
                <w:i/>
                <w:iCs/>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i/>
                <w:iCs/>
                <w:color w:val="000000"/>
                <w:sz w:val="24"/>
                <w:szCs w:val="24"/>
              </w:rPr>
              <w:t>000 01 03 00 00 00 0000 800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r>
      <w:tr w:rsidR="00CA35F0" w:rsidRPr="00CA35F0" w:rsidTr="00CA35F0">
        <w:trPr>
          <w:trHeight w:val="1036"/>
        </w:trPr>
        <w:tc>
          <w:tcPr>
            <w:tcW w:w="4395" w:type="dxa"/>
          </w:tcPr>
          <w:p w:rsidR="00CA35F0" w:rsidRPr="00CA35F0" w:rsidRDefault="00CA35F0" w:rsidP="00CA35F0">
            <w:pPr>
              <w:spacing w:after="0"/>
              <w:rPr>
                <w:rFonts w:ascii="Times New Roman" w:hAnsi="Times New Roman" w:cs="Times New Roman"/>
                <w:i/>
                <w:iCs/>
                <w:color w:val="000000"/>
                <w:sz w:val="24"/>
                <w:szCs w:val="24"/>
              </w:rPr>
            </w:pPr>
            <w:r w:rsidRPr="00CA35F0">
              <w:rPr>
                <w:rFonts w:ascii="Times New Roman" w:hAnsi="Times New Roman" w:cs="Times New Roman"/>
                <w:color w:val="000000"/>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969" w:type="dxa"/>
          </w:tcPr>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color w:val="000000"/>
                <w:sz w:val="24"/>
                <w:szCs w:val="24"/>
              </w:rPr>
              <w:t>000 01 03 01 00 02 0000 810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r>
      <w:tr w:rsidR="00CA35F0" w:rsidRPr="00CA35F0" w:rsidTr="00CA35F0">
        <w:tc>
          <w:tcPr>
            <w:tcW w:w="4395" w:type="dxa"/>
          </w:tcPr>
          <w:p w:rsidR="00CA35F0" w:rsidRPr="00CA35F0" w:rsidRDefault="00CA35F0" w:rsidP="00CA35F0">
            <w:pPr>
              <w:spacing w:after="0"/>
              <w:rPr>
                <w:rFonts w:ascii="Times New Roman" w:hAnsi="Times New Roman" w:cs="Times New Roman"/>
                <w:color w:val="000000"/>
                <w:sz w:val="24"/>
                <w:szCs w:val="24"/>
              </w:rPr>
            </w:pPr>
          </w:p>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b/>
                <w:bCs/>
                <w:i/>
                <w:iCs/>
                <w:color w:val="000000"/>
                <w:sz w:val="24"/>
                <w:szCs w:val="24"/>
              </w:rPr>
              <w:t>Изменение остатков средств на счетах по учету средств бюджетов</w:t>
            </w:r>
          </w:p>
        </w:tc>
        <w:tc>
          <w:tcPr>
            <w:tcW w:w="3969" w:type="dxa"/>
          </w:tcPr>
          <w:p w:rsidR="00CA35F0" w:rsidRPr="00CA35F0" w:rsidRDefault="00CA35F0" w:rsidP="00CA35F0">
            <w:pPr>
              <w:spacing w:after="0"/>
              <w:jc w:val="center"/>
              <w:rPr>
                <w:rFonts w:ascii="Times New Roman" w:hAnsi="Times New Roman" w:cs="Times New Roman"/>
                <w:b/>
                <w:bCs/>
                <w:i/>
                <w:iCs/>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b/>
                <w:bCs/>
                <w:i/>
                <w:iCs/>
                <w:color w:val="000000"/>
                <w:sz w:val="24"/>
                <w:szCs w:val="24"/>
              </w:rPr>
              <w:t>000 01 05 00 00 00 0000 000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1062,8</w:t>
            </w:r>
          </w:p>
        </w:tc>
      </w:tr>
      <w:tr w:rsidR="00CA35F0" w:rsidRPr="00CA35F0" w:rsidTr="00CA35F0">
        <w:tc>
          <w:tcPr>
            <w:tcW w:w="4395" w:type="dxa"/>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i/>
                <w:iCs/>
                <w:color w:val="000000"/>
                <w:sz w:val="24"/>
                <w:szCs w:val="24"/>
              </w:rPr>
              <w:t>Увеличение остатков средств бюджетов</w:t>
            </w:r>
          </w:p>
        </w:tc>
        <w:tc>
          <w:tcPr>
            <w:tcW w:w="396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b/>
                <w:bCs/>
                <w:i/>
                <w:iCs/>
                <w:color w:val="000000"/>
                <w:sz w:val="24"/>
                <w:szCs w:val="24"/>
              </w:rPr>
              <w:t>000 01 05 00 00 00 0000 500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-4979,0</w:t>
            </w:r>
          </w:p>
        </w:tc>
      </w:tr>
      <w:tr w:rsidR="00CA35F0" w:rsidRPr="00CA35F0" w:rsidTr="00CA35F0">
        <w:tc>
          <w:tcPr>
            <w:tcW w:w="4395" w:type="dxa"/>
          </w:tcPr>
          <w:p w:rsidR="00CA35F0" w:rsidRPr="00CA35F0" w:rsidRDefault="00CA35F0" w:rsidP="00CA35F0">
            <w:pPr>
              <w:spacing w:after="0"/>
              <w:rPr>
                <w:rFonts w:ascii="Times New Roman" w:hAnsi="Times New Roman" w:cs="Times New Roman"/>
                <w:i/>
                <w:iCs/>
                <w:color w:val="000000"/>
                <w:sz w:val="24"/>
                <w:szCs w:val="24"/>
              </w:rPr>
            </w:pPr>
            <w:r w:rsidRPr="00CA35F0">
              <w:rPr>
                <w:rFonts w:ascii="Times New Roman" w:hAnsi="Times New Roman" w:cs="Times New Roman"/>
                <w:color w:val="000000"/>
                <w:sz w:val="24"/>
                <w:szCs w:val="24"/>
              </w:rPr>
              <w:t>Увеличение прочих остатков  средств бюджетов</w:t>
            </w:r>
          </w:p>
        </w:tc>
        <w:tc>
          <w:tcPr>
            <w:tcW w:w="396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i/>
                <w:iCs/>
                <w:color w:val="000000"/>
                <w:sz w:val="24"/>
                <w:szCs w:val="24"/>
              </w:rPr>
              <w:t>000 01 05 02 00 00 0000 500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-4979,0</w:t>
            </w:r>
          </w:p>
        </w:tc>
      </w:tr>
      <w:tr w:rsidR="00CA35F0" w:rsidRPr="00CA35F0" w:rsidTr="00CA35F0">
        <w:tc>
          <w:tcPr>
            <w:tcW w:w="4395" w:type="dxa"/>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i/>
                <w:iCs/>
                <w:color w:val="000000"/>
                <w:sz w:val="24"/>
                <w:szCs w:val="24"/>
              </w:rPr>
              <w:t>Уменьшение остатков средств бюджетов</w:t>
            </w:r>
          </w:p>
        </w:tc>
        <w:tc>
          <w:tcPr>
            <w:tcW w:w="396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b/>
                <w:bCs/>
                <w:i/>
                <w:iCs/>
                <w:color w:val="000000"/>
                <w:sz w:val="24"/>
                <w:szCs w:val="24"/>
              </w:rPr>
              <w:t>000 01 05 00 00 00 0000 600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6041,8</w:t>
            </w:r>
          </w:p>
        </w:tc>
      </w:tr>
      <w:tr w:rsidR="00CA35F0" w:rsidRPr="00CA35F0" w:rsidTr="00CA35F0">
        <w:tc>
          <w:tcPr>
            <w:tcW w:w="4395" w:type="dxa"/>
          </w:tcPr>
          <w:p w:rsidR="00CA35F0" w:rsidRPr="00CA35F0" w:rsidRDefault="00CA35F0" w:rsidP="00CA35F0">
            <w:pPr>
              <w:spacing w:after="0"/>
              <w:rPr>
                <w:rFonts w:ascii="Times New Roman" w:hAnsi="Times New Roman" w:cs="Times New Roman"/>
                <w:i/>
                <w:iCs/>
                <w:color w:val="000000"/>
                <w:sz w:val="24"/>
                <w:szCs w:val="24"/>
              </w:rPr>
            </w:pPr>
            <w:r w:rsidRPr="00CA35F0">
              <w:rPr>
                <w:rFonts w:ascii="Times New Roman" w:hAnsi="Times New Roman" w:cs="Times New Roman"/>
                <w:color w:val="000000"/>
                <w:sz w:val="24"/>
                <w:szCs w:val="24"/>
              </w:rPr>
              <w:t>Уменьшение прочих остатков средств бюджетов</w:t>
            </w:r>
          </w:p>
        </w:tc>
        <w:tc>
          <w:tcPr>
            <w:tcW w:w="396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i/>
                <w:iCs/>
                <w:color w:val="000000"/>
                <w:sz w:val="24"/>
                <w:szCs w:val="24"/>
              </w:rPr>
              <w:t>000 01 05 02 00 00 0000 600</w:t>
            </w:r>
          </w:p>
        </w:tc>
        <w:tc>
          <w:tcPr>
            <w:tcW w:w="1098"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6041,8</w:t>
            </w:r>
          </w:p>
        </w:tc>
      </w:tr>
      <w:tr w:rsidR="00CA35F0" w:rsidRPr="00CA35F0" w:rsidTr="00CA35F0">
        <w:tc>
          <w:tcPr>
            <w:tcW w:w="4395" w:type="dxa"/>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Иные источники внутреннего финансирования дефицита бюджетов</w:t>
            </w:r>
          </w:p>
        </w:tc>
        <w:tc>
          <w:tcPr>
            <w:tcW w:w="3969" w:type="dxa"/>
          </w:tcPr>
          <w:p w:rsidR="00CA35F0" w:rsidRPr="00CA35F0" w:rsidRDefault="00CA35F0" w:rsidP="00CA35F0">
            <w:pPr>
              <w:spacing w:after="0"/>
              <w:rPr>
                <w:rFonts w:ascii="Times New Roman" w:hAnsi="Times New Roman" w:cs="Times New Roman"/>
                <w:i/>
                <w:iCs/>
                <w:color w:val="000000"/>
                <w:sz w:val="24"/>
                <w:szCs w:val="24"/>
              </w:rPr>
            </w:pPr>
            <w:r w:rsidRPr="00CA35F0">
              <w:rPr>
                <w:rFonts w:ascii="Times New Roman" w:hAnsi="Times New Roman" w:cs="Times New Roman"/>
                <w:i/>
                <w:iCs/>
                <w:color w:val="000000"/>
                <w:sz w:val="24"/>
                <w:szCs w:val="24"/>
              </w:rPr>
              <w:t xml:space="preserve">      001 01 06 00 00 00 0000  000</w:t>
            </w:r>
          </w:p>
        </w:tc>
        <w:tc>
          <w:tcPr>
            <w:tcW w:w="1098" w:type="dxa"/>
          </w:tcPr>
          <w:p w:rsidR="00CA35F0" w:rsidRPr="00CA35F0" w:rsidRDefault="00CA35F0" w:rsidP="00CA35F0">
            <w:pPr>
              <w:spacing w:after="0"/>
              <w:jc w:val="center"/>
              <w:rPr>
                <w:rFonts w:ascii="Times New Roman" w:hAnsi="Times New Roman" w:cs="Times New Roman"/>
                <w:sz w:val="24"/>
                <w:szCs w:val="24"/>
              </w:rPr>
            </w:pPr>
          </w:p>
        </w:tc>
      </w:tr>
    </w:tbl>
    <w:p w:rsidR="00CA35F0" w:rsidRPr="00CA35F0" w:rsidRDefault="00CA35F0"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963C3F" w:rsidRDefault="00963C3F" w:rsidP="00CA35F0">
      <w:pPr>
        <w:spacing w:after="0" w:line="240" w:lineRule="auto"/>
        <w:jc w:val="right"/>
        <w:rPr>
          <w:rFonts w:ascii="Times New Roman" w:hAnsi="Times New Roman" w:cs="Times New Roman"/>
          <w:sz w:val="24"/>
          <w:szCs w:val="24"/>
        </w:rPr>
      </w:pPr>
    </w:p>
    <w:p w:rsidR="00963C3F" w:rsidRDefault="00963C3F" w:rsidP="00CA35F0">
      <w:pPr>
        <w:spacing w:after="0" w:line="240" w:lineRule="auto"/>
        <w:jc w:val="right"/>
        <w:rPr>
          <w:rFonts w:ascii="Times New Roman" w:hAnsi="Times New Roman" w:cs="Times New Roman"/>
          <w:sz w:val="24"/>
          <w:szCs w:val="24"/>
        </w:rPr>
      </w:pPr>
    </w:p>
    <w:p w:rsidR="00963C3F" w:rsidRDefault="00963C3F"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CC4516" w:rsidRDefault="00CC4516"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1A0F3B" w:rsidRDefault="001A0F3B" w:rsidP="00CA35F0">
      <w:pPr>
        <w:spacing w:after="0" w:line="240" w:lineRule="auto"/>
        <w:jc w:val="right"/>
        <w:rPr>
          <w:rFonts w:ascii="Times New Roman" w:hAnsi="Times New Roman" w:cs="Times New Roman"/>
          <w:sz w:val="24"/>
          <w:szCs w:val="24"/>
        </w:rPr>
      </w:pPr>
    </w:p>
    <w:p w:rsidR="00F03E29" w:rsidRDefault="00F03E29" w:rsidP="00CA35F0">
      <w:pPr>
        <w:spacing w:after="0" w:line="240" w:lineRule="auto"/>
        <w:jc w:val="right"/>
        <w:rPr>
          <w:rFonts w:ascii="Times New Roman" w:hAnsi="Times New Roman" w:cs="Times New Roman"/>
          <w:sz w:val="24"/>
          <w:szCs w:val="24"/>
        </w:rPr>
      </w:pP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Приложение №14</w:t>
      </w: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к решению Думы Нижнезаим-</w:t>
      </w:r>
    </w:p>
    <w:p w:rsidR="00CA35F0" w:rsidRPr="00963C3F" w:rsidRDefault="00CA35F0" w:rsidP="00CA35F0">
      <w:pPr>
        <w:spacing w:after="0" w:line="240" w:lineRule="auto"/>
        <w:jc w:val="right"/>
        <w:rPr>
          <w:rFonts w:ascii="Times New Roman" w:hAnsi="Times New Roman" w:cs="Times New Roman"/>
          <w:sz w:val="20"/>
          <w:szCs w:val="20"/>
        </w:rPr>
      </w:pPr>
      <w:r w:rsidRPr="00963C3F">
        <w:rPr>
          <w:rFonts w:ascii="Times New Roman" w:hAnsi="Times New Roman" w:cs="Times New Roman"/>
          <w:sz w:val="20"/>
          <w:szCs w:val="20"/>
        </w:rPr>
        <w:t>ского муниципального образования</w:t>
      </w:r>
    </w:p>
    <w:p w:rsidR="00CA35F0" w:rsidRPr="00CA35F0" w:rsidRDefault="00CA35F0" w:rsidP="00CA35F0">
      <w:pPr>
        <w:spacing w:after="0" w:line="240" w:lineRule="auto"/>
        <w:jc w:val="right"/>
        <w:rPr>
          <w:rFonts w:ascii="Times New Roman" w:hAnsi="Times New Roman" w:cs="Times New Roman"/>
          <w:sz w:val="24"/>
          <w:szCs w:val="24"/>
        </w:rPr>
      </w:pPr>
      <w:r w:rsidRPr="00963C3F">
        <w:rPr>
          <w:rFonts w:ascii="Times New Roman" w:hAnsi="Times New Roman" w:cs="Times New Roman"/>
          <w:sz w:val="20"/>
          <w:szCs w:val="20"/>
        </w:rPr>
        <w:t>от 14.03.2018г.№5</w:t>
      </w:r>
    </w:p>
    <w:p w:rsidR="00CA35F0" w:rsidRPr="00CA35F0" w:rsidRDefault="00CA35F0" w:rsidP="00CA35F0">
      <w:pPr>
        <w:spacing w:after="0" w:line="240" w:lineRule="auto"/>
        <w:jc w:val="right"/>
        <w:rPr>
          <w:rFonts w:ascii="Times New Roman" w:hAnsi="Times New Roman" w:cs="Times New Roman"/>
          <w:sz w:val="24"/>
          <w:szCs w:val="24"/>
        </w:rPr>
      </w:pPr>
    </w:p>
    <w:p w:rsidR="00CA35F0" w:rsidRPr="00CA35F0" w:rsidRDefault="00CA35F0" w:rsidP="00CA35F0">
      <w:pPr>
        <w:spacing w:after="0" w:line="240" w:lineRule="auto"/>
        <w:jc w:val="center"/>
        <w:rPr>
          <w:rFonts w:ascii="Times New Roman" w:hAnsi="Times New Roman" w:cs="Times New Roman"/>
          <w:b/>
          <w:bCs/>
          <w:color w:val="000000" w:themeColor="text1"/>
          <w:sz w:val="24"/>
          <w:szCs w:val="24"/>
        </w:rPr>
      </w:pPr>
      <w:r w:rsidRPr="00CA35F0">
        <w:rPr>
          <w:rFonts w:ascii="Times New Roman" w:hAnsi="Times New Roman" w:cs="Times New Roman"/>
          <w:b/>
          <w:bCs/>
          <w:color w:val="000000" w:themeColor="text1"/>
          <w:sz w:val="24"/>
          <w:szCs w:val="24"/>
        </w:rPr>
        <w:t>ИСТОЧНИКИ ВНУТРЕННЕГО ФИНАНСИРОВАНИЯ ДЕФИЦИТА  БЮДЖЕТА НИЖНЕЗАИМСКОГО МУНИЦИПАЛЬНОГО ОБРАЗОВАНИЯ НА ПЛАНОВЫЙ ПЕРИОД 2019-2020ГГ.</w:t>
      </w:r>
    </w:p>
    <w:p w:rsidR="00CA35F0" w:rsidRPr="00CA35F0" w:rsidRDefault="00CA35F0" w:rsidP="00CA35F0">
      <w:pPr>
        <w:spacing w:after="0" w:line="240" w:lineRule="auto"/>
        <w:jc w:val="center"/>
        <w:rPr>
          <w:rFonts w:ascii="Times New Roman" w:hAnsi="Times New Roman" w:cs="Times New Roman"/>
          <w:b/>
          <w:bCs/>
          <w:color w:val="000000" w:themeColor="text1"/>
          <w:sz w:val="24"/>
          <w:szCs w:val="24"/>
        </w:rPr>
      </w:pPr>
    </w:p>
    <w:p w:rsidR="00CA35F0" w:rsidRPr="00CA35F0" w:rsidRDefault="00CA35F0" w:rsidP="00CA35F0">
      <w:pPr>
        <w:spacing w:after="0"/>
        <w:jc w:val="right"/>
        <w:rPr>
          <w:rFonts w:ascii="Times New Roman" w:hAnsi="Times New Roman" w:cs="Times New Roman"/>
          <w:sz w:val="24"/>
          <w:szCs w:val="24"/>
        </w:rPr>
      </w:pPr>
      <w:r w:rsidRPr="00CA35F0">
        <w:rPr>
          <w:rFonts w:ascii="Times New Roman" w:hAnsi="Times New Roman" w:cs="Times New Roman"/>
          <w:sz w:val="24"/>
          <w:szCs w:val="24"/>
        </w:rPr>
        <w:t>(тыс.руб.)</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2960"/>
        <w:gridCol w:w="1009"/>
        <w:gridCol w:w="1100"/>
      </w:tblGrid>
      <w:tr w:rsidR="00CA35F0" w:rsidRPr="00CA35F0" w:rsidTr="00CA35F0">
        <w:tc>
          <w:tcPr>
            <w:tcW w:w="4395" w:type="dxa"/>
          </w:tcPr>
          <w:p w:rsidR="00CA35F0" w:rsidRPr="00CA35F0" w:rsidRDefault="00CA35F0" w:rsidP="00CA35F0">
            <w:pPr>
              <w:spacing w:after="0"/>
              <w:jc w:val="center"/>
              <w:rPr>
                <w:rFonts w:ascii="Times New Roman" w:hAnsi="Times New Roman" w:cs="Times New Roman"/>
                <w:b/>
                <w:sz w:val="24"/>
                <w:szCs w:val="24"/>
              </w:rPr>
            </w:pPr>
            <w:r w:rsidRPr="00CA35F0">
              <w:rPr>
                <w:rFonts w:ascii="Times New Roman" w:hAnsi="Times New Roman" w:cs="Times New Roman"/>
                <w:b/>
                <w:sz w:val="24"/>
                <w:szCs w:val="24"/>
              </w:rPr>
              <w:t>Наименование</w:t>
            </w:r>
          </w:p>
        </w:tc>
        <w:tc>
          <w:tcPr>
            <w:tcW w:w="2960" w:type="dxa"/>
          </w:tcPr>
          <w:p w:rsidR="00CA35F0" w:rsidRPr="00CA35F0" w:rsidRDefault="00CA35F0" w:rsidP="00CA35F0">
            <w:pPr>
              <w:spacing w:after="0"/>
              <w:jc w:val="center"/>
              <w:rPr>
                <w:rFonts w:ascii="Times New Roman" w:hAnsi="Times New Roman" w:cs="Times New Roman"/>
                <w:b/>
                <w:sz w:val="24"/>
                <w:szCs w:val="24"/>
              </w:rPr>
            </w:pPr>
            <w:r w:rsidRPr="00CA35F0">
              <w:rPr>
                <w:rFonts w:ascii="Times New Roman" w:hAnsi="Times New Roman" w:cs="Times New Roman"/>
                <w:b/>
                <w:sz w:val="24"/>
                <w:szCs w:val="24"/>
              </w:rPr>
              <w:t>Код</w:t>
            </w:r>
          </w:p>
        </w:tc>
        <w:tc>
          <w:tcPr>
            <w:tcW w:w="1009" w:type="dxa"/>
          </w:tcPr>
          <w:p w:rsidR="00CA35F0" w:rsidRPr="00CA35F0" w:rsidRDefault="00CA35F0" w:rsidP="00CA35F0">
            <w:pPr>
              <w:spacing w:after="0"/>
              <w:jc w:val="center"/>
              <w:rPr>
                <w:rFonts w:ascii="Times New Roman" w:hAnsi="Times New Roman" w:cs="Times New Roman"/>
                <w:b/>
                <w:sz w:val="24"/>
                <w:szCs w:val="24"/>
              </w:rPr>
            </w:pPr>
            <w:r w:rsidRPr="00CA35F0">
              <w:rPr>
                <w:rFonts w:ascii="Times New Roman" w:hAnsi="Times New Roman" w:cs="Times New Roman"/>
                <w:b/>
                <w:sz w:val="24"/>
                <w:szCs w:val="24"/>
              </w:rPr>
              <w:t>2019 год</w:t>
            </w:r>
          </w:p>
        </w:tc>
        <w:tc>
          <w:tcPr>
            <w:tcW w:w="1100" w:type="dxa"/>
          </w:tcPr>
          <w:p w:rsidR="00CA35F0" w:rsidRPr="00CA35F0" w:rsidRDefault="00CA35F0" w:rsidP="00CA35F0">
            <w:pPr>
              <w:spacing w:after="0"/>
              <w:jc w:val="center"/>
              <w:rPr>
                <w:rFonts w:ascii="Times New Roman" w:hAnsi="Times New Roman" w:cs="Times New Roman"/>
                <w:b/>
                <w:sz w:val="24"/>
                <w:szCs w:val="24"/>
              </w:rPr>
            </w:pPr>
            <w:r w:rsidRPr="00CA35F0">
              <w:rPr>
                <w:rFonts w:ascii="Times New Roman" w:hAnsi="Times New Roman" w:cs="Times New Roman"/>
                <w:b/>
                <w:sz w:val="24"/>
                <w:szCs w:val="24"/>
              </w:rPr>
              <w:t>2020 год</w:t>
            </w:r>
          </w:p>
        </w:tc>
      </w:tr>
      <w:tr w:rsidR="00CA35F0" w:rsidRPr="00CA35F0" w:rsidTr="00CA35F0">
        <w:tc>
          <w:tcPr>
            <w:tcW w:w="4395" w:type="dxa"/>
          </w:tcPr>
          <w:p w:rsidR="00CA35F0" w:rsidRPr="00CA35F0" w:rsidRDefault="00CA35F0" w:rsidP="00CA35F0">
            <w:pPr>
              <w:spacing w:after="0"/>
              <w:rPr>
                <w:rFonts w:ascii="Times New Roman" w:hAnsi="Times New Roman" w:cs="Times New Roman"/>
                <w:sz w:val="24"/>
                <w:szCs w:val="24"/>
              </w:rPr>
            </w:pPr>
          </w:p>
          <w:p w:rsidR="00CA35F0" w:rsidRPr="00CA35F0" w:rsidRDefault="00CA35F0" w:rsidP="00CA35F0">
            <w:pPr>
              <w:spacing w:after="0"/>
              <w:rPr>
                <w:rFonts w:ascii="Times New Roman" w:hAnsi="Times New Roman" w:cs="Times New Roman"/>
                <w:sz w:val="24"/>
                <w:szCs w:val="24"/>
              </w:rPr>
            </w:pPr>
            <w:r w:rsidRPr="00CA35F0">
              <w:rPr>
                <w:rFonts w:ascii="Times New Roman" w:hAnsi="Times New Roman" w:cs="Times New Roman"/>
                <w:b/>
                <w:bCs/>
                <w:color w:val="000000"/>
                <w:sz w:val="24"/>
                <w:szCs w:val="24"/>
              </w:rPr>
              <w:t>Источники внутреннего финансирования дефицита бюджета</w:t>
            </w:r>
          </w:p>
        </w:tc>
        <w:tc>
          <w:tcPr>
            <w:tcW w:w="2960" w:type="dxa"/>
          </w:tcPr>
          <w:p w:rsidR="00CA35F0" w:rsidRPr="00CA35F0" w:rsidRDefault="00CA35F0" w:rsidP="00CA35F0">
            <w:pPr>
              <w:spacing w:after="0"/>
              <w:jc w:val="center"/>
              <w:rPr>
                <w:rFonts w:ascii="Times New Roman" w:hAnsi="Times New Roman" w:cs="Times New Roman"/>
                <w:b/>
                <w:bCs/>
                <w:i/>
                <w:iCs/>
                <w:color w:val="000000"/>
                <w:sz w:val="24"/>
                <w:szCs w:val="24"/>
              </w:rPr>
            </w:pPr>
          </w:p>
          <w:p w:rsidR="00CA35F0" w:rsidRPr="00CA35F0" w:rsidRDefault="00CA35F0" w:rsidP="00CA35F0">
            <w:pPr>
              <w:spacing w:after="0"/>
              <w:jc w:val="center"/>
              <w:rPr>
                <w:rFonts w:ascii="Times New Roman" w:hAnsi="Times New Roman" w:cs="Times New Roman"/>
                <w:b/>
                <w:bCs/>
                <w:i/>
                <w:iCs/>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b/>
                <w:bCs/>
                <w:i/>
                <w:iCs/>
                <w:color w:val="000000"/>
                <w:sz w:val="24"/>
                <w:szCs w:val="24"/>
              </w:rPr>
              <w:t>000 01 00 00 00 00 0000 000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35</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35</w:t>
            </w:r>
          </w:p>
        </w:tc>
      </w:tr>
      <w:tr w:rsidR="00CA35F0" w:rsidRPr="00CA35F0" w:rsidTr="00CA35F0">
        <w:tc>
          <w:tcPr>
            <w:tcW w:w="4395" w:type="dxa"/>
          </w:tcPr>
          <w:p w:rsidR="00CA35F0" w:rsidRPr="00CA35F0" w:rsidRDefault="00CA35F0" w:rsidP="00CA35F0">
            <w:pPr>
              <w:spacing w:after="0"/>
              <w:rPr>
                <w:rFonts w:ascii="Times New Roman" w:hAnsi="Times New Roman" w:cs="Times New Roman"/>
                <w:sz w:val="24"/>
                <w:szCs w:val="24"/>
              </w:rPr>
            </w:pPr>
            <w:r w:rsidRPr="00CA35F0">
              <w:rPr>
                <w:rFonts w:ascii="Times New Roman" w:hAnsi="Times New Roman" w:cs="Times New Roman"/>
                <w:b/>
                <w:bCs/>
                <w:i/>
                <w:iCs/>
                <w:color w:val="000000"/>
                <w:sz w:val="24"/>
                <w:szCs w:val="24"/>
              </w:rPr>
              <w:t>Кредиты кредитных организаций в валюте Российской Федерации</w:t>
            </w:r>
          </w:p>
        </w:tc>
        <w:tc>
          <w:tcPr>
            <w:tcW w:w="2960" w:type="dxa"/>
          </w:tcPr>
          <w:p w:rsidR="00CA35F0" w:rsidRPr="00CA35F0" w:rsidRDefault="00CA35F0" w:rsidP="00CA35F0">
            <w:pPr>
              <w:spacing w:after="0" w:line="360" w:lineRule="auto"/>
              <w:jc w:val="center"/>
              <w:rPr>
                <w:rFonts w:ascii="Times New Roman" w:hAnsi="Times New Roman" w:cs="Times New Roman"/>
                <w:b/>
                <w:bCs/>
                <w:i/>
                <w:iCs/>
                <w:color w:val="000000"/>
                <w:sz w:val="24"/>
                <w:szCs w:val="24"/>
              </w:rPr>
            </w:pPr>
          </w:p>
          <w:p w:rsidR="00CA35F0" w:rsidRPr="00CA35F0" w:rsidRDefault="00CA35F0" w:rsidP="00CA35F0">
            <w:pPr>
              <w:spacing w:after="0" w:line="360" w:lineRule="auto"/>
              <w:jc w:val="center"/>
              <w:rPr>
                <w:rFonts w:ascii="Times New Roman" w:hAnsi="Times New Roman" w:cs="Times New Roman"/>
                <w:sz w:val="24"/>
                <w:szCs w:val="24"/>
              </w:rPr>
            </w:pPr>
            <w:r w:rsidRPr="00CA35F0">
              <w:rPr>
                <w:rFonts w:ascii="Times New Roman" w:hAnsi="Times New Roman" w:cs="Times New Roman"/>
                <w:b/>
                <w:bCs/>
                <w:i/>
                <w:iCs/>
                <w:color w:val="000000"/>
                <w:sz w:val="24"/>
                <w:szCs w:val="24"/>
              </w:rPr>
              <w:t>000 01 02 00 00 00 0000 000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35</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35</w:t>
            </w:r>
          </w:p>
        </w:tc>
      </w:tr>
      <w:tr w:rsidR="00CA35F0" w:rsidRPr="00CA35F0" w:rsidTr="00CA35F0">
        <w:tc>
          <w:tcPr>
            <w:tcW w:w="4395" w:type="dxa"/>
          </w:tcPr>
          <w:p w:rsidR="00CA35F0" w:rsidRPr="00CA35F0" w:rsidRDefault="00CA35F0" w:rsidP="00CA35F0">
            <w:pPr>
              <w:spacing w:after="0"/>
              <w:rPr>
                <w:rFonts w:ascii="Times New Roman" w:hAnsi="Times New Roman" w:cs="Times New Roman"/>
                <w:sz w:val="24"/>
                <w:szCs w:val="24"/>
              </w:rPr>
            </w:pPr>
            <w:r w:rsidRPr="00CA35F0">
              <w:rPr>
                <w:rFonts w:ascii="Times New Roman" w:hAnsi="Times New Roman" w:cs="Times New Roman"/>
                <w:i/>
                <w:iCs/>
                <w:color w:val="000000"/>
                <w:sz w:val="24"/>
                <w:szCs w:val="24"/>
              </w:rPr>
              <w:lastRenderedPageBreak/>
              <w:t>Получение кредитов от кредитных организаций в валюте Российской Федерации</w:t>
            </w:r>
          </w:p>
        </w:tc>
        <w:tc>
          <w:tcPr>
            <w:tcW w:w="2960" w:type="dxa"/>
          </w:tcPr>
          <w:p w:rsidR="00CA35F0" w:rsidRPr="00CA35F0" w:rsidRDefault="00CA35F0" w:rsidP="00CA35F0">
            <w:pPr>
              <w:spacing w:after="0" w:line="360" w:lineRule="auto"/>
              <w:jc w:val="center"/>
              <w:rPr>
                <w:rFonts w:ascii="Times New Roman" w:hAnsi="Times New Roman" w:cs="Times New Roman"/>
                <w:i/>
                <w:iCs/>
                <w:color w:val="000000"/>
                <w:sz w:val="24"/>
                <w:szCs w:val="24"/>
              </w:rPr>
            </w:pPr>
          </w:p>
          <w:p w:rsidR="00CA35F0" w:rsidRPr="00CA35F0" w:rsidRDefault="00CA35F0" w:rsidP="00CA35F0">
            <w:pPr>
              <w:spacing w:after="0" w:line="360" w:lineRule="auto"/>
              <w:jc w:val="center"/>
              <w:rPr>
                <w:rFonts w:ascii="Times New Roman" w:hAnsi="Times New Roman" w:cs="Times New Roman"/>
                <w:sz w:val="24"/>
                <w:szCs w:val="24"/>
              </w:rPr>
            </w:pPr>
            <w:r w:rsidRPr="00CA35F0">
              <w:rPr>
                <w:rFonts w:ascii="Times New Roman" w:hAnsi="Times New Roman" w:cs="Times New Roman"/>
                <w:i/>
                <w:iCs/>
                <w:color w:val="000000"/>
                <w:sz w:val="24"/>
                <w:szCs w:val="24"/>
              </w:rPr>
              <w:t>000 01 02 00 00 00 0000 700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47</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47</w:t>
            </w:r>
          </w:p>
        </w:tc>
      </w:tr>
      <w:tr w:rsidR="00CA35F0" w:rsidRPr="00CA35F0" w:rsidTr="00CA35F0">
        <w:tc>
          <w:tcPr>
            <w:tcW w:w="4395" w:type="dxa"/>
          </w:tcPr>
          <w:p w:rsidR="00CA35F0" w:rsidRPr="00CA35F0" w:rsidRDefault="00CA35F0" w:rsidP="00CA35F0">
            <w:pPr>
              <w:spacing w:after="0"/>
              <w:rPr>
                <w:rFonts w:ascii="Times New Roman" w:hAnsi="Times New Roman" w:cs="Times New Roman"/>
                <w:sz w:val="24"/>
                <w:szCs w:val="24"/>
              </w:rPr>
            </w:pPr>
            <w:r w:rsidRPr="00CA35F0">
              <w:rPr>
                <w:rFonts w:ascii="Times New Roman" w:hAnsi="Times New Roman" w:cs="Times New Roman"/>
                <w:color w:val="000000"/>
                <w:sz w:val="24"/>
                <w:szCs w:val="24"/>
              </w:rPr>
              <w:t>Кредиты, полученные в валюте Российской Федерации от кредитных организаций бюджетами сельских поселений</w:t>
            </w:r>
          </w:p>
        </w:tc>
        <w:tc>
          <w:tcPr>
            <w:tcW w:w="2960" w:type="dxa"/>
          </w:tcPr>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color w:val="000000"/>
                <w:sz w:val="24"/>
                <w:szCs w:val="24"/>
              </w:rPr>
              <w:t>000 01 02 00 00 02 0000 710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47</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47</w:t>
            </w:r>
          </w:p>
        </w:tc>
      </w:tr>
      <w:tr w:rsidR="00CA35F0" w:rsidRPr="00CA35F0" w:rsidTr="00CA35F0">
        <w:tc>
          <w:tcPr>
            <w:tcW w:w="4395" w:type="dxa"/>
          </w:tcPr>
          <w:p w:rsidR="00CA35F0" w:rsidRPr="00CA35F0" w:rsidRDefault="00CA35F0" w:rsidP="00CA35F0">
            <w:pPr>
              <w:spacing w:after="0"/>
              <w:rPr>
                <w:rFonts w:ascii="Times New Roman" w:hAnsi="Times New Roman" w:cs="Times New Roman"/>
                <w:sz w:val="24"/>
                <w:szCs w:val="24"/>
              </w:rPr>
            </w:pPr>
            <w:r w:rsidRPr="00CA35F0">
              <w:rPr>
                <w:rFonts w:ascii="Times New Roman" w:hAnsi="Times New Roman" w:cs="Times New Roman"/>
                <w:i/>
                <w:iCs/>
                <w:color w:val="000000"/>
                <w:sz w:val="24"/>
                <w:szCs w:val="24"/>
              </w:rPr>
              <w:t>Погашение кредитов, предоставленных кредитными организациями в валюте Российской Федерации</w:t>
            </w:r>
          </w:p>
        </w:tc>
        <w:tc>
          <w:tcPr>
            <w:tcW w:w="2960" w:type="dxa"/>
          </w:tcPr>
          <w:p w:rsidR="00CA35F0" w:rsidRPr="00CA35F0" w:rsidRDefault="00CA35F0" w:rsidP="00CA35F0">
            <w:pPr>
              <w:spacing w:after="0"/>
              <w:jc w:val="center"/>
              <w:rPr>
                <w:rFonts w:ascii="Times New Roman" w:hAnsi="Times New Roman" w:cs="Times New Roman"/>
                <w:i/>
                <w:iCs/>
                <w:color w:val="000000"/>
                <w:sz w:val="24"/>
                <w:szCs w:val="24"/>
              </w:rPr>
            </w:pPr>
          </w:p>
          <w:p w:rsidR="00CA35F0" w:rsidRPr="00CA35F0" w:rsidRDefault="00CA35F0" w:rsidP="00CA35F0">
            <w:pPr>
              <w:spacing w:after="0"/>
              <w:jc w:val="center"/>
              <w:rPr>
                <w:rFonts w:ascii="Times New Roman" w:hAnsi="Times New Roman" w:cs="Times New Roman"/>
                <w:i/>
                <w:iCs/>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i/>
                <w:iCs/>
                <w:color w:val="000000"/>
                <w:sz w:val="24"/>
                <w:szCs w:val="24"/>
              </w:rPr>
              <w:t>000  01 02 00 00 00 0000 800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-12</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-12</w:t>
            </w:r>
          </w:p>
        </w:tc>
      </w:tr>
      <w:tr w:rsidR="00CA35F0" w:rsidRPr="00CA35F0" w:rsidTr="00CA35F0">
        <w:tc>
          <w:tcPr>
            <w:tcW w:w="4395" w:type="dxa"/>
          </w:tcPr>
          <w:p w:rsidR="00CA35F0" w:rsidRPr="00CA35F0" w:rsidRDefault="00CA35F0" w:rsidP="00CA35F0">
            <w:pPr>
              <w:spacing w:after="0"/>
              <w:rPr>
                <w:rFonts w:ascii="Times New Roman" w:hAnsi="Times New Roman" w:cs="Times New Roman"/>
                <w:i/>
                <w:iCs/>
                <w:color w:val="000000"/>
                <w:sz w:val="24"/>
                <w:szCs w:val="24"/>
              </w:rPr>
            </w:pPr>
            <w:r w:rsidRPr="00CA35F0">
              <w:rPr>
                <w:rFonts w:ascii="Times New Roman" w:hAnsi="Times New Roman" w:cs="Times New Roman"/>
                <w:color w:val="000000"/>
                <w:sz w:val="24"/>
                <w:szCs w:val="24"/>
              </w:rPr>
              <w:t>Погашение бюджетами сельских поселений кредитов от кредитных организаций в валюте Российской Федерации</w:t>
            </w:r>
          </w:p>
        </w:tc>
        <w:tc>
          <w:tcPr>
            <w:tcW w:w="2960" w:type="dxa"/>
          </w:tcPr>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color w:val="000000"/>
                <w:sz w:val="24"/>
                <w:szCs w:val="24"/>
              </w:rPr>
              <w:t>000 01 02 00 00 02 0000 810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-12</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-12</w:t>
            </w:r>
          </w:p>
        </w:tc>
      </w:tr>
      <w:tr w:rsidR="00CA35F0" w:rsidRPr="00CA35F0" w:rsidTr="00CA35F0">
        <w:tc>
          <w:tcPr>
            <w:tcW w:w="4395" w:type="dxa"/>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b/>
                <w:bCs/>
                <w:i/>
                <w:iCs/>
                <w:color w:val="000000"/>
                <w:sz w:val="24"/>
                <w:szCs w:val="24"/>
              </w:rPr>
              <w:t>Бюджетные кредиты от других бюджетов бюджетной системы Российской Федерации в валюте Российской Федерации</w:t>
            </w:r>
          </w:p>
        </w:tc>
        <w:tc>
          <w:tcPr>
            <w:tcW w:w="2960" w:type="dxa"/>
          </w:tcPr>
          <w:p w:rsidR="00CA35F0" w:rsidRPr="00CA35F0" w:rsidRDefault="00CA35F0" w:rsidP="00CA35F0">
            <w:pPr>
              <w:spacing w:after="0"/>
              <w:jc w:val="center"/>
              <w:rPr>
                <w:rFonts w:ascii="Times New Roman" w:hAnsi="Times New Roman" w:cs="Times New Roman"/>
                <w:b/>
                <w:bCs/>
                <w:i/>
                <w:iCs/>
                <w:color w:val="000000"/>
                <w:sz w:val="24"/>
                <w:szCs w:val="24"/>
              </w:rPr>
            </w:pPr>
          </w:p>
          <w:p w:rsidR="00CA35F0" w:rsidRPr="00CA35F0" w:rsidRDefault="00CA35F0" w:rsidP="00CA35F0">
            <w:pPr>
              <w:spacing w:after="0"/>
              <w:jc w:val="center"/>
              <w:rPr>
                <w:rFonts w:ascii="Times New Roman" w:hAnsi="Times New Roman" w:cs="Times New Roman"/>
                <w:b/>
                <w:bCs/>
                <w:i/>
                <w:iCs/>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b/>
                <w:bCs/>
                <w:i/>
                <w:iCs/>
                <w:color w:val="000000"/>
                <w:sz w:val="24"/>
                <w:szCs w:val="24"/>
              </w:rPr>
              <w:t>000 01 03 00 00 00 0000 000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r>
      <w:tr w:rsidR="00CA35F0" w:rsidRPr="00CA35F0" w:rsidTr="00CA35F0">
        <w:tc>
          <w:tcPr>
            <w:tcW w:w="4395" w:type="dxa"/>
          </w:tcPr>
          <w:p w:rsidR="00CA35F0" w:rsidRPr="00CA35F0" w:rsidRDefault="00CA35F0" w:rsidP="00CA35F0">
            <w:pPr>
              <w:spacing w:after="0"/>
              <w:rPr>
                <w:rFonts w:ascii="Times New Roman" w:hAnsi="Times New Roman" w:cs="Times New Roman"/>
                <w:b/>
                <w:bCs/>
                <w:i/>
                <w:iCs/>
                <w:color w:val="000000"/>
                <w:sz w:val="24"/>
                <w:szCs w:val="24"/>
              </w:rPr>
            </w:pPr>
            <w:r w:rsidRPr="00CA35F0">
              <w:rPr>
                <w:rFonts w:ascii="Times New Roman" w:hAnsi="Times New Roman" w:cs="Times New Roman"/>
                <w:i/>
                <w:iCs/>
                <w:color w:val="000000"/>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2960" w:type="dxa"/>
          </w:tcPr>
          <w:p w:rsidR="00CA35F0" w:rsidRPr="00CA35F0" w:rsidRDefault="00CA35F0" w:rsidP="00CA35F0">
            <w:pPr>
              <w:spacing w:after="0"/>
              <w:jc w:val="center"/>
              <w:rPr>
                <w:rFonts w:ascii="Times New Roman" w:hAnsi="Times New Roman" w:cs="Times New Roman"/>
                <w:i/>
                <w:iCs/>
                <w:color w:val="000000"/>
                <w:sz w:val="24"/>
                <w:szCs w:val="24"/>
              </w:rPr>
            </w:pPr>
          </w:p>
          <w:p w:rsidR="00CA35F0" w:rsidRPr="00CA35F0" w:rsidRDefault="00CA35F0" w:rsidP="00CA35F0">
            <w:pPr>
              <w:spacing w:after="0"/>
              <w:jc w:val="center"/>
              <w:rPr>
                <w:rFonts w:ascii="Times New Roman" w:hAnsi="Times New Roman" w:cs="Times New Roman"/>
                <w:i/>
                <w:iCs/>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i/>
                <w:iCs/>
                <w:color w:val="000000"/>
                <w:sz w:val="24"/>
                <w:szCs w:val="24"/>
              </w:rPr>
              <w:t>000  01 03 00 00 00 0000 700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r>
      <w:tr w:rsidR="00CA35F0" w:rsidRPr="00CA35F0" w:rsidTr="00CA35F0">
        <w:tc>
          <w:tcPr>
            <w:tcW w:w="4395" w:type="dxa"/>
          </w:tcPr>
          <w:p w:rsidR="00CA35F0" w:rsidRPr="00CA35F0" w:rsidRDefault="00CA35F0" w:rsidP="00CA35F0">
            <w:pPr>
              <w:spacing w:after="0"/>
              <w:rPr>
                <w:rFonts w:ascii="Times New Roman" w:hAnsi="Times New Roman" w:cs="Times New Roman"/>
                <w:b/>
                <w:bCs/>
                <w:i/>
                <w:iCs/>
                <w:color w:val="000000"/>
                <w:sz w:val="24"/>
                <w:szCs w:val="24"/>
              </w:rPr>
            </w:pPr>
            <w:r w:rsidRPr="00CA35F0">
              <w:rPr>
                <w:rFonts w:ascii="Times New Roman" w:hAnsi="Times New Roman" w:cs="Times New Roman"/>
                <w:color w:val="000000"/>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60" w:type="dxa"/>
          </w:tcPr>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color w:val="000000"/>
                <w:sz w:val="24"/>
                <w:szCs w:val="24"/>
              </w:rPr>
              <w:t>000 01 03 01 00 02 0000 710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r>
      <w:tr w:rsidR="00CA35F0" w:rsidRPr="00CA35F0" w:rsidTr="00CA35F0">
        <w:tc>
          <w:tcPr>
            <w:tcW w:w="4395" w:type="dxa"/>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i/>
                <w:iCs/>
                <w:color w:val="000000"/>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60" w:type="dxa"/>
          </w:tcPr>
          <w:p w:rsidR="00CA35F0" w:rsidRPr="00CA35F0" w:rsidRDefault="00CA35F0" w:rsidP="00CA35F0">
            <w:pPr>
              <w:spacing w:after="0"/>
              <w:jc w:val="center"/>
              <w:rPr>
                <w:rFonts w:ascii="Times New Roman" w:hAnsi="Times New Roman" w:cs="Times New Roman"/>
                <w:i/>
                <w:iCs/>
                <w:color w:val="000000"/>
                <w:sz w:val="24"/>
                <w:szCs w:val="24"/>
              </w:rPr>
            </w:pPr>
          </w:p>
          <w:p w:rsidR="00CA35F0" w:rsidRPr="00CA35F0" w:rsidRDefault="00CA35F0" w:rsidP="00CA35F0">
            <w:pPr>
              <w:spacing w:after="0"/>
              <w:jc w:val="center"/>
              <w:rPr>
                <w:rFonts w:ascii="Times New Roman" w:hAnsi="Times New Roman" w:cs="Times New Roman"/>
                <w:i/>
                <w:iCs/>
                <w:color w:val="000000"/>
                <w:sz w:val="24"/>
                <w:szCs w:val="24"/>
              </w:rPr>
            </w:pPr>
          </w:p>
          <w:p w:rsidR="00CA35F0" w:rsidRPr="00CA35F0" w:rsidRDefault="00CA35F0" w:rsidP="00CA35F0">
            <w:pPr>
              <w:spacing w:after="0"/>
              <w:jc w:val="center"/>
              <w:rPr>
                <w:rFonts w:ascii="Times New Roman" w:hAnsi="Times New Roman" w:cs="Times New Roman"/>
                <w:i/>
                <w:iCs/>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i/>
                <w:iCs/>
                <w:color w:val="000000"/>
                <w:sz w:val="24"/>
                <w:szCs w:val="24"/>
              </w:rPr>
              <w:t>000 01 03 00 00 00 0000 800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r>
      <w:tr w:rsidR="00CA35F0" w:rsidRPr="00CA35F0" w:rsidTr="00CA35F0">
        <w:trPr>
          <w:trHeight w:val="1036"/>
        </w:trPr>
        <w:tc>
          <w:tcPr>
            <w:tcW w:w="4395" w:type="dxa"/>
          </w:tcPr>
          <w:p w:rsidR="00CA35F0" w:rsidRPr="00CA35F0" w:rsidRDefault="00CA35F0" w:rsidP="00CA35F0">
            <w:pPr>
              <w:spacing w:after="0"/>
              <w:rPr>
                <w:rFonts w:ascii="Times New Roman" w:hAnsi="Times New Roman" w:cs="Times New Roman"/>
                <w:i/>
                <w:iCs/>
                <w:color w:val="000000"/>
                <w:sz w:val="24"/>
                <w:szCs w:val="24"/>
              </w:rPr>
            </w:pPr>
            <w:r w:rsidRPr="00CA35F0">
              <w:rPr>
                <w:rFonts w:ascii="Times New Roman" w:hAnsi="Times New Roman" w:cs="Times New Roman"/>
                <w:color w:val="000000"/>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60" w:type="dxa"/>
          </w:tcPr>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color w:val="000000"/>
                <w:sz w:val="24"/>
                <w:szCs w:val="24"/>
              </w:rPr>
              <w:t>000 01 03 01 00 02 0000 810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r>
      <w:tr w:rsidR="00CA35F0" w:rsidRPr="00CA35F0" w:rsidTr="00CA35F0">
        <w:tc>
          <w:tcPr>
            <w:tcW w:w="4395" w:type="dxa"/>
          </w:tcPr>
          <w:p w:rsidR="00CA35F0" w:rsidRPr="00CA35F0" w:rsidRDefault="00CA35F0" w:rsidP="00CA35F0">
            <w:pPr>
              <w:spacing w:after="0"/>
              <w:rPr>
                <w:rFonts w:ascii="Times New Roman" w:hAnsi="Times New Roman" w:cs="Times New Roman"/>
                <w:color w:val="000000"/>
                <w:sz w:val="24"/>
                <w:szCs w:val="24"/>
              </w:rPr>
            </w:pPr>
          </w:p>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b/>
                <w:bCs/>
                <w:i/>
                <w:iCs/>
                <w:color w:val="000000"/>
                <w:sz w:val="24"/>
                <w:szCs w:val="24"/>
              </w:rPr>
              <w:t>Изменение остатков средств на счетах по учету средств бюджетов</w:t>
            </w:r>
          </w:p>
        </w:tc>
        <w:tc>
          <w:tcPr>
            <w:tcW w:w="2960" w:type="dxa"/>
          </w:tcPr>
          <w:p w:rsidR="00CA35F0" w:rsidRPr="00CA35F0" w:rsidRDefault="00CA35F0" w:rsidP="00CA35F0">
            <w:pPr>
              <w:spacing w:after="0"/>
              <w:jc w:val="center"/>
              <w:rPr>
                <w:rFonts w:ascii="Times New Roman" w:hAnsi="Times New Roman" w:cs="Times New Roman"/>
                <w:b/>
                <w:bCs/>
                <w:i/>
                <w:iCs/>
                <w:color w:val="000000"/>
                <w:sz w:val="24"/>
                <w:szCs w:val="24"/>
              </w:rPr>
            </w:pPr>
          </w:p>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b/>
                <w:bCs/>
                <w:i/>
                <w:iCs/>
                <w:color w:val="000000"/>
                <w:sz w:val="24"/>
                <w:szCs w:val="24"/>
              </w:rPr>
              <w:t>000 01 05 00 00 00 0000 000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0</w:t>
            </w:r>
          </w:p>
        </w:tc>
      </w:tr>
      <w:tr w:rsidR="00CA35F0" w:rsidRPr="00CA35F0" w:rsidTr="00CA35F0">
        <w:tc>
          <w:tcPr>
            <w:tcW w:w="4395" w:type="dxa"/>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i/>
                <w:iCs/>
                <w:color w:val="000000"/>
                <w:sz w:val="24"/>
                <w:szCs w:val="24"/>
              </w:rPr>
              <w:t>Увеличение остатков средств бюджетов</w:t>
            </w:r>
          </w:p>
        </w:tc>
        <w:tc>
          <w:tcPr>
            <w:tcW w:w="296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b/>
                <w:bCs/>
                <w:i/>
                <w:iCs/>
                <w:color w:val="000000"/>
                <w:sz w:val="24"/>
                <w:szCs w:val="24"/>
              </w:rPr>
              <w:t>000 01 05 00 00 00 0000 500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-4864,8</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-4996,8</w:t>
            </w:r>
          </w:p>
        </w:tc>
      </w:tr>
      <w:tr w:rsidR="00CA35F0" w:rsidRPr="00CA35F0" w:rsidTr="00CA35F0">
        <w:tc>
          <w:tcPr>
            <w:tcW w:w="4395" w:type="dxa"/>
          </w:tcPr>
          <w:p w:rsidR="00CA35F0" w:rsidRPr="00CA35F0" w:rsidRDefault="00CA35F0" w:rsidP="00CA35F0">
            <w:pPr>
              <w:spacing w:after="0"/>
              <w:rPr>
                <w:rFonts w:ascii="Times New Roman" w:hAnsi="Times New Roman" w:cs="Times New Roman"/>
                <w:i/>
                <w:iCs/>
                <w:color w:val="000000"/>
                <w:sz w:val="24"/>
                <w:szCs w:val="24"/>
              </w:rPr>
            </w:pPr>
            <w:r w:rsidRPr="00CA35F0">
              <w:rPr>
                <w:rFonts w:ascii="Times New Roman" w:hAnsi="Times New Roman" w:cs="Times New Roman"/>
                <w:color w:val="000000"/>
                <w:sz w:val="24"/>
                <w:szCs w:val="24"/>
              </w:rPr>
              <w:t>Увеличение прочих остатков  средств бюджетов</w:t>
            </w:r>
          </w:p>
        </w:tc>
        <w:tc>
          <w:tcPr>
            <w:tcW w:w="296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i/>
                <w:iCs/>
                <w:color w:val="000000"/>
                <w:sz w:val="24"/>
                <w:szCs w:val="24"/>
              </w:rPr>
              <w:t>000 01 05 02 00 00 0000 500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-4864,8</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-4996,8</w:t>
            </w:r>
          </w:p>
        </w:tc>
      </w:tr>
      <w:tr w:rsidR="00CA35F0" w:rsidRPr="00CA35F0" w:rsidTr="00CA35F0">
        <w:tc>
          <w:tcPr>
            <w:tcW w:w="4395" w:type="dxa"/>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i/>
                <w:iCs/>
                <w:color w:val="000000"/>
                <w:sz w:val="24"/>
                <w:szCs w:val="24"/>
              </w:rPr>
              <w:t xml:space="preserve">Уменьшение остатков средств </w:t>
            </w:r>
            <w:r w:rsidRPr="00CA35F0">
              <w:rPr>
                <w:rFonts w:ascii="Times New Roman" w:hAnsi="Times New Roman" w:cs="Times New Roman"/>
                <w:i/>
                <w:iCs/>
                <w:color w:val="000000"/>
                <w:sz w:val="24"/>
                <w:szCs w:val="24"/>
              </w:rPr>
              <w:lastRenderedPageBreak/>
              <w:t>бюджетов</w:t>
            </w:r>
          </w:p>
        </w:tc>
        <w:tc>
          <w:tcPr>
            <w:tcW w:w="296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b/>
                <w:bCs/>
                <w:i/>
                <w:iCs/>
                <w:color w:val="000000"/>
                <w:sz w:val="24"/>
                <w:szCs w:val="24"/>
              </w:rPr>
              <w:lastRenderedPageBreak/>
              <w:t xml:space="preserve">000 01 05 00 00 00 0000 </w:t>
            </w:r>
            <w:r w:rsidRPr="00CA35F0">
              <w:rPr>
                <w:rFonts w:ascii="Times New Roman" w:hAnsi="Times New Roman" w:cs="Times New Roman"/>
                <w:b/>
                <w:bCs/>
                <w:i/>
                <w:iCs/>
                <w:color w:val="000000"/>
                <w:sz w:val="24"/>
                <w:szCs w:val="24"/>
              </w:rPr>
              <w:lastRenderedPageBreak/>
              <w:t>600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lastRenderedPageBreak/>
              <w:t>4864,8</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4996,8</w:t>
            </w:r>
          </w:p>
        </w:tc>
      </w:tr>
      <w:tr w:rsidR="00CA35F0" w:rsidRPr="00CA35F0" w:rsidTr="00CA35F0">
        <w:tc>
          <w:tcPr>
            <w:tcW w:w="4395" w:type="dxa"/>
          </w:tcPr>
          <w:p w:rsidR="00CA35F0" w:rsidRPr="00CA35F0" w:rsidRDefault="00CA35F0" w:rsidP="00CA35F0">
            <w:pPr>
              <w:spacing w:after="0"/>
              <w:rPr>
                <w:rFonts w:ascii="Times New Roman" w:hAnsi="Times New Roman" w:cs="Times New Roman"/>
                <w:i/>
                <w:iCs/>
                <w:color w:val="000000"/>
                <w:sz w:val="24"/>
                <w:szCs w:val="24"/>
              </w:rPr>
            </w:pPr>
            <w:r w:rsidRPr="00CA35F0">
              <w:rPr>
                <w:rFonts w:ascii="Times New Roman" w:hAnsi="Times New Roman" w:cs="Times New Roman"/>
                <w:color w:val="000000"/>
                <w:sz w:val="24"/>
                <w:szCs w:val="24"/>
              </w:rPr>
              <w:lastRenderedPageBreak/>
              <w:t>Уменьшение прочих остатков средств бюджетов</w:t>
            </w:r>
          </w:p>
        </w:tc>
        <w:tc>
          <w:tcPr>
            <w:tcW w:w="296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i/>
                <w:iCs/>
                <w:color w:val="000000"/>
                <w:sz w:val="24"/>
                <w:szCs w:val="24"/>
              </w:rPr>
              <w:t>000 01 05 02 00 00 0000 600</w:t>
            </w:r>
          </w:p>
        </w:tc>
        <w:tc>
          <w:tcPr>
            <w:tcW w:w="1009"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4864,8</w:t>
            </w:r>
          </w:p>
        </w:tc>
        <w:tc>
          <w:tcPr>
            <w:tcW w:w="1100" w:type="dxa"/>
          </w:tcPr>
          <w:p w:rsidR="00CA35F0" w:rsidRPr="00CA35F0" w:rsidRDefault="00CA35F0" w:rsidP="00CA35F0">
            <w:pPr>
              <w:spacing w:after="0"/>
              <w:jc w:val="center"/>
              <w:rPr>
                <w:rFonts w:ascii="Times New Roman" w:hAnsi="Times New Roman" w:cs="Times New Roman"/>
                <w:sz w:val="24"/>
                <w:szCs w:val="24"/>
              </w:rPr>
            </w:pPr>
            <w:r w:rsidRPr="00CA35F0">
              <w:rPr>
                <w:rFonts w:ascii="Times New Roman" w:hAnsi="Times New Roman" w:cs="Times New Roman"/>
                <w:sz w:val="24"/>
                <w:szCs w:val="24"/>
              </w:rPr>
              <w:t>4996,8</w:t>
            </w:r>
          </w:p>
        </w:tc>
      </w:tr>
      <w:tr w:rsidR="00CA35F0" w:rsidRPr="00CA35F0" w:rsidTr="00CA35F0">
        <w:tc>
          <w:tcPr>
            <w:tcW w:w="4395" w:type="dxa"/>
          </w:tcPr>
          <w:p w:rsidR="00CA35F0" w:rsidRPr="00CA35F0" w:rsidRDefault="00CA35F0" w:rsidP="00CA35F0">
            <w:pPr>
              <w:spacing w:after="0"/>
              <w:rPr>
                <w:rFonts w:ascii="Times New Roman" w:hAnsi="Times New Roman" w:cs="Times New Roman"/>
                <w:color w:val="000000"/>
                <w:sz w:val="24"/>
                <w:szCs w:val="24"/>
              </w:rPr>
            </w:pPr>
            <w:r w:rsidRPr="00CA35F0">
              <w:rPr>
                <w:rFonts w:ascii="Times New Roman" w:hAnsi="Times New Roman" w:cs="Times New Roman"/>
                <w:color w:val="000000"/>
                <w:sz w:val="24"/>
                <w:szCs w:val="24"/>
              </w:rPr>
              <w:t>Иные источники внутреннего финансирования дефицита бюджетов</w:t>
            </w:r>
          </w:p>
        </w:tc>
        <w:tc>
          <w:tcPr>
            <w:tcW w:w="2960" w:type="dxa"/>
          </w:tcPr>
          <w:p w:rsidR="00CA35F0" w:rsidRPr="00CA35F0" w:rsidRDefault="00CA35F0" w:rsidP="00CA35F0">
            <w:pPr>
              <w:spacing w:after="0"/>
              <w:rPr>
                <w:rFonts w:ascii="Times New Roman" w:hAnsi="Times New Roman" w:cs="Times New Roman"/>
                <w:i/>
                <w:iCs/>
                <w:color w:val="000000"/>
                <w:sz w:val="24"/>
                <w:szCs w:val="24"/>
              </w:rPr>
            </w:pPr>
            <w:r w:rsidRPr="00CA35F0">
              <w:rPr>
                <w:rFonts w:ascii="Times New Roman" w:hAnsi="Times New Roman" w:cs="Times New Roman"/>
                <w:i/>
                <w:iCs/>
                <w:color w:val="000000"/>
                <w:sz w:val="24"/>
                <w:szCs w:val="24"/>
              </w:rPr>
              <w:t xml:space="preserve">  001 01 06 00 00 00 0000  000</w:t>
            </w:r>
          </w:p>
        </w:tc>
        <w:tc>
          <w:tcPr>
            <w:tcW w:w="1009" w:type="dxa"/>
          </w:tcPr>
          <w:p w:rsidR="00CA35F0" w:rsidRPr="00CA35F0" w:rsidRDefault="00CA35F0" w:rsidP="00CA35F0">
            <w:pPr>
              <w:spacing w:after="0"/>
              <w:jc w:val="center"/>
              <w:rPr>
                <w:rFonts w:ascii="Times New Roman" w:hAnsi="Times New Roman" w:cs="Times New Roman"/>
                <w:sz w:val="24"/>
                <w:szCs w:val="24"/>
              </w:rPr>
            </w:pPr>
          </w:p>
        </w:tc>
        <w:tc>
          <w:tcPr>
            <w:tcW w:w="1100" w:type="dxa"/>
          </w:tcPr>
          <w:p w:rsidR="00CA35F0" w:rsidRPr="00CA35F0" w:rsidRDefault="00CA35F0" w:rsidP="00CA35F0">
            <w:pPr>
              <w:spacing w:after="0"/>
              <w:jc w:val="center"/>
              <w:rPr>
                <w:rFonts w:ascii="Times New Roman" w:hAnsi="Times New Roman" w:cs="Times New Roman"/>
                <w:sz w:val="24"/>
                <w:szCs w:val="24"/>
              </w:rPr>
            </w:pPr>
          </w:p>
        </w:tc>
      </w:tr>
    </w:tbl>
    <w:p w:rsidR="00CA35F0" w:rsidRPr="00574AEF" w:rsidRDefault="00CA35F0" w:rsidP="00CA35F0">
      <w:pPr>
        <w:spacing w:after="0"/>
        <w:rPr>
          <w:rFonts w:ascii="Courier New" w:hAnsi="Courier New" w:cs="Courier New"/>
        </w:rPr>
      </w:pPr>
    </w:p>
    <w:p w:rsidR="00CA35F0" w:rsidRPr="00574AEF" w:rsidRDefault="00CA35F0" w:rsidP="00CA35F0">
      <w:pPr>
        <w:spacing w:after="0" w:line="240" w:lineRule="auto"/>
        <w:rPr>
          <w:rFonts w:ascii="Arial" w:hAnsi="Arial" w:cs="Arial"/>
          <w:b/>
          <w:bCs/>
          <w:color w:val="000000" w:themeColor="text1"/>
          <w:sz w:val="30"/>
        </w:rPr>
      </w:pPr>
    </w:p>
    <w:p w:rsidR="00CA35F0" w:rsidRDefault="00CA35F0" w:rsidP="00CA35F0">
      <w:pPr>
        <w:spacing w:after="0" w:line="240" w:lineRule="auto"/>
        <w:rPr>
          <w:rFonts w:ascii="Courier New" w:hAnsi="Courier New" w:cs="Courier New"/>
        </w:rPr>
      </w:pPr>
    </w:p>
    <w:p w:rsidR="00CA35F0" w:rsidRDefault="00CA35F0" w:rsidP="00CA35F0">
      <w:pPr>
        <w:spacing w:after="0" w:line="240" w:lineRule="auto"/>
        <w:ind w:firstLine="563"/>
        <w:jc w:val="both"/>
        <w:rPr>
          <w:rFonts w:ascii="Times New Roman" w:hAnsi="Times New Roman" w:cs="Times New Roman"/>
          <w:sz w:val="24"/>
          <w:szCs w:val="24"/>
        </w:rPr>
      </w:pPr>
    </w:p>
    <w:p w:rsidR="00B13C19" w:rsidRDefault="00B13C19" w:rsidP="00CA35F0">
      <w:pPr>
        <w:spacing w:after="0" w:line="240" w:lineRule="auto"/>
        <w:ind w:firstLine="563"/>
        <w:jc w:val="both"/>
        <w:rPr>
          <w:rFonts w:ascii="Times New Roman" w:hAnsi="Times New Roman" w:cs="Times New Roman"/>
          <w:sz w:val="24"/>
          <w:szCs w:val="24"/>
        </w:rPr>
      </w:pPr>
    </w:p>
    <w:p w:rsidR="00B13C19" w:rsidRDefault="00B13C19" w:rsidP="00CA35F0">
      <w:pPr>
        <w:spacing w:after="0" w:line="240" w:lineRule="auto"/>
        <w:ind w:firstLine="563"/>
        <w:jc w:val="both"/>
        <w:rPr>
          <w:rFonts w:ascii="Times New Roman" w:hAnsi="Times New Roman" w:cs="Times New Roman"/>
          <w:sz w:val="24"/>
          <w:szCs w:val="24"/>
        </w:rPr>
      </w:pPr>
    </w:p>
    <w:p w:rsidR="00B13C19" w:rsidRDefault="00B13C19" w:rsidP="00CA35F0">
      <w:pPr>
        <w:spacing w:after="0" w:line="240" w:lineRule="auto"/>
        <w:ind w:firstLine="563"/>
        <w:jc w:val="both"/>
        <w:rPr>
          <w:rFonts w:ascii="Times New Roman" w:hAnsi="Times New Roman" w:cs="Times New Roman"/>
          <w:sz w:val="24"/>
          <w:szCs w:val="24"/>
        </w:rPr>
      </w:pPr>
    </w:p>
    <w:p w:rsidR="00B13C19" w:rsidRDefault="00B13C19" w:rsidP="00CA35F0">
      <w:pPr>
        <w:spacing w:after="0" w:line="240" w:lineRule="auto"/>
        <w:ind w:firstLine="563"/>
        <w:jc w:val="both"/>
        <w:rPr>
          <w:rFonts w:ascii="Times New Roman" w:hAnsi="Times New Roman" w:cs="Times New Roman"/>
          <w:sz w:val="24"/>
          <w:szCs w:val="24"/>
        </w:rPr>
      </w:pPr>
    </w:p>
    <w:p w:rsidR="00B13C19" w:rsidRDefault="00B13C19" w:rsidP="00CA35F0">
      <w:pPr>
        <w:spacing w:after="0" w:line="240" w:lineRule="auto"/>
        <w:ind w:firstLine="563"/>
        <w:jc w:val="both"/>
        <w:rPr>
          <w:rFonts w:ascii="Times New Roman" w:hAnsi="Times New Roman" w:cs="Times New Roman"/>
          <w:sz w:val="24"/>
          <w:szCs w:val="24"/>
        </w:rPr>
      </w:pPr>
    </w:p>
    <w:p w:rsidR="00963C3F" w:rsidRDefault="00963C3F" w:rsidP="00CA35F0">
      <w:pPr>
        <w:spacing w:after="0" w:line="240" w:lineRule="auto"/>
        <w:ind w:firstLine="563"/>
        <w:jc w:val="both"/>
        <w:rPr>
          <w:rFonts w:ascii="Times New Roman" w:hAnsi="Times New Roman" w:cs="Times New Roman"/>
          <w:sz w:val="24"/>
          <w:szCs w:val="24"/>
        </w:rPr>
      </w:pPr>
    </w:p>
    <w:p w:rsidR="00963C3F" w:rsidRDefault="00963C3F" w:rsidP="00CA35F0">
      <w:pPr>
        <w:spacing w:after="0" w:line="240" w:lineRule="auto"/>
        <w:ind w:firstLine="563"/>
        <w:jc w:val="both"/>
        <w:rPr>
          <w:rFonts w:ascii="Times New Roman" w:hAnsi="Times New Roman" w:cs="Times New Roman"/>
          <w:sz w:val="24"/>
          <w:szCs w:val="24"/>
        </w:rPr>
      </w:pPr>
    </w:p>
    <w:p w:rsidR="00B13C19" w:rsidRDefault="00B13C19" w:rsidP="00CA35F0">
      <w:pPr>
        <w:spacing w:after="0" w:line="240" w:lineRule="auto"/>
        <w:ind w:firstLine="563"/>
        <w:jc w:val="both"/>
        <w:rPr>
          <w:rFonts w:ascii="Times New Roman" w:hAnsi="Times New Roman" w:cs="Times New Roman"/>
          <w:sz w:val="24"/>
          <w:szCs w:val="24"/>
        </w:rPr>
      </w:pPr>
    </w:p>
    <w:p w:rsidR="00CC4516" w:rsidRDefault="00CC4516" w:rsidP="00CA35F0">
      <w:pPr>
        <w:spacing w:after="0" w:line="240" w:lineRule="auto"/>
        <w:ind w:firstLine="563"/>
        <w:jc w:val="both"/>
        <w:rPr>
          <w:rFonts w:ascii="Times New Roman" w:hAnsi="Times New Roman" w:cs="Times New Roman"/>
          <w:sz w:val="24"/>
          <w:szCs w:val="24"/>
        </w:rPr>
      </w:pPr>
    </w:p>
    <w:p w:rsidR="00CC4516" w:rsidRDefault="00CC4516" w:rsidP="00CA35F0">
      <w:pPr>
        <w:spacing w:after="0" w:line="240" w:lineRule="auto"/>
        <w:ind w:firstLine="563"/>
        <w:jc w:val="both"/>
        <w:rPr>
          <w:rFonts w:ascii="Times New Roman" w:hAnsi="Times New Roman" w:cs="Times New Roman"/>
          <w:sz w:val="24"/>
          <w:szCs w:val="24"/>
        </w:rPr>
      </w:pPr>
    </w:p>
    <w:p w:rsidR="00CC4516" w:rsidRDefault="00CC4516" w:rsidP="00CA35F0">
      <w:pPr>
        <w:spacing w:after="0" w:line="240" w:lineRule="auto"/>
        <w:ind w:firstLine="563"/>
        <w:jc w:val="both"/>
        <w:rPr>
          <w:rFonts w:ascii="Times New Roman" w:hAnsi="Times New Roman" w:cs="Times New Roman"/>
          <w:sz w:val="24"/>
          <w:szCs w:val="24"/>
        </w:rPr>
      </w:pPr>
    </w:p>
    <w:p w:rsidR="00CC4516" w:rsidRDefault="00CC4516" w:rsidP="00CA35F0">
      <w:pPr>
        <w:spacing w:after="0" w:line="240" w:lineRule="auto"/>
        <w:ind w:firstLine="563"/>
        <w:jc w:val="both"/>
        <w:rPr>
          <w:rFonts w:ascii="Times New Roman" w:hAnsi="Times New Roman" w:cs="Times New Roman"/>
          <w:sz w:val="24"/>
          <w:szCs w:val="24"/>
        </w:rPr>
      </w:pPr>
    </w:p>
    <w:p w:rsidR="00CC4516" w:rsidRDefault="00CC4516" w:rsidP="00CA35F0">
      <w:pPr>
        <w:spacing w:after="0" w:line="240" w:lineRule="auto"/>
        <w:ind w:firstLine="563"/>
        <w:jc w:val="both"/>
        <w:rPr>
          <w:rFonts w:ascii="Times New Roman" w:hAnsi="Times New Roman" w:cs="Times New Roman"/>
          <w:sz w:val="24"/>
          <w:szCs w:val="24"/>
        </w:rPr>
      </w:pPr>
    </w:p>
    <w:p w:rsidR="00CC4516" w:rsidRDefault="00CC4516" w:rsidP="00CA35F0">
      <w:pPr>
        <w:spacing w:after="0" w:line="240" w:lineRule="auto"/>
        <w:ind w:firstLine="563"/>
        <w:jc w:val="both"/>
        <w:rPr>
          <w:rFonts w:ascii="Times New Roman" w:hAnsi="Times New Roman" w:cs="Times New Roman"/>
          <w:sz w:val="24"/>
          <w:szCs w:val="24"/>
        </w:rPr>
      </w:pPr>
    </w:p>
    <w:p w:rsidR="00CC4516" w:rsidRDefault="00CC4516" w:rsidP="00CA35F0">
      <w:pPr>
        <w:spacing w:after="0" w:line="240" w:lineRule="auto"/>
        <w:ind w:firstLine="563"/>
        <w:jc w:val="both"/>
        <w:rPr>
          <w:rFonts w:ascii="Times New Roman" w:hAnsi="Times New Roman" w:cs="Times New Roman"/>
          <w:sz w:val="24"/>
          <w:szCs w:val="24"/>
        </w:rPr>
      </w:pPr>
    </w:p>
    <w:p w:rsidR="00CC4516" w:rsidRDefault="00CC4516" w:rsidP="00CA35F0">
      <w:pPr>
        <w:spacing w:after="0" w:line="240" w:lineRule="auto"/>
        <w:ind w:firstLine="563"/>
        <w:jc w:val="both"/>
        <w:rPr>
          <w:rFonts w:ascii="Times New Roman" w:hAnsi="Times New Roman" w:cs="Times New Roman"/>
          <w:sz w:val="24"/>
          <w:szCs w:val="24"/>
        </w:rPr>
      </w:pPr>
    </w:p>
    <w:p w:rsidR="00CC4516" w:rsidRDefault="00CC4516" w:rsidP="00CA35F0">
      <w:pPr>
        <w:spacing w:after="0" w:line="240" w:lineRule="auto"/>
        <w:ind w:firstLine="563"/>
        <w:jc w:val="both"/>
        <w:rPr>
          <w:rFonts w:ascii="Times New Roman" w:hAnsi="Times New Roman" w:cs="Times New Roman"/>
          <w:sz w:val="24"/>
          <w:szCs w:val="24"/>
        </w:rPr>
      </w:pPr>
    </w:p>
    <w:p w:rsidR="00CC4516" w:rsidRDefault="00CC4516" w:rsidP="00CA35F0">
      <w:pPr>
        <w:spacing w:after="0" w:line="240" w:lineRule="auto"/>
        <w:ind w:firstLine="563"/>
        <w:jc w:val="both"/>
        <w:rPr>
          <w:rFonts w:ascii="Times New Roman" w:hAnsi="Times New Roman" w:cs="Times New Roman"/>
          <w:sz w:val="24"/>
          <w:szCs w:val="24"/>
        </w:rPr>
      </w:pPr>
    </w:p>
    <w:p w:rsidR="00B13C19" w:rsidRDefault="00B13C19" w:rsidP="00CA35F0">
      <w:pPr>
        <w:spacing w:after="0" w:line="240" w:lineRule="auto"/>
        <w:ind w:firstLine="563"/>
        <w:jc w:val="both"/>
        <w:rPr>
          <w:rFonts w:ascii="Times New Roman" w:hAnsi="Times New Roman" w:cs="Times New Roman"/>
          <w:sz w:val="24"/>
          <w:szCs w:val="24"/>
        </w:rPr>
      </w:pPr>
    </w:p>
    <w:p w:rsidR="00F03E29" w:rsidRDefault="00F03E29" w:rsidP="00CA35F0">
      <w:pPr>
        <w:spacing w:after="0" w:line="240" w:lineRule="auto"/>
        <w:ind w:firstLine="563"/>
        <w:jc w:val="both"/>
        <w:rPr>
          <w:rFonts w:ascii="Times New Roman" w:hAnsi="Times New Roman" w:cs="Times New Roman"/>
          <w:sz w:val="24"/>
          <w:szCs w:val="24"/>
        </w:rPr>
      </w:pPr>
    </w:p>
    <w:p w:rsidR="00F03E29" w:rsidRDefault="00F03E29" w:rsidP="00CA35F0">
      <w:pPr>
        <w:spacing w:after="0" w:line="240" w:lineRule="auto"/>
        <w:ind w:firstLine="563"/>
        <w:jc w:val="both"/>
        <w:rPr>
          <w:rFonts w:ascii="Times New Roman" w:hAnsi="Times New Roman" w:cs="Times New Roman"/>
          <w:sz w:val="24"/>
          <w:szCs w:val="24"/>
        </w:rPr>
      </w:pPr>
    </w:p>
    <w:p w:rsidR="00B13C19" w:rsidRDefault="00B13C19" w:rsidP="001A0F3B">
      <w:pPr>
        <w:spacing w:after="0" w:line="240" w:lineRule="auto"/>
        <w:jc w:val="both"/>
        <w:rPr>
          <w:rFonts w:ascii="Times New Roman" w:hAnsi="Times New Roman" w:cs="Times New Roman"/>
          <w:sz w:val="24"/>
          <w:szCs w:val="24"/>
        </w:rPr>
      </w:pPr>
    </w:p>
    <w:tbl>
      <w:tblPr>
        <w:tblW w:w="0" w:type="auto"/>
        <w:tblInd w:w="108" w:type="dxa"/>
        <w:tblBorders>
          <w:bottom w:val="thinThickLargeGap" w:sz="24" w:space="0" w:color="auto"/>
        </w:tblBorders>
        <w:tblLayout w:type="fixed"/>
        <w:tblLook w:val="0000"/>
      </w:tblPr>
      <w:tblGrid>
        <w:gridCol w:w="9463"/>
      </w:tblGrid>
      <w:tr w:rsidR="00B13C19" w:rsidRPr="00695FDE" w:rsidTr="00485B0B">
        <w:trPr>
          <w:trHeight w:val="2420"/>
        </w:trPr>
        <w:tc>
          <w:tcPr>
            <w:tcW w:w="9463" w:type="dxa"/>
          </w:tcPr>
          <w:p w:rsidR="00B13C19" w:rsidRPr="001A0F3B" w:rsidRDefault="00B13C19" w:rsidP="00485B0B">
            <w:pPr>
              <w:spacing w:after="0" w:line="240" w:lineRule="auto"/>
              <w:ind w:right="707"/>
              <w:jc w:val="center"/>
              <w:rPr>
                <w:rFonts w:ascii="Times New Roman" w:hAnsi="Times New Roman" w:cs="Times New Roman"/>
                <w:b/>
                <w:sz w:val="32"/>
                <w:szCs w:val="32"/>
              </w:rPr>
            </w:pPr>
            <w:r w:rsidRPr="001A0F3B">
              <w:rPr>
                <w:rFonts w:ascii="Times New Roman" w:hAnsi="Times New Roman" w:cs="Times New Roman"/>
                <w:b/>
                <w:sz w:val="32"/>
                <w:szCs w:val="32"/>
              </w:rPr>
              <w:t>Р о с с и й с к а я   Ф е д е р а ц и я</w:t>
            </w:r>
          </w:p>
          <w:p w:rsidR="00B13C19" w:rsidRPr="001A0F3B" w:rsidRDefault="00B13C19" w:rsidP="00485B0B">
            <w:pPr>
              <w:spacing w:after="0" w:line="240" w:lineRule="auto"/>
              <w:ind w:right="707"/>
              <w:jc w:val="center"/>
              <w:rPr>
                <w:rFonts w:ascii="Times New Roman" w:hAnsi="Times New Roman" w:cs="Times New Roman"/>
                <w:b/>
                <w:sz w:val="32"/>
                <w:szCs w:val="32"/>
              </w:rPr>
            </w:pPr>
            <w:r w:rsidRPr="001A0F3B">
              <w:rPr>
                <w:rFonts w:ascii="Times New Roman" w:hAnsi="Times New Roman" w:cs="Times New Roman"/>
                <w:b/>
                <w:sz w:val="32"/>
                <w:szCs w:val="32"/>
              </w:rPr>
              <w:t>Иркутская область</w:t>
            </w:r>
          </w:p>
          <w:p w:rsidR="00B13C19" w:rsidRPr="001A0F3B" w:rsidRDefault="00B13C19" w:rsidP="00485B0B">
            <w:pPr>
              <w:spacing w:after="0" w:line="240" w:lineRule="auto"/>
              <w:ind w:right="707"/>
              <w:jc w:val="center"/>
              <w:rPr>
                <w:rFonts w:ascii="Times New Roman" w:hAnsi="Times New Roman" w:cs="Times New Roman"/>
                <w:b/>
                <w:sz w:val="32"/>
                <w:szCs w:val="32"/>
              </w:rPr>
            </w:pPr>
            <w:r w:rsidRPr="001A0F3B">
              <w:rPr>
                <w:rFonts w:ascii="Times New Roman" w:hAnsi="Times New Roman" w:cs="Times New Roman"/>
                <w:b/>
                <w:sz w:val="32"/>
                <w:szCs w:val="32"/>
              </w:rPr>
              <w:t>Муниципальное образование "Тайшетский район"</w:t>
            </w:r>
          </w:p>
          <w:p w:rsidR="00B13C19" w:rsidRPr="001A0F3B" w:rsidRDefault="00B13C19" w:rsidP="00485B0B">
            <w:pPr>
              <w:spacing w:after="0" w:line="240" w:lineRule="auto"/>
              <w:ind w:right="282"/>
              <w:jc w:val="center"/>
              <w:rPr>
                <w:rFonts w:ascii="Times New Roman" w:hAnsi="Times New Roman" w:cs="Times New Roman"/>
                <w:b/>
                <w:sz w:val="32"/>
                <w:szCs w:val="32"/>
              </w:rPr>
            </w:pPr>
            <w:r w:rsidRPr="001A0F3B">
              <w:rPr>
                <w:rFonts w:ascii="Times New Roman" w:hAnsi="Times New Roman" w:cs="Times New Roman"/>
                <w:b/>
                <w:sz w:val="32"/>
                <w:szCs w:val="32"/>
              </w:rPr>
              <w:t xml:space="preserve">Нижнезаимское муниципальное образование </w:t>
            </w:r>
          </w:p>
          <w:p w:rsidR="00B13C19" w:rsidRPr="001A0F3B" w:rsidRDefault="00B13C19" w:rsidP="00485B0B">
            <w:pPr>
              <w:spacing w:after="0" w:line="240" w:lineRule="auto"/>
              <w:ind w:right="707"/>
              <w:jc w:val="center"/>
              <w:rPr>
                <w:rFonts w:ascii="Times New Roman" w:hAnsi="Times New Roman" w:cs="Times New Roman"/>
                <w:b/>
                <w:sz w:val="32"/>
                <w:szCs w:val="32"/>
              </w:rPr>
            </w:pPr>
            <w:r w:rsidRPr="001A0F3B">
              <w:rPr>
                <w:rFonts w:ascii="Times New Roman" w:hAnsi="Times New Roman" w:cs="Times New Roman"/>
                <w:b/>
                <w:sz w:val="32"/>
                <w:szCs w:val="32"/>
              </w:rPr>
              <w:t xml:space="preserve">Дума Нижнезаимского муниципального образования </w:t>
            </w:r>
          </w:p>
          <w:p w:rsidR="00B13C19" w:rsidRPr="00695FDE" w:rsidRDefault="00B13C19" w:rsidP="00485B0B">
            <w:pPr>
              <w:spacing w:after="0" w:line="240" w:lineRule="auto"/>
              <w:ind w:right="707"/>
              <w:jc w:val="center"/>
              <w:rPr>
                <w:rFonts w:ascii="Times New Roman" w:hAnsi="Times New Roman" w:cs="Times New Roman"/>
                <w:b/>
                <w:sz w:val="48"/>
                <w:szCs w:val="48"/>
              </w:rPr>
            </w:pPr>
            <w:r w:rsidRPr="001A0F3B">
              <w:rPr>
                <w:rFonts w:ascii="Times New Roman" w:hAnsi="Times New Roman" w:cs="Times New Roman"/>
                <w:b/>
                <w:sz w:val="32"/>
                <w:szCs w:val="32"/>
              </w:rPr>
              <w:t>РЕШЕНИЕ</w:t>
            </w:r>
            <w:r w:rsidRPr="00695FDE">
              <w:rPr>
                <w:rFonts w:ascii="Times New Roman" w:hAnsi="Times New Roman" w:cs="Times New Roman"/>
                <w:b/>
                <w:sz w:val="48"/>
                <w:szCs w:val="48"/>
              </w:rPr>
              <w:t xml:space="preserve"> </w:t>
            </w:r>
          </w:p>
        </w:tc>
      </w:tr>
    </w:tbl>
    <w:p w:rsidR="00B13C19" w:rsidRPr="00695FDE" w:rsidRDefault="00B13C19" w:rsidP="00B13C19">
      <w:pPr>
        <w:spacing w:after="0" w:line="240" w:lineRule="auto"/>
        <w:ind w:right="-568"/>
        <w:rPr>
          <w:rFonts w:ascii="Times New Roman" w:hAnsi="Times New Roman" w:cs="Times New Roman"/>
        </w:rPr>
      </w:pPr>
    </w:p>
    <w:p w:rsidR="001A0F3B" w:rsidRDefault="001A0F3B" w:rsidP="00B13C19">
      <w:pPr>
        <w:spacing w:after="0" w:line="240" w:lineRule="auto"/>
        <w:ind w:right="-568"/>
        <w:rPr>
          <w:rFonts w:ascii="Times New Roman" w:hAnsi="Times New Roman" w:cs="Times New Roman"/>
          <w:sz w:val="24"/>
          <w:szCs w:val="24"/>
        </w:rPr>
      </w:pPr>
    </w:p>
    <w:p w:rsidR="00B13C19" w:rsidRPr="00905F80" w:rsidRDefault="00B13C19" w:rsidP="00B13C19">
      <w:pPr>
        <w:spacing w:after="0" w:line="240" w:lineRule="auto"/>
        <w:ind w:right="-568"/>
        <w:rPr>
          <w:rFonts w:ascii="Times New Roman" w:hAnsi="Times New Roman" w:cs="Times New Roman"/>
          <w:sz w:val="24"/>
          <w:szCs w:val="24"/>
        </w:rPr>
      </w:pPr>
      <w:r>
        <w:rPr>
          <w:rFonts w:ascii="Times New Roman" w:hAnsi="Times New Roman" w:cs="Times New Roman"/>
          <w:sz w:val="24"/>
          <w:szCs w:val="24"/>
        </w:rPr>
        <w:t>от " 02</w:t>
      </w:r>
      <w:r w:rsidRPr="00905F80">
        <w:rPr>
          <w:rFonts w:ascii="Times New Roman" w:hAnsi="Times New Roman" w:cs="Times New Roman"/>
          <w:sz w:val="24"/>
          <w:szCs w:val="24"/>
        </w:rPr>
        <w:t xml:space="preserve"> "  </w:t>
      </w:r>
      <w:r>
        <w:rPr>
          <w:rFonts w:ascii="Times New Roman" w:hAnsi="Times New Roman" w:cs="Times New Roman"/>
          <w:sz w:val="24"/>
          <w:szCs w:val="24"/>
        </w:rPr>
        <w:t>апреля</w:t>
      </w:r>
      <w:r w:rsidRPr="00905F80">
        <w:rPr>
          <w:rFonts w:ascii="Times New Roman" w:hAnsi="Times New Roman" w:cs="Times New Roman"/>
          <w:sz w:val="24"/>
          <w:szCs w:val="24"/>
        </w:rPr>
        <w:t xml:space="preserve">  2018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w:t>
      </w:r>
    </w:p>
    <w:p w:rsidR="00B13C19" w:rsidRPr="00905F80" w:rsidRDefault="00B13C19" w:rsidP="00B13C19">
      <w:pPr>
        <w:spacing w:after="0" w:line="240" w:lineRule="auto"/>
        <w:ind w:right="-568"/>
        <w:rPr>
          <w:rFonts w:ascii="Times New Roman" w:hAnsi="Times New Roman" w:cs="Times New Roman"/>
          <w:sz w:val="24"/>
          <w:szCs w:val="24"/>
        </w:rPr>
      </w:pPr>
    </w:p>
    <w:tbl>
      <w:tblPr>
        <w:tblW w:w="10008" w:type="dxa"/>
        <w:tblLook w:val="01E0"/>
      </w:tblPr>
      <w:tblGrid>
        <w:gridCol w:w="5508"/>
        <w:gridCol w:w="4500"/>
      </w:tblGrid>
      <w:tr w:rsidR="00B13C19" w:rsidRPr="00905F80" w:rsidTr="001A0F3B">
        <w:trPr>
          <w:trHeight w:val="1349"/>
        </w:trPr>
        <w:tc>
          <w:tcPr>
            <w:tcW w:w="5508" w:type="dxa"/>
          </w:tcPr>
          <w:p w:rsidR="00B13C19" w:rsidRPr="00905F80" w:rsidRDefault="00B13C19" w:rsidP="00F03E29">
            <w:pPr>
              <w:spacing w:after="0" w:line="240" w:lineRule="auto"/>
              <w:jc w:val="both"/>
              <w:rPr>
                <w:rFonts w:ascii="Times New Roman" w:hAnsi="Times New Roman" w:cs="Times New Roman"/>
                <w:sz w:val="24"/>
                <w:szCs w:val="24"/>
              </w:rPr>
            </w:pPr>
            <w:r w:rsidRPr="00905F80">
              <w:rPr>
                <w:rFonts w:ascii="Times New Roman" w:hAnsi="Times New Roman" w:cs="Times New Roman"/>
                <w:sz w:val="24"/>
                <w:szCs w:val="24"/>
              </w:rPr>
              <w:t xml:space="preserve">Об увеличении (индексации) размеров должностных окладов муниципальных служащих администрации Нижнезаимского муниципального образования, утвержденные решением Думы от </w:t>
            </w:r>
            <w:r w:rsidRPr="00AF699E">
              <w:rPr>
                <w:rFonts w:ascii="Times New Roman" w:hAnsi="Times New Roman" w:cs="Times New Roman"/>
                <w:sz w:val="24"/>
                <w:szCs w:val="24"/>
              </w:rPr>
              <w:t>22.03.2010 г. № 36</w:t>
            </w:r>
            <w:r>
              <w:rPr>
                <w:rFonts w:ascii="Times New Roman" w:hAnsi="Times New Roman" w:cs="Times New Roman"/>
                <w:sz w:val="24"/>
                <w:szCs w:val="24"/>
              </w:rPr>
              <w:t xml:space="preserve"> </w:t>
            </w:r>
          </w:p>
        </w:tc>
        <w:tc>
          <w:tcPr>
            <w:tcW w:w="4500" w:type="dxa"/>
          </w:tcPr>
          <w:p w:rsidR="00B13C19" w:rsidRPr="00905F80" w:rsidRDefault="00B13C19" w:rsidP="00F03E29">
            <w:pPr>
              <w:spacing w:after="0" w:line="240" w:lineRule="auto"/>
              <w:rPr>
                <w:rFonts w:ascii="Times New Roman" w:hAnsi="Times New Roman" w:cs="Times New Roman"/>
                <w:sz w:val="24"/>
                <w:szCs w:val="24"/>
              </w:rPr>
            </w:pPr>
          </w:p>
        </w:tc>
      </w:tr>
    </w:tbl>
    <w:p w:rsidR="00B13C19" w:rsidRPr="00905F80" w:rsidRDefault="00B13C19" w:rsidP="00B13C19">
      <w:pPr>
        <w:pStyle w:val="1"/>
        <w:jc w:val="left"/>
        <w:rPr>
          <w:b w:val="0"/>
          <w:sz w:val="24"/>
          <w:szCs w:val="24"/>
        </w:rPr>
      </w:pPr>
    </w:p>
    <w:p w:rsidR="00B13C19" w:rsidRPr="00905F80" w:rsidRDefault="00B13C19" w:rsidP="00B13C19">
      <w:pPr>
        <w:pStyle w:val="a4"/>
        <w:ind w:left="0" w:firstLine="708"/>
        <w:rPr>
          <w:rFonts w:ascii="Times New Roman" w:hAnsi="Times New Roman" w:cs="Times New Roman"/>
          <w:i w:val="0"/>
          <w:color w:val="auto"/>
          <w:sz w:val="24"/>
          <w:szCs w:val="24"/>
        </w:rPr>
      </w:pPr>
      <w:r w:rsidRPr="00905F80">
        <w:rPr>
          <w:rFonts w:ascii="Times New Roman" w:hAnsi="Times New Roman" w:cs="Times New Roman"/>
          <w:i w:val="0"/>
          <w:color w:val="auto"/>
          <w:sz w:val="24"/>
          <w:szCs w:val="24"/>
        </w:rPr>
        <w:t xml:space="preserve">В соответствии со ст. 5, 22 Федерального Закона от 02.03.2007 г. № 25-ФЗ "О муниципальной службе в Российской Федерации", Законом Иркутской области от 15.10.2007 г. № 88-оз "Об отдельных вопросах муниципальной службы в Иркутской области", Постановлением Губернатора Иркутской области от 16.11.2007 г. № 536-п "О </w:t>
      </w:r>
      <w:r w:rsidRPr="00905F80">
        <w:rPr>
          <w:rFonts w:ascii="Times New Roman" w:hAnsi="Times New Roman" w:cs="Times New Roman"/>
          <w:i w:val="0"/>
          <w:color w:val="auto"/>
          <w:sz w:val="24"/>
          <w:szCs w:val="24"/>
        </w:rPr>
        <w:lastRenderedPageBreak/>
        <w:t>размерах должностных окладов и ежемесячного денежного поощрения государственных гражданских служащих Иркутской области" (в редакции</w:t>
      </w:r>
      <w:r w:rsidRPr="00905F80">
        <w:rPr>
          <w:rFonts w:ascii="Times New Roman" w:hAnsi="Times New Roman" w:cs="Times New Roman"/>
          <w:sz w:val="24"/>
          <w:szCs w:val="24"/>
        </w:rPr>
        <w:t xml:space="preserve"> </w:t>
      </w:r>
      <w:hyperlink r:id="rId20" w:history="1">
        <w:r w:rsidRPr="00905F80">
          <w:rPr>
            <w:rFonts w:ascii="Times New Roman" w:hAnsi="Times New Roman" w:cs="Times New Roman"/>
            <w:i w:val="0"/>
            <w:color w:val="auto"/>
            <w:sz w:val="24"/>
            <w:szCs w:val="24"/>
          </w:rPr>
          <w:t>указа</w:t>
        </w:r>
      </w:hyperlink>
      <w:r w:rsidRPr="00905F80">
        <w:rPr>
          <w:rFonts w:ascii="Times New Roman" w:hAnsi="Times New Roman" w:cs="Times New Roman"/>
          <w:i w:val="0"/>
          <w:color w:val="auto"/>
          <w:sz w:val="24"/>
          <w:szCs w:val="24"/>
        </w:rPr>
        <w:t xml:space="preserve"> Губернатора Иркутской области от 10.10.2011 N 267-уг), (в редакции</w:t>
      </w:r>
      <w:r w:rsidRPr="00905F80">
        <w:rPr>
          <w:rFonts w:ascii="Times New Roman" w:hAnsi="Times New Roman" w:cs="Times New Roman"/>
          <w:sz w:val="24"/>
          <w:szCs w:val="24"/>
        </w:rPr>
        <w:t xml:space="preserve"> </w:t>
      </w:r>
      <w:hyperlink r:id="rId21" w:history="1">
        <w:r w:rsidRPr="00905F80">
          <w:rPr>
            <w:rFonts w:ascii="Times New Roman" w:hAnsi="Times New Roman" w:cs="Times New Roman"/>
            <w:i w:val="0"/>
            <w:color w:val="auto"/>
            <w:sz w:val="24"/>
            <w:szCs w:val="24"/>
          </w:rPr>
          <w:t>указа</w:t>
        </w:r>
      </w:hyperlink>
      <w:r w:rsidRPr="00905F80">
        <w:rPr>
          <w:rFonts w:ascii="Times New Roman" w:hAnsi="Times New Roman" w:cs="Times New Roman"/>
          <w:i w:val="0"/>
          <w:color w:val="auto"/>
          <w:sz w:val="24"/>
          <w:szCs w:val="24"/>
        </w:rPr>
        <w:t xml:space="preserve"> Губернатора Иркутской области от 19.10.2017 N 191-уг), (в редакции</w:t>
      </w:r>
      <w:r w:rsidRPr="00905F80">
        <w:rPr>
          <w:rFonts w:ascii="Times New Roman" w:hAnsi="Times New Roman" w:cs="Times New Roman"/>
          <w:sz w:val="24"/>
          <w:szCs w:val="24"/>
        </w:rPr>
        <w:t xml:space="preserve"> </w:t>
      </w:r>
      <w:hyperlink r:id="rId22" w:history="1">
        <w:r w:rsidRPr="00905F80">
          <w:rPr>
            <w:rFonts w:ascii="Times New Roman" w:hAnsi="Times New Roman" w:cs="Times New Roman"/>
            <w:i w:val="0"/>
            <w:color w:val="auto"/>
            <w:sz w:val="24"/>
            <w:szCs w:val="24"/>
          </w:rPr>
          <w:t>указа</w:t>
        </w:r>
      </w:hyperlink>
      <w:r w:rsidRPr="00905F80">
        <w:rPr>
          <w:rFonts w:ascii="Times New Roman" w:hAnsi="Times New Roman" w:cs="Times New Roman"/>
          <w:i w:val="0"/>
          <w:color w:val="auto"/>
          <w:sz w:val="24"/>
          <w:szCs w:val="24"/>
        </w:rPr>
        <w:t xml:space="preserve"> Губернатора Иркутской области от 19.10.2017 N 192-уг),</w:t>
      </w:r>
      <w:r w:rsidRPr="00905F80">
        <w:rPr>
          <w:rFonts w:ascii="Times New Roman" w:hAnsi="Times New Roman" w:cs="Times New Roman"/>
          <w:sz w:val="24"/>
          <w:szCs w:val="24"/>
        </w:rPr>
        <w:t xml:space="preserve"> </w:t>
      </w:r>
      <w:r w:rsidRPr="00905F80">
        <w:rPr>
          <w:rFonts w:ascii="Times New Roman" w:hAnsi="Times New Roman" w:cs="Times New Roman"/>
          <w:i w:val="0"/>
          <w:color w:val="auto"/>
          <w:sz w:val="24"/>
          <w:szCs w:val="24"/>
        </w:rPr>
        <w:t xml:space="preserve">руководствуясь ст.ст. 31, 47, 51 Устава Нижнезаимского муниципального образования Дума Нижнезаимского муниципального образования </w:t>
      </w:r>
    </w:p>
    <w:p w:rsidR="001A0F3B" w:rsidRDefault="001A0F3B" w:rsidP="00F03E29">
      <w:pPr>
        <w:spacing w:after="0" w:line="240" w:lineRule="auto"/>
        <w:rPr>
          <w:rFonts w:ascii="Times New Roman" w:hAnsi="Times New Roman" w:cs="Times New Roman"/>
          <w:b/>
          <w:sz w:val="24"/>
          <w:szCs w:val="24"/>
        </w:rPr>
      </w:pPr>
    </w:p>
    <w:p w:rsidR="001A0F3B" w:rsidRDefault="001A0F3B" w:rsidP="00F03E29">
      <w:pPr>
        <w:spacing w:after="0" w:line="240" w:lineRule="auto"/>
        <w:rPr>
          <w:rFonts w:ascii="Times New Roman" w:hAnsi="Times New Roman" w:cs="Times New Roman"/>
          <w:b/>
          <w:sz w:val="24"/>
          <w:szCs w:val="24"/>
        </w:rPr>
      </w:pPr>
    </w:p>
    <w:p w:rsidR="00B13C19" w:rsidRPr="00905F80" w:rsidRDefault="00B13C19" w:rsidP="00F03E29">
      <w:pPr>
        <w:spacing w:after="0" w:line="240" w:lineRule="auto"/>
        <w:rPr>
          <w:rFonts w:ascii="Times New Roman" w:hAnsi="Times New Roman" w:cs="Times New Roman"/>
          <w:b/>
          <w:sz w:val="24"/>
          <w:szCs w:val="24"/>
        </w:rPr>
      </w:pPr>
      <w:r w:rsidRPr="00905F80">
        <w:rPr>
          <w:rFonts w:ascii="Times New Roman" w:hAnsi="Times New Roman" w:cs="Times New Roman"/>
          <w:b/>
          <w:sz w:val="24"/>
          <w:szCs w:val="24"/>
        </w:rPr>
        <w:t>РЕШИЛА:</w:t>
      </w:r>
    </w:p>
    <w:p w:rsidR="001A0F3B" w:rsidRDefault="001A0F3B" w:rsidP="00F03E29">
      <w:pPr>
        <w:spacing w:after="0" w:line="240" w:lineRule="auto"/>
        <w:ind w:firstLine="720"/>
        <w:jc w:val="both"/>
        <w:rPr>
          <w:rFonts w:ascii="Times New Roman" w:hAnsi="Times New Roman" w:cs="Times New Roman"/>
          <w:sz w:val="24"/>
          <w:szCs w:val="24"/>
        </w:rPr>
      </w:pPr>
    </w:p>
    <w:p w:rsidR="00B13C19" w:rsidRPr="00905F80" w:rsidRDefault="00B13C19" w:rsidP="00F03E29">
      <w:pPr>
        <w:spacing w:after="0" w:line="240" w:lineRule="auto"/>
        <w:ind w:firstLine="720"/>
        <w:jc w:val="both"/>
        <w:rPr>
          <w:rFonts w:ascii="Times New Roman" w:hAnsi="Times New Roman" w:cs="Times New Roman"/>
          <w:sz w:val="24"/>
          <w:szCs w:val="24"/>
        </w:rPr>
      </w:pPr>
      <w:r w:rsidRPr="00905F80">
        <w:rPr>
          <w:rFonts w:ascii="Times New Roman" w:hAnsi="Times New Roman" w:cs="Times New Roman"/>
          <w:sz w:val="24"/>
          <w:szCs w:val="24"/>
        </w:rPr>
        <w:t>1. Увеличить (проиндексировать) в 1.04 раза размеры должностных окладов, ежемесячные надбавки к должностным окладам муниципальных служащих в соответствии с замещаемой должностью муниципальной службы в пределах группы должностей муниципальной службы администрации Нижнезаимского муниципального образования, утвержденные решением Думы Нижнезаимского муниципального образования от 09.01.2018 г. № 1.</w:t>
      </w:r>
    </w:p>
    <w:p w:rsidR="00B13C19" w:rsidRPr="00905F80" w:rsidRDefault="00B13C19" w:rsidP="00B13C19">
      <w:pPr>
        <w:autoSpaceDE w:val="0"/>
        <w:autoSpaceDN w:val="0"/>
        <w:adjustRightInd w:val="0"/>
        <w:spacing w:after="0" w:line="240" w:lineRule="auto"/>
        <w:ind w:firstLine="720"/>
        <w:jc w:val="both"/>
        <w:rPr>
          <w:rFonts w:ascii="Times New Roman" w:hAnsi="Times New Roman" w:cs="Times New Roman"/>
          <w:sz w:val="24"/>
          <w:szCs w:val="24"/>
        </w:rPr>
      </w:pPr>
      <w:r w:rsidRPr="00905F80">
        <w:rPr>
          <w:rFonts w:ascii="Times New Roman" w:hAnsi="Times New Roman" w:cs="Times New Roman"/>
          <w:sz w:val="24"/>
          <w:szCs w:val="24"/>
        </w:rPr>
        <w:t>2. Установить, что при увеличении (индексации) должностных окладов, ежемесячной надбавки к должностным окладам муниципальных служащих в соответствии с замещаемой должностью муниципальной службы в пределах группы должностей муниципальной службы администрации Нижнезаимского муниципального образования подлежат округлению до целого рубля в сторону увеличения.</w:t>
      </w:r>
    </w:p>
    <w:p w:rsidR="00B13C19" w:rsidRPr="00905F80" w:rsidRDefault="00B13C19" w:rsidP="00B13C19">
      <w:pPr>
        <w:spacing w:after="0" w:line="240" w:lineRule="auto"/>
        <w:ind w:firstLine="720"/>
        <w:jc w:val="both"/>
        <w:rPr>
          <w:rFonts w:ascii="Times New Roman" w:hAnsi="Times New Roman" w:cs="Times New Roman"/>
          <w:sz w:val="24"/>
          <w:szCs w:val="24"/>
        </w:rPr>
      </w:pPr>
      <w:r w:rsidRPr="00905F80">
        <w:rPr>
          <w:rFonts w:ascii="Times New Roman" w:hAnsi="Times New Roman" w:cs="Times New Roman"/>
          <w:sz w:val="24"/>
          <w:szCs w:val="24"/>
        </w:rPr>
        <w:t xml:space="preserve">3. Внести изменения в размеры должностных окладов и ежемесячного денежного поощрения муниципальных служащих администрации Нижнезаимского муниципального образования, утвержденные решением Думы Нижнезаимского </w:t>
      </w:r>
      <w:r>
        <w:rPr>
          <w:rFonts w:ascii="Times New Roman" w:hAnsi="Times New Roman" w:cs="Times New Roman"/>
          <w:sz w:val="24"/>
          <w:szCs w:val="24"/>
        </w:rPr>
        <w:t>муниципального образования от 22</w:t>
      </w:r>
      <w:r w:rsidRPr="00905F80">
        <w:rPr>
          <w:rFonts w:ascii="Times New Roman" w:hAnsi="Times New Roman" w:cs="Times New Roman"/>
          <w:sz w:val="24"/>
          <w:szCs w:val="24"/>
        </w:rPr>
        <w:t>.0</w:t>
      </w:r>
      <w:r>
        <w:rPr>
          <w:rFonts w:ascii="Times New Roman" w:hAnsi="Times New Roman" w:cs="Times New Roman"/>
          <w:sz w:val="24"/>
          <w:szCs w:val="24"/>
        </w:rPr>
        <w:t>3.2010</w:t>
      </w:r>
      <w:r w:rsidRPr="00905F80">
        <w:rPr>
          <w:rFonts w:ascii="Times New Roman" w:hAnsi="Times New Roman" w:cs="Times New Roman"/>
          <w:sz w:val="24"/>
          <w:szCs w:val="24"/>
        </w:rPr>
        <w:t xml:space="preserve"> г. № </w:t>
      </w:r>
      <w:r>
        <w:rPr>
          <w:rFonts w:ascii="Times New Roman" w:hAnsi="Times New Roman" w:cs="Times New Roman"/>
          <w:sz w:val="24"/>
          <w:szCs w:val="24"/>
        </w:rPr>
        <w:t>36</w:t>
      </w:r>
      <w:r w:rsidRPr="00905F80">
        <w:rPr>
          <w:rFonts w:ascii="Times New Roman" w:hAnsi="Times New Roman" w:cs="Times New Roman"/>
          <w:sz w:val="24"/>
          <w:szCs w:val="24"/>
        </w:rPr>
        <w:t xml:space="preserve">, изложив их в новой редакции (приложение 1). </w:t>
      </w:r>
    </w:p>
    <w:p w:rsidR="00B13C19" w:rsidRPr="00905F80" w:rsidRDefault="00B13C19" w:rsidP="00B13C19">
      <w:pPr>
        <w:spacing w:after="0" w:line="240" w:lineRule="auto"/>
        <w:ind w:firstLine="720"/>
        <w:jc w:val="both"/>
        <w:rPr>
          <w:rFonts w:ascii="Times New Roman" w:hAnsi="Times New Roman" w:cs="Times New Roman"/>
          <w:sz w:val="24"/>
          <w:szCs w:val="24"/>
        </w:rPr>
      </w:pPr>
      <w:r w:rsidRPr="00905F80">
        <w:rPr>
          <w:rFonts w:ascii="Times New Roman" w:hAnsi="Times New Roman" w:cs="Times New Roman"/>
          <w:sz w:val="24"/>
          <w:szCs w:val="24"/>
        </w:rPr>
        <w:t xml:space="preserve">4. </w:t>
      </w:r>
      <w:r w:rsidRPr="00905F80">
        <w:rPr>
          <w:rFonts w:ascii="Times New Roman" w:hAnsi="Times New Roman" w:cs="Times New Roman"/>
          <w:snapToGrid w:val="0"/>
          <w:sz w:val="24"/>
          <w:szCs w:val="24"/>
        </w:rPr>
        <w:t>Настоящее решение вступает в силу с момента подписания и распространяется на правоотношения, возникшие с 09.01.</w:t>
      </w:r>
      <w:r w:rsidRPr="00905F80">
        <w:rPr>
          <w:rFonts w:ascii="Times New Roman" w:hAnsi="Times New Roman" w:cs="Times New Roman"/>
          <w:sz w:val="24"/>
          <w:szCs w:val="24"/>
        </w:rPr>
        <w:t>2018 года.</w:t>
      </w:r>
    </w:p>
    <w:p w:rsidR="00B13C19" w:rsidRPr="00905F80" w:rsidRDefault="00B13C19" w:rsidP="00B13C19">
      <w:pPr>
        <w:spacing w:after="0" w:line="240" w:lineRule="auto"/>
        <w:ind w:firstLine="720"/>
        <w:jc w:val="both"/>
        <w:rPr>
          <w:rFonts w:ascii="Times New Roman" w:hAnsi="Times New Roman" w:cs="Times New Roman"/>
          <w:sz w:val="24"/>
          <w:szCs w:val="24"/>
        </w:rPr>
      </w:pPr>
      <w:r w:rsidRPr="00905F80">
        <w:rPr>
          <w:rFonts w:ascii="Times New Roman" w:hAnsi="Times New Roman" w:cs="Times New Roman"/>
          <w:sz w:val="24"/>
          <w:szCs w:val="24"/>
        </w:rPr>
        <w:t>5. Контроль за исполнением настоящего решения оставляю за собой.</w:t>
      </w:r>
    </w:p>
    <w:p w:rsidR="00B13C19" w:rsidRPr="00905F80" w:rsidRDefault="00B13C19" w:rsidP="00B13C19">
      <w:pPr>
        <w:spacing w:after="0" w:line="240" w:lineRule="auto"/>
        <w:jc w:val="both"/>
        <w:rPr>
          <w:rFonts w:ascii="Times New Roman" w:hAnsi="Times New Roman" w:cs="Times New Roman"/>
          <w:sz w:val="24"/>
          <w:szCs w:val="24"/>
        </w:rPr>
      </w:pPr>
      <w:r w:rsidRPr="00905F80">
        <w:rPr>
          <w:rFonts w:ascii="Times New Roman" w:hAnsi="Times New Roman" w:cs="Times New Roman"/>
          <w:sz w:val="24"/>
          <w:szCs w:val="24"/>
        </w:rPr>
        <w:t>Глава Нижнезаимского</w:t>
      </w:r>
    </w:p>
    <w:p w:rsidR="00B13C19" w:rsidRPr="00905F80" w:rsidRDefault="00B13C19" w:rsidP="00B13C19">
      <w:pPr>
        <w:tabs>
          <w:tab w:val="left" w:pos="6180"/>
        </w:tabs>
        <w:spacing w:after="0" w:line="240" w:lineRule="auto"/>
        <w:jc w:val="both"/>
        <w:rPr>
          <w:rFonts w:ascii="Times New Roman" w:hAnsi="Times New Roman" w:cs="Times New Roman"/>
          <w:sz w:val="24"/>
          <w:szCs w:val="24"/>
        </w:rPr>
      </w:pPr>
      <w:r w:rsidRPr="00905F80">
        <w:rPr>
          <w:rFonts w:ascii="Times New Roman" w:hAnsi="Times New Roman" w:cs="Times New Roman"/>
          <w:sz w:val="24"/>
          <w:szCs w:val="24"/>
        </w:rPr>
        <w:t xml:space="preserve">муниципального образования </w:t>
      </w:r>
    </w:p>
    <w:p w:rsidR="00B13C19" w:rsidRPr="00905F80" w:rsidRDefault="00B13C19" w:rsidP="00B13C19">
      <w:pPr>
        <w:tabs>
          <w:tab w:val="left" w:pos="6180"/>
        </w:tabs>
        <w:spacing w:after="0" w:line="240" w:lineRule="auto"/>
        <w:jc w:val="both"/>
        <w:rPr>
          <w:rFonts w:ascii="Times New Roman" w:hAnsi="Times New Roman" w:cs="Times New Roman"/>
          <w:sz w:val="24"/>
          <w:szCs w:val="24"/>
        </w:rPr>
      </w:pPr>
      <w:r w:rsidRPr="00905F80">
        <w:rPr>
          <w:rFonts w:ascii="Times New Roman" w:hAnsi="Times New Roman" w:cs="Times New Roman"/>
          <w:sz w:val="24"/>
          <w:szCs w:val="24"/>
        </w:rPr>
        <w:t xml:space="preserve">Председатель Думы Нижнезаимского </w:t>
      </w:r>
    </w:p>
    <w:p w:rsidR="00B13C19" w:rsidRPr="00905F80" w:rsidRDefault="00B13C19" w:rsidP="00B13C19">
      <w:pPr>
        <w:tabs>
          <w:tab w:val="left" w:pos="6180"/>
        </w:tabs>
        <w:spacing w:after="0" w:line="240" w:lineRule="auto"/>
        <w:jc w:val="both"/>
        <w:rPr>
          <w:rStyle w:val="a3"/>
          <w:rFonts w:ascii="Times New Roman" w:hAnsi="Times New Roman" w:cs="Times New Roman"/>
          <w:b w:val="0"/>
          <w:bCs w:val="0"/>
          <w:color w:val="auto"/>
          <w:sz w:val="24"/>
          <w:szCs w:val="24"/>
        </w:rPr>
      </w:pPr>
      <w:r w:rsidRPr="00905F80">
        <w:rPr>
          <w:rFonts w:ascii="Times New Roman" w:hAnsi="Times New Roman" w:cs="Times New Roman"/>
          <w:sz w:val="24"/>
          <w:szCs w:val="24"/>
        </w:rPr>
        <w:t>муниципального образования</w:t>
      </w:r>
      <w:r w:rsidRPr="00905F80">
        <w:rPr>
          <w:rFonts w:ascii="Times New Roman" w:hAnsi="Times New Roman" w:cs="Times New Roman"/>
          <w:sz w:val="24"/>
          <w:szCs w:val="24"/>
        </w:rPr>
        <w:tab/>
      </w:r>
      <w:r w:rsidRPr="00905F80">
        <w:rPr>
          <w:rFonts w:ascii="Times New Roman" w:hAnsi="Times New Roman" w:cs="Times New Roman"/>
          <w:sz w:val="24"/>
          <w:szCs w:val="24"/>
        </w:rPr>
        <w:tab/>
      </w:r>
      <w:r w:rsidRPr="00905F80">
        <w:rPr>
          <w:rFonts w:ascii="Times New Roman" w:hAnsi="Times New Roman" w:cs="Times New Roman"/>
          <w:sz w:val="24"/>
          <w:szCs w:val="24"/>
        </w:rPr>
        <w:tab/>
        <w:t>А.В. Баженов</w:t>
      </w:r>
    </w:p>
    <w:p w:rsidR="001A0F3B" w:rsidRDefault="001A0F3B" w:rsidP="00B13C19">
      <w:pPr>
        <w:spacing w:line="240" w:lineRule="auto"/>
        <w:jc w:val="right"/>
        <w:rPr>
          <w:rStyle w:val="a3"/>
          <w:rFonts w:ascii="Times New Roman" w:hAnsi="Times New Roman" w:cs="Times New Roman"/>
          <w:color w:val="000000"/>
          <w:sz w:val="24"/>
          <w:szCs w:val="24"/>
        </w:rPr>
      </w:pPr>
    </w:p>
    <w:p w:rsidR="00B13C19" w:rsidRPr="00695FDE" w:rsidRDefault="00B13C19" w:rsidP="00B13C19">
      <w:pPr>
        <w:spacing w:line="240" w:lineRule="auto"/>
        <w:jc w:val="right"/>
        <w:rPr>
          <w:rFonts w:ascii="Times New Roman" w:hAnsi="Times New Roman" w:cs="Times New Roman"/>
          <w:b/>
          <w:szCs w:val="24"/>
        </w:rPr>
      </w:pPr>
      <w:r w:rsidRPr="00695FDE">
        <w:rPr>
          <w:rStyle w:val="a3"/>
          <w:rFonts w:ascii="Times New Roman" w:hAnsi="Times New Roman" w:cs="Times New Roman"/>
          <w:color w:val="000000"/>
          <w:sz w:val="24"/>
          <w:szCs w:val="24"/>
        </w:rPr>
        <w:t>Приложение 1</w:t>
      </w:r>
      <w:r w:rsidRPr="00695FDE">
        <w:rPr>
          <w:rFonts w:ascii="Times New Roman" w:hAnsi="Times New Roman" w:cs="Times New Roman"/>
          <w:b/>
          <w:color w:val="000000"/>
          <w:szCs w:val="24"/>
        </w:rPr>
        <w:cr/>
      </w:r>
      <w:r w:rsidRPr="00695FDE">
        <w:rPr>
          <w:rStyle w:val="a3"/>
          <w:rFonts w:ascii="Times New Roman" w:hAnsi="Times New Roman" w:cs="Times New Roman"/>
          <w:color w:val="000000"/>
          <w:sz w:val="24"/>
          <w:szCs w:val="24"/>
        </w:rPr>
        <w:t xml:space="preserve">к Решению Думы </w:t>
      </w:r>
      <w:r w:rsidRPr="00695FDE">
        <w:rPr>
          <w:rFonts w:ascii="Times New Roman" w:hAnsi="Times New Roman" w:cs="Times New Roman"/>
        </w:rPr>
        <w:t>Нижнезаимского</w:t>
      </w:r>
      <w:r w:rsidRPr="00695FDE">
        <w:rPr>
          <w:rFonts w:ascii="Times New Roman" w:hAnsi="Times New Roman" w:cs="Times New Roman"/>
          <w:szCs w:val="24"/>
        </w:rPr>
        <w:cr/>
        <w:t>муниципального образования</w:t>
      </w:r>
      <w:r w:rsidRPr="00695FDE">
        <w:rPr>
          <w:rFonts w:ascii="Times New Roman" w:hAnsi="Times New Roman" w:cs="Times New Roman"/>
          <w:b/>
          <w:color w:val="000000"/>
          <w:szCs w:val="24"/>
        </w:rPr>
        <w:cr/>
      </w:r>
      <w:r>
        <w:rPr>
          <w:rStyle w:val="a3"/>
          <w:rFonts w:ascii="Times New Roman" w:hAnsi="Times New Roman" w:cs="Times New Roman"/>
          <w:color w:val="000000"/>
          <w:sz w:val="24"/>
          <w:szCs w:val="24"/>
        </w:rPr>
        <w:t>от " 02</w:t>
      </w:r>
      <w:r w:rsidRPr="00695FDE">
        <w:rPr>
          <w:rStyle w:val="a3"/>
          <w:rFonts w:ascii="Times New Roman" w:hAnsi="Times New Roman" w:cs="Times New Roman"/>
          <w:color w:val="000000"/>
          <w:sz w:val="24"/>
          <w:szCs w:val="24"/>
        </w:rPr>
        <w:t xml:space="preserve">" </w:t>
      </w:r>
      <w:r>
        <w:rPr>
          <w:rStyle w:val="a3"/>
          <w:rFonts w:ascii="Times New Roman" w:hAnsi="Times New Roman" w:cs="Times New Roman"/>
          <w:color w:val="000000"/>
          <w:sz w:val="24"/>
          <w:szCs w:val="24"/>
        </w:rPr>
        <w:t>апреля 2018 г. № 6</w:t>
      </w:r>
      <w:r w:rsidRPr="00695FDE">
        <w:rPr>
          <w:rStyle w:val="a3"/>
          <w:rFonts w:ascii="Times New Roman" w:hAnsi="Times New Roman" w:cs="Times New Roman"/>
          <w:color w:val="000000"/>
          <w:sz w:val="24"/>
          <w:szCs w:val="24"/>
        </w:rPr>
        <w:t xml:space="preserve">  </w:t>
      </w:r>
      <w:r w:rsidRPr="00695FDE">
        <w:rPr>
          <w:rFonts w:ascii="Times New Roman" w:hAnsi="Times New Roman" w:cs="Times New Roman"/>
          <w:b/>
          <w:color w:val="000000"/>
          <w:szCs w:val="24"/>
        </w:rPr>
        <w:cr/>
      </w:r>
      <w:r w:rsidRPr="00695FDE">
        <w:rPr>
          <w:rFonts w:ascii="Times New Roman" w:hAnsi="Times New Roman" w:cs="Times New Roman"/>
          <w:b/>
          <w:szCs w:val="24"/>
        </w:rPr>
        <w:cr/>
      </w:r>
    </w:p>
    <w:p w:rsidR="00B13C19" w:rsidRPr="00695FDE" w:rsidRDefault="00B13C19" w:rsidP="00B13C19">
      <w:pPr>
        <w:spacing w:line="240" w:lineRule="auto"/>
        <w:jc w:val="center"/>
        <w:rPr>
          <w:rFonts w:ascii="Times New Roman" w:hAnsi="Times New Roman" w:cs="Times New Roman"/>
        </w:rPr>
      </w:pPr>
      <w:r w:rsidRPr="00695FDE">
        <w:rPr>
          <w:rFonts w:ascii="Times New Roman" w:hAnsi="Times New Roman" w:cs="Times New Roman"/>
          <w:b/>
          <w:szCs w:val="24"/>
        </w:rPr>
        <w:t>Размеры</w:t>
      </w:r>
      <w:r w:rsidRPr="00695FDE">
        <w:rPr>
          <w:rFonts w:ascii="Times New Roman" w:hAnsi="Times New Roman" w:cs="Times New Roman"/>
          <w:b/>
        </w:rPr>
        <w:t xml:space="preserve"> должностных окладов и ежемесячного денежного поощрения </w:t>
      </w:r>
      <w:r w:rsidRPr="00695FDE">
        <w:rPr>
          <w:rFonts w:ascii="Times New Roman" w:hAnsi="Times New Roman" w:cs="Times New Roman"/>
          <w:b/>
        </w:rPr>
        <w:cr/>
        <w:t>муниципальных служащих администрации Нижнезаимского</w:t>
      </w:r>
      <w:r w:rsidRPr="00695FDE">
        <w:rPr>
          <w:rFonts w:ascii="Times New Roman" w:hAnsi="Times New Roman" w:cs="Times New Roman"/>
          <w:b/>
          <w:szCs w:val="24"/>
        </w:rPr>
        <w:cr/>
        <w:t>муниципального образования</w:t>
      </w:r>
      <w:r w:rsidRPr="00695FDE">
        <w:rPr>
          <w:rFonts w:ascii="Times New Roman" w:hAnsi="Times New Roman" w:cs="Times New Roman"/>
          <w:b/>
        </w:rPr>
        <w:cr/>
      </w:r>
      <w:r w:rsidRPr="00695FDE">
        <w:rPr>
          <w:rFonts w:ascii="Times New Roman" w:hAnsi="Times New Roman" w:cs="Times New Roman"/>
          <w:b/>
        </w:rPr>
        <w:cr/>
      </w:r>
    </w:p>
    <w:tbl>
      <w:tblPr>
        <w:tblW w:w="10133" w:type="dxa"/>
        <w:jc w:val="center"/>
        <w:tblLayout w:type="fixed"/>
        <w:tblLook w:val="0000"/>
      </w:tblPr>
      <w:tblGrid>
        <w:gridCol w:w="5355"/>
        <w:gridCol w:w="1934"/>
        <w:gridCol w:w="2844"/>
      </w:tblGrid>
      <w:tr w:rsidR="00B13C19" w:rsidRPr="00695FDE" w:rsidTr="00485B0B">
        <w:trPr>
          <w:jc w:val="center"/>
        </w:trPr>
        <w:tc>
          <w:tcPr>
            <w:tcW w:w="5355" w:type="dxa"/>
            <w:tcBorders>
              <w:top w:val="single" w:sz="4" w:space="0" w:color="000000"/>
              <w:left w:val="single" w:sz="4" w:space="0" w:color="000000"/>
              <w:bottom w:val="single" w:sz="4" w:space="0" w:color="000000"/>
            </w:tcBorders>
            <w:vAlign w:val="center"/>
          </w:tcPr>
          <w:p w:rsidR="00B13C19" w:rsidRPr="00695FDE" w:rsidRDefault="00B13C19" w:rsidP="00485B0B">
            <w:pPr>
              <w:snapToGrid w:val="0"/>
              <w:spacing w:line="240" w:lineRule="auto"/>
              <w:ind w:right="-57"/>
              <w:jc w:val="center"/>
              <w:rPr>
                <w:rFonts w:ascii="Times New Roman" w:hAnsi="Times New Roman" w:cs="Times New Roman"/>
                <w:szCs w:val="24"/>
              </w:rPr>
            </w:pPr>
            <w:r w:rsidRPr="00695FDE">
              <w:rPr>
                <w:rFonts w:ascii="Times New Roman" w:hAnsi="Times New Roman" w:cs="Times New Roman"/>
                <w:szCs w:val="24"/>
              </w:rPr>
              <w:t>Наименование должностей</w:t>
            </w:r>
          </w:p>
        </w:tc>
        <w:tc>
          <w:tcPr>
            <w:tcW w:w="1934" w:type="dxa"/>
            <w:tcBorders>
              <w:top w:val="single" w:sz="4" w:space="0" w:color="000000"/>
              <w:left w:val="single" w:sz="4" w:space="0" w:color="000000"/>
              <w:bottom w:val="single" w:sz="4" w:space="0" w:color="000000"/>
            </w:tcBorders>
          </w:tcPr>
          <w:p w:rsidR="00B13C19" w:rsidRPr="00695FDE" w:rsidRDefault="00B13C19" w:rsidP="00485B0B">
            <w:pPr>
              <w:snapToGrid w:val="0"/>
              <w:spacing w:line="240" w:lineRule="auto"/>
              <w:ind w:left="-91" w:right="-60"/>
              <w:jc w:val="center"/>
              <w:rPr>
                <w:rFonts w:ascii="Times New Roman" w:hAnsi="Times New Roman" w:cs="Times New Roman"/>
                <w:szCs w:val="24"/>
              </w:rPr>
            </w:pPr>
            <w:r w:rsidRPr="00695FDE">
              <w:rPr>
                <w:rFonts w:ascii="Times New Roman" w:hAnsi="Times New Roman" w:cs="Times New Roman"/>
                <w:szCs w:val="24"/>
              </w:rPr>
              <w:t>Должностной оклад</w:t>
            </w:r>
          </w:p>
          <w:p w:rsidR="00B13C19" w:rsidRPr="00695FDE" w:rsidRDefault="00B13C19" w:rsidP="00485B0B">
            <w:pPr>
              <w:spacing w:line="240" w:lineRule="auto"/>
              <w:ind w:left="-91" w:right="-60"/>
              <w:jc w:val="center"/>
              <w:rPr>
                <w:rFonts w:ascii="Times New Roman" w:hAnsi="Times New Roman" w:cs="Times New Roman"/>
                <w:szCs w:val="24"/>
              </w:rPr>
            </w:pPr>
            <w:r w:rsidRPr="00695FDE">
              <w:rPr>
                <w:rFonts w:ascii="Times New Roman" w:hAnsi="Times New Roman" w:cs="Times New Roman"/>
                <w:szCs w:val="24"/>
              </w:rPr>
              <w:t>(рублей в месяц)</w:t>
            </w:r>
          </w:p>
        </w:tc>
        <w:tc>
          <w:tcPr>
            <w:tcW w:w="2844" w:type="dxa"/>
            <w:tcBorders>
              <w:top w:val="single" w:sz="4" w:space="0" w:color="000000"/>
              <w:left w:val="single" w:sz="4" w:space="0" w:color="000000"/>
              <w:bottom w:val="single" w:sz="4" w:space="0" w:color="000000"/>
              <w:right w:val="single" w:sz="4" w:space="0" w:color="000000"/>
            </w:tcBorders>
          </w:tcPr>
          <w:p w:rsidR="00B13C19" w:rsidRPr="00695FDE" w:rsidRDefault="00B13C19" w:rsidP="00485B0B">
            <w:pPr>
              <w:snapToGrid w:val="0"/>
              <w:spacing w:line="240" w:lineRule="auto"/>
              <w:ind w:left="-91" w:right="-49"/>
              <w:jc w:val="center"/>
              <w:rPr>
                <w:rFonts w:ascii="Times New Roman" w:hAnsi="Times New Roman" w:cs="Times New Roman"/>
                <w:szCs w:val="24"/>
              </w:rPr>
            </w:pPr>
            <w:r w:rsidRPr="00695FDE">
              <w:rPr>
                <w:rFonts w:ascii="Times New Roman" w:hAnsi="Times New Roman" w:cs="Times New Roman"/>
                <w:szCs w:val="24"/>
              </w:rPr>
              <w:t>Ежемесячное денежное поощрение (должностных окладов в месяц)</w:t>
            </w:r>
          </w:p>
        </w:tc>
      </w:tr>
      <w:tr w:rsidR="00B13C19" w:rsidRPr="00695FDE" w:rsidTr="00485B0B">
        <w:trPr>
          <w:jc w:val="center"/>
        </w:trPr>
        <w:tc>
          <w:tcPr>
            <w:tcW w:w="5355" w:type="dxa"/>
            <w:tcBorders>
              <w:top w:val="single" w:sz="4" w:space="0" w:color="000000"/>
              <w:left w:val="single" w:sz="4" w:space="0" w:color="000000"/>
              <w:bottom w:val="single" w:sz="4" w:space="0" w:color="000000"/>
            </w:tcBorders>
          </w:tcPr>
          <w:p w:rsidR="00B13C19" w:rsidRPr="00695FDE" w:rsidRDefault="00B13C19" w:rsidP="00485B0B">
            <w:pPr>
              <w:snapToGrid w:val="0"/>
              <w:spacing w:line="240" w:lineRule="auto"/>
              <w:ind w:right="-57"/>
              <w:rPr>
                <w:rFonts w:ascii="Times New Roman" w:hAnsi="Times New Roman" w:cs="Times New Roman"/>
                <w:b/>
                <w:szCs w:val="24"/>
              </w:rPr>
            </w:pPr>
            <w:r w:rsidRPr="00695FDE">
              <w:rPr>
                <w:rFonts w:ascii="Times New Roman" w:hAnsi="Times New Roman" w:cs="Times New Roman"/>
                <w:b/>
                <w:szCs w:val="24"/>
              </w:rPr>
              <w:t>Младшие должности</w:t>
            </w:r>
          </w:p>
        </w:tc>
        <w:tc>
          <w:tcPr>
            <w:tcW w:w="1934" w:type="dxa"/>
            <w:tcBorders>
              <w:top w:val="single" w:sz="4" w:space="0" w:color="000000"/>
              <w:left w:val="single" w:sz="4" w:space="0" w:color="000000"/>
              <w:bottom w:val="single" w:sz="4" w:space="0" w:color="000000"/>
            </w:tcBorders>
            <w:shd w:val="clear" w:color="auto" w:fill="auto"/>
            <w:vAlign w:val="center"/>
          </w:tcPr>
          <w:p w:rsidR="00B13C19" w:rsidRPr="00695FDE" w:rsidRDefault="00B13C19" w:rsidP="00485B0B">
            <w:pPr>
              <w:snapToGrid w:val="0"/>
              <w:spacing w:line="240" w:lineRule="auto"/>
              <w:jc w:val="center"/>
              <w:rPr>
                <w:rFonts w:ascii="Times New Roman" w:hAnsi="Times New Roman" w:cs="Times New Roman"/>
                <w:szCs w:val="24"/>
                <w:shd w:val="clear" w:color="auto" w:fill="FF0000"/>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C19" w:rsidRPr="00695FDE" w:rsidRDefault="00B13C19" w:rsidP="00485B0B">
            <w:pPr>
              <w:snapToGrid w:val="0"/>
              <w:spacing w:line="240" w:lineRule="auto"/>
              <w:jc w:val="center"/>
              <w:rPr>
                <w:rFonts w:ascii="Times New Roman" w:hAnsi="Times New Roman" w:cs="Times New Roman"/>
                <w:szCs w:val="24"/>
                <w:shd w:val="clear" w:color="auto" w:fill="FF0000"/>
              </w:rPr>
            </w:pPr>
          </w:p>
        </w:tc>
      </w:tr>
      <w:tr w:rsidR="00B13C19" w:rsidRPr="00695FDE" w:rsidTr="00485B0B">
        <w:trPr>
          <w:jc w:val="center"/>
        </w:trPr>
        <w:tc>
          <w:tcPr>
            <w:tcW w:w="5355" w:type="dxa"/>
            <w:tcBorders>
              <w:top w:val="single" w:sz="4" w:space="0" w:color="000000"/>
              <w:left w:val="single" w:sz="4" w:space="0" w:color="000000"/>
              <w:bottom w:val="single" w:sz="4" w:space="0" w:color="000000"/>
            </w:tcBorders>
          </w:tcPr>
          <w:p w:rsidR="00B13C19" w:rsidRPr="00695FDE" w:rsidRDefault="00B13C19" w:rsidP="00485B0B">
            <w:pPr>
              <w:snapToGrid w:val="0"/>
              <w:spacing w:line="240" w:lineRule="auto"/>
              <w:ind w:right="-57"/>
              <w:jc w:val="both"/>
              <w:rPr>
                <w:rFonts w:ascii="Times New Roman" w:hAnsi="Times New Roman" w:cs="Times New Roman"/>
                <w:szCs w:val="24"/>
              </w:rPr>
            </w:pPr>
            <w:r w:rsidRPr="00695FDE">
              <w:rPr>
                <w:rFonts w:ascii="Times New Roman" w:hAnsi="Times New Roman" w:cs="Times New Roman"/>
                <w:szCs w:val="24"/>
              </w:rPr>
              <w:t>Главный специалист</w:t>
            </w:r>
          </w:p>
        </w:tc>
        <w:tc>
          <w:tcPr>
            <w:tcW w:w="1934" w:type="dxa"/>
            <w:tcBorders>
              <w:top w:val="single" w:sz="4" w:space="0" w:color="000000"/>
              <w:left w:val="single" w:sz="4" w:space="0" w:color="000000"/>
              <w:bottom w:val="single" w:sz="4" w:space="0" w:color="000000"/>
            </w:tcBorders>
            <w:shd w:val="clear" w:color="auto" w:fill="auto"/>
            <w:vAlign w:val="center"/>
          </w:tcPr>
          <w:p w:rsidR="00B13C19" w:rsidRPr="00695FDE" w:rsidRDefault="00B13C19" w:rsidP="00485B0B">
            <w:pPr>
              <w:snapToGrid w:val="0"/>
              <w:spacing w:line="240" w:lineRule="auto"/>
              <w:jc w:val="center"/>
              <w:rPr>
                <w:rFonts w:ascii="Times New Roman" w:hAnsi="Times New Roman" w:cs="Times New Roman"/>
                <w:szCs w:val="24"/>
              </w:rPr>
            </w:pPr>
            <w:r>
              <w:rPr>
                <w:rFonts w:ascii="Times New Roman" w:hAnsi="Times New Roman" w:cs="Times New Roman"/>
                <w:szCs w:val="24"/>
              </w:rPr>
              <w:t>3810</w:t>
            </w:r>
            <w:r w:rsidRPr="00695FDE">
              <w:rPr>
                <w:rFonts w:ascii="Times New Roman" w:hAnsi="Times New Roman" w:cs="Times New Roman"/>
                <w:szCs w:val="24"/>
              </w:rPr>
              <w:t>,</w:t>
            </w:r>
            <w:r>
              <w:rPr>
                <w:rFonts w:ascii="Times New Roman" w:hAnsi="Times New Roman" w:cs="Times New Roman"/>
                <w:szCs w:val="24"/>
              </w:rPr>
              <w:t>00</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C19" w:rsidRPr="00695FDE" w:rsidRDefault="00B13C19" w:rsidP="00485B0B">
            <w:pPr>
              <w:snapToGrid w:val="0"/>
              <w:spacing w:line="240" w:lineRule="auto"/>
              <w:jc w:val="center"/>
              <w:rPr>
                <w:rFonts w:ascii="Times New Roman" w:hAnsi="Times New Roman" w:cs="Times New Roman"/>
                <w:szCs w:val="24"/>
              </w:rPr>
            </w:pPr>
            <w:r w:rsidRPr="00695FDE">
              <w:rPr>
                <w:rFonts w:ascii="Times New Roman" w:hAnsi="Times New Roman" w:cs="Times New Roman"/>
                <w:szCs w:val="24"/>
              </w:rPr>
              <w:t>0,5 – 2,5</w:t>
            </w:r>
          </w:p>
        </w:tc>
      </w:tr>
      <w:tr w:rsidR="00B13C19" w:rsidRPr="00695FDE" w:rsidTr="00485B0B">
        <w:trPr>
          <w:jc w:val="center"/>
        </w:trPr>
        <w:tc>
          <w:tcPr>
            <w:tcW w:w="5355" w:type="dxa"/>
            <w:tcBorders>
              <w:top w:val="single" w:sz="4" w:space="0" w:color="000000"/>
              <w:left w:val="single" w:sz="4" w:space="0" w:color="000000"/>
              <w:bottom w:val="single" w:sz="4" w:space="0" w:color="000000"/>
            </w:tcBorders>
          </w:tcPr>
          <w:p w:rsidR="00B13C19" w:rsidRPr="00695FDE" w:rsidRDefault="00B13C19" w:rsidP="00485B0B">
            <w:pPr>
              <w:snapToGrid w:val="0"/>
              <w:spacing w:line="240" w:lineRule="auto"/>
              <w:ind w:right="-57"/>
              <w:jc w:val="both"/>
              <w:rPr>
                <w:rFonts w:ascii="Times New Roman" w:hAnsi="Times New Roman" w:cs="Times New Roman"/>
                <w:szCs w:val="24"/>
              </w:rPr>
            </w:pPr>
            <w:r w:rsidRPr="00695FDE">
              <w:rPr>
                <w:rFonts w:ascii="Times New Roman" w:hAnsi="Times New Roman" w:cs="Times New Roman"/>
                <w:szCs w:val="24"/>
              </w:rPr>
              <w:t xml:space="preserve">Ведущий специалист </w:t>
            </w:r>
          </w:p>
        </w:tc>
        <w:tc>
          <w:tcPr>
            <w:tcW w:w="1934" w:type="dxa"/>
            <w:tcBorders>
              <w:top w:val="single" w:sz="4" w:space="0" w:color="000000"/>
              <w:left w:val="single" w:sz="4" w:space="0" w:color="000000"/>
              <w:bottom w:val="single" w:sz="4" w:space="0" w:color="000000"/>
            </w:tcBorders>
            <w:shd w:val="clear" w:color="auto" w:fill="auto"/>
            <w:vAlign w:val="center"/>
          </w:tcPr>
          <w:p w:rsidR="00B13C19" w:rsidRPr="00695FDE" w:rsidRDefault="00B13C19" w:rsidP="00485B0B">
            <w:pPr>
              <w:snapToGrid w:val="0"/>
              <w:spacing w:line="240" w:lineRule="auto"/>
              <w:jc w:val="center"/>
              <w:rPr>
                <w:rFonts w:ascii="Times New Roman" w:hAnsi="Times New Roman" w:cs="Times New Roman"/>
                <w:szCs w:val="24"/>
              </w:rPr>
            </w:pPr>
            <w:r>
              <w:rPr>
                <w:rFonts w:ascii="Times New Roman" w:hAnsi="Times New Roman" w:cs="Times New Roman"/>
                <w:szCs w:val="24"/>
              </w:rPr>
              <w:t>3810</w:t>
            </w:r>
            <w:r w:rsidRPr="00695FDE">
              <w:rPr>
                <w:rFonts w:ascii="Times New Roman" w:hAnsi="Times New Roman" w:cs="Times New Roman"/>
                <w:szCs w:val="24"/>
              </w:rPr>
              <w:t>,</w:t>
            </w:r>
            <w:r>
              <w:rPr>
                <w:rFonts w:ascii="Times New Roman" w:hAnsi="Times New Roman" w:cs="Times New Roman"/>
                <w:szCs w:val="24"/>
              </w:rPr>
              <w:t>00</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C19" w:rsidRPr="00695FDE" w:rsidRDefault="00B13C19" w:rsidP="00485B0B">
            <w:pPr>
              <w:snapToGrid w:val="0"/>
              <w:spacing w:line="240" w:lineRule="auto"/>
              <w:jc w:val="center"/>
              <w:rPr>
                <w:rFonts w:ascii="Times New Roman" w:hAnsi="Times New Roman" w:cs="Times New Roman"/>
                <w:szCs w:val="24"/>
              </w:rPr>
            </w:pPr>
            <w:r w:rsidRPr="00695FDE">
              <w:rPr>
                <w:rFonts w:ascii="Times New Roman" w:hAnsi="Times New Roman" w:cs="Times New Roman"/>
                <w:szCs w:val="24"/>
              </w:rPr>
              <w:t>0,5 – 2,5</w:t>
            </w:r>
          </w:p>
        </w:tc>
      </w:tr>
    </w:tbl>
    <w:p w:rsidR="00B13C19" w:rsidRPr="00695FDE" w:rsidRDefault="00B13C19" w:rsidP="00B13C19">
      <w:pPr>
        <w:spacing w:line="240" w:lineRule="auto"/>
        <w:jc w:val="both"/>
        <w:rPr>
          <w:rFonts w:ascii="Times New Roman" w:hAnsi="Times New Roman" w:cs="Times New Roman"/>
        </w:rPr>
      </w:pPr>
      <w:r w:rsidRPr="00695FDE">
        <w:rPr>
          <w:rFonts w:ascii="Times New Roman" w:hAnsi="Times New Roman" w:cs="Times New Roman"/>
        </w:rPr>
        <w:lastRenderedPageBreak/>
        <w:cr/>
      </w:r>
      <w:r w:rsidRPr="00695FDE">
        <w:rPr>
          <w:rFonts w:ascii="Times New Roman" w:hAnsi="Times New Roman" w:cs="Times New Roman"/>
        </w:rPr>
        <w:cr/>
      </w:r>
      <w:r w:rsidRPr="00695FDE">
        <w:rPr>
          <w:rFonts w:ascii="Times New Roman" w:hAnsi="Times New Roman" w:cs="Times New Roman"/>
        </w:rPr>
        <w:cr/>
      </w:r>
    </w:p>
    <w:p w:rsidR="00B13C19" w:rsidRPr="00695FDE" w:rsidRDefault="00B13C19" w:rsidP="00B13C19">
      <w:pPr>
        <w:spacing w:line="240" w:lineRule="auto"/>
        <w:jc w:val="both"/>
        <w:rPr>
          <w:rFonts w:ascii="Times New Roman" w:hAnsi="Times New Roman" w:cs="Times New Roman"/>
        </w:rPr>
      </w:pPr>
    </w:p>
    <w:p w:rsidR="00B13C19" w:rsidRPr="00695FDE" w:rsidRDefault="00B13C19" w:rsidP="001A0F3B">
      <w:pPr>
        <w:spacing w:after="0" w:line="240" w:lineRule="auto"/>
        <w:jc w:val="both"/>
        <w:rPr>
          <w:rFonts w:ascii="Times New Roman" w:hAnsi="Times New Roman" w:cs="Times New Roman"/>
          <w:szCs w:val="24"/>
        </w:rPr>
      </w:pPr>
      <w:r w:rsidRPr="00695FDE">
        <w:rPr>
          <w:rFonts w:ascii="Times New Roman" w:hAnsi="Times New Roman" w:cs="Times New Roman"/>
          <w:szCs w:val="24"/>
        </w:rPr>
        <w:t xml:space="preserve">Глава </w:t>
      </w:r>
      <w:r w:rsidRPr="00695FDE">
        <w:rPr>
          <w:rFonts w:ascii="Times New Roman" w:hAnsi="Times New Roman" w:cs="Times New Roman"/>
        </w:rPr>
        <w:t>Нижнезаимского</w:t>
      </w:r>
    </w:p>
    <w:p w:rsidR="00B13C19" w:rsidRPr="00695FDE" w:rsidRDefault="00B13C19" w:rsidP="001A0F3B">
      <w:pPr>
        <w:tabs>
          <w:tab w:val="left" w:pos="6180"/>
        </w:tabs>
        <w:spacing w:after="0" w:line="240" w:lineRule="auto"/>
        <w:jc w:val="both"/>
        <w:rPr>
          <w:rFonts w:ascii="Times New Roman" w:hAnsi="Times New Roman" w:cs="Times New Roman"/>
          <w:szCs w:val="24"/>
        </w:rPr>
      </w:pPr>
      <w:r w:rsidRPr="00695FDE">
        <w:rPr>
          <w:rFonts w:ascii="Times New Roman" w:hAnsi="Times New Roman" w:cs="Times New Roman"/>
          <w:szCs w:val="24"/>
        </w:rPr>
        <w:t xml:space="preserve">муниципального образования </w:t>
      </w:r>
    </w:p>
    <w:p w:rsidR="00B13C19" w:rsidRPr="00695FDE" w:rsidRDefault="00B13C19" w:rsidP="001A0F3B">
      <w:pPr>
        <w:tabs>
          <w:tab w:val="left" w:pos="6180"/>
        </w:tabs>
        <w:spacing w:after="0" w:line="240" w:lineRule="auto"/>
        <w:jc w:val="both"/>
        <w:rPr>
          <w:rFonts w:ascii="Times New Roman" w:hAnsi="Times New Roman" w:cs="Times New Roman"/>
          <w:szCs w:val="24"/>
        </w:rPr>
      </w:pPr>
      <w:r w:rsidRPr="00695FDE">
        <w:rPr>
          <w:rFonts w:ascii="Times New Roman" w:hAnsi="Times New Roman" w:cs="Times New Roman"/>
          <w:szCs w:val="24"/>
        </w:rPr>
        <w:t xml:space="preserve">Председатель Думы Нижнезаимского </w:t>
      </w:r>
    </w:p>
    <w:p w:rsidR="00B13C19" w:rsidRPr="00695FDE" w:rsidRDefault="00B13C19" w:rsidP="001A0F3B">
      <w:pPr>
        <w:tabs>
          <w:tab w:val="left" w:pos="6180"/>
        </w:tabs>
        <w:spacing w:after="0" w:line="240" w:lineRule="auto"/>
        <w:jc w:val="both"/>
        <w:rPr>
          <w:rFonts w:ascii="Times New Roman" w:hAnsi="Times New Roman" w:cs="Times New Roman"/>
          <w:szCs w:val="24"/>
        </w:rPr>
      </w:pPr>
      <w:r w:rsidRPr="00695FDE">
        <w:rPr>
          <w:rFonts w:ascii="Times New Roman" w:hAnsi="Times New Roman" w:cs="Times New Roman"/>
          <w:szCs w:val="24"/>
        </w:rPr>
        <w:t>муниципального образования</w:t>
      </w:r>
      <w:r w:rsidRPr="00695FDE">
        <w:rPr>
          <w:rFonts w:ascii="Times New Roman" w:hAnsi="Times New Roman" w:cs="Times New Roman"/>
          <w:szCs w:val="24"/>
        </w:rPr>
        <w:tab/>
      </w:r>
      <w:r w:rsidRPr="00695FDE">
        <w:rPr>
          <w:rFonts w:ascii="Times New Roman" w:hAnsi="Times New Roman" w:cs="Times New Roman"/>
          <w:szCs w:val="24"/>
        </w:rPr>
        <w:tab/>
      </w:r>
      <w:r w:rsidRPr="00695FDE">
        <w:rPr>
          <w:rFonts w:ascii="Times New Roman" w:hAnsi="Times New Roman" w:cs="Times New Roman"/>
          <w:szCs w:val="24"/>
        </w:rPr>
        <w:tab/>
        <w:t>А.В. Баженов</w:t>
      </w:r>
    </w:p>
    <w:p w:rsidR="00963C3F" w:rsidRDefault="00B13C19" w:rsidP="001A0F3B">
      <w:pPr>
        <w:spacing w:after="0" w:line="240" w:lineRule="auto"/>
      </w:pPr>
      <w:r w:rsidRPr="00695FDE">
        <w:rPr>
          <w:rFonts w:ascii="Times New Roman" w:hAnsi="Times New Roman" w:cs="Times New Roman"/>
        </w:rPr>
        <w:cr/>
      </w:r>
      <w:r w:rsidRPr="00695FDE">
        <w:rPr>
          <w:rFonts w:ascii="Times New Roman" w:hAnsi="Times New Roman" w:cs="Times New Roman"/>
        </w:rPr>
        <w:cr/>
      </w:r>
      <w:r w:rsidRPr="00695FDE">
        <w:rPr>
          <w:rFonts w:ascii="Times New Roman" w:hAnsi="Times New Roman" w:cs="Times New Roman"/>
        </w:rPr>
        <w:cr/>
      </w:r>
      <w:r w:rsidRPr="00695FDE">
        <w:rPr>
          <w:rFonts w:ascii="Times New Roman" w:hAnsi="Times New Roman" w:cs="Times New Roman"/>
        </w:rPr>
        <w:cr/>
      </w:r>
      <w:r>
        <w:cr/>
      </w:r>
      <w:r>
        <w:cr/>
      </w:r>
      <w:r>
        <w:cr/>
      </w:r>
      <w:r>
        <w:cr/>
      </w:r>
      <w:r>
        <w:cr/>
      </w:r>
      <w:r>
        <w:cr/>
      </w:r>
      <w:r>
        <w:cr/>
      </w:r>
      <w:r>
        <w:cr/>
      </w:r>
    </w:p>
    <w:p w:rsidR="00963C3F" w:rsidRDefault="00963C3F" w:rsidP="001A0F3B">
      <w:pPr>
        <w:spacing w:after="0" w:line="240" w:lineRule="auto"/>
      </w:pPr>
    </w:p>
    <w:p w:rsidR="00CC4516" w:rsidRDefault="00CC4516" w:rsidP="001A0F3B">
      <w:pPr>
        <w:spacing w:after="0" w:line="240" w:lineRule="auto"/>
      </w:pPr>
    </w:p>
    <w:p w:rsidR="00CC4516" w:rsidRDefault="00CC4516" w:rsidP="001A0F3B">
      <w:pPr>
        <w:spacing w:after="0" w:line="240" w:lineRule="auto"/>
      </w:pPr>
    </w:p>
    <w:p w:rsidR="00CC4516" w:rsidRDefault="00CC4516" w:rsidP="001A0F3B">
      <w:pPr>
        <w:spacing w:after="0" w:line="240" w:lineRule="auto"/>
      </w:pPr>
    </w:p>
    <w:p w:rsidR="00CC4516" w:rsidRDefault="00CC4516" w:rsidP="001A0F3B">
      <w:pPr>
        <w:spacing w:after="0" w:line="240" w:lineRule="auto"/>
      </w:pPr>
    </w:p>
    <w:p w:rsidR="00CC4516" w:rsidRDefault="00CC4516" w:rsidP="001A0F3B">
      <w:pPr>
        <w:spacing w:after="0" w:line="240" w:lineRule="auto"/>
      </w:pPr>
    </w:p>
    <w:p w:rsidR="00CC4516" w:rsidRDefault="00CC4516" w:rsidP="001A0F3B">
      <w:pPr>
        <w:spacing w:after="0" w:line="240" w:lineRule="auto"/>
      </w:pPr>
    </w:p>
    <w:p w:rsidR="00B13C19" w:rsidRDefault="00B13C19" w:rsidP="001A0F3B">
      <w:pPr>
        <w:spacing w:after="0" w:line="240" w:lineRule="auto"/>
      </w:pPr>
      <w:r>
        <w:cr/>
      </w:r>
    </w:p>
    <w:p w:rsidR="00B13C19" w:rsidRDefault="00B13C19" w:rsidP="00CA35F0">
      <w:pPr>
        <w:spacing w:after="0" w:line="240" w:lineRule="auto"/>
        <w:ind w:firstLine="563"/>
        <w:jc w:val="both"/>
        <w:rPr>
          <w:rFonts w:ascii="Times New Roman" w:hAnsi="Times New Roman" w:cs="Times New Roman"/>
          <w:sz w:val="24"/>
          <w:szCs w:val="24"/>
        </w:rPr>
      </w:pPr>
    </w:p>
    <w:p w:rsidR="00B13C19" w:rsidRDefault="00B13C19" w:rsidP="00CA35F0">
      <w:pPr>
        <w:spacing w:after="0" w:line="240" w:lineRule="auto"/>
        <w:ind w:firstLine="563"/>
        <w:jc w:val="both"/>
        <w:rPr>
          <w:rFonts w:ascii="Times New Roman" w:hAnsi="Times New Roman" w:cs="Times New Roman"/>
          <w:sz w:val="24"/>
          <w:szCs w:val="24"/>
        </w:rPr>
      </w:pPr>
    </w:p>
    <w:p w:rsidR="00F03E29" w:rsidRDefault="00F03E29" w:rsidP="00CA35F0">
      <w:pPr>
        <w:spacing w:after="0" w:line="240" w:lineRule="auto"/>
        <w:ind w:firstLine="563"/>
        <w:jc w:val="both"/>
        <w:rPr>
          <w:rFonts w:ascii="Times New Roman" w:hAnsi="Times New Roman" w:cs="Times New Roman"/>
          <w:sz w:val="24"/>
          <w:szCs w:val="24"/>
        </w:rPr>
      </w:pPr>
    </w:p>
    <w:p w:rsidR="00F03E29" w:rsidRDefault="00F03E29" w:rsidP="00CA35F0">
      <w:pPr>
        <w:spacing w:after="0" w:line="240" w:lineRule="auto"/>
        <w:ind w:firstLine="563"/>
        <w:jc w:val="both"/>
        <w:rPr>
          <w:rFonts w:ascii="Times New Roman" w:hAnsi="Times New Roman" w:cs="Times New Roman"/>
          <w:sz w:val="24"/>
          <w:szCs w:val="24"/>
        </w:rPr>
      </w:pPr>
    </w:p>
    <w:p w:rsidR="00F03E29" w:rsidRPr="00F03E29" w:rsidRDefault="00F03E29" w:rsidP="00F03E29">
      <w:pPr>
        <w:spacing w:after="0" w:line="240" w:lineRule="auto"/>
        <w:jc w:val="center"/>
        <w:rPr>
          <w:rFonts w:ascii="Times New Roman" w:hAnsi="Times New Roman" w:cs="Times New Roman"/>
          <w:b/>
          <w:sz w:val="28"/>
          <w:szCs w:val="28"/>
        </w:rPr>
      </w:pPr>
      <w:r w:rsidRPr="00F03E29">
        <w:rPr>
          <w:rFonts w:ascii="Times New Roman" w:hAnsi="Times New Roman" w:cs="Times New Roman"/>
          <w:b/>
          <w:sz w:val="28"/>
          <w:szCs w:val="28"/>
        </w:rPr>
        <w:t>Р о с с и й с к а я  Ф е д е р а ц и я</w:t>
      </w:r>
    </w:p>
    <w:p w:rsidR="00F03E29" w:rsidRPr="00F03E29" w:rsidRDefault="00F03E29" w:rsidP="00F03E29">
      <w:pPr>
        <w:spacing w:after="0" w:line="240" w:lineRule="auto"/>
        <w:ind w:right="-5"/>
        <w:jc w:val="center"/>
        <w:rPr>
          <w:rFonts w:ascii="Times New Roman" w:hAnsi="Times New Roman" w:cs="Times New Roman"/>
          <w:b/>
          <w:sz w:val="28"/>
          <w:szCs w:val="28"/>
        </w:rPr>
      </w:pPr>
      <w:r w:rsidRPr="00F03E29">
        <w:rPr>
          <w:rFonts w:ascii="Times New Roman" w:hAnsi="Times New Roman" w:cs="Times New Roman"/>
          <w:b/>
          <w:sz w:val="28"/>
          <w:szCs w:val="28"/>
        </w:rPr>
        <w:t>Иркутская область</w:t>
      </w:r>
    </w:p>
    <w:p w:rsidR="00F03E29" w:rsidRPr="00F03E29" w:rsidRDefault="00F03E29" w:rsidP="00F03E29">
      <w:pPr>
        <w:spacing w:after="0" w:line="240" w:lineRule="auto"/>
        <w:ind w:right="-5"/>
        <w:jc w:val="center"/>
        <w:rPr>
          <w:rFonts w:ascii="Times New Roman" w:hAnsi="Times New Roman" w:cs="Times New Roman"/>
          <w:b/>
          <w:sz w:val="28"/>
          <w:szCs w:val="28"/>
        </w:rPr>
      </w:pPr>
      <w:r w:rsidRPr="00F03E29">
        <w:rPr>
          <w:rFonts w:ascii="Times New Roman" w:hAnsi="Times New Roman" w:cs="Times New Roman"/>
          <w:b/>
          <w:sz w:val="28"/>
          <w:szCs w:val="28"/>
        </w:rPr>
        <w:t>Муниципальное образование «Тайшетский район»</w:t>
      </w:r>
    </w:p>
    <w:p w:rsidR="00F03E29" w:rsidRPr="00F03E29" w:rsidRDefault="00F03E29" w:rsidP="00F03E29">
      <w:pPr>
        <w:spacing w:after="0" w:line="240" w:lineRule="auto"/>
        <w:ind w:right="-5"/>
        <w:jc w:val="center"/>
        <w:rPr>
          <w:rFonts w:ascii="Times New Roman" w:hAnsi="Times New Roman" w:cs="Times New Roman"/>
          <w:b/>
          <w:sz w:val="28"/>
          <w:szCs w:val="28"/>
        </w:rPr>
      </w:pPr>
      <w:r w:rsidRPr="00F03E29">
        <w:rPr>
          <w:rFonts w:ascii="Times New Roman" w:hAnsi="Times New Roman" w:cs="Times New Roman"/>
          <w:b/>
          <w:sz w:val="28"/>
          <w:szCs w:val="28"/>
        </w:rPr>
        <w:t>Нижнезаимское муниципальное образование</w:t>
      </w:r>
    </w:p>
    <w:p w:rsidR="00F03E29" w:rsidRPr="00F03E29" w:rsidRDefault="00F03E29" w:rsidP="00F03E29">
      <w:pPr>
        <w:spacing w:after="0" w:line="240" w:lineRule="auto"/>
        <w:ind w:right="-5"/>
        <w:jc w:val="center"/>
        <w:rPr>
          <w:rFonts w:ascii="Times New Roman" w:hAnsi="Times New Roman" w:cs="Times New Roman"/>
          <w:b/>
          <w:sz w:val="28"/>
          <w:szCs w:val="28"/>
        </w:rPr>
      </w:pPr>
      <w:r w:rsidRPr="00F03E29">
        <w:rPr>
          <w:rFonts w:ascii="Times New Roman" w:hAnsi="Times New Roman" w:cs="Times New Roman"/>
          <w:b/>
          <w:sz w:val="28"/>
          <w:szCs w:val="28"/>
        </w:rPr>
        <w:t xml:space="preserve">Дума Нижнезаимского муниципального образования </w:t>
      </w:r>
    </w:p>
    <w:p w:rsidR="00F03E29" w:rsidRPr="00F03E29" w:rsidRDefault="00F03E29" w:rsidP="00F03E29">
      <w:pPr>
        <w:spacing w:after="0" w:line="240" w:lineRule="auto"/>
        <w:ind w:right="-5"/>
        <w:jc w:val="center"/>
        <w:rPr>
          <w:rFonts w:ascii="Times New Roman" w:hAnsi="Times New Roman" w:cs="Times New Roman"/>
          <w:b/>
          <w:sz w:val="28"/>
          <w:szCs w:val="28"/>
        </w:rPr>
      </w:pPr>
      <w:r w:rsidRPr="00F03E29">
        <w:rPr>
          <w:rFonts w:ascii="Times New Roman" w:hAnsi="Times New Roman" w:cs="Times New Roman"/>
          <w:b/>
          <w:sz w:val="28"/>
          <w:szCs w:val="28"/>
        </w:rPr>
        <w:t>РЕШЕНИЕ</w:t>
      </w:r>
    </w:p>
    <w:p w:rsidR="00F03E29" w:rsidRPr="00F03E29" w:rsidRDefault="00F03E29" w:rsidP="00F03E29">
      <w:pPr>
        <w:pBdr>
          <w:top w:val="double" w:sz="12" w:space="1" w:color="auto"/>
        </w:pBdr>
        <w:spacing w:after="0" w:line="240" w:lineRule="auto"/>
        <w:jc w:val="both"/>
        <w:rPr>
          <w:rFonts w:ascii="Times New Roman" w:hAnsi="Times New Roman" w:cs="Times New Roman"/>
          <w:b/>
          <w:sz w:val="28"/>
          <w:szCs w:val="28"/>
        </w:rPr>
      </w:pPr>
    </w:p>
    <w:p w:rsidR="00F03E29" w:rsidRPr="00F03E29" w:rsidRDefault="00F03E29" w:rsidP="00F03E29">
      <w:pPr>
        <w:spacing w:after="0" w:line="240" w:lineRule="auto"/>
        <w:rPr>
          <w:rFonts w:ascii="Times New Roman" w:hAnsi="Times New Roman" w:cs="Times New Roman"/>
          <w:sz w:val="28"/>
          <w:szCs w:val="28"/>
        </w:rPr>
      </w:pPr>
      <w:r w:rsidRPr="00F03E29">
        <w:rPr>
          <w:rFonts w:ascii="Times New Roman" w:hAnsi="Times New Roman" w:cs="Times New Roman"/>
          <w:sz w:val="28"/>
          <w:szCs w:val="28"/>
        </w:rPr>
        <w:t>от “10”апреля 2018 г.                                                                            № 7</w:t>
      </w:r>
    </w:p>
    <w:p w:rsidR="00F03E29" w:rsidRPr="00F03E29" w:rsidRDefault="00F03E29" w:rsidP="00F03E29">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4A0"/>
      </w:tblPr>
      <w:tblGrid>
        <w:gridCol w:w="4842"/>
        <w:gridCol w:w="4728"/>
      </w:tblGrid>
      <w:tr w:rsidR="00F03E29" w:rsidRPr="00F03E29" w:rsidTr="00485B0B">
        <w:tc>
          <w:tcPr>
            <w:tcW w:w="4997" w:type="dxa"/>
          </w:tcPr>
          <w:p w:rsidR="00F03E29" w:rsidRPr="00F03E29" w:rsidRDefault="00F03E29" w:rsidP="00F03E29">
            <w:pPr>
              <w:autoSpaceDE w:val="0"/>
              <w:autoSpaceDN w:val="0"/>
              <w:adjustRightInd w:val="0"/>
              <w:spacing w:after="0" w:line="240" w:lineRule="auto"/>
              <w:jc w:val="both"/>
              <w:rPr>
                <w:rFonts w:ascii="Times New Roman" w:hAnsi="Times New Roman" w:cs="Times New Roman"/>
                <w:sz w:val="28"/>
                <w:szCs w:val="28"/>
              </w:rPr>
            </w:pPr>
            <w:r w:rsidRPr="00F03E29">
              <w:rPr>
                <w:rFonts w:ascii="Times New Roman" w:hAnsi="Times New Roman" w:cs="Times New Roman"/>
                <w:sz w:val="28"/>
                <w:szCs w:val="28"/>
              </w:rPr>
              <w:t>О внесении изменений в Устав Нижнезаимского муниципального образования</w:t>
            </w:r>
          </w:p>
        </w:tc>
        <w:tc>
          <w:tcPr>
            <w:tcW w:w="4998" w:type="dxa"/>
          </w:tcPr>
          <w:p w:rsidR="00F03E29" w:rsidRPr="00F03E29" w:rsidRDefault="00F03E29" w:rsidP="00F03E29">
            <w:pPr>
              <w:autoSpaceDE w:val="0"/>
              <w:autoSpaceDN w:val="0"/>
              <w:adjustRightInd w:val="0"/>
              <w:spacing w:after="0" w:line="240" w:lineRule="auto"/>
              <w:jc w:val="both"/>
              <w:rPr>
                <w:rFonts w:ascii="Times New Roman" w:hAnsi="Times New Roman" w:cs="Times New Roman"/>
                <w:sz w:val="28"/>
                <w:szCs w:val="28"/>
              </w:rPr>
            </w:pPr>
          </w:p>
        </w:tc>
      </w:tr>
    </w:tbl>
    <w:p w:rsidR="00F03E29" w:rsidRPr="00F03E29" w:rsidRDefault="00F03E29" w:rsidP="00F03E29">
      <w:pPr>
        <w:autoSpaceDE w:val="0"/>
        <w:autoSpaceDN w:val="0"/>
        <w:adjustRightInd w:val="0"/>
        <w:spacing w:after="0" w:line="240" w:lineRule="auto"/>
        <w:ind w:firstLine="709"/>
        <w:jc w:val="both"/>
        <w:rPr>
          <w:rFonts w:ascii="Times New Roman" w:hAnsi="Times New Roman" w:cs="Times New Roman"/>
          <w:sz w:val="28"/>
          <w:szCs w:val="28"/>
        </w:rPr>
      </w:pPr>
    </w:p>
    <w:p w:rsidR="00F03E29" w:rsidRPr="00F03E29" w:rsidRDefault="00F03E29" w:rsidP="00F03E29">
      <w:pPr>
        <w:autoSpaceDE w:val="0"/>
        <w:autoSpaceDN w:val="0"/>
        <w:adjustRightInd w:val="0"/>
        <w:spacing w:after="0" w:line="240" w:lineRule="auto"/>
        <w:ind w:firstLine="709"/>
        <w:jc w:val="both"/>
        <w:rPr>
          <w:rFonts w:ascii="Times New Roman" w:hAnsi="Times New Roman" w:cs="Times New Roman"/>
          <w:sz w:val="28"/>
          <w:szCs w:val="28"/>
        </w:rPr>
      </w:pPr>
      <w:r w:rsidRPr="00F03E29">
        <w:rPr>
          <w:rFonts w:ascii="Times New Roman" w:hAnsi="Times New Roman" w:cs="Times New Roman"/>
          <w:sz w:val="28"/>
          <w:szCs w:val="28"/>
        </w:rPr>
        <w:t xml:space="preserve">В целях приведения Устава Нижнезаимского муниципального образования в соответствие с действующим законодательством Российской Федерации, рассмотрев результаты публичных слушаний, проведенных 05 марта 2018 г., руководствуясь статьёй 44 Федерального закона от 06.10.2003 </w:t>
      </w:r>
      <w:r w:rsidRPr="00F03E29">
        <w:rPr>
          <w:rFonts w:ascii="Times New Roman" w:hAnsi="Times New Roman" w:cs="Times New Roman"/>
          <w:sz w:val="28"/>
          <w:szCs w:val="28"/>
        </w:rPr>
        <w:lastRenderedPageBreak/>
        <w:t xml:space="preserve">г. № 131-ФЗ "Об общих принципах организации местного самоуправления в Российской Федерации", ст. ст. 31, 44, 47 Устава Нижнезаимского муниципального образования, Дума Нижнезаимского муниципального образования   </w:t>
      </w:r>
    </w:p>
    <w:p w:rsidR="00F03E29" w:rsidRPr="00F03E29" w:rsidRDefault="00F03E29" w:rsidP="00F03E29">
      <w:pPr>
        <w:suppressLineNumbers/>
        <w:suppressAutoHyphens/>
        <w:spacing w:after="0" w:line="240" w:lineRule="auto"/>
        <w:ind w:firstLine="709"/>
        <w:jc w:val="both"/>
        <w:rPr>
          <w:rFonts w:ascii="Times New Roman" w:hAnsi="Times New Roman" w:cs="Times New Roman"/>
          <w:sz w:val="28"/>
          <w:szCs w:val="28"/>
        </w:rPr>
      </w:pPr>
    </w:p>
    <w:p w:rsidR="00F03E29" w:rsidRPr="00F03E29" w:rsidRDefault="00F03E29" w:rsidP="00F03E29">
      <w:pPr>
        <w:suppressLineNumbers/>
        <w:suppressAutoHyphens/>
        <w:spacing w:after="0" w:line="240" w:lineRule="auto"/>
        <w:jc w:val="both"/>
        <w:rPr>
          <w:rFonts w:ascii="Times New Roman" w:hAnsi="Times New Roman" w:cs="Times New Roman"/>
          <w:b/>
          <w:sz w:val="28"/>
          <w:szCs w:val="28"/>
        </w:rPr>
      </w:pPr>
      <w:r w:rsidRPr="00F03E29">
        <w:rPr>
          <w:rFonts w:ascii="Times New Roman" w:hAnsi="Times New Roman" w:cs="Times New Roman"/>
          <w:b/>
          <w:sz w:val="28"/>
          <w:szCs w:val="28"/>
        </w:rPr>
        <w:t>Р Е Ш И Л А :</w:t>
      </w:r>
    </w:p>
    <w:p w:rsidR="00F03E29" w:rsidRPr="00F03E29" w:rsidRDefault="00F03E29" w:rsidP="00F03E29">
      <w:pPr>
        <w:suppressLineNumbers/>
        <w:suppressAutoHyphens/>
        <w:spacing w:after="0" w:line="240" w:lineRule="auto"/>
        <w:ind w:firstLine="709"/>
        <w:jc w:val="both"/>
        <w:rPr>
          <w:rFonts w:ascii="Times New Roman" w:hAnsi="Times New Roman" w:cs="Times New Roman"/>
          <w:sz w:val="28"/>
          <w:szCs w:val="28"/>
        </w:rPr>
      </w:pPr>
    </w:p>
    <w:p w:rsidR="00F03E29" w:rsidRPr="00F03E29" w:rsidRDefault="00F03E29" w:rsidP="00F03E29">
      <w:pPr>
        <w:suppressLineNumbers/>
        <w:suppressAutoHyphens/>
        <w:spacing w:after="0" w:line="240" w:lineRule="auto"/>
        <w:ind w:firstLine="709"/>
        <w:jc w:val="both"/>
        <w:rPr>
          <w:rFonts w:ascii="Times New Roman" w:hAnsi="Times New Roman" w:cs="Times New Roman"/>
          <w:sz w:val="28"/>
          <w:szCs w:val="28"/>
        </w:rPr>
      </w:pPr>
      <w:r w:rsidRPr="00F03E29">
        <w:rPr>
          <w:rFonts w:ascii="Times New Roman" w:hAnsi="Times New Roman" w:cs="Times New Roman"/>
          <w:sz w:val="28"/>
          <w:szCs w:val="28"/>
        </w:rPr>
        <w:t>1. Внести в Устав Нижнезаимского муниципального образования следующие изменения:</w:t>
      </w:r>
    </w:p>
    <w:p w:rsidR="00F03E29" w:rsidRPr="00F03E29" w:rsidRDefault="00F03E29" w:rsidP="00F03E29">
      <w:pPr>
        <w:suppressLineNumbers/>
        <w:suppressAutoHyphens/>
        <w:spacing w:after="0" w:line="240" w:lineRule="auto"/>
        <w:ind w:firstLine="709"/>
        <w:jc w:val="both"/>
        <w:rPr>
          <w:rFonts w:ascii="Times New Roman" w:hAnsi="Times New Roman" w:cs="Times New Roman"/>
          <w:sz w:val="28"/>
          <w:szCs w:val="28"/>
        </w:rPr>
      </w:pPr>
    </w:p>
    <w:p w:rsidR="00F03E29" w:rsidRPr="00F03E29" w:rsidRDefault="00F03E29" w:rsidP="00F03E29">
      <w:pPr>
        <w:spacing w:after="0" w:line="240" w:lineRule="auto"/>
        <w:ind w:firstLine="709"/>
        <w:jc w:val="both"/>
        <w:rPr>
          <w:rFonts w:ascii="Times New Roman" w:hAnsi="Times New Roman" w:cs="Times New Roman"/>
          <w:sz w:val="28"/>
          <w:szCs w:val="28"/>
        </w:rPr>
      </w:pPr>
      <w:r w:rsidRPr="00F03E29">
        <w:rPr>
          <w:rFonts w:ascii="Times New Roman" w:hAnsi="Times New Roman" w:cs="Times New Roman"/>
          <w:b/>
          <w:sz w:val="28"/>
          <w:szCs w:val="28"/>
        </w:rPr>
        <w:t>1)</w:t>
      </w:r>
      <w:r w:rsidRPr="00F03E29">
        <w:rPr>
          <w:rFonts w:ascii="Times New Roman" w:hAnsi="Times New Roman" w:cs="Times New Roman"/>
          <w:sz w:val="28"/>
          <w:szCs w:val="28"/>
        </w:rPr>
        <w:t xml:space="preserve"> </w:t>
      </w:r>
      <w:r w:rsidRPr="00F03E29">
        <w:rPr>
          <w:rFonts w:ascii="Times New Roman" w:hAnsi="Times New Roman" w:cs="Times New Roman"/>
          <w:b/>
          <w:sz w:val="28"/>
          <w:szCs w:val="28"/>
        </w:rPr>
        <w:t>пункт 9 части 1 статьи 6</w:t>
      </w:r>
      <w:r w:rsidRPr="00F03E29">
        <w:rPr>
          <w:rFonts w:ascii="Times New Roman" w:hAnsi="Times New Roman" w:cs="Times New Roman"/>
          <w:sz w:val="28"/>
          <w:szCs w:val="28"/>
        </w:rPr>
        <w:t xml:space="preserve"> изложить в следующей редакции:</w:t>
      </w:r>
    </w:p>
    <w:p w:rsidR="00F03E29" w:rsidRPr="00F03E29" w:rsidRDefault="00F03E29" w:rsidP="00F03E29">
      <w:pPr>
        <w:autoSpaceDE w:val="0"/>
        <w:autoSpaceDN w:val="0"/>
        <w:adjustRightInd w:val="0"/>
        <w:spacing w:after="0" w:line="240" w:lineRule="auto"/>
        <w:ind w:firstLine="709"/>
        <w:jc w:val="both"/>
        <w:rPr>
          <w:rFonts w:ascii="Times New Roman" w:hAnsi="Times New Roman" w:cs="Times New Roman"/>
          <w:iCs/>
          <w:sz w:val="28"/>
          <w:szCs w:val="28"/>
        </w:rPr>
      </w:pPr>
      <w:r w:rsidRPr="00F03E29">
        <w:rPr>
          <w:rFonts w:ascii="Times New Roman" w:hAnsi="Times New Roman" w:cs="Times New Roman"/>
          <w:iCs/>
          <w:sz w:val="28"/>
          <w:szCs w:val="28"/>
        </w:rPr>
        <w:t>"9)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p>
    <w:p w:rsidR="00F03E29" w:rsidRPr="00F03E29" w:rsidRDefault="00F03E29" w:rsidP="00F03E29">
      <w:pPr>
        <w:suppressLineNumbers/>
        <w:suppressAutoHyphens/>
        <w:spacing w:after="0" w:line="240" w:lineRule="auto"/>
        <w:ind w:firstLine="709"/>
        <w:jc w:val="both"/>
        <w:rPr>
          <w:rFonts w:ascii="Times New Roman" w:hAnsi="Times New Roman" w:cs="Times New Roman"/>
          <w:sz w:val="28"/>
          <w:szCs w:val="28"/>
        </w:rPr>
      </w:pPr>
    </w:p>
    <w:p w:rsidR="00F03E29" w:rsidRPr="00F03E29" w:rsidRDefault="00F03E29" w:rsidP="00F03E29">
      <w:pPr>
        <w:spacing w:after="0" w:line="240" w:lineRule="auto"/>
        <w:ind w:firstLine="709"/>
        <w:jc w:val="both"/>
        <w:rPr>
          <w:rFonts w:ascii="Times New Roman" w:hAnsi="Times New Roman" w:cs="Times New Roman"/>
          <w:sz w:val="28"/>
          <w:szCs w:val="28"/>
        </w:rPr>
      </w:pPr>
      <w:r w:rsidRPr="00F03E29">
        <w:rPr>
          <w:rFonts w:ascii="Times New Roman" w:hAnsi="Times New Roman" w:cs="Times New Roman"/>
          <w:b/>
          <w:sz w:val="28"/>
          <w:szCs w:val="28"/>
        </w:rPr>
        <w:t>2) часть 1 статьи 6.1 дополнить пунктом 17</w:t>
      </w:r>
      <w:r w:rsidRPr="00F03E29">
        <w:rPr>
          <w:rFonts w:ascii="Times New Roman" w:hAnsi="Times New Roman" w:cs="Times New Roman"/>
          <w:sz w:val="28"/>
          <w:szCs w:val="28"/>
        </w:rPr>
        <w:t xml:space="preserve"> следующего содержания:</w:t>
      </w:r>
    </w:p>
    <w:p w:rsidR="00F03E29" w:rsidRPr="00F03E29" w:rsidRDefault="00F03E29" w:rsidP="00F03E29">
      <w:pPr>
        <w:spacing w:after="0" w:line="240" w:lineRule="auto"/>
        <w:ind w:firstLine="709"/>
        <w:jc w:val="both"/>
        <w:rPr>
          <w:rFonts w:ascii="Times New Roman" w:hAnsi="Times New Roman" w:cs="Times New Roman"/>
          <w:sz w:val="28"/>
          <w:szCs w:val="28"/>
        </w:rPr>
      </w:pPr>
      <w:r w:rsidRPr="00F03E29">
        <w:rPr>
          <w:rFonts w:ascii="Times New Roman" w:hAnsi="Times New Roman" w:cs="Times New Roman"/>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03E29" w:rsidRPr="00F03E29" w:rsidRDefault="00F03E29" w:rsidP="00F03E29">
      <w:pPr>
        <w:spacing w:after="0" w:line="240" w:lineRule="auto"/>
        <w:ind w:firstLine="709"/>
        <w:jc w:val="both"/>
        <w:rPr>
          <w:rFonts w:ascii="Times New Roman" w:hAnsi="Times New Roman" w:cs="Times New Roman"/>
          <w:sz w:val="28"/>
          <w:szCs w:val="28"/>
        </w:rPr>
      </w:pPr>
    </w:p>
    <w:p w:rsidR="00F03E29" w:rsidRPr="00F03E29" w:rsidRDefault="00F03E29" w:rsidP="00F03E29">
      <w:pPr>
        <w:spacing w:after="0" w:line="240" w:lineRule="auto"/>
        <w:ind w:firstLine="709"/>
        <w:jc w:val="both"/>
        <w:rPr>
          <w:rFonts w:ascii="Times New Roman" w:hAnsi="Times New Roman" w:cs="Times New Roman"/>
          <w:b/>
          <w:sz w:val="28"/>
          <w:szCs w:val="28"/>
        </w:rPr>
      </w:pPr>
      <w:r w:rsidRPr="00F03E29">
        <w:rPr>
          <w:rFonts w:ascii="Times New Roman" w:hAnsi="Times New Roman" w:cs="Times New Roman"/>
          <w:b/>
          <w:sz w:val="28"/>
          <w:szCs w:val="28"/>
        </w:rPr>
        <w:t>3) в статье 7:</w:t>
      </w:r>
    </w:p>
    <w:p w:rsidR="00F03E29" w:rsidRPr="00F03E29" w:rsidRDefault="00F03E29" w:rsidP="00F03E29">
      <w:pPr>
        <w:spacing w:after="0" w:line="240" w:lineRule="auto"/>
        <w:ind w:firstLine="709"/>
        <w:jc w:val="both"/>
        <w:rPr>
          <w:rFonts w:ascii="Times New Roman" w:hAnsi="Times New Roman" w:cs="Times New Roman"/>
          <w:b/>
          <w:sz w:val="28"/>
          <w:szCs w:val="28"/>
        </w:rPr>
      </w:pPr>
      <w:r w:rsidRPr="00F03E29">
        <w:rPr>
          <w:rFonts w:ascii="Times New Roman" w:hAnsi="Times New Roman" w:cs="Times New Roman"/>
          <w:b/>
          <w:sz w:val="28"/>
          <w:szCs w:val="28"/>
        </w:rPr>
        <w:t>часть 1:</w:t>
      </w:r>
    </w:p>
    <w:p w:rsidR="00F03E29" w:rsidRPr="00F03E29" w:rsidRDefault="00F03E29" w:rsidP="00F03E29">
      <w:pPr>
        <w:spacing w:after="0" w:line="240" w:lineRule="auto"/>
        <w:ind w:firstLine="709"/>
        <w:jc w:val="both"/>
        <w:rPr>
          <w:rFonts w:ascii="Times New Roman" w:hAnsi="Times New Roman" w:cs="Times New Roman"/>
          <w:sz w:val="28"/>
          <w:szCs w:val="28"/>
        </w:rPr>
      </w:pPr>
      <w:r w:rsidRPr="00F03E29">
        <w:rPr>
          <w:rFonts w:ascii="Times New Roman" w:hAnsi="Times New Roman" w:cs="Times New Roman"/>
          <w:b/>
          <w:sz w:val="28"/>
          <w:szCs w:val="28"/>
        </w:rPr>
        <w:t>дополнить пунктом 7.1</w:t>
      </w:r>
      <w:r w:rsidRPr="00F03E29">
        <w:rPr>
          <w:rFonts w:ascii="Times New Roman" w:hAnsi="Times New Roman" w:cs="Times New Roman"/>
          <w:sz w:val="28"/>
          <w:szCs w:val="28"/>
        </w:rPr>
        <w:t xml:space="preserve"> следующего содержания:</w:t>
      </w:r>
    </w:p>
    <w:p w:rsidR="00F03E29" w:rsidRPr="00F03E29" w:rsidRDefault="00F03E29" w:rsidP="00F03E29">
      <w:pPr>
        <w:spacing w:after="0" w:line="240" w:lineRule="auto"/>
        <w:ind w:firstLine="709"/>
        <w:jc w:val="both"/>
        <w:rPr>
          <w:rFonts w:ascii="Times New Roman" w:hAnsi="Times New Roman" w:cs="Times New Roman"/>
          <w:sz w:val="28"/>
          <w:szCs w:val="28"/>
        </w:rPr>
      </w:pPr>
      <w:r w:rsidRPr="00F03E29">
        <w:rPr>
          <w:rFonts w:ascii="Times New Roman" w:hAnsi="Times New Roman" w:cs="Times New Roman"/>
          <w:sz w:val="28"/>
          <w:szCs w:val="28"/>
        </w:rPr>
        <w:t xml:space="preserve">"7.1) полномочиями в сфере стратегического планирования, предусмотренными Федеральным </w:t>
      </w:r>
      <w:hyperlink r:id="rId23" w:history="1">
        <w:r w:rsidRPr="00F03E29">
          <w:rPr>
            <w:rFonts w:ascii="Times New Roman" w:hAnsi="Times New Roman" w:cs="Times New Roman"/>
            <w:sz w:val="28"/>
            <w:szCs w:val="28"/>
          </w:rPr>
          <w:t>законом</w:t>
        </w:r>
      </w:hyperlink>
      <w:r w:rsidRPr="00F03E29">
        <w:rPr>
          <w:rFonts w:ascii="Times New Roman" w:hAnsi="Times New Roman" w:cs="Times New Roman"/>
          <w:sz w:val="28"/>
          <w:szCs w:val="28"/>
        </w:rPr>
        <w:t xml:space="preserve"> от 28 июня 2014 года № 172-ФЗ "О стратегическом планировании в Российской Федерации";";</w:t>
      </w:r>
    </w:p>
    <w:p w:rsidR="00F03E29" w:rsidRPr="00F03E29" w:rsidRDefault="00F03E29" w:rsidP="00F03E29">
      <w:pPr>
        <w:spacing w:after="0" w:line="240" w:lineRule="auto"/>
        <w:ind w:firstLine="709"/>
        <w:jc w:val="both"/>
        <w:rPr>
          <w:rFonts w:ascii="Times New Roman" w:hAnsi="Times New Roman" w:cs="Times New Roman"/>
          <w:sz w:val="28"/>
          <w:szCs w:val="28"/>
        </w:rPr>
      </w:pPr>
      <w:r w:rsidRPr="00F03E29">
        <w:rPr>
          <w:rFonts w:ascii="Times New Roman" w:hAnsi="Times New Roman" w:cs="Times New Roman"/>
          <w:b/>
          <w:sz w:val="28"/>
          <w:szCs w:val="28"/>
        </w:rPr>
        <w:t>пункт 9 изложить</w:t>
      </w:r>
      <w:r w:rsidRPr="00F03E29">
        <w:rPr>
          <w:rFonts w:ascii="Times New Roman" w:hAnsi="Times New Roman" w:cs="Times New Roman"/>
          <w:sz w:val="28"/>
          <w:szCs w:val="28"/>
        </w:rPr>
        <w:t xml:space="preserve"> в следующей редакции:</w:t>
      </w:r>
    </w:p>
    <w:p w:rsidR="00F03E29" w:rsidRPr="00272AFE" w:rsidRDefault="00F03E29" w:rsidP="00F03E29">
      <w:pPr>
        <w:spacing w:after="0" w:line="240" w:lineRule="auto"/>
        <w:ind w:firstLine="709"/>
        <w:jc w:val="both"/>
        <w:rPr>
          <w:rFonts w:ascii="Times New Roman" w:hAnsi="Times New Roman" w:cs="Times New Roman"/>
          <w:sz w:val="28"/>
          <w:szCs w:val="28"/>
        </w:rPr>
      </w:pPr>
      <w:r w:rsidRPr="00F03E29">
        <w:rPr>
          <w:rFonts w:ascii="Times New Roman" w:hAnsi="Times New Roman" w:cs="Times New Roman"/>
          <w:sz w:val="28"/>
          <w:szCs w:val="28"/>
        </w:rPr>
        <w:t xml:space="preserve">"9) организация сбора статистических показателей, характеризующих </w:t>
      </w:r>
      <w:r w:rsidRPr="00272AFE">
        <w:rPr>
          <w:rFonts w:ascii="Times New Roman" w:hAnsi="Times New Roman" w:cs="Times New Roman"/>
          <w:sz w:val="28"/>
          <w:szCs w:val="28"/>
        </w:rPr>
        <w:t>состояние экономики и социальной сферы Нижнезаимского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03E29" w:rsidRPr="00272AFE" w:rsidRDefault="00F03E29" w:rsidP="00F03E29">
      <w:pPr>
        <w:spacing w:after="0" w:line="240" w:lineRule="auto"/>
        <w:ind w:firstLine="709"/>
        <w:jc w:val="both"/>
        <w:rPr>
          <w:rFonts w:ascii="Times New Roman" w:hAnsi="Times New Roman" w:cs="Times New Roman"/>
          <w:b/>
          <w:sz w:val="28"/>
          <w:szCs w:val="28"/>
        </w:rPr>
      </w:pPr>
      <w:r w:rsidRPr="00272AFE">
        <w:rPr>
          <w:rFonts w:ascii="Times New Roman" w:hAnsi="Times New Roman" w:cs="Times New Roman"/>
          <w:b/>
          <w:sz w:val="28"/>
          <w:szCs w:val="28"/>
        </w:rPr>
        <w:t>часть 2 дополнить абзацами вторым и третьим следующего содержания:</w:t>
      </w:r>
    </w:p>
    <w:p w:rsidR="00F03E29" w:rsidRPr="00272AFE" w:rsidRDefault="00F03E29" w:rsidP="00F03E29">
      <w:pPr>
        <w:spacing w:after="0" w:line="240" w:lineRule="auto"/>
        <w:ind w:firstLine="563"/>
        <w:jc w:val="both"/>
        <w:rPr>
          <w:rFonts w:ascii="Times New Roman" w:hAnsi="Times New Roman" w:cs="Times New Roman"/>
          <w:sz w:val="28"/>
          <w:szCs w:val="28"/>
        </w:rPr>
      </w:pPr>
      <w:r w:rsidRPr="00272AFE">
        <w:rPr>
          <w:rFonts w:ascii="Times New Roman" w:hAnsi="Times New Roman" w:cs="Times New Roman"/>
          <w:sz w:val="28"/>
          <w:szCs w:val="28"/>
        </w:rPr>
        <w:t>"Законами Иркутской области в случаях, установленных федеральными законами, может осуществляться перераспределение полномочий между органами местного</w:t>
      </w:r>
    </w:p>
    <w:p w:rsidR="00F03E29" w:rsidRPr="00272AFE" w:rsidRDefault="00F03E29" w:rsidP="00F03E29">
      <w:pPr>
        <w:widowControl w:val="0"/>
        <w:autoSpaceDE w:val="0"/>
        <w:autoSpaceDN w:val="0"/>
        <w:adjustRightInd w:val="0"/>
        <w:ind w:firstLine="709"/>
        <w:jc w:val="both"/>
        <w:rPr>
          <w:rFonts w:ascii="Times New Roman" w:hAnsi="Times New Roman" w:cs="Times New Roman"/>
          <w:sz w:val="28"/>
          <w:szCs w:val="28"/>
        </w:rPr>
      </w:pPr>
      <w:r w:rsidRPr="00272AFE">
        <w:rPr>
          <w:rFonts w:ascii="Times New Roman" w:hAnsi="Times New Roman" w:cs="Times New Roman"/>
          <w:sz w:val="28"/>
          <w:szCs w:val="28"/>
        </w:rPr>
        <w:t>самоуправления и органами государственной власти Иркутской области. Перераспределение полномочий допускается на срок не менее срока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F03E29" w:rsidRPr="00272AFE" w:rsidRDefault="00F03E29" w:rsidP="00272AFE">
      <w:pPr>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Не допускается отнесение к полномочиям органов государственной власти Иркутской области полномочий органов местного самоуправления Нижнезаимского муниципального образования в сферах управления муниципальной собственностью, формирования, утверждения и исполнения </w:t>
      </w:r>
      <w:r w:rsidRPr="00272AFE">
        <w:rPr>
          <w:rFonts w:ascii="Times New Roman" w:hAnsi="Times New Roman" w:cs="Times New Roman"/>
          <w:sz w:val="28"/>
          <w:szCs w:val="28"/>
        </w:rPr>
        <w:lastRenderedPageBreak/>
        <w:t>местного бюджета, осуществления охраны общественного порядка, установления структуры органов местного самоуправления Нижнезаимского муниципального образования, изменения границ территории Нижнезаимского муниципального образования, а также полномочий, предусмотренных пунктами 1, 2, 11, 12 части 1 настоящей статьи и частью 1 статьи 31 настоящего Устава.";</w:t>
      </w:r>
    </w:p>
    <w:p w:rsidR="00F03E29" w:rsidRPr="00272AFE" w:rsidRDefault="00F03E29" w:rsidP="00F03E29">
      <w:pPr>
        <w:autoSpaceDE w:val="0"/>
        <w:autoSpaceDN w:val="0"/>
        <w:adjustRightInd w:val="0"/>
        <w:spacing w:after="0"/>
        <w:ind w:firstLine="709"/>
        <w:jc w:val="both"/>
        <w:rPr>
          <w:rFonts w:ascii="Times New Roman" w:hAnsi="Times New Roman" w:cs="Times New Roman"/>
          <w:b/>
          <w:bCs/>
          <w:sz w:val="28"/>
          <w:szCs w:val="28"/>
        </w:rPr>
      </w:pPr>
      <w:r w:rsidRPr="00272AFE">
        <w:rPr>
          <w:rFonts w:ascii="Times New Roman" w:hAnsi="Times New Roman" w:cs="Times New Roman"/>
          <w:b/>
          <w:bCs/>
          <w:sz w:val="28"/>
          <w:szCs w:val="28"/>
        </w:rPr>
        <w:t>4) дополнить статьей 13.1 следующего содержания:</w:t>
      </w:r>
    </w:p>
    <w:p w:rsidR="00F03E29" w:rsidRPr="00272AFE" w:rsidRDefault="00F03E29" w:rsidP="00F03E29">
      <w:pPr>
        <w:autoSpaceDE w:val="0"/>
        <w:autoSpaceDN w:val="0"/>
        <w:adjustRightInd w:val="0"/>
        <w:spacing w:after="0"/>
        <w:ind w:firstLine="709"/>
        <w:jc w:val="both"/>
        <w:rPr>
          <w:rFonts w:ascii="Times New Roman" w:hAnsi="Times New Roman" w:cs="Times New Roman"/>
          <w:b/>
          <w:bCs/>
          <w:sz w:val="28"/>
          <w:szCs w:val="28"/>
        </w:rPr>
      </w:pPr>
      <w:r w:rsidRPr="00272AFE">
        <w:rPr>
          <w:rFonts w:ascii="Times New Roman" w:hAnsi="Times New Roman" w:cs="Times New Roman"/>
          <w:b/>
          <w:bCs/>
          <w:sz w:val="28"/>
          <w:szCs w:val="28"/>
        </w:rPr>
        <w:t>"Статья 13.1. Сход граждан</w:t>
      </w:r>
    </w:p>
    <w:p w:rsidR="00F03E29" w:rsidRPr="00272AFE" w:rsidRDefault="00F03E29" w:rsidP="00F03E29">
      <w:pPr>
        <w:autoSpaceDE w:val="0"/>
        <w:autoSpaceDN w:val="0"/>
        <w:adjustRightInd w:val="0"/>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03E29" w:rsidRPr="00272AFE" w:rsidRDefault="00F03E29" w:rsidP="00F03E29">
      <w:pPr>
        <w:autoSpaceDE w:val="0"/>
        <w:autoSpaceDN w:val="0"/>
        <w:adjustRightInd w:val="0"/>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1) в населенном пункте по вопросу изменения границ Нижнезаимского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03E29" w:rsidRPr="00272AFE" w:rsidRDefault="00F03E29" w:rsidP="00F03E29">
      <w:pPr>
        <w:autoSpaceDE w:val="0"/>
        <w:autoSpaceDN w:val="0"/>
        <w:adjustRightInd w:val="0"/>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2) в населенном пункте, входящем в состав Нижнезаимского муниципального образования по вопросу введения и использования средств самообложения граждан на территории данного населенного пункта.</w:t>
      </w:r>
    </w:p>
    <w:p w:rsidR="00F03E29" w:rsidRPr="00272AFE" w:rsidRDefault="00F03E29" w:rsidP="00F03E29">
      <w:pPr>
        <w:autoSpaceDE w:val="0"/>
        <w:autoSpaceDN w:val="0"/>
        <w:adjustRightInd w:val="0"/>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03E29" w:rsidRPr="00272AFE" w:rsidRDefault="00F03E29" w:rsidP="00F03E29">
      <w:pPr>
        <w:autoSpaceDE w:val="0"/>
        <w:autoSpaceDN w:val="0"/>
        <w:adjustRightInd w:val="0"/>
        <w:spacing w:after="0"/>
        <w:ind w:firstLine="709"/>
        <w:jc w:val="both"/>
        <w:rPr>
          <w:rFonts w:ascii="Times New Roman" w:hAnsi="Times New Roman" w:cs="Times New Roman"/>
          <w:sz w:val="28"/>
          <w:szCs w:val="28"/>
        </w:rPr>
      </w:pP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b/>
          <w:sz w:val="28"/>
          <w:szCs w:val="28"/>
        </w:rPr>
        <w:t xml:space="preserve">5)  статью 16 изложить </w:t>
      </w:r>
      <w:r w:rsidRPr="00272AFE">
        <w:rPr>
          <w:rFonts w:ascii="Times New Roman" w:hAnsi="Times New Roman" w:cs="Times New Roman"/>
          <w:sz w:val="28"/>
          <w:szCs w:val="28"/>
        </w:rPr>
        <w:t>в следующей редакции:</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w:t>
      </w:r>
      <w:r w:rsidRPr="00272AFE">
        <w:rPr>
          <w:rFonts w:ascii="Times New Roman" w:hAnsi="Times New Roman" w:cs="Times New Roman"/>
          <w:b/>
          <w:sz w:val="28"/>
          <w:szCs w:val="28"/>
        </w:rPr>
        <w:t>Статья 16. Публичные слушания, общественные обсуждения</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Нижнезаимского муниципального образования </w:t>
      </w:r>
      <w:r w:rsidRPr="00272AFE">
        <w:rPr>
          <w:rFonts w:ascii="Times New Roman" w:hAnsi="Times New Roman" w:cs="Times New Roman"/>
          <w:color w:val="000000"/>
          <w:sz w:val="28"/>
          <w:szCs w:val="28"/>
        </w:rPr>
        <w:t>Думой Нижнезаимского муниципального образования, Главой Нижнезаимского муниципального образования</w:t>
      </w:r>
      <w:r w:rsidRPr="00272AFE">
        <w:rPr>
          <w:rFonts w:ascii="Times New Roman" w:hAnsi="Times New Roman" w:cs="Times New Roman"/>
          <w:sz w:val="28"/>
          <w:szCs w:val="28"/>
        </w:rPr>
        <w:t xml:space="preserve"> могут проводиться публичные слушания.</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2. Публичные слушания проводятся по инициативе населения, </w:t>
      </w:r>
      <w:r w:rsidRPr="00272AFE">
        <w:rPr>
          <w:rFonts w:ascii="Times New Roman" w:hAnsi="Times New Roman" w:cs="Times New Roman"/>
          <w:color w:val="000000"/>
          <w:sz w:val="28"/>
          <w:szCs w:val="28"/>
        </w:rPr>
        <w:t>Думы Нижнезаимского муниципального образования, Главой Нижнезаимского муниципального образования</w:t>
      </w:r>
      <w:r w:rsidRPr="00272AFE">
        <w:rPr>
          <w:rFonts w:ascii="Times New Roman" w:hAnsi="Times New Roman" w:cs="Times New Roman"/>
          <w:sz w:val="28"/>
          <w:szCs w:val="28"/>
        </w:rPr>
        <w:t xml:space="preserve">. </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Публичные слушания, проводимые по инициативе населения или Думы Нижнезаимского муниципального образования, назначаются Думой Нижнезаимского муниципального образования, а по инициативе </w:t>
      </w:r>
      <w:r w:rsidRPr="00272AFE">
        <w:rPr>
          <w:rFonts w:ascii="Times New Roman" w:hAnsi="Times New Roman" w:cs="Times New Roman"/>
          <w:color w:val="000000"/>
          <w:sz w:val="28"/>
          <w:szCs w:val="28"/>
        </w:rPr>
        <w:t>Главы Нижнезаимского муниципального образования – Главой Нижнезаимского муниципального образования</w:t>
      </w:r>
      <w:r w:rsidRPr="00272AFE">
        <w:rPr>
          <w:rFonts w:ascii="Times New Roman" w:hAnsi="Times New Roman" w:cs="Times New Roman"/>
          <w:sz w:val="28"/>
          <w:szCs w:val="28"/>
        </w:rPr>
        <w:t>.</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3. На публичные слушания должны выноситься:</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lastRenderedPageBreak/>
        <w:t xml:space="preserve">1) проект Устава Нижнезаимского муниципального образования, а также проекты решений Думы Нижнезаимского муниципального образования  о внесении изменений и дополнений в Устав Нижнезаимского муниципального образования, кроме случаев, когда в Устав Нижнезаимского муниципального образования вносятся изменения в форме точного воспроизведения положений </w:t>
      </w:r>
      <w:hyperlink r:id="rId24" w:history="1">
        <w:r w:rsidRPr="00272AFE">
          <w:rPr>
            <w:rFonts w:ascii="Times New Roman" w:hAnsi="Times New Roman" w:cs="Times New Roman"/>
            <w:sz w:val="28"/>
            <w:szCs w:val="28"/>
          </w:rPr>
          <w:t>Конституции</w:t>
        </w:r>
      </w:hyperlink>
      <w:r w:rsidRPr="00272AFE">
        <w:rPr>
          <w:rFonts w:ascii="Times New Roman" w:hAnsi="Times New Roman" w:cs="Times New Roman"/>
          <w:sz w:val="28"/>
          <w:szCs w:val="28"/>
        </w:rPr>
        <w:t xml:space="preserve"> Российской Федерации, федеральных законов, </w:t>
      </w:r>
      <w:r w:rsidRPr="00272AFE">
        <w:rPr>
          <w:rFonts w:ascii="Times New Roman" w:hAnsi="Times New Roman" w:cs="Times New Roman"/>
          <w:bCs/>
          <w:sz w:val="28"/>
          <w:szCs w:val="28"/>
        </w:rPr>
        <w:t>Устава Иркутской области или законов Иркутской области</w:t>
      </w:r>
      <w:r w:rsidRPr="00272AFE">
        <w:rPr>
          <w:rFonts w:ascii="Times New Roman" w:hAnsi="Times New Roman" w:cs="Times New Roman"/>
          <w:sz w:val="28"/>
          <w:szCs w:val="28"/>
        </w:rPr>
        <w:t xml:space="preserve"> в целях приведения настоящего Устава в соответствие с этими нормативными правовыми актами;</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2) проект местного бюджета и отчет о его исполнении;</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sz w:val="28"/>
          <w:szCs w:val="28"/>
        </w:rPr>
        <w:t>3) проект стратегии социально-экономического развития Нижнезаимского муниципального образования;</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4) </w:t>
      </w:r>
      <w:r w:rsidRPr="00272AFE">
        <w:rPr>
          <w:rFonts w:ascii="Times New Roman" w:hAnsi="Times New Roman" w:cs="Times New Roman"/>
          <w:bCs/>
          <w:sz w:val="28"/>
          <w:szCs w:val="28"/>
        </w:rPr>
        <w:t xml:space="preserve">вопросы о преобразовании Нижнезаимского муниципального образования, за исключением случаев, если в соответствии со статьей 13 </w:t>
      </w:r>
      <w:r w:rsidRPr="00272AFE">
        <w:rPr>
          <w:rFonts w:ascii="Times New Roman" w:hAnsi="Times New Roman" w:cs="Times New Roman"/>
          <w:sz w:val="28"/>
          <w:szCs w:val="28"/>
        </w:rPr>
        <w:t xml:space="preserve">Федерального закона "Об общих принципах организации местного самоуправления в Российской Федерации" </w:t>
      </w:r>
      <w:r w:rsidRPr="00272AFE">
        <w:rPr>
          <w:rFonts w:ascii="Times New Roman" w:hAnsi="Times New Roman" w:cs="Times New Roman"/>
          <w:bCs/>
          <w:sz w:val="28"/>
          <w:szCs w:val="28"/>
        </w:rPr>
        <w:t xml:space="preserve">требуется получение согласия населения </w:t>
      </w:r>
      <w:r w:rsidRPr="00272AFE">
        <w:rPr>
          <w:rFonts w:ascii="Times New Roman" w:hAnsi="Times New Roman" w:cs="Times New Roman"/>
          <w:sz w:val="28"/>
          <w:szCs w:val="28"/>
        </w:rPr>
        <w:t>Нижнезаимского муниципального образования</w:t>
      </w:r>
      <w:r w:rsidRPr="00272AFE">
        <w:rPr>
          <w:rFonts w:ascii="Times New Roman" w:hAnsi="Times New Roman" w:cs="Times New Roman"/>
          <w:bCs/>
          <w:sz w:val="28"/>
          <w:szCs w:val="28"/>
        </w:rPr>
        <w:t>, выраженного путем голосования.</w:t>
      </w:r>
    </w:p>
    <w:p w:rsidR="00F03E29" w:rsidRPr="00272AFE" w:rsidRDefault="00F03E29" w:rsidP="00F03E29">
      <w:pPr>
        <w:autoSpaceDE w:val="0"/>
        <w:autoSpaceDN w:val="0"/>
        <w:adjustRightInd w:val="0"/>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4. Порядок организации и проведения публичных слушаний по проектам и вопросам, указанным в </w:t>
      </w:r>
      <w:hyperlink r:id="rId25" w:history="1">
        <w:r w:rsidRPr="00272AFE">
          <w:rPr>
            <w:rFonts w:ascii="Times New Roman" w:hAnsi="Times New Roman" w:cs="Times New Roman"/>
            <w:color w:val="0000FF"/>
            <w:sz w:val="28"/>
            <w:szCs w:val="28"/>
          </w:rPr>
          <w:t>части 3</w:t>
        </w:r>
      </w:hyperlink>
      <w:r w:rsidRPr="00272AFE">
        <w:rPr>
          <w:rFonts w:ascii="Times New Roman" w:hAnsi="Times New Roman" w:cs="Times New Roman"/>
          <w:sz w:val="28"/>
          <w:szCs w:val="28"/>
        </w:rPr>
        <w:t xml:space="preserve"> настоящей статьи, предусматривающий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Нижнезаимского муниципального образования, опубликование (обнародование) результатов публичных слушаний, включая мотивированное обоснование принятых решений, определяется настоящим Уставом и  решением Думы Нижнезаимского муниципального образования.</w:t>
      </w:r>
    </w:p>
    <w:p w:rsidR="00F03E29" w:rsidRPr="00272AFE" w:rsidRDefault="00F03E29" w:rsidP="00272AFE">
      <w:pPr>
        <w:autoSpaceDE w:val="0"/>
        <w:autoSpaceDN w:val="0"/>
        <w:adjustRightInd w:val="0"/>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5. По </w:t>
      </w:r>
      <w:r w:rsidRPr="00272AFE">
        <w:rPr>
          <w:rFonts w:ascii="Times New Roman" w:hAnsi="Times New Roman" w:cs="Times New Roman"/>
          <w:bCs/>
          <w:sz w:val="28"/>
          <w:szCs w:val="28"/>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sidRPr="00272AFE">
        <w:rPr>
          <w:rFonts w:ascii="Times New Roman" w:hAnsi="Times New Roman" w:cs="Times New Roman"/>
          <w:sz w:val="28"/>
          <w:szCs w:val="28"/>
        </w:rPr>
        <w:t xml:space="preserve">,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272AFE">
        <w:rPr>
          <w:rFonts w:ascii="Times New Roman" w:hAnsi="Times New Roman" w:cs="Times New Roman"/>
          <w:sz w:val="28"/>
          <w:szCs w:val="28"/>
        </w:rPr>
        <w:lastRenderedPageBreak/>
        <w:t>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Нижнезаимского муниципального образования с учетом положений законодательства о градостроительной деятельности.";</w:t>
      </w:r>
    </w:p>
    <w:p w:rsidR="00F03E29" w:rsidRPr="00272AFE" w:rsidRDefault="00F03E29" w:rsidP="00272AFE">
      <w:pPr>
        <w:autoSpaceDE w:val="0"/>
        <w:autoSpaceDN w:val="0"/>
        <w:adjustRightInd w:val="0"/>
        <w:spacing w:after="0"/>
        <w:ind w:firstLine="709"/>
        <w:jc w:val="both"/>
        <w:rPr>
          <w:rFonts w:ascii="Times New Roman" w:hAnsi="Times New Roman" w:cs="Times New Roman"/>
          <w:b/>
          <w:sz w:val="28"/>
          <w:szCs w:val="28"/>
        </w:rPr>
      </w:pPr>
      <w:r w:rsidRPr="00272AFE">
        <w:rPr>
          <w:rFonts w:ascii="Times New Roman" w:hAnsi="Times New Roman" w:cs="Times New Roman"/>
          <w:b/>
          <w:sz w:val="28"/>
          <w:szCs w:val="28"/>
        </w:rPr>
        <w:t xml:space="preserve">6) часть 1 статьи 21 дополнить пунктом 4 </w:t>
      </w:r>
      <w:r w:rsidRPr="00272AFE">
        <w:rPr>
          <w:rFonts w:ascii="Times New Roman" w:hAnsi="Times New Roman" w:cs="Times New Roman"/>
          <w:sz w:val="28"/>
          <w:szCs w:val="28"/>
        </w:rPr>
        <w:t>следующего содержания:</w:t>
      </w:r>
    </w:p>
    <w:p w:rsidR="00F03E29" w:rsidRPr="00272AFE" w:rsidRDefault="00F03E29" w:rsidP="00272AFE">
      <w:pPr>
        <w:autoSpaceDE w:val="0"/>
        <w:autoSpaceDN w:val="0"/>
        <w:adjustRightInd w:val="0"/>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"4) Контрольно – счетная палата Нижнезаимского муниципального образования - контрольно-счетный орган сельского поселения.";</w:t>
      </w:r>
    </w:p>
    <w:p w:rsidR="00F03E29" w:rsidRPr="00272AFE" w:rsidRDefault="00F03E29" w:rsidP="00272AFE">
      <w:pPr>
        <w:spacing w:after="0"/>
        <w:ind w:firstLine="709"/>
        <w:jc w:val="both"/>
        <w:rPr>
          <w:rFonts w:ascii="Times New Roman" w:hAnsi="Times New Roman" w:cs="Times New Roman"/>
          <w:sz w:val="28"/>
          <w:szCs w:val="28"/>
        </w:rPr>
      </w:pPr>
    </w:p>
    <w:p w:rsidR="00F03E29" w:rsidRPr="00272AFE" w:rsidRDefault="00F03E29" w:rsidP="00272AFE">
      <w:pPr>
        <w:spacing w:after="0"/>
        <w:ind w:firstLine="709"/>
        <w:jc w:val="both"/>
        <w:rPr>
          <w:rFonts w:ascii="Times New Roman" w:hAnsi="Times New Roman" w:cs="Times New Roman"/>
          <w:b/>
          <w:sz w:val="28"/>
          <w:szCs w:val="28"/>
        </w:rPr>
      </w:pPr>
      <w:r w:rsidRPr="00272AFE">
        <w:rPr>
          <w:rFonts w:ascii="Times New Roman" w:hAnsi="Times New Roman" w:cs="Times New Roman"/>
          <w:b/>
          <w:sz w:val="28"/>
          <w:szCs w:val="28"/>
        </w:rPr>
        <w:t>7) часть 5 статьи 22 изложить в следующей редакции:</w:t>
      </w:r>
    </w:p>
    <w:p w:rsidR="00F03E29" w:rsidRPr="00272AFE" w:rsidRDefault="00F03E29" w:rsidP="00272AFE">
      <w:pPr>
        <w:spacing w:after="0"/>
        <w:ind w:firstLine="709"/>
        <w:jc w:val="both"/>
        <w:rPr>
          <w:rFonts w:ascii="Times New Roman" w:hAnsi="Times New Roman" w:cs="Times New Roman"/>
          <w:sz w:val="28"/>
          <w:szCs w:val="28"/>
        </w:rPr>
      </w:pPr>
      <w:r w:rsidRPr="00272AFE">
        <w:rPr>
          <w:rFonts w:ascii="Times New Roman" w:hAnsi="Times New Roman" w:cs="Times New Roman"/>
          <w:bCs/>
          <w:iCs/>
          <w:sz w:val="28"/>
          <w:szCs w:val="28"/>
        </w:rPr>
        <w:t xml:space="preserve">"5. Глава Нижнезаимского  муниципального образования </w:t>
      </w:r>
      <w:r w:rsidRPr="00272AFE">
        <w:rPr>
          <w:rFonts w:ascii="Times New Roman" w:hAnsi="Times New Roman" w:cs="Times New Roman"/>
          <w:sz w:val="28"/>
          <w:szCs w:val="28"/>
        </w:rPr>
        <w:t xml:space="preserve">должен соблюдать ограничения, запреты, исполнять обязанности, которые установлены Федеральным </w:t>
      </w:r>
      <w:hyperlink r:id="rId26" w:history="1">
        <w:r w:rsidRPr="00272AFE">
          <w:rPr>
            <w:rFonts w:ascii="Times New Roman" w:hAnsi="Times New Roman" w:cs="Times New Roman"/>
            <w:color w:val="0000FF"/>
            <w:sz w:val="28"/>
            <w:szCs w:val="28"/>
          </w:rPr>
          <w:t>законом</w:t>
        </w:r>
      </w:hyperlink>
      <w:r w:rsidRPr="00272AFE">
        <w:rPr>
          <w:rFonts w:ascii="Times New Roman" w:hAnsi="Times New Roman" w:cs="Times New Roman"/>
          <w:sz w:val="28"/>
          <w:szCs w:val="28"/>
        </w:rPr>
        <w:t xml:space="preserve"> от 25 декабря 2008 года № 273-ФЗ "О противодействии коррупции", Федеральным </w:t>
      </w:r>
      <w:hyperlink r:id="rId27" w:history="1">
        <w:r w:rsidRPr="00272AFE">
          <w:rPr>
            <w:rFonts w:ascii="Times New Roman" w:hAnsi="Times New Roman" w:cs="Times New Roman"/>
            <w:color w:val="0000FF"/>
            <w:sz w:val="28"/>
            <w:szCs w:val="28"/>
          </w:rPr>
          <w:t>законом</w:t>
        </w:r>
      </w:hyperlink>
      <w:r w:rsidRPr="00272AFE">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272AFE">
          <w:rPr>
            <w:rFonts w:ascii="Times New Roman" w:hAnsi="Times New Roman" w:cs="Times New Roman"/>
            <w:color w:val="0000FF"/>
            <w:sz w:val="28"/>
            <w:szCs w:val="28"/>
          </w:rPr>
          <w:t>законом</w:t>
        </w:r>
      </w:hyperlink>
      <w:r w:rsidRPr="00272AFE">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в соответствии с законодательством Главой Нижнезаимского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Нижнезаимского муниципального образования.";</w:t>
      </w:r>
    </w:p>
    <w:p w:rsidR="00F03E29" w:rsidRPr="00272AFE" w:rsidRDefault="00F03E29" w:rsidP="00F03E29">
      <w:pPr>
        <w:spacing w:after="0"/>
        <w:ind w:firstLine="709"/>
        <w:jc w:val="both"/>
        <w:rPr>
          <w:rFonts w:ascii="Times New Roman" w:hAnsi="Times New Roman" w:cs="Times New Roman"/>
          <w:sz w:val="28"/>
          <w:szCs w:val="28"/>
        </w:rPr>
      </w:pPr>
    </w:p>
    <w:p w:rsidR="00F03E29" w:rsidRPr="00272AFE" w:rsidRDefault="00F03E29" w:rsidP="00F03E29">
      <w:pPr>
        <w:shd w:val="clear" w:color="auto" w:fill="FFFFFF"/>
        <w:spacing w:after="0"/>
        <w:ind w:firstLine="709"/>
        <w:jc w:val="both"/>
        <w:rPr>
          <w:rFonts w:ascii="Times New Roman" w:hAnsi="Times New Roman" w:cs="Times New Roman"/>
          <w:sz w:val="28"/>
          <w:szCs w:val="28"/>
        </w:rPr>
      </w:pPr>
      <w:r w:rsidRPr="00272AFE">
        <w:rPr>
          <w:rFonts w:ascii="Times New Roman" w:hAnsi="Times New Roman" w:cs="Times New Roman"/>
          <w:b/>
          <w:sz w:val="28"/>
          <w:szCs w:val="28"/>
        </w:rPr>
        <w:t>8) в статье 23:</w:t>
      </w:r>
    </w:p>
    <w:p w:rsidR="00F03E29" w:rsidRPr="00272AFE" w:rsidRDefault="00F03E29" w:rsidP="00F03E29">
      <w:pPr>
        <w:shd w:val="clear" w:color="auto" w:fill="FFFFFF"/>
        <w:spacing w:after="0"/>
        <w:ind w:firstLine="709"/>
        <w:jc w:val="both"/>
        <w:rPr>
          <w:rFonts w:ascii="Times New Roman" w:hAnsi="Times New Roman" w:cs="Times New Roman"/>
          <w:sz w:val="28"/>
          <w:szCs w:val="28"/>
        </w:rPr>
      </w:pPr>
      <w:r w:rsidRPr="00272AFE">
        <w:rPr>
          <w:rFonts w:ascii="Times New Roman" w:hAnsi="Times New Roman" w:cs="Times New Roman"/>
          <w:b/>
          <w:sz w:val="28"/>
          <w:szCs w:val="28"/>
        </w:rPr>
        <w:t>пункт 1 части 1</w:t>
      </w:r>
      <w:r w:rsidRPr="00272AFE">
        <w:rPr>
          <w:rFonts w:ascii="Times New Roman" w:hAnsi="Times New Roman" w:cs="Times New Roman"/>
          <w:sz w:val="28"/>
          <w:szCs w:val="28"/>
        </w:rPr>
        <w:t xml:space="preserve"> дополнить словами ", ежегодно отчитывается перед Думой Нижнезаимского муниципального образования о своей деятельности"; </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b/>
          <w:sz w:val="28"/>
          <w:szCs w:val="28"/>
        </w:rPr>
        <w:t>пункт 7 части 2 изложить</w:t>
      </w:r>
      <w:r w:rsidRPr="00272AFE">
        <w:rPr>
          <w:rFonts w:ascii="Times New Roman" w:hAnsi="Times New Roman" w:cs="Times New Roman"/>
          <w:sz w:val="28"/>
          <w:szCs w:val="28"/>
        </w:rPr>
        <w:t xml:space="preserve"> в следующей редакции:</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"7) ежегодно отчитывается перед  Думой Нижнезаимского муниципального образования о результатах деятельности администрации Нижнезаимского муниципального образования  и иных подведомственных ему органов местного самоуправления, в том числе о решении вопросов, поставленных Думой Нижнезаимского муниципального образования;"</w:t>
      </w:r>
    </w:p>
    <w:p w:rsidR="00F03E29" w:rsidRPr="00272AFE" w:rsidRDefault="00F03E29" w:rsidP="00F03E29">
      <w:pPr>
        <w:spacing w:after="0"/>
        <w:ind w:firstLine="709"/>
        <w:jc w:val="both"/>
        <w:rPr>
          <w:rFonts w:ascii="Times New Roman" w:hAnsi="Times New Roman" w:cs="Times New Roman"/>
          <w:sz w:val="28"/>
          <w:szCs w:val="28"/>
        </w:rPr>
      </w:pPr>
    </w:p>
    <w:p w:rsidR="00F03E29" w:rsidRPr="00272AFE" w:rsidRDefault="00F03E29" w:rsidP="00F03E29">
      <w:pPr>
        <w:spacing w:after="0"/>
        <w:ind w:firstLine="709"/>
        <w:jc w:val="both"/>
        <w:rPr>
          <w:rFonts w:ascii="Times New Roman" w:hAnsi="Times New Roman" w:cs="Times New Roman"/>
          <w:color w:val="000000"/>
          <w:sz w:val="28"/>
          <w:szCs w:val="28"/>
        </w:rPr>
      </w:pPr>
      <w:r w:rsidRPr="00272AFE">
        <w:rPr>
          <w:rFonts w:ascii="Times New Roman" w:hAnsi="Times New Roman" w:cs="Times New Roman"/>
          <w:b/>
          <w:sz w:val="28"/>
          <w:szCs w:val="28"/>
        </w:rPr>
        <w:lastRenderedPageBreak/>
        <w:t xml:space="preserve">9) в абзаце третьем части 2 статьи 24 </w:t>
      </w:r>
      <w:r w:rsidRPr="00272AFE">
        <w:rPr>
          <w:rFonts w:ascii="Times New Roman" w:hAnsi="Times New Roman" w:cs="Times New Roman"/>
          <w:sz w:val="28"/>
          <w:szCs w:val="28"/>
        </w:rPr>
        <w:t>слова "</w:t>
      </w:r>
      <w:r w:rsidRPr="00272AFE">
        <w:rPr>
          <w:rFonts w:ascii="Times New Roman" w:hAnsi="Times New Roman" w:cs="Times New Roman"/>
          <w:color w:val="000000"/>
          <w:sz w:val="28"/>
          <w:szCs w:val="28"/>
        </w:rPr>
        <w:t>мэра муниципального образования "Тайшетский район", депутатов Думы муниципального образования "Тайшетский район" заменить словами "мэра Тайшетского района, депутатов Думы Тайшетского района";</w:t>
      </w:r>
    </w:p>
    <w:p w:rsidR="00F03E29" w:rsidRPr="00272AFE" w:rsidRDefault="00F03E29" w:rsidP="00F03E29">
      <w:pPr>
        <w:spacing w:after="0"/>
        <w:ind w:firstLine="709"/>
        <w:jc w:val="both"/>
        <w:rPr>
          <w:rFonts w:ascii="Times New Roman" w:hAnsi="Times New Roman" w:cs="Times New Roman"/>
          <w:color w:val="000000"/>
          <w:sz w:val="28"/>
          <w:szCs w:val="28"/>
        </w:rPr>
      </w:pP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b/>
          <w:sz w:val="28"/>
          <w:szCs w:val="28"/>
        </w:rPr>
        <w:t xml:space="preserve">10) абзац третий части 3 статьи 25  изложить </w:t>
      </w:r>
      <w:r w:rsidRPr="00272AFE">
        <w:rPr>
          <w:rFonts w:ascii="Times New Roman" w:hAnsi="Times New Roman" w:cs="Times New Roman"/>
          <w:sz w:val="28"/>
          <w:szCs w:val="28"/>
        </w:rPr>
        <w:t>в следующей редакции:</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F03E29" w:rsidRPr="00272AFE" w:rsidRDefault="00F03E29" w:rsidP="00F03E29">
      <w:pPr>
        <w:spacing w:after="0"/>
        <w:ind w:firstLine="709"/>
        <w:jc w:val="both"/>
        <w:rPr>
          <w:rFonts w:ascii="Times New Roman" w:hAnsi="Times New Roman" w:cs="Times New Roman"/>
          <w:sz w:val="28"/>
          <w:szCs w:val="28"/>
        </w:rPr>
      </w:pPr>
    </w:p>
    <w:p w:rsidR="00F03E29" w:rsidRPr="00272AFE" w:rsidRDefault="00F03E29" w:rsidP="00F03E29">
      <w:pPr>
        <w:spacing w:after="0"/>
        <w:ind w:firstLine="709"/>
        <w:jc w:val="both"/>
        <w:rPr>
          <w:rFonts w:ascii="Times New Roman" w:hAnsi="Times New Roman" w:cs="Times New Roman"/>
          <w:b/>
          <w:sz w:val="28"/>
          <w:szCs w:val="28"/>
        </w:rPr>
      </w:pPr>
      <w:r w:rsidRPr="00272AFE">
        <w:rPr>
          <w:rFonts w:ascii="Times New Roman" w:hAnsi="Times New Roman" w:cs="Times New Roman"/>
          <w:b/>
          <w:sz w:val="28"/>
          <w:szCs w:val="28"/>
        </w:rPr>
        <w:t>11) в статье 26:</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b/>
          <w:sz w:val="28"/>
          <w:szCs w:val="28"/>
        </w:rPr>
        <w:t>в части 3</w:t>
      </w:r>
      <w:r w:rsidRPr="00272AFE">
        <w:rPr>
          <w:rFonts w:ascii="Times New Roman" w:hAnsi="Times New Roman" w:cs="Times New Roman"/>
          <w:sz w:val="28"/>
          <w:szCs w:val="28"/>
        </w:rPr>
        <w:t xml:space="preserve"> слова "федеральным законом" заменить словами "Федеральным законом от 12.06.2002 г. № 67-ФЗ "Об основных гарантиях избирательных прав и права на участие в референдуме граждан Российской Федерации";</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b/>
          <w:sz w:val="28"/>
          <w:szCs w:val="28"/>
        </w:rPr>
        <w:t>часть 4 изложить</w:t>
      </w:r>
      <w:r w:rsidRPr="00272AFE">
        <w:rPr>
          <w:rFonts w:ascii="Times New Roman" w:hAnsi="Times New Roman" w:cs="Times New Roman"/>
          <w:sz w:val="28"/>
          <w:szCs w:val="28"/>
        </w:rPr>
        <w:t xml:space="preserve"> в следующей редакции:</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"4. В случае, если Глава </w:t>
      </w:r>
      <w:r w:rsidRPr="00272AFE">
        <w:rPr>
          <w:rFonts w:ascii="Times New Roman" w:hAnsi="Times New Roman" w:cs="Times New Roman"/>
          <w:color w:val="000000"/>
          <w:sz w:val="28"/>
          <w:szCs w:val="28"/>
        </w:rPr>
        <w:t>Нижнезаимского</w:t>
      </w:r>
      <w:r w:rsidRPr="00272AFE">
        <w:rPr>
          <w:rFonts w:ascii="Times New Roman" w:hAnsi="Times New Roman" w:cs="Times New Roman"/>
          <w:sz w:val="28"/>
          <w:szCs w:val="28"/>
        </w:rPr>
        <w:t xml:space="preserve">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Глава </w:t>
      </w:r>
      <w:r w:rsidRPr="00272AFE">
        <w:rPr>
          <w:rFonts w:ascii="Times New Roman" w:hAnsi="Times New Roman" w:cs="Times New Roman"/>
          <w:color w:val="000000"/>
          <w:sz w:val="28"/>
          <w:szCs w:val="28"/>
        </w:rPr>
        <w:t>Нижнезаимского</w:t>
      </w:r>
      <w:r w:rsidRPr="00272AFE">
        <w:rPr>
          <w:rFonts w:ascii="Times New Roman" w:hAnsi="Times New Roman" w:cs="Times New Roman"/>
          <w:sz w:val="28"/>
          <w:szCs w:val="28"/>
        </w:rPr>
        <w:t xml:space="preserve"> муниципального образования либо на основании решения Думы Нижнезаимского муниципального образования об удалении его в отставку, обжалует данные правовой акт или решение в судебном порядке, досрочные выборы Глава </w:t>
      </w:r>
      <w:r w:rsidRPr="00272AFE">
        <w:rPr>
          <w:rFonts w:ascii="Times New Roman" w:hAnsi="Times New Roman" w:cs="Times New Roman"/>
          <w:color w:val="000000"/>
          <w:sz w:val="28"/>
          <w:szCs w:val="28"/>
        </w:rPr>
        <w:t>Нижнезаимского</w:t>
      </w:r>
      <w:r w:rsidRPr="00272AFE">
        <w:rPr>
          <w:rFonts w:ascii="Times New Roman" w:hAnsi="Times New Roman" w:cs="Times New Roman"/>
          <w:sz w:val="28"/>
          <w:szCs w:val="28"/>
        </w:rPr>
        <w:t xml:space="preserve"> муниципального образования не могут быть назначены до вступления решения суда в законную силу.";</w:t>
      </w:r>
    </w:p>
    <w:p w:rsidR="00F03E29" w:rsidRPr="00272AFE" w:rsidRDefault="00F03E29" w:rsidP="00F03E29">
      <w:pPr>
        <w:spacing w:after="0"/>
        <w:ind w:firstLine="709"/>
        <w:jc w:val="both"/>
        <w:rPr>
          <w:rFonts w:ascii="Times New Roman" w:hAnsi="Times New Roman" w:cs="Times New Roman"/>
          <w:sz w:val="28"/>
          <w:szCs w:val="28"/>
        </w:rPr>
      </w:pPr>
    </w:p>
    <w:p w:rsidR="00F03E29" w:rsidRPr="00272AFE" w:rsidRDefault="00F03E29" w:rsidP="00F03E29">
      <w:pPr>
        <w:spacing w:after="0"/>
        <w:ind w:firstLine="709"/>
        <w:jc w:val="both"/>
        <w:rPr>
          <w:rFonts w:ascii="Times New Roman" w:hAnsi="Times New Roman" w:cs="Times New Roman"/>
          <w:b/>
          <w:sz w:val="28"/>
          <w:szCs w:val="28"/>
        </w:rPr>
      </w:pPr>
      <w:r w:rsidRPr="00272AFE">
        <w:rPr>
          <w:rFonts w:ascii="Times New Roman" w:hAnsi="Times New Roman" w:cs="Times New Roman"/>
          <w:b/>
          <w:sz w:val="28"/>
          <w:szCs w:val="28"/>
        </w:rPr>
        <w:t>12)</w:t>
      </w:r>
      <w:r w:rsidRPr="00272AFE">
        <w:rPr>
          <w:rFonts w:ascii="Times New Roman" w:hAnsi="Times New Roman" w:cs="Times New Roman"/>
          <w:sz w:val="28"/>
          <w:szCs w:val="28"/>
        </w:rPr>
        <w:t xml:space="preserve"> </w:t>
      </w:r>
      <w:r w:rsidRPr="00272AFE">
        <w:rPr>
          <w:rFonts w:ascii="Times New Roman" w:hAnsi="Times New Roman" w:cs="Times New Roman"/>
          <w:b/>
          <w:sz w:val="28"/>
          <w:szCs w:val="28"/>
        </w:rPr>
        <w:t xml:space="preserve">в части 1 статье 31: </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b/>
          <w:sz w:val="28"/>
          <w:szCs w:val="28"/>
        </w:rPr>
        <w:t xml:space="preserve">пункт 4 </w:t>
      </w:r>
      <w:r w:rsidRPr="00272AFE">
        <w:rPr>
          <w:rFonts w:ascii="Times New Roman" w:hAnsi="Times New Roman" w:cs="Times New Roman"/>
          <w:sz w:val="28"/>
          <w:szCs w:val="28"/>
        </w:rPr>
        <w:t>изложить в следующей редакции:</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t>"4) утверждение стратегии социально-экономического развития Нижнезаимского муниципального образования;".</w:t>
      </w:r>
    </w:p>
    <w:p w:rsidR="00F03E29" w:rsidRPr="00272AFE" w:rsidRDefault="00F03E29" w:rsidP="00F03E29">
      <w:pPr>
        <w:spacing w:after="0"/>
        <w:ind w:firstLine="709"/>
        <w:jc w:val="both"/>
        <w:rPr>
          <w:rFonts w:ascii="Times New Roman" w:hAnsi="Times New Roman" w:cs="Times New Roman"/>
          <w:sz w:val="28"/>
          <w:szCs w:val="28"/>
        </w:rPr>
      </w:pP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b/>
          <w:sz w:val="28"/>
          <w:szCs w:val="28"/>
        </w:rPr>
        <w:t>дополнить пунктом 12</w:t>
      </w:r>
      <w:r w:rsidRPr="00272AFE">
        <w:rPr>
          <w:rFonts w:ascii="Times New Roman" w:hAnsi="Times New Roman" w:cs="Times New Roman"/>
          <w:sz w:val="28"/>
          <w:szCs w:val="28"/>
        </w:rPr>
        <w:t xml:space="preserve"> следующего содержания:</w:t>
      </w:r>
    </w:p>
    <w:p w:rsidR="00F03E29" w:rsidRPr="00272AFE" w:rsidRDefault="00F03E29" w:rsidP="00F03E29">
      <w:pPr>
        <w:autoSpaceDE w:val="0"/>
        <w:autoSpaceDN w:val="0"/>
        <w:adjustRightInd w:val="0"/>
        <w:spacing w:after="0"/>
        <w:ind w:firstLine="709"/>
        <w:jc w:val="both"/>
        <w:rPr>
          <w:rFonts w:ascii="Times New Roman" w:hAnsi="Times New Roman" w:cs="Times New Roman"/>
          <w:iCs/>
          <w:sz w:val="28"/>
          <w:szCs w:val="28"/>
        </w:rPr>
      </w:pPr>
      <w:r w:rsidRPr="00272AFE">
        <w:rPr>
          <w:rFonts w:ascii="Times New Roman" w:hAnsi="Times New Roman" w:cs="Times New Roman"/>
          <w:iCs/>
          <w:sz w:val="28"/>
          <w:szCs w:val="28"/>
        </w:rPr>
        <w:t>"12) утверждение правил благоустройства территории муниципального образования.";</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b/>
          <w:sz w:val="28"/>
          <w:szCs w:val="28"/>
        </w:rPr>
        <w:t>дополнить пунктом 13</w:t>
      </w:r>
      <w:r w:rsidRPr="00272AFE">
        <w:rPr>
          <w:rFonts w:ascii="Times New Roman" w:hAnsi="Times New Roman" w:cs="Times New Roman"/>
          <w:sz w:val="28"/>
          <w:szCs w:val="28"/>
        </w:rPr>
        <w:t xml:space="preserve"> следующего содержания:</w:t>
      </w:r>
    </w:p>
    <w:p w:rsidR="00F03E29" w:rsidRPr="00272AFE" w:rsidRDefault="00F03E29" w:rsidP="00F03E29">
      <w:pPr>
        <w:spacing w:after="0"/>
        <w:ind w:firstLine="709"/>
        <w:jc w:val="both"/>
        <w:rPr>
          <w:rFonts w:ascii="Times New Roman" w:hAnsi="Times New Roman" w:cs="Times New Roman"/>
          <w:sz w:val="28"/>
          <w:szCs w:val="28"/>
        </w:rPr>
      </w:pPr>
      <w:r w:rsidRPr="00272AFE">
        <w:rPr>
          <w:rFonts w:ascii="Times New Roman" w:hAnsi="Times New Roman" w:cs="Times New Roman"/>
          <w:sz w:val="28"/>
          <w:szCs w:val="28"/>
        </w:rPr>
        <w:lastRenderedPageBreak/>
        <w:t>"13) формирование, определение порядка деятельности и правового статуса Контрольно-счетной палаты Нижнезаимского муниципального образования."</w:t>
      </w:r>
    </w:p>
    <w:p w:rsidR="00F03E29" w:rsidRPr="00272AFE" w:rsidRDefault="00F03E29" w:rsidP="00F03E29">
      <w:pPr>
        <w:spacing w:after="0"/>
        <w:ind w:firstLine="709"/>
        <w:jc w:val="both"/>
        <w:rPr>
          <w:rFonts w:ascii="Times New Roman" w:hAnsi="Times New Roman" w:cs="Times New Roman"/>
          <w:sz w:val="28"/>
          <w:szCs w:val="28"/>
        </w:rPr>
      </w:pPr>
    </w:p>
    <w:p w:rsidR="00F03E29" w:rsidRPr="00272AFE" w:rsidRDefault="00F03E29" w:rsidP="00F03E29">
      <w:pPr>
        <w:spacing w:after="0"/>
        <w:ind w:firstLine="709"/>
        <w:jc w:val="both"/>
        <w:rPr>
          <w:rFonts w:ascii="Times New Roman" w:hAnsi="Times New Roman" w:cs="Times New Roman"/>
          <w:b/>
          <w:sz w:val="28"/>
          <w:szCs w:val="28"/>
        </w:rPr>
      </w:pPr>
      <w:r w:rsidRPr="00272AFE">
        <w:rPr>
          <w:rFonts w:ascii="Times New Roman" w:hAnsi="Times New Roman" w:cs="Times New Roman"/>
          <w:b/>
          <w:sz w:val="28"/>
          <w:szCs w:val="28"/>
        </w:rPr>
        <w:t>13) абзац первый части 6 статьи 32 изложить в следующей редакции:</w:t>
      </w:r>
    </w:p>
    <w:p w:rsidR="00F03E29" w:rsidRPr="00272AFE" w:rsidRDefault="00F03E29" w:rsidP="00F03E29">
      <w:pPr>
        <w:spacing w:after="0" w:line="240" w:lineRule="auto"/>
        <w:ind w:firstLine="563"/>
        <w:jc w:val="both"/>
        <w:rPr>
          <w:rFonts w:ascii="Times New Roman" w:hAnsi="Times New Roman" w:cs="Times New Roman"/>
          <w:color w:val="000000"/>
          <w:sz w:val="28"/>
          <w:szCs w:val="28"/>
        </w:rPr>
      </w:pPr>
      <w:r w:rsidRPr="00272AFE">
        <w:rPr>
          <w:rFonts w:ascii="Times New Roman" w:hAnsi="Times New Roman" w:cs="Times New Roman"/>
          <w:color w:val="000000"/>
          <w:sz w:val="28"/>
          <w:szCs w:val="28"/>
        </w:rPr>
        <w:t>"6. Глава Нижнезаимского муниципального образования, исполняющий полномочия председателя Думы Нижнезаимского муниципального образования, организует деятельность Думы, участвует в заседаниях Думы, пользуется иными правами, предусмотренными Регламентом Думы Нижнезаимского муниципального образования. Голос Главы Нижнезаимского муниципального образования учитывается при принятии решений  Думы Нижнезаимского муниципального образования как голос депутата Думы Нижнезаимского муниципального образования.";</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b/>
          <w:sz w:val="28"/>
          <w:szCs w:val="28"/>
        </w:rPr>
        <w:t xml:space="preserve">14) часть 1 статьи 34 дополнить </w:t>
      </w:r>
      <w:r w:rsidRPr="00272AFE">
        <w:rPr>
          <w:rFonts w:ascii="Times New Roman" w:hAnsi="Times New Roman" w:cs="Times New Roman"/>
          <w:sz w:val="28"/>
          <w:szCs w:val="28"/>
        </w:rPr>
        <w:t>абзацем следующего содержания:</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sz w:val="28"/>
          <w:szCs w:val="28"/>
        </w:rPr>
        <w:t>"Контроль осуществляется Думой Нижнезаимского муниципального образования непосредственно, а также путем образования Контрольно-счетной палаты Нижнезаимского муниципального образования.";</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b/>
          <w:sz w:val="28"/>
          <w:szCs w:val="28"/>
        </w:rPr>
        <w:t xml:space="preserve">15) часть 11 статьи 36 дополнить </w:t>
      </w:r>
      <w:r w:rsidRPr="00272AFE">
        <w:rPr>
          <w:rFonts w:ascii="Times New Roman" w:hAnsi="Times New Roman" w:cs="Times New Roman"/>
          <w:sz w:val="28"/>
          <w:szCs w:val="28"/>
        </w:rPr>
        <w:t>абзацем следующего содержания:</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bCs/>
          <w:iCs/>
          <w:sz w:val="28"/>
          <w:szCs w:val="28"/>
        </w:rPr>
        <w:t>"</w:t>
      </w:r>
      <w:r w:rsidRPr="00272AFE">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в соответствии с законодательством депутатом Думы Нижнезаимского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Нижнезаимского муниципального образования.";</w:t>
      </w:r>
    </w:p>
    <w:p w:rsidR="00F03E29" w:rsidRPr="00272AFE" w:rsidRDefault="00F03E29" w:rsidP="00F03E29">
      <w:pPr>
        <w:ind w:firstLine="709"/>
        <w:jc w:val="both"/>
        <w:rPr>
          <w:rFonts w:ascii="Times New Roman" w:hAnsi="Times New Roman" w:cs="Times New Roman"/>
          <w:b/>
          <w:sz w:val="28"/>
          <w:szCs w:val="28"/>
        </w:rPr>
      </w:pPr>
      <w:r w:rsidRPr="00272AFE">
        <w:rPr>
          <w:rFonts w:ascii="Times New Roman" w:hAnsi="Times New Roman" w:cs="Times New Roman"/>
          <w:b/>
          <w:sz w:val="28"/>
          <w:szCs w:val="28"/>
        </w:rPr>
        <w:t>16) в части 4 статьи 38:</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b/>
          <w:sz w:val="28"/>
          <w:szCs w:val="28"/>
        </w:rPr>
        <w:t xml:space="preserve">пункт 4 </w:t>
      </w:r>
      <w:r w:rsidRPr="00272AFE">
        <w:rPr>
          <w:rFonts w:ascii="Times New Roman" w:hAnsi="Times New Roman" w:cs="Times New Roman"/>
          <w:sz w:val="28"/>
          <w:szCs w:val="28"/>
        </w:rPr>
        <w:t>изложить в следующей редакции:</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sz w:val="28"/>
          <w:szCs w:val="28"/>
        </w:rPr>
        <w:t>"4) разработка проекта стратегии социально-экономического развития Нижнезаимского муниципального образования;";</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b/>
          <w:sz w:val="28"/>
          <w:szCs w:val="28"/>
        </w:rPr>
        <w:t xml:space="preserve">пункт 16 </w:t>
      </w:r>
      <w:r w:rsidRPr="00272AFE">
        <w:rPr>
          <w:rFonts w:ascii="Times New Roman" w:hAnsi="Times New Roman" w:cs="Times New Roman"/>
          <w:sz w:val="28"/>
          <w:szCs w:val="28"/>
        </w:rPr>
        <w:t>изложить в следующей редакции:</w:t>
      </w:r>
    </w:p>
    <w:p w:rsidR="00F03E29" w:rsidRPr="00272AFE" w:rsidRDefault="00F03E29" w:rsidP="00F03E29">
      <w:pPr>
        <w:spacing w:after="0" w:line="240" w:lineRule="auto"/>
        <w:ind w:firstLine="563"/>
        <w:jc w:val="both"/>
        <w:rPr>
          <w:rFonts w:ascii="Times New Roman" w:hAnsi="Times New Roman" w:cs="Times New Roman"/>
          <w:color w:val="000000"/>
          <w:sz w:val="28"/>
          <w:szCs w:val="28"/>
        </w:rPr>
      </w:pPr>
      <w:r w:rsidRPr="00272AFE">
        <w:rPr>
          <w:rFonts w:ascii="Times New Roman" w:hAnsi="Times New Roman" w:cs="Times New Roman"/>
          <w:color w:val="000000"/>
          <w:sz w:val="28"/>
          <w:szCs w:val="28"/>
        </w:rPr>
        <w:t>"16) иные полномочия, отнесенные к ведению органов местного самоуправления Нижнезаимского муниципального образования, за исключением отнесенных к компетенции Думы Нижнезаимского муниципального образования, Контрольно-счетной палаты Нижнезаимского муниципального образования, Избирательной комиссии Нижнезаимского муниципального образования.";</w:t>
      </w:r>
    </w:p>
    <w:p w:rsidR="00F03E29" w:rsidRPr="00272AFE" w:rsidRDefault="00F03E29" w:rsidP="00F03E29">
      <w:pPr>
        <w:autoSpaceDE w:val="0"/>
        <w:autoSpaceDN w:val="0"/>
        <w:adjustRightInd w:val="0"/>
        <w:ind w:firstLine="709"/>
        <w:jc w:val="both"/>
        <w:rPr>
          <w:rFonts w:ascii="Times New Roman" w:hAnsi="Times New Roman" w:cs="Times New Roman"/>
          <w:b/>
          <w:sz w:val="28"/>
          <w:szCs w:val="28"/>
        </w:rPr>
      </w:pPr>
      <w:r w:rsidRPr="00272AFE">
        <w:rPr>
          <w:rFonts w:ascii="Times New Roman" w:hAnsi="Times New Roman" w:cs="Times New Roman"/>
          <w:b/>
          <w:sz w:val="28"/>
          <w:szCs w:val="28"/>
        </w:rPr>
        <w:lastRenderedPageBreak/>
        <w:t>17) дополнить статьей 42.1 следующего содержания:</w:t>
      </w:r>
    </w:p>
    <w:p w:rsidR="00F03E29" w:rsidRPr="00272AFE" w:rsidRDefault="00F03E29" w:rsidP="00F03E29">
      <w:pPr>
        <w:autoSpaceDE w:val="0"/>
        <w:autoSpaceDN w:val="0"/>
        <w:adjustRightInd w:val="0"/>
        <w:ind w:firstLine="709"/>
        <w:jc w:val="both"/>
        <w:rPr>
          <w:rFonts w:ascii="Times New Roman" w:hAnsi="Times New Roman" w:cs="Times New Roman"/>
          <w:b/>
          <w:sz w:val="28"/>
          <w:szCs w:val="28"/>
        </w:rPr>
      </w:pPr>
      <w:r w:rsidRPr="00272AFE">
        <w:rPr>
          <w:rFonts w:ascii="Times New Roman" w:hAnsi="Times New Roman" w:cs="Times New Roman"/>
          <w:b/>
          <w:sz w:val="28"/>
          <w:szCs w:val="28"/>
        </w:rPr>
        <w:t>"Статья 42.1. Контрольно - счетная палата Нижнезаимского муниципального образования</w:t>
      </w:r>
    </w:p>
    <w:p w:rsidR="00F03E29" w:rsidRPr="00272AFE" w:rsidRDefault="00F03E29" w:rsidP="00F03E29">
      <w:pPr>
        <w:autoSpaceDE w:val="0"/>
        <w:autoSpaceDN w:val="0"/>
        <w:adjustRightInd w:val="0"/>
        <w:ind w:firstLine="709"/>
        <w:jc w:val="both"/>
        <w:rPr>
          <w:rFonts w:ascii="Times New Roman" w:hAnsi="Times New Roman" w:cs="Times New Roman"/>
          <w:sz w:val="28"/>
          <w:szCs w:val="28"/>
        </w:rPr>
      </w:pPr>
      <w:r w:rsidRPr="00272AFE">
        <w:rPr>
          <w:rFonts w:ascii="Times New Roman" w:hAnsi="Times New Roman" w:cs="Times New Roman"/>
          <w:sz w:val="28"/>
          <w:szCs w:val="28"/>
        </w:rPr>
        <w:t>1. Контрольно-счетная палата Нижнезаимского муниципального образования образуется Думой Нижнезаимского муниципального образования и подотчетна ей.</w:t>
      </w:r>
    </w:p>
    <w:p w:rsidR="00F03E29" w:rsidRPr="00272AFE" w:rsidRDefault="00F03E29" w:rsidP="00F03E29">
      <w:pPr>
        <w:autoSpaceDE w:val="0"/>
        <w:autoSpaceDN w:val="0"/>
        <w:adjustRightInd w:val="0"/>
        <w:ind w:firstLine="709"/>
        <w:jc w:val="both"/>
        <w:rPr>
          <w:rFonts w:ascii="Times New Roman" w:hAnsi="Times New Roman" w:cs="Times New Roman"/>
          <w:b/>
          <w:i/>
          <w:sz w:val="28"/>
          <w:szCs w:val="28"/>
          <w:u w:val="single"/>
        </w:rPr>
      </w:pPr>
      <w:r w:rsidRPr="00272AFE">
        <w:rPr>
          <w:rFonts w:ascii="Times New Roman" w:hAnsi="Times New Roman" w:cs="Times New Roman"/>
          <w:sz w:val="28"/>
          <w:szCs w:val="28"/>
        </w:rPr>
        <w:t>2. Полномочия, правовой статус, состав, порядок деятельности Контрольно - счетной палаты Нижнезаимского муниципального устанавливается решением Думы Нижнезаимского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F03E29" w:rsidRPr="00272AFE" w:rsidRDefault="00F03E29" w:rsidP="00F03E29">
      <w:pPr>
        <w:autoSpaceDE w:val="0"/>
        <w:autoSpaceDN w:val="0"/>
        <w:adjustRightInd w:val="0"/>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  В случаях и порядке, установленном федеральными законами, правовое регулирование организации и деятельности Контрольно-счетной палаты Нижнезаимского муниципального образования осуществляется также законами Иркутской области.</w:t>
      </w:r>
    </w:p>
    <w:p w:rsidR="00F03E29" w:rsidRPr="00272AFE" w:rsidRDefault="00F03E29" w:rsidP="00F03E29">
      <w:pPr>
        <w:tabs>
          <w:tab w:val="left" w:pos="720"/>
        </w:tabs>
        <w:ind w:firstLine="709"/>
        <w:jc w:val="both"/>
        <w:rPr>
          <w:rFonts w:ascii="Times New Roman" w:hAnsi="Times New Roman" w:cs="Times New Roman"/>
          <w:sz w:val="28"/>
          <w:szCs w:val="28"/>
        </w:rPr>
      </w:pPr>
      <w:r w:rsidRPr="00272AFE">
        <w:rPr>
          <w:rFonts w:ascii="Times New Roman" w:hAnsi="Times New Roman" w:cs="Times New Roman"/>
          <w:sz w:val="28"/>
          <w:szCs w:val="28"/>
        </w:rPr>
        <w:t>3. Полномочия Контрольно-счетной палаты Нижнезаимского 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Тайшетского района на основании соглашения, заключенного Думой Нижнезаимского муниципального образования с Думой Тайшетского района.";</w:t>
      </w:r>
    </w:p>
    <w:p w:rsidR="00F03E29" w:rsidRPr="00272AFE" w:rsidRDefault="00F03E29" w:rsidP="00F03E29">
      <w:pPr>
        <w:ind w:firstLine="709"/>
        <w:jc w:val="both"/>
        <w:rPr>
          <w:rFonts w:ascii="Times New Roman" w:hAnsi="Times New Roman" w:cs="Times New Roman"/>
          <w:b/>
          <w:sz w:val="28"/>
          <w:szCs w:val="28"/>
        </w:rPr>
      </w:pPr>
      <w:r w:rsidRPr="00272AFE">
        <w:rPr>
          <w:rFonts w:ascii="Times New Roman" w:hAnsi="Times New Roman" w:cs="Times New Roman"/>
          <w:b/>
          <w:sz w:val="28"/>
          <w:szCs w:val="28"/>
        </w:rPr>
        <w:t>18) статью 44 изложить в следующей редакции:</w:t>
      </w:r>
    </w:p>
    <w:p w:rsidR="00F03E29" w:rsidRPr="00272AFE" w:rsidRDefault="00F03E29" w:rsidP="00F03E29">
      <w:pPr>
        <w:ind w:firstLine="709"/>
        <w:jc w:val="both"/>
        <w:rPr>
          <w:rFonts w:ascii="Times New Roman" w:hAnsi="Times New Roman" w:cs="Times New Roman"/>
          <w:b/>
          <w:i/>
          <w:sz w:val="28"/>
          <w:szCs w:val="28"/>
        </w:rPr>
      </w:pPr>
      <w:r w:rsidRPr="00272AFE">
        <w:rPr>
          <w:rFonts w:ascii="Times New Roman" w:hAnsi="Times New Roman" w:cs="Times New Roman"/>
          <w:b/>
          <w:i/>
          <w:sz w:val="28"/>
          <w:szCs w:val="28"/>
        </w:rPr>
        <w:t>"Статья 44. Внесение изменений и дополнений в настоящий Устав</w:t>
      </w:r>
    </w:p>
    <w:p w:rsidR="00F03E29" w:rsidRPr="00272AFE" w:rsidRDefault="00F03E29" w:rsidP="00F03E29">
      <w:pPr>
        <w:ind w:firstLine="709"/>
        <w:jc w:val="both"/>
        <w:rPr>
          <w:rFonts w:ascii="Times New Roman" w:hAnsi="Times New Roman" w:cs="Times New Roman"/>
          <w:color w:val="000000"/>
          <w:sz w:val="28"/>
          <w:szCs w:val="28"/>
        </w:rPr>
      </w:pPr>
      <w:r w:rsidRPr="00272AFE">
        <w:rPr>
          <w:rFonts w:ascii="Times New Roman" w:hAnsi="Times New Roman" w:cs="Times New Roman"/>
          <w:sz w:val="28"/>
          <w:szCs w:val="28"/>
        </w:rPr>
        <w:t xml:space="preserve">1. </w:t>
      </w:r>
      <w:r w:rsidRPr="00272AFE">
        <w:rPr>
          <w:rFonts w:ascii="Times New Roman" w:hAnsi="Times New Roman" w:cs="Times New Roman"/>
          <w:color w:val="000000"/>
          <w:sz w:val="28"/>
          <w:szCs w:val="28"/>
        </w:rPr>
        <w:t xml:space="preserve">Правом внесения проектов решений Думы Нижнезаимского муниципального образования </w:t>
      </w:r>
      <w:r w:rsidRPr="00272AFE">
        <w:rPr>
          <w:rFonts w:ascii="Times New Roman" w:hAnsi="Times New Roman" w:cs="Times New Roman"/>
          <w:sz w:val="28"/>
          <w:szCs w:val="28"/>
        </w:rPr>
        <w:t>о внесении изменений и дополнений в настоящий Устав</w:t>
      </w:r>
      <w:r w:rsidRPr="00272AFE">
        <w:rPr>
          <w:rFonts w:ascii="Times New Roman" w:hAnsi="Times New Roman" w:cs="Times New Roman"/>
          <w:color w:val="000000"/>
          <w:sz w:val="28"/>
          <w:szCs w:val="28"/>
        </w:rPr>
        <w:t xml:space="preserve"> на рассмотрение Думы Нижнезаимского муниципального образования обладают Глава Нижнезаимского муниципального образования, депутаты Думы Нижнезаимского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sz w:val="28"/>
          <w:szCs w:val="28"/>
        </w:rPr>
        <w:lastRenderedPageBreak/>
        <w:t>2. Проект решения Думы Нижнезаимского муниципального образования о внесении изменений и дополнений в настоящий Устав не позднее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Думой Нижнезаимского муниципального образования порядка учета предложений по проекту указанного решения Думы Нижнезаимского муниципального образования, а также порядка участия граждан в его обсуждении.</w:t>
      </w:r>
      <w:r w:rsidRPr="00272AFE">
        <w:rPr>
          <w:rFonts w:ascii="Times New Roman" w:hAnsi="Times New Roman" w:cs="Times New Roman"/>
          <w:b/>
          <w:sz w:val="28"/>
          <w:szCs w:val="28"/>
        </w:rPr>
        <w:t xml:space="preserve"> </w:t>
      </w:r>
      <w:r w:rsidRPr="00272AFE">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решения Думы Нижнезаимского муниципального образования о внесении изменений и дополнений в Устав Нижнезаимского муниципального образования, а также порядка участия граждан в его обсуждении в случае, когда в Устав Нижнезаимского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272AFE">
        <w:rPr>
          <w:rFonts w:ascii="Times New Roman" w:hAnsi="Times New Roman" w:cs="Times New Roman"/>
          <w:bCs/>
          <w:sz w:val="28"/>
          <w:szCs w:val="28"/>
        </w:rPr>
        <w:t>Устава Иркутской области или законов Иркутской области</w:t>
      </w:r>
      <w:r w:rsidRPr="00272AFE">
        <w:rPr>
          <w:rFonts w:ascii="Times New Roman" w:hAnsi="Times New Roman" w:cs="Times New Roman"/>
          <w:sz w:val="28"/>
          <w:szCs w:val="28"/>
        </w:rPr>
        <w:t xml:space="preserve"> в целях приведения настоящего Устава в соответствие с этими нормативными правовыми актами.</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sz w:val="28"/>
          <w:szCs w:val="28"/>
        </w:rPr>
        <w:t>4. Решение Думы Нижнезаимского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Нижнезаимского муниципального образования. Голос Главы Нижнезаимского муниципального образования учитывается при принятии решения Думы Нижнезаимского муниципального образования о внесении изменений и дополнений в настоящий Устав как голос депутата Думы Нижнезаимского муниципального образования.</w:t>
      </w:r>
    </w:p>
    <w:p w:rsidR="00F03E29" w:rsidRPr="00272AFE" w:rsidRDefault="00F03E29" w:rsidP="00F03E29">
      <w:pPr>
        <w:ind w:firstLine="709"/>
        <w:jc w:val="both"/>
        <w:rPr>
          <w:rFonts w:ascii="Times New Roman" w:hAnsi="Times New Roman" w:cs="Times New Roman"/>
          <w:i/>
          <w:sz w:val="28"/>
          <w:szCs w:val="28"/>
        </w:rPr>
      </w:pPr>
      <w:r w:rsidRPr="00272AFE">
        <w:rPr>
          <w:rFonts w:ascii="Times New Roman" w:hAnsi="Times New Roman" w:cs="Times New Roman"/>
          <w:sz w:val="28"/>
          <w:szCs w:val="28"/>
        </w:rPr>
        <w:t>Решение Думы Нижнезаимского муниципального образования о внесении изменений и дополнений в настоящий Устав подписывается Главой Нижнезаимского муниципального образования.</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5. Решение Думы Нижнезаимского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6. Решение Думы Нижнезаимского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Зарегистрированное решение Думы Нижнезаимского муниципального образования о внесении изменений и дополнений в  </w:t>
      </w:r>
      <w:r w:rsidRPr="00272AFE">
        <w:rPr>
          <w:rFonts w:ascii="Times New Roman" w:hAnsi="Times New Roman" w:cs="Times New Roman"/>
          <w:sz w:val="28"/>
          <w:szCs w:val="28"/>
        </w:rPr>
        <w:lastRenderedPageBreak/>
        <w:t>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sz w:val="28"/>
          <w:szCs w:val="28"/>
        </w:rPr>
        <w:t>7.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Нижнезаимского муниципального образования, принявшей решение о внесении в настоящий Устав указанных изменений и дополнений.</w:t>
      </w:r>
    </w:p>
    <w:p w:rsidR="00F03E29" w:rsidRPr="00272AFE" w:rsidRDefault="00F03E29" w:rsidP="00F03E29">
      <w:pPr>
        <w:suppressLineNumbers/>
        <w:suppressAutoHyphens/>
        <w:autoSpaceDE w:val="0"/>
        <w:autoSpaceDN w:val="0"/>
        <w:adjustRightInd w:val="0"/>
        <w:ind w:firstLine="709"/>
        <w:jc w:val="both"/>
        <w:rPr>
          <w:rFonts w:ascii="Times New Roman" w:hAnsi="Times New Roman" w:cs="Times New Roman"/>
          <w:color w:val="000000"/>
          <w:sz w:val="28"/>
          <w:szCs w:val="28"/>
        </w:rPr>
      </w:pPr>
      <w:r w:rsidRPr="00272AFE">
        <w:rPr>
          <w:rFonts w:ascii="Times New Roman" w:hAnsi="Times New Roman" w:cs="Times New Roman"/>
          <w:color w:val="000000"/>
          <w:sz w:val="28"/>
          <w:szCs w:val="28"/>
        </w:rPr>
        <w:t>Изменения и дополнения, внесенные в Устав Нижнезаимского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
    <w:p w:rsidR="00F03E29" w:rsidRPr="00272AFE" w:rsidRDefault="00F03E29" w:rsidP="00F03E29">
      <w:pPr>
        <w:ind w:firstLine="709"/>
        <w:jc w:val="both"/>
        <w:rPr>
          <w:rFonts w:ascii="Times New Roman" w:hAnsi="Times New Roman" w:cs="Times New Roman"/>
          <w:b/>
          <w:sz w:val="28"/>
          <w:szCs w:val="28"/>
        </w:rPr>
      </w:pPr>
      <w:r w:rsidRPr="00272AFE">
        <w:rPr>
          <w:rFonts w:ascii="Times New Roman" w:hAnsi="Times New Roman" w:cs="Times New Roman"/>
          <w:b/>
          <w:sz w:val="28"/>
          <w:szCs w:val="28"/>
        </w:rPr>
        <w:t>19) часть 4 статьи 46 изложить в следующей редакции:</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sz w:val="28"/>
          <w:szCs w:val="28"/>
        </w:rPr>
        <w:t>"4. Постановления администрации Нижнезаимского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Нижнезаимское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3E29" w:rsidRPr="00272AFE" w:rsidRDefault="00F03E29" w:rsidP="00F03E29">
      <w:pPr>
        <w:ind w:firstLine="709"/>
        <w:jc w:val="both"/>
        <w:rPr>
          <w:rFonts w:ascii="Times New Roman" w:hAnsi="Times New Roman" w:cs="Times New Roman"/>
          <w:i/>
          <w:sz w:val="28"/>
          <w:szCs w:val="28"/>
        </w:rPr>
      </w:pPr>
    </w:p>
    <w:p w:rsidR="00F03E29" w:rsidRPr="00272AFE" w:rsidRDefault="00F03E29" w:rsidP="00F03E29">
      <w:pPr>
        <w:ind w:firstLine="709"/>
        <w:jc w:val="both"/>
        <w:rPr>
          <w:rFonts w:ascii="Times New Roman" w:hAnsi="Times New Roman" w:cs="Times New Roman"/>
          <w:b/>
          <w:sz w:val="28"/>
          <w:szCs w:val="28"/>
        </w:rPr>
      </w:pPr>
      <w:r w:rsidRPr="00272AFE">
        <w:rPr>
          <w:rFonts w:ascii="Times New Roman" w:hAnsi="Times New Roman" w:cs="Times New Roman"/>
          <w:b/>
          <w:sz w:val="28"/>
          <w:szCs w:val="28"/>
        </w:rPr>
        <w:t>20) в статье 47:</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b/>
          <w:sz w:val="28"/>
          <w:szCs w:val="28"/>
        </w:rPr>
        <w:t xml:space="preserve">абзац первый части 3 </w:t>
      </w:r>
      <w:r w:rsidRPr="00272AFE">
        <w:rPr>
          <w:rFonts w:ascii="Times New Roman" w:hAnsi="Times New Roman" w:cs="Times New Roman"/>
          <w:sz w:val="28"/>
          <w:szCs w:val="28"/>
        </w:rPr>
        <w:t>после слов "инициативные группы граждан" дополнить словами "в соответствии со статьей 14 настоящего Устава";</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b/>
          <w:sz w:val="28"/>
          <w:szCs w:val="28"/>
        </w:rPr>
        <w:t>часть 7 изложить</w:t>
      </w:r>
      <w:r w:rsidRPr="00272AFE">
        <w:rPr>
          <w:rFonts w:ascii="Times New Roman" w:hAnsi="Times New Roman" w:cs="Times New Roman"/>
          <w:sz w:val="28"/>
          <w:szCs w:val="28"/>
        </w:rPr>
        <w:t xml:space="preserve"> в следующей редакции:</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sz w:val="28"/>
          <w:szCs w:val="28"/>
        </w:rPr>
        <w:t>"7. Решения Думы Нижнезаимского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Нижнезаимское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sz w:val="28"/>
          <w:szCs w:val="28"/>
        </w:rPr>
        <w:lastRenderedPageBreak/>
        <w:t>Решения Думы Нижнезаимского муниципального образования, принятые по результатам проверок Контрольно-счетной палаты Нижнезаимского муниципального образования, подлежат опубликованию в средствах массовой информации в установленном порядке.";</w:t>
      </w:r>
    </w:p>
    <w:p w:rsidR="00F03E29" w:rsidRPr="00272AFE" w:rsidRDefault="00F03E29" w:rsidP="00F03E29">
      <w:pPr>
        <w:autoSpaceDE w:val="0"/>
        <w:autoSpaceDN w:val="0"/>
        <w:adjustRightInd w:val="0"/>
        <w:ind w:firstLine="709"/>
        <w:jc w:val="both"/>
        <w:rPr>
          <w:rFonts w:ascii="Times New Roman" w:hAnsi="Times New Roman" w:cs="Times New Roman"/>
          <w:sz w:val="28"/>
          <w:szCs w:val="28"/>
        </w:rPr>
      </w:pPr>
      <w:r w:rsidRPr="00272AFE">
        <w:rPr>
          <w:rFonts w:ascii="Times New Roman" w:hAnsi="Times New Roman" w:cs="Times New Roman"/>
          <w:b/>
          <w:sz w:val="28"/>
          <w:szCs w:val="28"/>
        </w:rPr>
        <w:t>21) часть 1 статьи 55 изложить</w:t>
      </w:r>
      <w:r w:rsidRPr="00272AFE">
        <w:rPr>
          <w:rFonts w:ascii="Times New Roman" w:hAnsi="Times New Roman" w:cs="Times New Roman"/>
          <w:sz w:val="28"/>
          <w:szCs w:val="28"/>
        </w:rPr>
        <w:t xml:space="preserve"> в следующей редакции: </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sz w:val="28"/>
          <w:szCs w:val="28"/>
        </w:rPr>
        <w:t>"1. Нижнезаимское муниципальное образование может</w:t>
      </w:r>
      <w:r w:rsidRPr="00272AFE">
        <w:rPr>
          <w:rFonts w:ascii="Times New Roman" w:hAnsi="Times New Roman" w:cs="Times New Roman"/>
          <w:b/>
          <w:sz w:val="28"/>
          <w:szCs w:val="28"/>
        </w:rPr>
        <w:t xml:space="preserve"> </w:t>
      </w:r>
      <w:r w:rsidRPr="00272AFE">
        <w:rPr>
          <w:rFonts w:ascii="Times New Roman" w:hAnsi="Times New Roman" w:cs="Times New Roman"/>
          <w:sz w:val="28"/>
          <w:szCs w:val="28"/>
        </w:rPr>
        <w:t>создавать муниципальные предприятия и учреждения, необходимые для осуществления полномочий по решению вопросов местного значения.";</w:t>
      </w:r>
    </w:p>
    <w:p w:rsidR="00F03E29" w:rsidRPr="00272AFE" w:rsidRDefault="00F03E29" w:rsidP="00F03E29">
      <w:pPr>
        <w:ind w:firstLine="709"/>
        <w:jc w:val="both"/>
        <w:rPr>
          <w:rFonts w:ascii="Times New Roman" w:hAnsi="Times New Roman" w:cs="Times New Roman"/>
          <w:sz w:val="28"/>
          <w:szCs w:val="28"/>
        </w:rPr>
      </w:pPr>
    </w:p>
    <w:p w:rsidR="00F03E29" w:rsidRPr="00272AFE" w:rsidRDefault="00F03E29" w:rsidP="00F03E29">
      <w:pPr>
        <w:ind w:firstLine="709"/>
        <w:jc w:val="both"/>
        <w:rPr>
          <w:rFonts w:ascii="Times New Roman" w:hAnsi="Times New Roman" w:cs="Times New Roman"/>
          <w:b/>
          <w:sz w:val="28"/>
          <w:szCs w:val="28"/>
        </w:rPr>
      </w:pPr>
      <w:r w:rsidRPr="00272AFE">
        <w:rPr>
          <w:rFonts w:ascii="Times New Roman" w:hAnsi="Times New Roman" w:cs="Times New Roman"/>
          <w:b/>
          <w:sz w:val="28"/>
          <w:szCs w:val="28"/>
        </w:rPr>
        <w:t>22) статью 58 изложить в следующей редакции:</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"Статья 58. Расходы местного бюджета </w:t>
      </w:r>
    </w:p>
    <w:p w:rsidR="00F03E29" w:rsidRPr="00272AFE" w:rsidRDefault="00F03E29" w:rsidP="00F03E29">
      <w:pPr>
        <w:autoSpaceDE w:val="0"/>
        <w:autoSpaceDN w:val="0"/>
        <w:adjustRightInd w:val="0"/>
        <w:ind w:firstLine="709"/>
        <w:jc w:val="both"/>
        <w:rPr>
          <w:rFonts w:ascii="Times New Roman" w:hAnsi="Times New Roman" w:cs="Times New Roman"/>
          <w:bCs/>
          <w:color w:val="000000"/>
          <w:sz w:val="28"/>
          <w:szCs w:val="28"/>
        </w:rPr>
      </w:pPr>
      <w:r w:rsidRPr="00272AFE">
        <w:rPr>
          <w:rFonts w:ascii="Times New Roman" w:hAnsi="Times New Roman" w:cs="Times New Roman"/>
          <w:bCs/>
          <w:color w:val="000000"/>
          <w:sz w:val="28"/>
          <w:szCs w:val="28"/>
        </w:rPr>
        <w:t xml:space="preserve">1. Формирование расходов местного бюджета осуществляется в соответствии с расходными обязательствами </w:t>
      </w:r>
      <w:r w:rsidRPr="00272AFE">
        <w:rPr>
          <w:rFonts w:ascii="Times New Roman" w:hAnsi="Times New Roman" w:cs="Times New Roman"/>
          <w:color w:val="000000"/>
          <w:sz w:val="28"/>
          <w:szCs w:val="28"/>
        </w:rPr>
        <w:t>Нижнезаимского муниципального образования</w:t>
      </w:r>
      <w:r w:rsidRPr="00272AFE">
        <w:rPr>
          <w:rFonts w:ascii="Times New Roman" w:hAnsi="Times New Roman" w:cs="Times New Roman"/>
          <w:bCs/>
          <w:color w:val="000000"/>
          <w:sz w:val="28"/>
          <w:szCs w:val="28"/>
        </w:rPr>
        <w:t xml:space="preserve">, устанавливаемыми и исполняемыми администрацией </w:t>
      </w:r>
      <w:r w:rsidRPr="00272AFE">
        <w:rPr>
          <w:rFonts w:ascii="Times New Roman" w:hAnsi="Times New Roman" w:cs="Times New Roman"/>
          <w:color w:val="000000"/>
          <w:sz w:val="28"/>
          <w:szCs w:val="28"/>
        </w:rPr>
        <w:t>Нижнезаимского муниципального образования</w:t>
      </w:r>
      <w:r w:rsidRPr="00272AFE">
        <w:rPr>
          <w:rFonts w:ascii="Times New Roman" w:hAnsi="Times New Roman" w:cs="Times New Roman"/>
          <w:bCs/>
          <w:color w:val="000000"/>
          <w:sz w:val="28"/>
          <w:szCs w:val="28"/>
        </w:rPr>
        <w:t xml:space="preserve"> в соответствии с требованиями Бюджетного кодекса Российской Федерации.</w:t>
      </w:r>
    </w:p>
    <w:p w:rsidR="00F03E29" w:rsidRPr="00272AFE" w:rsidRDefault="00F03E29" w:rsidP="00F03E29">
      <w:pPr>
        <w:spacing w:after="0" w:line="240" w:lineRule="auto"/>
        <w:ind w:firstLine="563"/>
        <w:jc w:val="both"/>
        <w:rPr>
          <w:rFonts w:ascii="Times New Roman" w:hAnsi="Times New Roman" w:cs="Times New Roman"/>
          <w:bCs/>
          <w:color w:val="000000"/>
          <w:sz w:val="28"/>
          <w:szCs w:val="28"/>
        </w:rPr>
      </w:pPr>
      <w:r w:rsidRPr="00272AFE">
        <w:rPr>
          <w:rFonts w:ascii="Times New Roman" w:hAnsi="Times New Roman" w:cs="Times New Roman"/>
          <w:bCs/>
          <w:color w:val="000000"/>
          <w:sz w:val="28"/>
          <w:szCs w:val="28"/>
        </w:rPr>
        <w:t xml:space="preserve"> 2. Исполнение расходных обязательств</w:t>
      </w:r>
      <w:r w:rsidRPr="00272AFE">
        <w:rPr>
          <w:rFonts w:ascii="Times New Roman" w:hAnsi="Times New Roman" w:cs="Times New Roman"/>
          <w:color w:val="000000"/>
          <w:sz w:val="28"/>
          <w:szCs w:val="28"/>
        </w:rPr>
        <w:t xml:space="preserve"> Нижнезаимского муниципального образования</w:t>
      </w:r>
      <w:r w:rsidR="00F07B22">
        <w:rPr>
          <w:rFonts w:ascii="Times New Roman" w:hAnsi="Times New Roman" w:cs="Times New Roman"/>
          <w:color w:val="000000"/>
          <w:sz w:val="28"/>
          <w:szCs w:val="28"/>
        </w:rPr>
        <w:t xml:space="preserve"> </w:t>
      </w:r>
      <w:r w:rsidR="00693B2C">
        <w:rPr>
          <w:rFonts w:ascii="Times New Roman" w:hAnsi="Times New Roman" w:cs="Times New Roman"/>
          <w:color w:val="000000"/>
          <w:sz w:val="28"/>
          <w:szCs w:val="28"/>
        </w:rPr>
        <w:t xml:space="preserve"> </w:t>
      </w:r>
      <w:r w:rsidRPr="00272AFE">
        <w:rPr>
          <w:rFonts w:ascii="Times New Roman" w:hAnsi="Times New Roman" w:cs="Times New Roman"/>
          <w:bCs/>
          <w:color w:val="000000"/>
          <w:sz w:val="28"/>
          <w:szCs w:val="28"/>
        </w:rPr>
        <w:t>осуществляется за счет средств местного бюджета в соответствии с требованиями Бюджетного кодекса Российской Федерации.";</w:t>
      </w:r>
    </w:p>
    <w:p w:rsidR="00F03E29" w:rsidRPr="00272AFE" w:rsidRDefault="00F03E29" w:rsidP="00F03E29">
      <w:pPr>
        <w:ind w:firstLine="709"/>
        <w:jc w:val="both"/>
        <w:rPr>
          <w:rFonts w:ascii="Times New Roman" w:hAnsi="Times New Roman" w:cs="Times New Roman"/>
          <w:b/>
          <w:sz w:val="28"/>
          <w:szCs w:val="28"/>
        </w:rPr>
      </w:pPr>
      <w:r w:rsidRPr="00272AFE">
        <w:rPr>
          <w:rFonts w:ascii="Times New Roman" w:hAnsi="Times New Roman" w:cs="Times New Roman"/>
          <w:b/>
          <w:sz w:val="28"/>
          <w:szCs w:val="28"/>
        </w:rPr>
        <w:t>23) в статье 59:</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b/>
          <w:sz w:val="28"/>
          <w:szCs w:val="28"/>
        </w:rPr>
        <w:t>часть 1 изложить</w:t>
      </w:r>
      <w:r w:rsidRPr="00272AFE">
        <w:rPr>
          <w:rFonts w:ascii="Times New Roman" w:hAnsi="Times New Roman" w:cs="Times New Roman"/>
          <w:sz w:val="28"/>
          <w:szCs w:val="28"/>
        </w:rPr>
        <w:t xml:space="preserve"> в следующей редакции:</w:t>
      </w:r>
    </w:p>
    <w:p w:rsidR="00F03E29" w:rsidRPr="00272AFE" w:rsidRDefault="00F03E29" w:rsidP="00F03E29">
      <w:pPr>
        <w:ind w:firstLine="709"/>
        <w:jc w:val="both"/>
        <w:rPr>
          <w:rFonts w:ascii="Times New Roman" w:hAnsi="Times New Roman" w:cs="Times New Roman"/>
          <w:i/>
          <w:sz w:val="28"/>
          <w:szCs w:val="28"/>
        </w:rPr>
      </w:pPr>
      <w:r w:rsidRPr="00272AFE">
        <w:rPr>
          <w:rFonts w:ascii="Times New Roman" w:hAnsi="Times New Roman" w:cs="Times New Roman"/>
          <w:sz w:val="28"/>
          <w:szCs w:val="28"/>
        </w:rPr>
        <w:t>"1. В расходной части местного бюджета предусматривается создание резервного фонда администрации Нижнезаимского муниципального образования.";</w:t>
      </w: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b/>
          <w:sz w:val="28"/>
          <w:szCs w:val="28"/>
        </w:rPr>
        <w:t>часть 3 дополнить словами</w:t>
      </w:r>
      <w:r w:rsidRPr="00272AFE">
        <w:rPr>
          <w:rFonts w:ascii="Times New Roman" w:hAnsi="Times New Roman" w:cs="Times New Roman"/>
          <w:sz w:val="28"/>
          <w:szCs w:val="28"/>
        </w:rPr>
        <w:t xml:space="preserve"> ", а также на иные мероприятия, предусмотренные порядком, указанным в части 5 настоящей статьи.";</w:t>
      </w:r>
    </w:p>
    <w:p w:rsidR="00F03E29" w:rsidRPr="00272AFE" w:rsidRDefault="00F03E29" w:rsidP="00F03E29">
      <w:pPr>
        <w:ind w:firstLine="709"/>
        <w:jc w:val="both"/>
        <w:rPr>
          <w:rFonts w:ascii="Times New Roman" w:hAnsi="Times New Roman" w:cs="Times New Roman"/>
          <w:sz w:val="28"/>
          <w:szCs w:val="28"/>
        </w:rPr>
      </w:pPr>
    </w:p>
    <w:p w:rsidR="00F03E29" w:rsidRPr="00272AFE" w:rsidRDefault="00F03E29" w:rsidP="00F03E29">
      <w:pPr>
        <w:ind w:firstLine="709"/>
        <w:jc w:val="both"/>
        <w:rPr>
          <w:rFonts w:ascii="Times New Roman" w:hAnsi="Times New Roman" w:cs="Times New Roman"/>
          <w:color w:val="000000"/>
          <w:sz w:val="28"/>
          <w:szCs w:val="28"/>
        </w:rPr>
      </w:pPr>
      <w:r w:rsidRPr="00272AFE">
        <w:rPr>
          <w:rFonts w:ascii="Times New Roman" w:hAnsi="Times New Roman" w:cs="Times New Roman"/>
          <w:b/>
          <w:sz w:val="28"/>
          <w:szCs w:val="28"/>
        </w:rPr>
        <w:t xml:space="preserve">24) часть 2 статьи 60 </w:t>
      </w:r>
      <w:r w:rsidRPr="00272AFE">
        <w:rPr>
          <w:rFonts w:ascii="Times New Roman" w:hAnsi="Times New Roman" w:cs="Times New Roman"/>
          <w:sz w:val="28"/>
          <w:szCs w:val="28"/>
        </w:rPr>
        <w:t>после слов "</w:t>
      </w:r>
      <w:r w:rsidRPr="00272AFE">
        <w:rPr>
          <w:rFonts w:ascii="Times New Roman" w:hAnsi="Times New Roman" w:cs="Times New Roman"/>
          <w:color w:val="000000"/>
          <w:sz w:val="28"/>
          <w:szCs w:val="28"/>
        </w:rPr>
        <w:t>администрация Нижнезаимского муниципального образования" дополнить словами ", Контрольно-счетная палата Нижнезаимского муниципального образования";</w:t>
      </w:r>
    </w:p>
    <w:p w:rsidR="00F03E29" w:rsidRPr="00272AFE" w:rsidRDefault="00F03E29" w:rsidP="00F03E29">
      <w:pPr>
        <w:ind w:firstLine="709"/>
        <w:jc w:val="both"/>
        <w:rPr>
          <w:rFonts w:ascii="Times New Roman" w:hAnsi="Times New Roman" w:cs="Times New Roman"/>
          <w:b/>
          <w:sz w:val="28"/>
          <w:szCs w:val="28"/>
        </w:rPr>
      </w:pPr>
    </w:p>
    <w:p w:rsidR="00F03E29" w:rsidRPr="00272AFE" w:rsidRDefault="00F03E29" w:rsidP="00F03E29">
      <w:pPr>
        <w:ind w:firstLine="709"/>
        <w:jc w:val="both"/>
        <w:rPr>
          <w:rFonts w:ascii="Times New Roman" w:hAnsi="Times New Roman" w:cs="Times New Roman"/>
          <w:sz w:val="28"/>
          <w:szCs w:val="28"/>
        </w:rPr>
      </w:pPr>
      <w:r w:rsidRPr="00272AFE">
        <w:rPr>
          <w:rFonts w:ascii="Times New Roman" w:hAnsi="Times New Roman" w:cs="Times New Roman"/>
          <w:b/>
          <w:sz w:val="28"/>
          <w:szCs w:val="28"/>
        </w:rPr>
        <w:t>25) часть 6 статьи 63 дополнить</w:t>
      </w:r>
      <w:r w:rsidRPr="00272AFE">
        <w:rPr>
          <w:rFonts w:ascii="Times New Roman" w:hAnsi="Times New Roman" w:cs="Times New Roman"/>
          <w:sz w:val="28"/>
          <w:szCs w:val="28"/>
        </w:rPr>
        <w:t xml:space="preserve"> абзацем следующего содержания:</w:t>
      </w:r>
    </w:p>
    <w:p w:rsidR="00F03E29" w:rsidRPr="00272AFE" w:rsidRDefault="00F03E29" w:rsidP="00F03E29">
      <w:pPr>
        <w:ind w:firstLine="709"/>
        <w:jc w:val="both"/>
        <w:rPr>
          <w:rFonts w:ascii="Times New Roman" w:hAnsi="Times New Roman" w:cs="Times New Roman"/>
          <w:color w:val="000000"/>
          <w:sz w:val="28"/>
          <w:szCs w:val="28"/>
        </w:rPr>
      </w:pPr>
      <w:r w:rsidRPr="00272AFE">
        <w:rPr>
          <w:rFonts w:ascii="Times New Roman" w:hAnsi="Times New Roman" w:cs="Times New Roman"/>
          <w:sz w:val="28"/>
          <w:szCs w:val="28"/>
        </w:rPr>
        <w:lastRenderedPageBreak/>
        <w:t>"До начала рассмотрения годового отчета об исполнении местного бюджета Нижнезаимского муниципального образования Контрольно-счетной палатой Нижнезаимского муниципального образования проводится внешняя проверка отчета, объем, порядок, форма и способ которой определяются нормативным правовым актом о бюджетном процессе в Нижнезаимском муниципальном образовании.";</w:t>
      </w:r>
    </w:p>
    <w:p w:rsidR="00F03E29" w:rsidRPr="00272AFE" w:rsidRDefault="00F03E29" w:rsidP="00F03E29">
      <w:pPr>
        <w:ind w:firstLine="709"/>
        <w:jc w:val="both"/>
        <w:rPr>
          <w:rFonts w:ascii="Times New Roman" w:hAnsi="Times New Roman" w:cs="Times New Roman"/>
          <w:b/>
          <w:sz w:val="28"/>
          <w:szCs w:val="28"/>
        </w:rPr>
      </w:pPr>
      <w:r w:rsidRPr="00272AFE">
        <w:rPr>
          <w:rFonts w:ascii="Times New Roman" w:hAnsi="Times New Roman" w:cs="Times New Roman"/>
          <w:b/>
          <w:sz w:val="28"/>
          <w:szCs w:val="28"/>
        </w:rPr>
        <w:t>26) статью 65 изложить в следующей редакции:</w:t>
      </w:r>
    </w:p>
    <w:p w:rsidR="00F03E29" w:rsidRPr="00272AFE" w:rsidRDefault="00F03E29" w:rsidP="00F03E29">
      <w:pPr>
        <w:ind w:firstLine="709"/>
        <w:jc w:val="both"/>
        <w:rPr>
          <w:rFonts w:ascii="Times New Roman" w:hAnsi="Times New Roman" w:cs="Times New Roman"/>
          <w:b/>
          <w:sz w:val="28"/>
          <w:szCs w:val="28"/>
        </w:rPr>
      </w:pPr>
      <w:r w:rsidRPr="00272AFE">
        <w:rPr>
          <w:rFonts w:ascii="Times New Roman" w:hAnsi="Times New Roman" w:cs="Times New Roman"/>
          <w:b/>
          <w:sz w:val="28"/>
          <w:szCs w:val="28"/>
        </w:rPr>
        <w:t>"Статья 65. Средства самообложения граждан</w:t>
      </w:r>
    </w:p>
    <w:p w:rsidR="00F03E29" w:rsidRPr="00272AFE" w:rsidRDefault="00F03E29" w:rsidP="00F03E29">
      <w:pPr>
        <w:autoSpaceDE w:val="0"/>
        <w:autoSpaceDN w:val="0"/>
        <w:adjustRightInd w:val="0"/>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1. </w:t>
      </w:r>
      <w:r w:rsidRPr="00272AFE">
        <w:rPr>
          <w:rFonts w:ascii="Times New Roman" w:hAnsi="Times New Roman" w:cs="Times New Roman"/>
          <w:color w:val="000000"/>
          <w:sz w:val="28"/>
          <w:szCs w:val="28"/>
        </w:rPr>
        <w:t>Средствами самообложения граждан являются разовые платежи граждан, осуществляемые для решения конкретных вопросов местного значения</w:t>
      </w:r>
      <w:r w:rsidRPr="00272AFE">
        <w:rPr>
          <w:rFonts w:ascii="Times New Roman" w:hAnsi="Times New Roman" w:cs="Times New Roman"/>
          <w:sz w:val="28"/>
          <w:szCs w:val="28"/>
        </w:rPr>
        <w:t>. Размер платежей в порядке самообложения граждан устанавливается в абсолютной величине равным для всех жителей Нижнезаимского муниципального образования (населенного пункта, входящего в состав Нижнезаимского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Нижнезаимского муниципального образования (населенного пункта, входящего в состав Нижнезаимского муниципального образования) и для которых размер платежей может быть уменьшен.</w:t>
      </w:r>
    </w:p>
    <w:p w:rsidR="00F03E29" w:rsidRPr="00272AFE" w:rsidRDefault="00F03E29" w:rsidP="00F03E29">
      <w:pPr>
        <w:autoSpaceDE w:val="0"/>
        <w:autoSpaceDN w:val="0"/>
        <w:adjustRightInd w:val="0"/>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2. </w:t>
      </w:r>
      <w:r w:rsidRPr="00272AFE">
        <w:rPr>
          <w:rFonts w:ascii="Times New Roman" w:hAnsi="Times New Roman" w:cs="Times New Roman"/>
          <w:color w:val="000000"/>
          <w:sz w:val="28"/>
          <w:szCs w:val="28"/>
        </w:rPr>
        <w:t xml:space="preserve">Вопросы введения и использования средств самообложения граждан решаются на местном референдуме, </w:t>
      </w:r>
      <w:r w:rsidRPr="00272AFE">
        <w:rPr>
          <w:rFonts w:ascii="Times New Roman" w:hAnsi="Times New Roman" w:cs="Times New Roman"/>
          <w:sz w:val="28"/>
          <w:szCs w:val="28"/>
        </w:rPr>
        <w:t>а в случае, предусмотренном пунктом 2 части 1 статьи 13.1 настоящего Устава, на сходе граждан.";</w:t>
      </w:r>
    </w:p>
    <w:p w:rsidR="00F03E29" w:rsidRPr="00272AFE" w:rsidRDefault="00F03E29" w:rsidP="00F03E29">
      <w:pPr>
        <w:ind w:firstLine="709"/>
        <w:jc w:val="both"/>
        <w:rPr>
          <w:rFonts w:ascii="Times New Roman" w:hAnsi="Times New Roman" w:cs="Times New Roman"/>
          <w:b/>
          <w:sz w:val="28"/>
          <w:szCs w:val="28"/>
        </w:rPr>
      </w:pPr>
      <w:r w:rsidRPr="00272AFE">
        <w:rPr>
          <w:rFonts w:ascii="Times New Roman" w:hAnsi="Times New Roman" w:cs="Times New Roman"/>
          <w:b/>
          <w:sz w:val="28"/>
          <w:szCs w:val="28"/>
        </w:rPr>
        <w:t>27) статью 68 изложить в следующей редакции:</w:t>
      </w:r>
    </w:p>
    <w:p w:rsidR="00F03E29" w:rsidRPr="00272AFE" w:rsidRDefault="00F03E29" w:rsidP="00F03E29">
      <w:pPr>
        <w:ind w:firstLine="709"/>
        <w:jc w:val="both"/>
        <w:rPr>
          <w:rFonts w:ascii="Times New Roman" w:hAnsi="Times New Roman" w:cs="Times New Roman"/>
          <w:b/>
          <w:sz w:val="28"/>
          <w:szCs w:val="28"/>
        </w:rPr>
      </w:pPr>
      <w:r w:rsidRPr="00272AFE">
        <w:rPr>
          <w:rFonts w:ascii="Times New Roman" w:hAnsi="Times New Roman" w:cs="Times New Roman"/>
          <w:b/>
          <w:sz w:val="28"/>
          <w:szCs w:val="28"/>
        </w:rPr>
        <w:t>"Статья 68. Муниципальный финансовый контроль</w:t>
      </w:r>
    </w:p>
    <w:p w:rsidR="00F03E29" w:rsidRPr="00272AFE" w:rsidRDefault="00F03E29" w:rsidP="00F03E29">
      <w:pPr>
        <w:autoSpaceDE w:val="0"/>
        <w:autoSpaceDN w:val="0"/>
        <w:adjustRightInd w:val="0"/>
        <w:ind w:firstLine="709"/>
        <w:jc w:val="both"/>
        <w:rPr>
          <w:rFonts w:ascii="Times New Roman" w:hAnsi="Times New Roman" w:cs="Times New Roman"/>
          <w:color w:val="000000"/>
          <w:sz w:val="28"/>
          <w:szCs w:val="28"/>
        </w:rPr>
      </w:pPr>
      <w:r w:rsidRPr="00272AFE">
        <w:rPr>
          <w:rFonts w:ascii="Times New Roman" w:hAnsi="Times New Roman" w:cs="Times New Roman"/>
          <w:color w:val="000000"/>
          <w:sz w:val="28"/>
          <w:szCs w:val="28"/>
        </w:rPr>
        <w:t>1. Органами муниципального финансового контроля являются:</w:t>
      </w:r>
    </w:p>
    <w:p w:rsidR="00F03E29" w:rsidRPr="00272AFE" w:rsidRDefault="00F03E29" w:rsidP="00F03E29">
      <w:pPr>
        <w:autoSpaceDE w:val="0"/>
        <w:autoSpaceDN w:val="0"/>
        <w:adjustRightInd w:val="0"/>
        <w:ind w:firstLine="709"/>
        <w:jc w:val="both"/>
        <w:rPr>
          <w:rFonts w:ascii="Times New Roman" w:hAnsi="Times New Roman" w:cs="Times New Roman"/>
          <w:color w:val="000000"/>
          <w:sz w:val="28"/>
          <w:szCs w:val="28"/>
        </w:rPr>
      </w:pPr>
      <w:r w:rsidRPr="00272AFE">
        <w:rPr>
          <w:rFonts w:ascii="Times New Roman" w:hAnsi="Times New Roman" w:cs="Times New Roman"/>
          <w:color w:val="000000"/>
          <w:sz w:val="28"/>
          <w:szCs w:val="28"/>
        </w:rPr>
        <w:t>1) контрольные и финансовые органы администрации Нижнезаимского муниципального образования, уполномоченные на осуществление внутреннего муниципального финансового контроля;</w:t>
      </w:r>
    </w:p>
    <w:p w:rsidR="00F03E29" w:rsidRPr="00272AFE" w:rsidRDefault="00F03E29" w:rsidP="00F03E29">
      <w:pPr>
        <w:autoSpaceDE w:val="0"/>
        <w:autoSpaceDN w:val="0"/>
        <w:adjustRightInd w:val="0"/>
        <w:ind w:firstLine="709"/>
        <w:jc w:val="both"/>
        <w:rPr>
          <w:rFonts w:ascii="Times New Roman" w:hAnsi="Times New Roman" w:cs="Times New Roman"/>
          <w:color w:val="000000"/>
          <w:sz w:val="28"/>
          <w:szCs w:val="28"/>
        </w:rPr>
      </w:pPr>
      <w:r w:rsidRPr="00272AFE">
        <w:rPr>
          <w:rFonts w:ascii="Times New Roman" w:hAnsi="Times New Roman" w:cs="Times New Roman"/>
          <w:color w:val="000000"/>
          <w:sz w:val="28"/>
          <w:szCs w:val="28"/>
        </w:rPr>
        <w:t>2) Контрольно-счетная палата  Нижнезаимского муниципального образования, осуществляющая внешний муниципальный финансовый контроль.</w:t>
      </w:r>
    </w:p>
    <w:p w:rsidR="00F03E29" w:rsidRPr="00272AFE" w:rsidRDefault="00F03E29" w:rsidP="00F03E29">
      <w:pPr>
        <w:autoSpaceDE w:val="0"/>
        <w:autoSpaceDN w:val="0"/>
        <w:adjustRightInd w:val="0"/>
        <w:ind w:firstLine="709"/>
        <w:jc w:val="both"/>
        <w:rPr>
          <w:rFonts w:ascii="Times New Roman" w:hAnsi="Times New Roman" w:cs="Times New Roman"/>
          <w:color w:val="000000"/>
          <w:sz w:val="28"/>
          <w:szCs w:val="28"/>
        </w:rPr>
      </w:pPr>
      <w:r w:rsidRPr="00272AFE">
        <w:rPr>
          <w:rFonts w:ascii="Times New Roman" w:hAnsi="Times New Roman" w:cs="Times New Roman"/>
          <w:color w:val="000000"/>
          <w:sz w:val="28"/>
          <w:szCs w:val="28"/>
        </w:rPr>
        <w:t>2. Полномочия органов муниципального финансового контроля администрации Нижнезаимского муниципального образования определяются Главой</w:t>
      </w:r>
      <w:r w:rsidRPr="00272AFE">
        <w:rPr>
          <w:rFonts w:ascii="Times New Roman" w:hAnsi="Times New Roman" w:cs="Times New Roman"/>
          <w:sz w:val="28"/>
          <w:szCs w:val="28"/>
        </w:rPr>
        <w:t xml:space="preserve"> Нижнезаимского муниципального образования.</w:t>
      </w:r>
      <w:r w:rsidRPr="00272AFE">
        <w:rPr>
          <w:rFonts w:ascii="Times New Roman" w:hAnsi="Times New Roman" w:cs="Times New Roman"/>
          <w:color w:val="000000"/>
          <w:sz w:val="28"/>
          <w:szCs w:val="28"/>
        </w:rPr>
        <w:t xml:space="preserve"> </w:t>
      </w:r>
    </w:p>
    <w:p w:rsidR="00F03E29" w:rsidRPr="00272AFE" w:rsidRDefault="00F03E29" w:rsidP="00F03E29">
      <w:pPr>
        <w:autoSpaceDE w:val="0"/>
        <w:autoSpaceDN w:val="0"/>
        <w:adjustRightInd w:val="0"/>
        <w:ind w:firstLine="709"/>
        <w:jc w:val="both"/>
        <w:rPr>
          <w:rFonts w:ascii="Times New Roman" w:hAnsi="Times New Roman" w:cs="Times New Roman"/>
          <w:color w:val="000000"/>
          <w:sz w:val="28"/>
          <w:szCs w:val="28"/>
        </w:rPr>
      </w:pPr>
      <w:r w:rsidRPr="00272AFE">
        <w:rPr>
          <w:rFonts w:ascii="Times New Roman" w:hAnsi="Times New Roman" w:cs="Times New Roman"/>
          <w:color w:val="000000"/>
          <w:sz w:val="28"/>
          <w:szCs w:val="28"/>
        </w:rPr>
        <w:lastRenderedPageBreak/>
        <w:t>Полномочия Контрольно-счетной палаты Нижнезаимского муниципального образования устанавливаются решением Думы</w:t>
      </w:r>
      <w:r w:rsidRPr="00272AFE">
        <w:rPr>
          <w:rFonts w:ascii="Times New Roman" w:hAnsi="Times New Roman" w:cs="Times New Roman"/>
          <w:sz w:val="28"/>
          <w:szCs w:val="28"/>
        </w:rPr>
        <w:t xml:space="preserve"> Нижнезаимского муниципального образования.</w:t>
      </w:r>
      <w:r w:rsidRPr="00272AFE">
        <w:rPr>
          <w:rFonts w:ascii="Times New Roman" w:hAnsi="Times New Roman" w:cs="Times New Roman"/>
          <w:color w:val="000000"/>
          <w:sz w:val="28"/>
          <w:szCs w:val="28"/>
        </w:rPr>
        <w:t xml:space="preserve"> </w:t>
      </w:r>
    </w:p>
    <w:p w:rsidR="00F03E29" w:rsidRPr="00272AFE" w:rsidRDefault="00F03E29" w:rsidP="00F03E29">
      <w:pPr>
        <w:autoSpaceDE w:val="0"/>
        <w:autoSpaceDN w:val="0"/>
        <w:adjustRightInd w:val="0"/>
        <w:ind w:firstLine="709"/>
        <w:jc w:val="both"/>
        <w:rPr>
          <w:rFonts w:ascii="Times New Roman" w:hAnsi="Times New Roman" w:cs="Times New Roman"/>
          <w:sz w:val="28"/>
          <w:szCs w:val="28"/>
        </w:rPr>
      </w:pPr>
      <w:r w:rsidRPr="00272AFE">
        <w:rPr>
          <w:rFonts w:ascii="Times New Roman" w:hAnsi="Times New Roman" w:cs="Times New Roman"/>
          <w:color w:val="000000"/>
          <w:sz w:val="28"/>
          <w:szCs w:val="28"/>
        </w:rPr>
        <w:t xml:space="preserve">3. Дума  </w:t>
      </w:r>
      <w:r w:rsidRPr="00272AFE">
        <w:rPr>
          <w:rFonts w:ascii="Times New Roman" w:hAnsi="Times New Roman" w:cs="Times New Roman"/>
          <w:sz w:val="28"/>
          <w:szCs w:val="28"/>
        </w:rPr>
        <w:t xml:space="preserve">Нижнезаимского муниципального образования </w:t>
      </w:r>
      <w:r w:rsidRPr="00272AFE">
        <w:rPr>
          <w:rFonts w:ascii="Times New Roman" w:hAnsi="Times New Roman" w:cs="Times New Roman"/>
          <w:color w:val="000000"/>
          <w:sz w:val="28"/>
          <w:szCs w:val="28"/>
        </w:rPr>
        <w:t>и Глава</w:t>
      </w:r>
      <w:r w:rsidRPr="00272AFE">
        <w:rPr>
          <w:rFonts w:ascii="Times New Roman" w:hAnsi="Times New Roman" w:cs="Times New Roman"/>
          <w:sz w:val="28"/>
          <w:szCs w:val="28"/>
        </w:rPr>
        <w:t xml:space="preserve"> Нижнезаимского муниципального образования</w:t>
      </w:r>
      <w:r w:rsidRPr="00272AFE">
        <w:rPr>
          <w:rFonts w:ascii="Times New Roman" w:hAnsi="Times New Roman" w:cs="Times New Roman"/>
          <w:color w:val="000000"/>
          <w:sz w:val="28"/>
          <w:szCs w:val="28"/>
        </w:rPr>
        <w:t xml:space="preserve">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r w:rsidRPr="00272AFE">
        <w:rPr>
          <w:rFonts w:ascii="Times New Roman" w:hAnsi="Times New Roman" w:cs="Times New Roman"/>
          <w:sz w:val="28"/>
          <w:szCs w:val="28"/>
        </w:rPr>
        <w:t xml:space="preserve"> Нижнезаимского муниципального образования.</w:t>
      </w:r>
    </w:p>
    <w:p w:rsidR="00F03E29" w:rsidRDefault="00F03E29" w:rsidP="00F03E29">
      <w:pPr>
        <w:autoSpaceDE w:val="0"/>
        <w:autoSpaceDN w:val="0"/>
        <w:adjustRightInd w:val="0"/>
        <w:ind w:firstLine="709"/>
        <w:jc w:val="both"/>
        <w:rPr>
          <w:rFonts w:ascii="Times New Roman" w:hAnsi="Times New Roman" w:cs="Times New Roman"/>
          <w:color w:val="000000"/>
          <w:sz w:val="28"/>
          <w:szCs w:val="28"/>
        </w:rPr>
      </w:pPr>
      <w:r w:rsidRPr="00272AFE">
        <w:rPr>
          <w:rFonts w:ascii="Times New Roman" w:hAnsi="Times New Roman" w:cs="Times New Roman"/>
          <w:color w:val="000000"/>
          <w:sz w:val="28"/>
          <w:szCs w:val="28"/>
        </w:rPr>
        <w:t>4. Дума</w:t>
      </w:r>
      <w:r w:rsidRPr="00272AFE">
        <w:rPr>
          <w:rFonts w:ascii="Times New Roman" w:hAnsi="Times New Roman" w:cs="Times New Roman"/>
          <w:sz w:val="28"/>
          <w:szCs w:val="28"/>
        </w:rPr>
        <w:t xml:space="preserve"> Нижнезаимского муниципального образования</w:t>
      </w:r>
      <w:r w:rsidRPr="00272AFE">
        <w:rPr>
          <w:rFonts w:ascii="Times New Roman" w:hAnsi="Times New Roman" w:cs="Times New Roman"/>
          <w:color w:val="000000"/>
          <w:sz w:val="28"/>
          <w:szCs w:val="28"/>
        </w:rPr>
        <w:t xml:space="preserve"> осуществляет финансовый </w:t>
      </w:r>
      <w:r w:rsidR="00272AFE">
        <w:rPr>
          <w:rFonts w:ascii="Times New Roman" w:hAnsi="Times New Roman" w:cs="Times New Roman"/>
          <w:color w:val="000000"/>
          <w:sz w:val="28"/>
          <w:szCs w:val="28"/>
        </w:rPr>
        <w:t>контроль по форме:</w:t>
      </w:r>
    </w:p>
    <w:p w:rsidR="00272AFE" w:rsidRPr="00272AFE" w:rsidRDefault="00272AFE" w:rsidP="00272AFE">
      <w:pPr>
        <w:autoSpaceDE w:val="0"/>
        <w:autoSpaceDN w:val="0"/>
        <w:adjustRightInd w:val="0"/>
        <w:spacing w:after="0"/>
        <w:ind w:firstLine="709"/>
        <w:jc w:val="both"/>
        <w:rPr>
          <w:rFonts w:ascii="Times New Roman" w:hAnsi="Times New Roman" w:cs="Times New Roman"/>
          <w:color w:val="000000"/>
          <w:sz w:val="28"/>
          <w:szCs w:val="28"/>
        </w:rPr>
      </w:pPr>
      <w:r w:rsidRPr="00272AFE">
        <w:rPr>
          <w:rFonts w:ascii="Times New Roman" w:hAnsi="Times New Roman" w:cs="Times New Roman"/>
          <w:color w:val="000000"/>
          <w:sz w:val="28"/>
          <w:szCs w:val="28"/>
        </w:rPr>
        <w:t>1) рассмотрения информации об исполнении местного бюджета;</w:t>
      </w:r>
    </w:p>
    <w:p w:rsidR="00272AFE" w:rsidRPr="00272AFE" w:rsidRDefault="00272AFE" w:rsidP="00272AFE">
      <w:pPr>
        <w:autoSpaceDE w:val="0"/>
        <w:autoSpaceDN w:val="0"/>
        <w:adjustRightInd w:val="0"/>
        <w:spacing w:after="0"/>
        <w:ind w:firstLine="709"/>
        <w:jc w:val="both"/>
        <w:rPr>
          <w:rFonts w:ascii="Times New Roman" w:hAnsi="Times New Roman" w:cs="Times New Roman"/>
          <w:color w:val="000000"/>
          <w:sz w:val="28"/>
          <w:szCs w:val="28"/>
        </w:rPr>
      </w:pPr>
      <w:r w:rsidRPr="00272AFE">
        <w:rPr>
          <w:rFonts w:ascii="Times New Roman" w:hAnsi="Times New Roman" w:cs="Times New Roman"/>
          <w:color w:val="000000"/>
          <w:sz w:val="28"/>
          <w:szCs w:val="28"/>
        </w:rPr>
        <w:t>2) рассмотрения и утверждения местного бюджета;</w:t>
      </w:r>
    </w:p>
    <w:p w:rsidR="00F03E29" w:rsidRPr="00272AFE" w:rsidRDefault="00272AFE" w:rsidP="00272AFE">
      <w:pPr>
        <w:autoSpaceDE w:val="0"/>
        <w:autoSpaceDN w:val="0"/>
        <w:adjustRightInd w:val="0"/>
        <w:spacing w:after="0"/>
        <w:ind w:firstLine="709"/>
        <w:jc w:val="both"/>
        <w:rPr>
          <w:rFonts w:ascii="Times New Roman" w:hAnsi="Times New Roman" w:cs="Times New Roman"/>
          <w:color w:val="000000"/>
          <w:sz w:val="28"/>
          <w:szCs w:val="28"/>
        </w:rPr>
      </w:pPr>
      <w:r w:rsidRPr="00272AFE">
        <w:rPr>
          <w:rFonts w:ascii="Times New Roman" w:hAnsi="Times New Roman" w:cs="Times New Roman"/>
          <w:color w:val="000000"/>
          <w:sz w:val="28"/>
          <w:szCs w:val="28"/>
        </w:rPr>
        <w:t>3) рассмотрения и утверждения отчетов об исполнении местного бюджета;</w:t>
      </w:r>
    </w:p>
    <w:p w:rsidR="00272AFE" w:rsidRPr="00272AFE" w:rsidRDefault="00272AFE" w:rsidP="00272AFE">
      <w:pPr>
        <w:autoSpaceDE w:val="0"/>
        <w:autoSpaceDN w:val="0"/>
        <w:adjustRightInd w:val="0"/>
        <w:spacing w:after="0"/>
        <w:ind w:firstLine="709"/>
        <w:jc w:val="both"/>
        <w:rPr>
          <w:rFonts w:ascii="Times New Roman" w:hAnsi="Times New Roman" w:cs="Times New Roman"/>
          <w:color w:val="000000"/>
          <w:sz w:val="28"/>
          <w:szCs w:val="28"/>
        </w:rPr>
      </w:pPr>
      <w:r w:rsidRPr="00272AFE">
        <w:rPr>
          <w:rFonts w:ascii="Times New Roman" w:hAnsi="Times New Roman" w:cs="Times New Roman"/>
          <w:color w:val="000000"/>
          <w:sz w:val="28"/>
          <w:szCs w:val="28"/>
        </w:rPr>
        <w:t>4) рассмотрения заключений, предложений и иной информации Контрольно-счетной палаты Нижнезаимского муниципального образования по результатам контроля за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272AFE" w:rsidRPr="00272AFE" w:rsidRDefault="00272AFE" w:rsidP="00272AFE">
      <w:pPr>
        <w:spacing w:after="0"/>
        <w:ind w:firstLine="709"/>
        <w:jc w:val="both"/>
        <w:rPr>
          <w:rFonts w:ascii="Times New Roman" w:hAnsi="Times New Roman" w:cs="Times New Roman"/>
          <w:sz w:val="28"/>
          <w:szCs w:val="28"/>
        </w:rPr>
      </w:pPr>
      <w:r w:rsidRPr="00272AFE">
        <w:rPr>
          <w:rFonts w:ascii="Times New Roman" w:hAnsi="Times New Roman" w:cs="Times New Roman"/>
          <w:color w:val="000000"/>
          <w:sz w:val="28"/>
          <w:szCs w:val="28"/>
        </w:rPr>
        <w:t>5) в иных формах, установленных законодательством.";</w:t>
      </w:r>
    </w:p>
    <w:p w:rsidR="00272AFE" w:rsidRPr="00272AFE" w:rsidRDefault="00272AFE" w:rsidP="00272AFE">
      <w:pPr>
        <w:autoSpaceDE w:val="0"/>
        <w:autoSpaceDN w:val="0"/>
        <w:adjustRightInd w:val="0"/>
        <w:spacing w:after="0" w:line="240" w:lineRule="auto"/>
        <w:ind w:firstLine="709"/>
        <w:jc w:val="both"/>
        <w:rPr>
          <w:rFonts w:ascii="Times New Roman" w:hAnsi="Times New Roman" w:cs="Times New Roman"/>
          <w:sz w:val="28"/>
          <w:szCs w:val="28"/>
        </w:rPr>
      </w:pPr>
    </w:p>
    <w:p w:rsidR="00272AFE" w:rsidRPr="00272AFE" w:rsidRDefault="00272AFE" w:rsidP="00272AFE">
      <w:pPr>
        <w:spacing w:line="240" w:lineRule="auto"/>
        <w:ind w:firstLine="709"/>
        <w:jc w:val="both"/>
        <w:rPr>
          <w:rFonts w:ascii="Times New Roman" w:hAnsi="Times New Roman" w:cs="Times New Roman"/>
          <w:b/>
          <w:sz w:val="28"/>
          <w:szCs w:val="28"/>
        </w:rPr>
      </w:pPr>
      <w:r w:rsidRPr="00272AFE">
        <w:rPr>
          <w:rFonts w:ascii="Times New Roman" w:hAnsi="Times New Roman" w:cs="Times New Roman"/>
          <w:b/>
          <w:sz w:val="28"/>
          <w:szCs w:val="28"/>
        </w:rPr>
        <w:t>28) пункт 4 части 2 статьи 74 изложить в следующей редакции:</w:t>
      </w:r>
    </w:p>
    <w:p w:rsidR="00272AFE" w:rsidRPr="00272AFE" w:rsidRDefault="00272AFE" w:rsidP="00272AFE">
      <w:pPr>
        <w:spacing w:line="240" w:lineRule="auto"/>
        <w:ind w:firstLine="709"/>
        <w:jc w:val="both"/>
        <w:rPr>
          <w:rFonts w:ascii="Times New Roman" w:hAnsi="Times New Roman" w:cs="Times New Roman"/>
          <w:sz w:val="28"/>
          <w:szCs w:val="28"/>
        </w:rPr>
      </w:pPr>
      <w:r w:rsidRPr="00272AFE">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29" w:history="1">
        <w:r w:rsidRPr="00272AFE">
          <w:rPr>
            <w:rFonts w:ascii="Times New Roman" w:hAnsi="Times New Roman" w:cs="Times New Roman"/>
            <w:color w:val="0000FF"/>
            <w:sz w:val="28"/>
            <w:szCs w:val="28"/>
          </w:rPr>
          <w:t>законом</w:t>
        </w:r>
      </w:hyperlink>
      <w:r w:rsidRPr="00272AFE">
        <w:rPr>
          <w:rFonts w:ascii="Times New Roman" w:hAnsi="Times New Roman" w:cs="Times New Roman"/>
          <w:sz w:val="28"/>
          <w:szCs w:val="28"/>
        </w:rPr>
        <w:t xml:space="preserve"> от 25 декабря 2008 года № 273-ФЗ "О противодействии коррупции", Федеральным </w:t>
      </w:r>
      <w:hyperlink r:id="rId30" w:history="1">
        <w:r w:rsidRPr="00272AFE">
          <w:rPr>
            <w:rFonts w:ascii="Times New Roman" w:hAnsi="Times New Roman" w:cs="Times New Roman"/>
            <w:color w:val="0000FF"/>
            <w:sz w:val="28"/>
            <w:szCs w:val="28"/>
          </w:rPr>
          <w:t>законом</w:t>
        </w:r>
      </w:hyperlink>
      <w:r w:rsidRPr="00272AFE">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272AFE">
          <w:rPr>
            <w:rFonts w:ascii="Times New Roman" w:hAnsi="Times New Roman" w:cs="Times New Roman"/>
            <w:color w:val="0000FF"/>
            <w:sz w:val="28"/>
            <w:szCs w:val="28"/>
          </w:rPr>
          <w:t>законом</w:t>
        </w:r>
      </w:hyperlink>
      <w:r w:rsidRPr="00272AFE">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F07B22">
        <w:rPr>
          <w:rFonts w:ascii="Times New Roman" w:hAnsi="Times New Roman" w:cs="Times New Roman"/>
          <w:sz w:val="28"/>
          <w:szCs w:val="28"/>
        </w:rPr>
        <w:t>ми финансовыми инструментами";</w:t>
      </w:r>
    </w:p>
    <w:p w:rsidR="00272AFE" w:rsidRPr="00272AFE" w:rsidRDefault="00272AFE" w:rsidP="00272AFE">
      <w:pPr>
        <w:spacing w:line="240" w:lineRule="auto"/>
        <w:ind w:firstLine="709"/>
        <w:jc w:val="both"/>
        <w:rPr>
          <w:rFonts w:ascii="Times New Roman" w:hAnsi="Times New Roman" w:cs="Times New Roman"/>
          <w:sz w:val="28"/>
          <w:szCs w:val="28"/>
        </w:rPr>
      </w:pPr>
      <w:r w:rsidRPr="00272AFE">
        <w:rPr>
          <w:rFonts w:ascii="Times New Roman" w:hAnsi="Times New Roman" w:cs="Times New Roman"/>
          <w:sz w:val="28"/>
          <w:szCs w:val="28"/>
        </w:rPr>
        <w:t>2.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w:t>
      </w:r>
    </w:p>
    <w:p w:rsidR="00272AFE" w:rsidRPr="00272AFE" w:rsidRDefault="00272AFE" w:rsidP="00272AFE">
      <w:pPr>
        <w:spacing w:line="240" w:lineRule="auto"/>
        <w:ind w:firstLine="709"/>
        <w:jc w:val="both"/>
        <w:rPr>
          <w:rFonts w:ascii="Times New Roman" w:hAnsi="Times New Roman" w:cs="Times New Roman"/>
          <w:sz w:val="28"/>
          <w:szCs w:val="28"/>
        </w:rPr>
      </w:pPr>
      <w:r w:rsidRPr="00272AFE">
        <w:rPr>
          <w:rFonts w:ascii="Times New Roman" w:hAnsi="Times New Roman" w:cs="Times New Roman"/>
          <w:sz w:val="28"/>
          <w:szCs w:val="28"/>
        </w:rPr>
        <w:t>3. Главе Нижнезаимского муниципального образования:</w:t>
      </w:r>
    </w:p>
    <w:p w:rsidR="00272AFE" w:rsidRPr="00272AFE" w:rsidRDefault="00272AFE" w:rsidP="00272AFE">
      <w:pPr>
        <w:spacing w:line="240" w:lineRule="auto"/>
        <w:ind w:firstLine="709"/>
        <w:jc w:val="both"/>
        <w:rPr>
          <w:rFonts w:ascii="Times New Roman" w:hAnsi="Times New Roman" w:cs="Times New Roman"/>
          <w:sz w:val="28"/>
          <w:szCs w:val="28"/>
        </w:rPr>
      </w:pPr>
      <w:r w:rsidRPr="00272AFE">
        <w:rPr>
          <w:rFonts w:ascii="Times New Roman" w:hAnsi="Times New Roman" w:cs="Times New Roman"/>
          <w:sz w:val="28"/>
          <w:szCs w:val="28"/>
        </w:rPr>
        <w:lastRenderedPageBreak/>
        <w:t>опубликовать (обнародовать) настоящее решение с реквизитами государственной регистрации в течение 7 дней со дня его поступления с государственной регистрации;</w:t>
      </w:r>
    </w:p>
    <w:p w:rsidR="00272AFE" w:rsidRPr="00272AFE" w:rsidRDefault="00272AFE" w:rsidP="00272AFE">
      <w:pPr>
        <w:spacing w:line="240" w:lineRule="auto"/>
        <w:ind w:firstLine="709"/>
        <w:jc w:val="both"/>
        <w:rPr>
          <w:rFonts w:ascii="Times New Roman" w:hAnsi="Times New Roman" w:cs="Times New Roman"/>
          <w:sz w:val="28"/>
          <w:szCs w:val="28"/>
        </w:rPr>
      </w:pPr>
      <w:r w:rsidRPr="00272AFE">
        <w:rPr>
          <w:rFonts w:ascii="Times New Roman" w:hAnsi="Times New Roman" w:cs="Times New Roman"/>
          <w:sz w:val="28"/>
          <w:szCs w:val="28"/>
        </w:rPr>
        <w:t>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w:t>
      </w:r>
      <w:r w:rsidRPr="00272AFE">
        <w:rPr>
          <w:rFonts w:ascii="Times New Roman" w:hAnsi="Times New Roman" w:cs="Times New Roman"/>
          <w:sz w:val="28"/>
          <w:szCs w:val="28"/>
        </w:rPr>
        <w:softHyphen/>
        <w:t>дневной срок со дня его опубликования (обнародования).</w:t>
      </w:r>
    </w:p>
    <w:p w:rsidR="00272AFE" w:rsidRPr="00272AFE" w:rsidRDefault="00272AFE" w:rsidP="00272AFE">
      <w:pPr>
        <w:spacing w:line="240" w:lineRule="auto"/>
        <w:ind w:firstLine="709"/>
        <w:jc w:val="both"/>
        <w:rPr>
          <w:rFonts w:ascii="Times New Roman" w:hAnsi="Times New Roman" w:cs="Times New Roman"/>
          <w:sz w:val="28"/>
          <w:szCs w:val="28"/>
        </w:rPr>
      </w:pPr>
      <w:r w:rsidRPr="00272AFE">
        <w:rPr>
          <w:rFonts w:ascii="Times New Roman" w:hAnsi="Times New Roman" w:cs="Times New Roman"/>
          <w:sz w:val="28"/>
          <w:szCs w:val="28"/>
        </w:rPr>
        <w:t>4. Настоящее решение вступает в силу после государственной регистрации и его официального опубликования (обнародования) с реквизитами государственной регистрации в «Официальном вестнике».</w:t>
      </w:r>
    </w:p>
    <w:p w:rsidR="00272AFE" w:rsidRPr="00272AFE" w:rsidRDefault="00272AFE" w:rsidP="00272AFE">
      <w:pPr>
        <w:spacing w:after="0" w:line="240" w:lineRule="auto"/>
        <w:rPr>
          <w:rFonts w:ascii="Times New Roman" w:hAnsi="Times New Roman" w:cs="Times New Roman"/>
          <w:sz w:val="28"/>
          <w:szCs w:val="28"/>
        </w:rPr>
      </w:pPr>
      <w:r w:rsidRPr="00272AFE">
        <w:rPr>
          <w:rFonts w:ascii="Times New Roman" w:hAnsi="Times New Roman" w:cs="Times New Roman"/>
          <w:sz w:val="28"/>
          <w:szCs w:val="28"/>
        </w:rPr>
        <w:t xml:space="preserve">Глава     Нижнезаимского                                                                                     </w:t>
      </w:r>
    </w:p>
    <w:p w:rsidR="00272AFE" w:rsidRDefault="00272AFE" w:rsidP="00272AFE">
      <w:pPr>
        <w:spacing w:after="0" w:line="240" w:lineRule="auto"/>
        <w:rPr>
          <w:rFonts w:ascii="Times New Roman" w:hAnsi="Times New Roman" w:cs="Times New Roman"/>
          <w:sz w:val="28"/>
          <w:szCs w:val="28"/>
        </w:rPr>
      </w:pPr>
      <w:r w:rsidRPr="00272AFE">
        <w:rPr>
          <w:rFonts w:ascii="Times New Roman" w:hAnsi="Times New Roman" w:cs="Times New Roman"/>
          <w:sz w:val="28"/>
          <w:szCs w:val="28"/>
        </w:rPr>
        <w:t xml:space="preserve">муниципального образования </w:t>
      </w:r>
    </w:p>
    <w:p w:rsidR="00272AFE" w:rsidRPr="00272AFE" w:rsidRDefault="00272AFE" w:rsidP="00272AFE">
      <w:pPr>
        <w:spacing w:after="0" w:line="240" w:lineRule="auto"/>
        <w:rPr>
          <w:rFonts w:ascii="Times New Roman" w:hAnsi="Times New Roman" w:cs="Times New Roman"/>
          <w:sz w:val="28"/>
          <w:szCs w:val="28"/>
        </w:rPr>
      </w:pPr>
      <w:r w:rsidRPr="00272AFE">
        <w:rPr>
          <w:rFonts w:ascii="Times New Roman" w:hAnsi="Times New Roman" w:cs="Times New Roman"/>
          <w:sz w:val="28"/>
          <w:szCs w:val="28"/>
        </w:rPr>
        <w:t>А.В.Баженов</w:t>
      </w:r>
    </w:p>
    <w:p w:rsidR="00272AFE" w:rsidRPr="00272AFE" w:rsidRDefault="00272AFE" w:rsidP="00272AFE">
      <w:pPr>
        <w:spacing w:after="0" w:line="240" w:lineRule="auto"/>
        <w:jc w:val="both"/>
        <w:rPr>
          <w:rFonts w:ascii="Times New Roman" w:hAnsi="Times New Roman" w:cs="Times New Roman"/>
          <w:sz w:val="28"/>
          <w:szCs w:val="28"/>
        </w:rPr>
      </w:pPr>
      <w:r w:rsidRPr="00272AFE">
        <w:rPr>
          <w:rFonts w:ascii="Times New Roman" w:hAnsi="Times New Roman" w:cs="Times New Roman"/>
          <w:sz w:val="28"/>
          <w:szCs w:val="28"/>
        </w:rPr>
        <w:t xml:space="preserve">                                                                              </w:t>
      </w:r>
    </w:p>
    <w:p w:rsidR="00272AFE" w:rsidRPr="00272AFE" w:rsidRDefault="00272AFE" w:rsidP="00272AFE">
      <w:pPr>
        <w:spacing w:after="0" w:line="240" w:lineRule="auto"/>
        <w:rPr>
          <w:rFonts w:ascii="Times New Roman" w:hAnsi="Times New Roman" w:cs="Times New Roman"/>
          <w:sz w:val="28"/>
          <w:szCs w:val="28"/>
        </w:rPr>
      </w:pPr>
      <w:r w:rsidRPr="00272AFE">
        <w:rPr>
          <w:rFonts w:ascii="Times New Roman" w:hAnsi="Times New Roman" w:cs="Times New Roman"/>
          <w:sz w:val="28"/>
          <w:szCs w:val="28"/>
        </w:rPr>
        <w:t>Председатель</w:t>
      </w:r>
    </w:p>
    <w:p w:rsidR="00272AFE" w:rsidRPr="00272AFE" w:rsidRDefault="00272AFE" w:rsidP="00272AFE">
      <w:pPr>
        <w:spacing w:after="0" w:line="240" w:lineRule="auto"/>
        <w:rPr>
          <w:rFonts w:ascii="Times New Roman" w:hAnsi="Times New Roman" w:cs="Times New Roman"/>
          <w:sz w:val="28"/>
          <w:szCs w:val="28"/>
        </w:rPr>
      </w:pPr>
      <w:r w:rsidRPr="00272AFE">
        <w:rPr>
          <w:rFonts w:ascii="Times New Roman" w:hAnsi="Times New Roman" w:cs="Times New Roman"/>
          <w:sz w:val="28"/>
          <w:szCs w:val="28"/>
        </w:rPr>
        <w:t>Думы Нижнезаимского муниципального образования                                         А.В.Баженов</w:t>
      </w:r>
    </w:p>
    <w:p w:rsidR="00272AFE" w:rsidRPr="00272AFE" w:rsidRDefault="00272AFE" w:rsidP="00272AFE">
      <w:pPr>
        <w:spacing w:after="0" w:line="240" w:lineRule="auto"/>
        <w:jc w:val="both"/>
        <w:rPr>
          <w:rFonts w:ascii="Times New Roman" w:hAnsi="Times New Roman" w:cs="Times New Roman"/>
          <w:sz w:val="28"/>
          <w:szCs w:val="28"/>
        </w:rPr>
      </w:pPr>
    </w:p>
    <w:p w:rsidR="00272AFE" w:rsidRPr="00272AFE" w:rsidRDefault="00272AFE" w:rsidP="00272AFE">
      <w:pPr>
        <w:tabs>
          <w:tab w:val="left" w:pos="720"/>
        </w:tabs>
        <w:spacing w:line="240" w:lineRule="auto"/>
        <w:jc w:val="both"/>
        <w:rPr>
          <w:rFonts w:ascii="Times New Roman" w:hAnsi="Times New Roman" w:cs="Times New Roman"/>
          <w:sz w:val="28"/>
          <w:szCs w:val="28"/>
        </w:rPr>
      </w:pPr>
      <w:r w:rsidRPr="00272AFE">
        <w:rPr>
          <w:rFonts w:ascii="Times New Roman" w:hAnsi="Times New Roman" w:cs="Times New Roman"/>
          <w:sz w:val="28"/>
          <w:szCs w:val="28"/>
        </w:rPr>
        <w:t>депутаты Думы Нижнезаимского муниципального образования:</w:t>
      </w:r>
    </w:p>
    <w:tbl>
      <w:tblPr>
        <w:tblW w:w="11079" w:type="dxa"/>
        <w:tblInd w:w="108" w:type="dxa"/>
        <w:tblLayout w:type="fixed"/>
        <w:tblLook w:val="01E0"/>
      </w:tblPr>
      <w:tblGrid>
        <w:gridCol w:w="2268"/>
        <w:gridCol w:w="2736"/>
        <w:gridCol w:w="2835"/>
        <w:gridCol w:w="3240"/>
      </w:tblGrid>
      <w:tr w:rsidR="00272AFE" w:rsidRPr="00272AFE" w:rsidTr="00272AFE">
        <w:tc>
          <w:tcPr>
            <w:tcW w:w="2268" w:type="dxa"/>
            <w:shd w:val="clear" w:color="auto" w:fill="auto"/>
          </w:tcPr>
          <w:p w:rsidR="00272AFE" w:rsidRPr="00272AFE" w:rsidRDefault="00272AFE" w:rsidP="00272AFE">
            <w:pPr>
              <w:spacing w:after="0" w:line="240" w:lineRule="auto"/>
              <w:ind w:left="-108" w:right="-108"/>
              <w:rPr>
                <w:rFonts w:ascii="Times New Roman" w:hAnsi="Times New Roman" w:cs="Times New Roman"/>
                <w:sz w:val="28"/>
                <w:szCs w:val="28"/>
              </w:rPr>
            </w:pPr>
            <w:r w:rsidRPr="00272AFE">
              <w:rPr>
                <w:rFonts w:ascii="Times New Roman" w:hAnsi="Times New Roman" w:cs="Times New Roman"/>
                <w:sz w:val="28"/>
                <w:szCs w:val="28"/>
              </w:rPr>
              <w:t>.</w:t>
            </w:r>
          </w:p>
        </w:tc>
        <w:tc>
          <w:tcPr>
            <w:tcW w:w="2736" w:type="dxa"/>
            <w:shd w:val="clear" w:color="auto" w:fill="auto"/>
          </w:tcPr>
          <w:p w:rsidR="00272AFE" w:rsidRPr="00272AFE" w:rsidRDefault="00272AFE" w:rsidP="00272AFE">
            <w:pPr>
              <w:spacing w:after="0" w:line="240" w:lineRule="auto"/>
              <w:ind w:left="-108"/>
              <w:rPr>
                <w:rFonts w:ascii="Times New Roman" w:hAnsi="Times New Roman" w:cs="Times New Roman"/>
                <w:sz w:val="28"/>
                <w:szCs w:val="28"/>
              </w:rPr>
            </w:pPr>
          </w:p>
        </w:tc>
        <w:tc>
          <w:tcPr>
            <w:tcW w:w="2835" w:type="dxa"/>
            <w:shd w:val="clear" w:color="auto" w:fill="auto"/>
          </w:tcPr>
          <w:p w:rsidR="00272AFE" w:rsidRPr="00272AFE" w:rsidRDefault="00272AFE" w:rsidP="00272AFE">
            <w:pPr>
              <w:spacing w:after="0" w:line="240" w:lineRule="auto"/>
              <w:ind w:left="-108" w:right="-111"/>
              <w:rPr>
                <w:rFonts w:ascii="Times New Roman" w:hAnsi="Times New Roman" w:cs="Times New Roman"/>
                <w:sz w:val="28"/>
                <w:szCs w:val="28"/>
              </w:rPr>
            </w:pPr>
          </w:p>
        </w:tc>
        <w:tc>
          <w:tcPr>
            <w:tcW w:w="3240" w:type="dxa"/>
            <w:shd w:val="clear" w:color="auto" w:fill="auto"/>
            <w:vAlign w:val="bottom"/>
          </w:tcPr>
          <w:p w:rsidR="00272AFE" w:rsidRPr="00272AFE" w:rsidRDefault="00272AFE" w:rsidP="00272AFE">
            <w:pPr>
              <w:spacing w:after="0" w:line="240" w:lineRule="auto"/>
              <w:ind w:left="-108"/>
              <w:rPr>
                <w:rFonts w:ascii="Times New Roman" w:hAnsi="Times New Roman" w:cs="Times New Roman"/>
                <w:sz w:val="28"/>
                <w:szCs w:val="28"/>
              </w:rPr>
            </w:pPr>
          </w:p>
        </w:tc>
      </w:tr>
      <w:tr w:rsidR="00272AFE" w:rsidRPr="00272AFE" w:rsidTr="00272AFE">
        <w:tc>
          <w:tcPr>
            <w:tcW w:w="2268" w:type="dxa"/>
            <w:shd w:val="clear" w:color="auto" w:fill="auto"/>
          </w:tcPr>
          <w:p w:rsidR="00272AFE" w:rsidRPr="00272AFE" w:rsidRDefault="00272AFE" w:rsidP="00272AFE">
            <w:pPr>
              <w:spacing w:after="0" w:line="240" w:lineRule="auto"/>
              <w:ind w:right="-108"/>
              <w:rPr>
                <w:rFonts w:ascii="Times New Roman" w:hAnsi="Times New Roman" w:cs="Times New Roman"/>
                <w:sz w:val="28"/>
                <w:szCs w:val="28"/>
              </w:rPr>
            </w:pPr>
          </w:p>
          <w:p w:rsidR="00272AFE" w:rsidRPr="00272AFE" w:rsidRDefault="00272AFE" w:rsidP="00272AFE">
            <w:pPr>
              <w:spacing w:after="0" w:line="240" w:lineRule="auto"/>
              <w:ind w:right="-108"/>
              <w:rPr>
                <w:rFonts w:ascii="Times New Roman" w:hAnsi="Times New Roman" w:cs="Times New Roman"/>
                <w:sz w:val="28"/>
                <w:szCs w:val="28"/>
              </w:rPr>
            </w:pPr>
            <w:r w:rsidRPr="00272AFE">
              <w:rPr>
                <w:rFonts w:ascii="Times New Roman" w:hAnsi="Times New Roman" w:cs="Times New Roman"/>
                <w:sz w:val="28"/>
                <w:szCs w:val="28"/>
              </w:rPr>
              <w:t>Тронц С.В.</w:t>
            </w:r>
          </w:p>
        </w:tc>
        <w:tc>
          <w:tcPr>
            <w:tcW w:w="2736" w:type="dxa"/>
            <w:shd w:val="clear" w:color="auto" w:fill="auto"/>
          </w:tcPr>
          <w:p w:rsidR="00272AFE" w:rsidRPr="00272AFE" w:rsidRDefault="00272AFE" w:rsidP="00272AFE">
            <w:pPr>
              <w:spacing w:after="0" w:line="240" w:lineRule="auto"/>
              <w:ind w:left="-108"/>
              <w:rPr>
                <w:rFonts w:ascii="Times New Roman" w:hAnsi="Times New Roman" w:cs="Times New Roman"/>
                <w:sz w:val="28"/>
                <w:szCs w:val="28"/>
              </w:rPr>
            </w:pPr>
          </w:p>
          <w:p w:rsidR="00272AFE" w:rsidRPr="00272AFE" w:rsidRDefault="00272AFE" w:rsidP="00272AFE">
            <w:pPr>
              <w:spacing w:after="0" w:line="240" w:lineRule="auto"/>
              <w:ind w:left="-108"/>
              <w:rPr>
                <w:rFonts w:ascii="Times New Roman" w:hAnsi="Times New Roman" w:cs="Times New Roman"/>
                <w:sz w:val="28"/>
                <w:szCs w:val="28"/>
              </w:rPr>
            </w:pPr>
          </w:p>
        </w:tc>
        <w:tc>
          <w:tcPr>
            <w:tcW w:w="2835" w:type="dxa"/>
            <w:shd w:val="clear" w:color="auto" w:fill="auto"/>
          </w:tcPr>
          <w:p w:rsidR="00272AFE" w:rsidRPr="00272AFE" w:rsidRDefault="00272AFE" w:rsidP="00272AFE">
            <w:pPr>
              <w:spacing w:after="0" w:line="240" w:lineRule="auto"/>
              <w:ind w:left="-108" w:right="-111"/>
              <w:rPr>
                <w:rFonts w:ascii="Times New Roman" w:hAnsi="Times New Roman" w:cs="Times New Roman"/>
                <w:sz w:val="28"/>
                <w:szCs w:val="28"/>
              </w:rPr>
            </w:pPr>
          </w:p>
          <w:p w:rsidR="00272AFE" w:rsidRPr="00272AFE" w:rsidRDefault="00272AFE" w:rsidP="00272AFE">
            <w:pPr>
              <w:spacing w:after="0" w:line="240" w:lineRule="auto"/>
              <w:ind w:left="-108" w:right="-111"/>
              <w:rPr>
                <w:rFonts w:ascii="Times New Roman" w:hAnsi="Times New Roman" w:cs="Times New Roman"/>
                <w:sz w:val="28"/>
                <w:szCs w:val="28"/>
              </w:rPr>
            </w:pPr>
            <w:r w:rsidRPr="00272AFE">
              <w:rPr>
                <w:rFonts w:ascii="Times New Roman" w:hAnsi="Times New Roman" w:cs="Times New Roman"/>
                <w:sz w:val="28"/>
                <w:szCs w:val="28"/>
              </w:rPr>
              <w:t>Коновалова Е.А</w:t>
            </w:r>
          </w:p>
        </w:tc>
        <w:tc>
          <w:tcPr>
            <w:tcW w:w="3240" w:type="dxa"/>
            <w:shd w:val="clear" w:color="auto" w:fill="auto"/>
            <w:vAlign w:val="bottom"/>
          </w:tcPr>
          <w:p w:rsidR="00272AFE" w:rsidRPr="00272AFE" w:rsidRDefault="00272AFE" w:rsidP="00272AFE">
            <w:pPr>
              <w:spacing w:after="0" w:line="240" w:lineRule="auto"/>
              <w:ind w:left="-108"/>
              <w:rPr>
                <w:rFonts w:ascii="Times New Roman" w:hAnsi="Times New Roman" w:cs="Times New Roman"/>
                <w:sz w:val="28"/>
                <w:szCs w:val="28"/>
              </w:rPr>
            </w:pPr>
          </w:p>
        </w:tc>
      </w:tr>
      <w:tr w:rsidR="00272AFE" w:rsidRPr="00272AFE" w:rsidTr="00272AFE">
        <w:tc>
          <w:tcPr>
            <w:tcW w:w="2268" w:type="dxa"/>
            <w:shd w:val="clear" w:color="auto" w:fill="auto"/>
          </w:tcPr>
          <w:p w:rsidR="00272AFE" w:rsidRPr="00272AFE" w:rsidRDefault="00272AFE" w:rsidP="00272AFE">
            <w:pPr>
              <w:spacing w:after="0" w:line="240" w:lineRule="auto"/>
              <w:ind w:left="-108"/>
              <w:rPr>
                <w:rFonts w:ascii="Times New Roman" w:hAnsi="Times New Roman" w:cs="Times New Roman"/>
                <w:sz w:val="28"/>
                <w:szCs w:val="28"/>
              </w:rPr>
            </w:pPr>
          </w:p>
          <w:p w:rsidR="00272AFE" w:rsidRPr="00272AFE" w:rsidRDefault="00272AFE" w:rsidP="00272AFE">
            <w:pPr>
              <w:spacing w:after="0" w:line="240" w:lineRule="auto"/>
              <w:ind w:left="-108" w:right="-108"/>
              <w:rPr>
                <w:rFonts w:ascii="Times New Roman" w:hAnsi="Times New Roman" w:cs="Times New Roman"/>
                <w:sz w:val="28"/>
                <w:szCs w:val="28"/>
              </w:rPr>
            </w:pPr>
            <w:r w:rsidRPr="00272AFE">
              <w:rPr>
                <w:rFonts w:ascii="Times New Roman" w:hAnsi="Times New Roman" w:cs="Times New Roman"/>
                <w:sz w:val="28"/>
                <w:szCs w:val="28"/>
              </w:rPr>
              <w:t>Абрамова И.В.</w:t>
            </w:r>
          </w:p>
        </w:tc>
        <w:tc>
          <w:tcPr>
            <w:tcW w:w="2736" w:type="dxa"/>
            <w:shd w:val="clear" w:color="auto" w:fill="auto"/>
            <w:vAlign w:val="bottom"/>
          </w:tcPr>
          <w:p w:rsidR="00272AFE" w:rsidRPr="00272AFE" w:rsidRDefault="00272AFE" w:rsidP="00272AFE">
            <w:pPr>
              <w:spacing w:after="0" w:line="240" w:lineRule="auto"/>
              <w:rPr>
                <w:rFonts w:ascii="Times New Roman" w:hAnsi="Times New Roman" w:cs="Times New Roman"/>
                <w:sz w:val="28"/>
                <w:szCs w:val="28"/>
              </w:rPr>
            </w:pPr>
          </w:p>
          <w:p w:rsidR="00272AFE" w:rsidRPr="00272AFE" w:rsidRDefault="00272AFE" w:rsidP="00272AFE">
            <w:pPr>
              <w:spacing w:after="0" w:line="240" w:lineRule="auto"/>
              <w:ind w:left="-108"/>
              <w:rPr>
                <w:rFonts w:ascii="Times New Roman" w:hAnsi="Times New Roman" w:cs="Times New Roman"/>
                <w:sz w:val="28"/>
                <w:szCs w:val="28"/>
              </w:rPr>
            </w:pPr>
          </w:p>
        </w:tc>
        <w:tc>
          <w:tcPr>
            <w:tcW w:w="2835" w:type="dxa"/>
            <w:shd w:val="clear" w:color="auto" w:fill="auto"/>
            <w:vAlign w:val="bottom"/>
          </w:tcPr>
          <w:p w:rsidR="00272AFE" w:rsidRPr="00272AFE" w:rsidRDefault="00272AFE" w:rsidP="00272AFE">
            <w:pPr>
              <w:spacing w:after="0" w:line="240" w:lineRule="auto"/>
              <w:ind w:left="-108" w:right="-111"/>
              <w:rPr>
                <w:rFonts w:ascii="Times New Roman" w:hAnsi="Times New Roman" w:cs="Times New Roman"/>
                <w:sz w:val="28"/>
                <w:szCs w:val="28"/>
              </w:rPr>
            </w:pPr>
          </w:p>
          <w:p w:rsidR="00272AFE" w:rsidRPr="00272AFE" w:rsidRDefault="00272AFE" w:rsidP="00272AFE">
            <w:pPr>
              <w:spacing w:after="0" w:line="240" w:lineRule="auto"/>
              <w:ind w:left="-108" w:right="-111"/>
              <w:rPr>
                <w:rFonts w:ascii="Times New Roman" w:hAnsi="Times New Roman" w:cs="Times New Roman"/>
                <w:sz w:val="28"/>
                <w:szCs w:val="28"/>
              </w:rPr>
            </w:pPr>
            <w:r w:rsidRPr="00272AFE">
              <w:rPr>
                <w:rFonts w:ascii="Times New Roman" w:hAnsi="Times New Roman" w:cs="Times New Roman"/>
                <w:sz w:val="28"/>
                <w:szCs w:val="28"/>
              </w:rPr>
              <w:t>Стародубцева М.И.</w:t>
            </w:r>
          </w:p>
        </w:tc>
        <w:tc>
          <w:tcPr>
            <w:tcW w:w="3240" w:type="dxa"/>
            <w:shd w:val="clear" w:color="auto" w:fill="auto"/>
            <w:vAlign w:val="bottom"/>
          </w:tcPr>
          <w:p w:rsidR="00272AFE" w:rsidRPr="00272AFE" w:rsidRDefault="00272AFE" w:rsidP="00272AFE">
            <w:pPr>
              <w:spacing w:after="0" w:line="240" w:lineRule="auto"/>
              <w:ind w:left="-108"/>
              <w:rPr>
                <w:rFonts w:ascii="Times New Roman" w:hAnsi="Times New Roman" w:cs="Times New Roman"/>
                <w:sz w:val="28"/>
                <w:szCs w:val="28"/>
              </w:rPr>
            </w:pPr>
          </w:p>
          <w:p w:rsidR="00272AFE" w:rsidRPr="00272AFE" w:rsidRDefault="00272AFE" w:rsidP="00272AFE">
            <w:pPr>
              <w:spacing w:after="0" w:line="240" w:lineRule="auto"/>
              <w:ind w:left="-108"/>
              <w:rPr>
                <w:rFonts w:ascii="Times New Roman" w:hAnsi="Times New Roman" w:cs="Times New Roman"/>
                <w:sz w:val="28"/>
                <w:szCs w:val="28"/>
              </w:rPr>
            </w:pPr>
          </w:p>
        </w:tc>
      </w:tr>
      <w:tr w:rsidR="00272AFE" w:rsidRPr="00272AFE" w:rsidTr="00272AFE">
        <w:tc>
          <w:tcPr>
            <w:tcW w:w="2268" w:type="dxa"/>
            <w:shd w:val="clear" w:color="auto" w:fill="auto"/>
          </w:tcPr>
          <w:p w:rsidR="00272AFE" w:rsidRPr="00272AFE" w:rsidRDefault="00272AFE" w:rsidP="00272AFE">
            <w:pPr>
              <w:spacing w:after="0" w:line="240" w:lineRule="auto"/>
              <w:ind w:left="-108"/>
              <w:rPr>
                <w:rFonts w:ascii="Times New Roman" w:hAnsi="Times New Roman" w:cs="Times New Roman"/>
                <w:sz w:val="28"/>
                <w:szCs w:val="28"/>
              </w:rPr>
            </w:pPr>
          </w:p>
          <w:p w:rsidR="00272AFE" w:rsidRPr="00272AFE" w:rsidRDefault="00272AFE" w:rsidP="00272AFE">
            <w:pPr>
              <w:spacing w:after="0" w:line="240" w:lineRule="auto"/>
              <w:ind w:left="-108" w:right="-108"/>
              <w:rPr>
                <w:rFonts w:ascii="Times New Roman" w:hAnsi="Times New Roman" w:cs="Times New Roman"/>
                <w:sz w:val="28"/>
                <w:szCs w:val="28"/>
              </w:rPr>
            </w:pPr>
            <w:r w:rsidRPr="00272AFE">
              <w:rPr>
                <w:rFonts w:ascii="Times New Roman" w:hAnsi="Times New Roman" w:cs="Times New Roman"/>
                <w:sz w:val="28"/>
                <w:szCs w:val="28"/>
              </w:rPr>
              <w:t>Ковальчук Л.Н.</w:t>
            </w:r>
          </w:p>
        </w:tc>
        <w:tc>
          <w:tcPr>
            <w:tcW w:w="2736" w:type="dxa"/>
            <w:shd w:val="clear" w:color="auto" w:fill="auto"/>
            <w:vAlign w:val="bottom"/>
          </w:tcPr>
          <w:p w:rsidR="00272AFE" w:rsidRPr="00272AFE" w:rsidRDefault="00272AFE" w:rsidP="00272AFE">
            <w:pPr>
              <w:spacing w:after="0" w:line="240" w:lineRule="auto"/>
              <w:ind w:left="-108"/>
              <w:rPr>
                <w:rFonts w:ascii="Times New Roman" w:hAnsi="Times New Roman" w:cs="Times New Roman"/>
                <w:sz w:val="28"/>
                <w:szCs w:val="28"/>
              </w:rPr>
            </w:pPr>
          </w:p>
        </w:tc>
        <w:tc>
          <w:tcPr>
            <w:tcW w:w="2835" w:type="dxa"/>
            <w:shd w:val="clear" w:color="auto" w:fill="auto"/>
            <w:vAlign w:val="bottom"/>
          </w:tcPr>
          <w:p w:rsidR="00272AFE" w:rsidRPr="00272AFE" w:rsidRDefault="00272AFE" w:rsidP="00272AFE">
            <w:pPr>
              <w:spacing w:after="0" w:line="240" w:lineRule="auto"/>
              <w:ind w:left="-108" w:right="-111"/>
              <w:rPr>
                <w:rFonts w:ascii="Times New Roman" w:hAnsi="Times New Roman" w:cs="Times New Roman"/>
                <w:sz w:val="28"/>
                <w:szCs w:val="28"/>
              </w:rPr>
            </w:pPr>
            <w:r w:rsidRPr="00272AFE">
              <w:rPr>
                <w:rFonts w:ascii="Times New Roman" w:hAnsi="Times New Roman" w:cs="Times New Roman"/>
                <w:sz w:val="28"/>
                <w:szCs w:val="28"/>
              </w:rPr>
              <w:t>Серебренникова Н.В.</w:t>
            </w:r>
          </w:p>
        </w:tc>
        <w:tc>
          <w:tcPr>
            <w:tcW w:w="3240" w:type="dxa"/>
            <w:shd w:val="clear" w:color="auto" w:fill="auto"/>
            <w:vAlign w:val="bottom"/>
          </w:tcPr>
          <w:p w:rsidR="00272AFE" w:rsidRPr="00272AFE" w:rsidRDefault="00272AFE" w:rsidP="00272AFE">
            <w:pPr>
              <w:spacing w:after="0" w:line="240" w:lineRule="auto"/>
              <w:ind w:left="-108"/>
              <w:rPr>
                <w:rFonts w:ascii="Times New Roman" w:hAnsi="Times New Roman" w:cs="Times New Roman"/>
                <w:sz w:val="28"/>
                <w:szCs w:val="28"/>
              </w:rPr>
            </w:pPr>
          </w:p>
        </w:tc>
      </w:tr>
      <w:tr w:rsidR="00272AFE" w:rsidRPr="00272AFE" w:rsidTr="00272AFE">
        <w:tc>
          <w:tcPr>
            <w:tcW w:w="2268" w:type="dxa"/>
            <w:shd w:val="clear" w:color="auto" w:fill="auto"/>
          </w:tcPr>
          <w:p w:rsidR="00272AFE" w:rsidRPr="00272AFE" w:rsidRDefault="00272AFE" w:rsidP="00272AFE">
            <w:pPr>
              <w:spacing w:after="0" w:line="240" w:lineRule="auto"/>
              <w:ind w:left="-108"/>
              <w:rPr>
                <w:rFonts w:ascii="Times New Roman" w:hAnsi="Times New Roman" w:cs="Times New Roman"/>
                <w:sz w:val="28"/>
                <w:szCs w:val="28"/>
              </w:rPr>
            </w:pPr>
          </w:p>
          <w:p w:rsidR="00272AFE" w:rsidRPr="00272AFE" w:rsidRDefault="00272AFE" w:rsidP="00272AFE">
            <w:pPr>
              <w:spacing w:after="0" w:line="240" w:lineRule="auto"/>
              <w:ind w:left="-108"/>
              <w:rPr>
                <w:rFonts w:ascii="Times New Roman" w:hAnsi="Times New Roman" w:cs="Times New Roman"/>
                <w:sz w:val="28"/>
                <w:szCs w:val="28"/>
              </w:rPr>
            </w:pPr>
            <w:r w:rsidRPr="00272AFE">
              <w:rPr>
                <w:rFonts w:ascii="Times New Roman" w:hAnsi="Times New Roman" w:cs="Times New Roman"/>
                <w:sz w:val="28"/>
                <w:szCs w:val="28"/>
              </w:rPr>
              <w:t>Шатыко Л.М.</w:t>
            </w:r>
          </w:p>
        </w:tc>
        <w:tc>
          <w:tcPr>
            <w:tcW w:w="2736" w:type="dxa"/>
            <w:shd w:val="clear" w:color="auto" w:fill="auto"/>
            <w:vAlign w:val="bottom"/>
          </w:tcPr>
          <w:p w:rsidR="00272AFE" w:rsidRPr="00272AFE" w:rsidRDefault="00272AFE" w:rsidP="00272AFE">
            <w:pPr>
              <w:spacing w:after="0" w:line="240" w:lineRule="auto"/>
              <w:ind w:left="644"/>
              <w:rPr>
                <w:rFonts w:ascii="Times New Roman" w:hAnsi="Times New Roman" w:cs="Times New Roman"/>
                <w:sz w:val="28"/>
                <w:szCs w:val="28"/>
              </w:rPr>
            </w:pPr>
          </w:p>
        </w:tc>
        <w:tc>
          <w:tcPr>
            <w:tcW w:w="2835" w:type="dxa"/>
            <w:shd w:val="clear" w:color="auto" w:fill="auto"/>
            <w:vAlign w:val="bottom"/>
          </w:tcPr>
          <w:p w:rsidR="00272AFE" w:rsidRPr="00272AFE" w:rsidRDefault="00272AFE" w:rsidP="00272AFE">
            <w:pPr>
              <w:spacing w:after="0" w:line="240" w:lineRule="auto"/>
              <w:ind w:right="-111"/>
              <w:rPr>
                <w:rFonts w:ascii="Times New Roman" w:hAnsi="Times New Roman" w:cs="Times New Roman"/>
                <w:sz w:val="28"/>
                <w:szCs w:val="28"/>
              </w:rPr>
            </w:pPr>
          </w:p>
        </w:tc>
        <w:tc>
          <w:tcPr>
            <w:tcW w:w="3240" w:type="dxa"/>
            <w:shd w:val="clear" w:color="auto" w:fill="auto"/>
            <w:vAlign w:val="bottom"/>
          </w:tcPr>
          <w:p w:rsidR="00272AFE" w:rsidRPr="00272AFE" w:rsidRDefault="00272AFE" w:rsidP="00272AFE">
            <w:pPr>
              <w:spacing w:after="0" w:line="240" w:lineRule="auto"/>
              <w:ind w:left="-108"/>
              <w:rPr>
                <w:rFonts w:ascii="Times New Roman" w:hAnsi="Times New Roman" w:cs="Times New Roman"/>
                <w:sz w:val="28"/>
                <w:szCs w:val="28"/>
              </w:rPr>
            </w:pPr>
          </w:p>
        </w:tc>
      </w:tr>
    </w:tbl>
    <w:p w:rsidR="00F03E29" w:rsidRDefault="00F03E29"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0541C9" w:rsidRDefault="000541C9" w:rsidP="00272AFE">
      <w:pPr>
        <w:spacing w:after="0" w:line="240" w:lineRule="auto"/>
        <w:jc w:val="both"/>
        <w:rPr>
          <w:rFonts w:ascii="Times New Roman" w:hAnsi="Times New Roman" w:cs="Times New Roman"/>
          <w:sz w:val="24"/>
          <w:szCs w:val="24"/>
        </w:rPr>
      </w:pPr>
    </w:p>
    <w:p w:rsidR="000541C9" w:rsidRDefault="000541C9" w:rsidP="00272AFE">
      <w:pPr>
        <w:spacing w:after="0" w:line="240" w:lineRule="auto"/>
        <w:jc w:val="both"/>
        <w:rPr>
          <w:rFonts w:ascii="Times New Roman" w:hAnsi="Times New Roman" w:cs="Times New Roman"/>
          <w:sz w:val="24"/>
          <w:szCs w:val="24"/>
        </w:rPr>
      </w:pPr>
    </w:p>
    <w:p w:rsidR="000541C9" w:rsidRDefault="000541C9" w:rsidP="00272AFE">
      <w:pPr>
        <w:spacing w:after="0" w:line="240" w:lineRule="auto"/>
        <w:jc w:val="both"/>
        <w:rPr>
          <w:rFonts w:ascii="Times New Roman" w:hAnsi="Times New Roman" w:cs="Times New Roman"/>
          <w:sz w:val="24"/>
          <w:szCs w:val="24"/>
        </w:rPr>
      </w:pPr>
    </w:p>
    <w:p w:rsidR="000541C9" w:rsidRDefault="000541C9" w:rsidP="00272AFE">
      <w:pPr>
        <w:spacing w:after="0" w:line="240" w:lineRule="auto"/>
        <w:jc w:val="both"/>
        <w:rPr>
          <w:rFonts w:ascii="Times New Roman" w:hAnsi="Times New Roman" w:cs="Times New Roman"/>
          <w:sz w:val="24"/>
          <w:szCs w:val="24"/>
        </w:rPr>
      </w:pPr>
    </w:p>
    <w:p w:rsidR="000541C9" w:rsidRDefault="000541C9" w:rsidP="00272AFE">
      <w:pPr>
        <w:spacing w:after="0" w:line="240" w:lineRule="auto"/>
        <w:jc w:val="both"/>
        <w:rPr>
          <w:rFonts w:ascii="Times New Roman" w:hAnsi="Times New Roman" w:cs="Times New Roman"/>
          <w:sz w:val="24"/>
          <w:szCs w:val="24"/>
        </w:rPr>
      </w:pPr>
    </w:p>
    <w:p w:rsidR="000541C9" w:rsidRDefault="000541C9" w:rsidP="00272AFE">
      <w:pPr>
        <w:spacing w:after="0" w:line="240" w:lineRule="auto"/>
        <w:jc w:val="both"/>
        <w:rPr>
          <w:rFonts w:ascii="Times New Roman" w:hAnsi="Times New Roman" w:cs="Times New Roman"/>
          <w:sz w:val="24"/>
          <w:szCs w:val="24"/>
        </w:rPr>
      </w:pPr>
    </w:p>
    <w:p w:rsidR="000541C9" w:rsidRDefault="000541C9" w:rsidP="00272AFE">
      <w:pPr>
        <w:spacing w:after="0" w:line="240" w:lineRule="auto"/>
        <w:jc w:val="both"/>
        <w:rPr>
          <w:rFonts w:ascii="Times New Roman" w:hAnsi="Times New Roman" w:cs="Times New Roman"/>
          <w:sz w:val="24"/>
          <w:szCs w:val="24"/>
        </w:rPr>
      </w:pPr>
    </w:p>
    <w:p w:rsidR="000541C9" w:rsidRDefault="000541C9"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Pr="00A5285F" w:rsidRDefault="00485B0B" w:rsidP="00A5285F">
      <w:pPr>
        <w:spacing w:after="0"/>
        <w:jc w:val="center"/>
        <w:rPr>
          <w:rFonts w:ascii="Times New Roman" w:hAnsi="Times New Roman" w:cs="Times New Roman"/>
          <w:b/>
          <w:sz w:val="32"/>
          <w:szCs w:val="32"/>
        </w:rPr>
      </w:pPr>
      <w:r w:rsidRPr="00A5285F">
        <w:rPr>
          <w:rFonts w:ascii="Times New Roman" w:hAnsi="Times New Roman" w:cs="Times New Roman"/>
          <w:b/>
          <w:sz w:val="32"/>
          <w:szCs w:val="32"/>
        </w:rPr>
        <w:t xml:space="preserve">Р о с с и й с к а я      Ф е д е р а ц и я                                                                     Иркутская  область                                                                                         Муниципальное  образование  «Тайшетский  район»                                           </w:t>
      </w:r>
      <w:r w:rsidRPr="00A5285F">
        <w:rPr>
          <w:rFonts w:ascii="Times New Roman" w:hAnsi="Times New Roman" w:cs="Times New Roman"/>
          <w:color w:val="3366FF"/>
          <w:sz w:val="32"/>
          <w:szCs w:val="32"/>
        </w:rPr>
        <w:t>Нижнезаимское</w:t>
      </w:r>
      <w:r w:rsidRPr="00A5285F">
        <w:rPr>
          <w:rFonts w:ascii="Times New Roman" w:hAnsi="Times New Roman" w:cs="Times New Roman"/>
          <w:sz w:val="32"/>
          <w:szCs w:val="32"/>
        </w:rPr>
        <w:t xml:space="preserve"> муниципальное образование</w:t>
      </w:r>
      <w:r w:rsidRPr="00A5285F">
        <w:rPr>
          <w:rFonts w:ascii="Times New Roman" w:hAnsi="Times New Roman" w:cs="Times New Roman"/>
          <w:b/>
          <w:sz w:val="32"/>
          <w:szCs w:val="32"/>
        </w:rPr>
        <w:t xml:space="preserve">                                                                 </w:t>
      </w:r>
      <w:r w:rsidRPr="00A5285F">
        <w:rPr>
          <w:rFonts w:ascii="Times New Roman" w:hAnsi="Times New Roman" w:cs="Times New Roman"/>
          <w:sz w:val="32"/>
          <w:szCs w:val="32"/>
        </w:rPr>
        <w:t xml:space="preserve">Дума </w:t>
      </w:r>
      <w:r w:rsidRPr="00A5285F">
        <w:rPr>
          <w:rFonts w:ascii="Times New Roman" w:hAnsi="Times New Roman" w:cs="Times New Roman"/>
          <w:color w:val="3366FF"/>
          <w:sz w:val="32"/>
          <w:szCs w:val="32"/>
        </w:rPr>
        <w:t>Нижнезаимского</w:t>
      </w:r>
      <w:r w:rsidRPr="00A5285F">
        <w:rPr>
          <w:rFonts w:ascii="Times New Roman" w:hAnsi="Times New Roman" w:cs="Times New Roman"/>
          <w:sz w:val="32"/>
          <w:szCs w:val="32"/>
        </w:rPr>
        <w:t xml:space="preserve"> муниципального образования</w:t>
      </w:r>
    </w:p>
    <w:p w:rsidR="00485B0B" w:rsidRPr="00A5285F" w:rsidRDefault="00485B0B" w:rsidP="00A5285F">
      <w:pPr>
        <w:pBdr>
          <w:bottom w:val="single" w:sz="12" w:space="1" w:color="auto"/>
        </w:pBdr>
        <w:spacing w:after="0"/>
        <w:jc w:val="center"/>
        <w:rPr>
          <w:rFonts w:ascii="Times New Roman" w:hAnsi="Times New Roman" w:cs="Times New Roman"/>
          <w:b/>
          <w:sz w:val="32"/>
          <w:szCs w:val="32"/>
        </w:rPr>
      </w:pPr>
      <w:r w:rsidRPr="00A5285F">
        <w:rPr>
          <w:rFonts w:ascii="Times New Roman" w:hAnsi="Times New Roman" w:cs="Times New Roman"/>
          <w:b/>
          <w:sz w:val="32"/>
          <w:szCs w:val="32"/>
        </w:rPr>
        <w:t>Р Е Ш Е Н И Е</w:t>
      </w:r>
    </w:p>
    <w:p w:rsidR="00485B0B" w:rsidRPr="00485B0B" w:rsidRDefault="00485B0B" w:rsidP="00A5285F">
      <w:pPr>
        <w:spacing w:after="0"/>
        <w:rPr>
          <w:rFonts w:ascii="Times New Roman" w:hAnsi="Times New Roman" w:cs="Times New Roman"/>
          <w:sz w:val="24"/>
          <w:szCs w:val="24"/>
        </w:rPr>
      </w:pPr>
      <w:r w:rsidRPr="00485B0B">
        <w:rPr>
          <w:rFonts w:ascii="Times New Roman" w:hAnsi="Times New Roman" w:cs="Times New Roman"/>
          <w:sz w:val="24"/>
          <w:szCs w:val="24"/>
        </w:rPr>
        <w:t>От     27  апреля 2018 г.                                                                                      № 8</w:t>
      </w:r>
    </w:p>
    <w:tbl>
      <w:tblPr>
        <w:tblW w:w="0" w:type="auto"/>
        <w:tblLook w:val="01E0"/>
      </w:tblPr>
      <w:tblGrid>
        <w:gridCol w:w="813"/>
        <w:gridCol w:w="851"/>
        <w:gridCol w:w="425"/>
        <w:gridCol w:w="284"/>
        <w:gridCol w:w="1559"/>
        <w:gridCol w:w="709"/>
        <w:gridCol w:w="1701"/>
      </w:tblGrid>
      <w:tr w:rsidR="00485B0B" w:rsidRPr="00485B0B" w:rsidTr="00485B0B">
        <w:tc>
          <w:tcPr>
            <w:tcW w:w="6062" w:type="dxa"/>
            <w:gridSpan w:val="7"/>
          </w:tcPr>
          <w:p w:rsidR="00485B0B" w:rsidRPr="00485B0B" w:rsidRDefault="00485B0B" w:rsidP="00A5285F">
            <w:pPr>
              <w:spacing w:after="0"/>
              <w:jc w:val="both"/>
              <w:rPr>
                <w:rFonts w:ascii="Times New Roman" w:hAnsi="Times New Roman" w:cs="Times New Roman"/>
                <w:sz w:val="24"/>
                <w:szCs w:val="24"/>
              </w:rPr>
            </w:pPr>
            <w:r w:rsidRPr="00485B0B">
              <w:rPr>
                <w:rFonts w:ascii="Times New Roman" w:hAnsi="Times New Roman" w:cs="Times New Roman"/>
                <w:sz w:val="24"/>
                <w:szCs w:val="24"/>
              </w:rPr>
              <w:t>О внесении изменений и дополнений в решение Думы</w:t>
            </w:r>
          </w:p>
        </w:tc>
      </w:tr>
      <w:tr w:rsidR="00485B0B" w:rsidRPr="00485B0B" w:rsidTr="00485B0B">
        <w:tc>
          <w:tcPr>
            <w:tcW w:w="1809" w:type="dxa"/>
            <w:gridSpan w:val="3"/>
          </w:tcPr>
          <w:p w:rsidR="00485B0B" w:rsidRPr="00485B0B" w:rsidRDefault="00485B0B" w:rsidP="00A5285F">
            <w:pPr>
              <w:spacing w:after="0"/>
              <w:jc w:val="both"/>
              <w:rPr>
                <w:rFonts w:ascii="Times New Roman" w:hAnsi="Times New Roman" w:cs="Times New Roman"/>
                <w:sz w:val="24"/>
                <w:szCs w:val="24"/>
              </w:rPr>
            </w:pPr>
            <w:r w:rsidRPr="00485B0B">
              <w:rPr>
                <w:rFonts w:ascii="Times New Roman" w:hAnsi="Times New Roman" w:cs="Times New Roman"/>
                <w:sz w:val="24"/>
                <w:szCs w:val="24"/>
              </w:rPr>
              <w:t xml:space="preserve">Нижнезаимского </w:t>
            </w:r>
          </w:p>
        </w:tc>
        <w:tc>
          <w:tcPr>
            <w:tcW w:w="4253" w:type="dxa"/>
            <w:gridSpan w:val="4"/>
          </w:tcPr>
          <w:p w:rsidR="00485B0B" w:rsidRPr="00485B0B" w:rsidRDefault="00485B0B" w:rsidP="00A5285F">
            <w:pPr>
              <w:spacing w:after="0"/>
              <w:jc w:val="both"/>
              <w:rPr>
                <w:rFonts w:ascii="Times New Roman" w:hAnsi="Times New Roman" w:cs="Times New Roman"/>
                <w:sz w:val="24"/>
                <w:szCs w:val="24"/>
              </w:rPr>
            </w:pPr>
            <w:r w:rsidRPr="00485B0B">
              <w:rPr>
                <w:rFonts w:ascii="Times New Roman" w:hAnsi="Times New Roman" w:cs="Times New Roman"/>
                <w:sz w:val="24"/>
                <w:szCs w:val="24"/>
              </w:rPr>
              <w:t>муниципального образования</w:t>
            </w:r>
          </w:p>
        </w:tc>
      </w:tr>
      <w:tr w:rsidR="00485B0B" w:rsidRPr="00485B0B" w:rsidTr="00485B0B">
        <w:tc>
          <w:tcPr>
            <w:tcW w:w="675" w:type="dxa"/>
          </w:tcPr>
          <w:p w:rsidR="00485B0B" w:rsidRPr="00485B0B" w:rsidRDefault="00485B0B" w:rsidP="00A5285F">
            <w:pPr>
              <w:spacing w:after="0"/>
              <w:rPr>
                <w:rFonts w:ascii="Times New Roman" w:hAnsi="Times New Roman" w:cs="Times New Roman"/>
                <w:sz w:val="24"/>
                <w:szCs w:val="24"/>
              </w:rPr>
            </w:pPr>
            <w:r w:rsidRPr="00485B0B">
              <w:rPr>
                <w:rFonts w:ascii="Times New Roman" w:hAnsi="Times New Roman" w:cs="Times New Roman"/>
                <w:sz w:val="24"/>
                <w:szCs w:val="24"/>
              </w:rPr>
              <w:t>От</w:t>
            </w:r>
          </w:p>
        </w:tc>
        <w:tc>
          <w:tcPr>
            <w:tcW w:w="709" w:type="dxa"/>
          </w:tcPr>
          <w:p w:rsidR="00485B0B" w:rsidRPr="00485B0B" w:rsidRDefault="00BF72A6" w:rsidP="00A5285F">
            <w:pPr>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19</w:t>
            </w:r>
            <w:r w:rsidR="00485B0B" w:rsidRPr="00485B0B">
              <w:rPr>
                <w:rFonts w:ascii="Times New Roman" w:hAnsi="Times New Roman" w:cs="Times New Roman"/>
                <w:sz w:val="24"/>
                <w:szCs w:val="24"/>
                <w:u w:val="single"/>
              </w:rPr>
              <w:t>.</w:t>
            </w:r>
          </w:p>
        </w:tc>
        <w:tc>
          <w:tcPr>
            <w:tcW w:w="709" w:type="dxa"/>
            <w:gridSpan w:val="2"/>
          </w:tcPr>
          <w:p w:rsidR="00485B0B" w:rsidRPr="00485B0B" w:rsidRDefault="00485B0B" w:rsidP="00A5285F">
            <w:pPr>
              <w:spacing w:after="0"/>
              <w:jc w:val="center"/>
              <w:rPr>
                <w:rFonts w:ascii="Times New Roman" w:hAnsi="Times New Roman" w:cs="Times New Roman"/>
                <w:sz w:val="24"/>
                <w:szCs w:val="24"/>
                <w:u w:val="single"/>
              </w:rPr>
            </w:pPr>
            <w:r w:rsidRPr="00485B0B">
              <w:rPr>
                <w:rFonts w:ascii="Times New Roman" w:hAnsi="Times New Roman" w:cs="Times New Roman"/>
                <w:sz w:val="24"/>
                <w:szCs w:val="24"/>
                <w:u w:val="single"/>
              </w:rPr>
              <w:t>12.</w:t>
            </w:r>
          </w:p>
        </w:tc>
        <w:tc>
          <w:tcPr>
            <w:tcW w:w="1559" w:type="dxa"/>
          </w:tcPr>
          <w:p w:rsidR="00485B0B" w:rsidRPr="00485B0B" w:rsidRDefault="00485B0B" w:rsidP="00A5285F">
            <w:pPr>
              <w:spacing w:after="0"/>
              <w:rPr>
                <w:rFonts w:ascii="Times New Roman" w:hAnsi="Times New Roman" w:cs="Times New Roman"/>
                <w:sz w:val="24"/>
                <w:szCs w:val="24"/>
                <w:u w:val="single"/>
              </w:rPr>
            </w:pPr>
            <w:r w:rsidRPr="00485B0B">
              <w:rPr>
                <w:rFonts w:ascii="Times New Roman" w:hAnsi="Times New Roman" w:cs="Times New Roman"/>
                <w:sz w:val="24"/>
                <w:szCs w:val="24"/>
                <w:u w:val="single"/>
              </w:rPr>
              <w:t>2017 г.</w:t>
            </w:r>
          </w:p>
        </w:tc>
        <w:tc>
          <w:tcPr>
            <w:tcW w:w="709" w:type="dxa"/>
          </w:tcPr>
          <w:p w:rsidR="00485B0B" w:rsidRPr="00485B0B" w:rsidRDefault="00485B0B" w:rsidP="00A5285F">
            <w:pPr>
              <w:spacing w:after="0"/>
              <w:jc w:val="center"/>
              <w:rPr>
                <w:rFonts w:ascii="Times New Roman" w:hAnsi="Times New Roman" w:cs="Times New Roman"/>
                <w:sz w:val="24"/>
                <w:szCs w:val="24"/>
              </w:rPr>
            </w:pPr>
            <w:r w:rsidRPr="00485B0B">
              <w:rPr>
                <w:rFonts w:ascii="Times New Roman" w:hAnsi="Times New Roman" w:cs="Times New Roman"/>
                <w:sz w:val="24"/>
                <w:szCs w:val="24"/>
              </w:rPr>
              <w:t>№</w:t>
            </w:r>
          </w:p>
        </w:tc>
        <w:tc>
          <w:tcPr>
            <w:tcW w:w="1701" w:type="dxa"/>
          </w:tcPr>
          <w:p w:rsidR="00485B0B" w:rsidRPr="00485B0B" w:rsidRDefault="00BF72A6" w:rsidP="00A5285F">
            <w:pPr>
              <w:spacing w:after="0"/>
              <w:rPr>
                <w:rFonts w:ascii="Times New Roman" w:hAnsi="Times New Roman" w:cs="Times New Roman"/>
                <w:sz w:val="24"/>
                <w:szCs w:val="24"/>
                <w:u w:val="single"/>
              </w:rPr>
            </w:pPr>
            <w:r>
              <w:rPr>
                <w:rFonts w:ascii="Times New Roman" w:hAnsi="Times New Roman" w:cs="Times New Roman"/>
                <w:sz w:val="24"/>
                <w:szCs w:val="24"/>
                <w:u w:val="single"/>
              </w:rPr>
              <w:t>107</w:t>
            </w:r>
          </w:p>
        </w:tc>
      </w:tr>
      <w:tr w:rsidR="00485B0B" w:rsidRPr="00485B0B" w:rsidTr="00485B0B">
        <w:trPr>
          <w:trHeight w:val="587"/>
        </w:trPr>
        <w:tc>
          <w:tcPr>
            <w:tcW w:w="6062" w:type="dxa"/>
            <w:gridSpan w:val="7"/>
          </w:tcPr>
          <w:p w:rsidR="00485B0B" w:rsidRPr="00485B0B" w:rsidRDefault="00485B0B" w:rsidP="00A5285F">
            <w:pPr>
              <w:spacing w:after="0"/>
              <w:jc w:val="both"/>
              <w:rPr>
                <w:rFonts w:ascii="Times New Roman" w:hAnsi="Times New Roman" w:cs="Times New Roman"/>
                <w:sz w:val="24"/>
                <w:szCs w:val="24"/>
              </w:rPr>
            </w:pPr>
            <w:r w:rsidRPr="00485B0B">
              <w:rPr>
                <w:rFonts w:ascii="Times New Roman" w:hAnsi="Times New Roman" w:cs="Times New Roman"/>
                <w:sz w:val="24"/>
                <w:szCs w:val="24"/>
              </w:rPr>
              <w:t>«О бюджете Нижнезаимского муниципального образования на 2018 год и на плановый период 2019-2020 годов»</w:t>
            </w:r>
          </w:p>
        </w:tc>
      </w:tr>
    </w:tbl>
    <w:p w:rsidR="00485B0B" w:rsidRPr="00485B0B" w:rsidRDefault="00485B0B" w:rsidP="00A5285F">
      <w:pPr>
        <w:spacing w:after="0"/>
        <w:rPr>
          <w:rFonts w:ascii="Times New Roman" w:hAnsi="Times New Roman" w:cs="Times New Roman"/>
          <w:sz w:val="24"/>
          <w:szCs w:val="24"/>
        </w:rPr>
      </w:pPr>
    </w:p>
    <w:p w:rsidR="00485B0B" w:rsidRPr="00485B0B" w:rsidRDefault="00485B0B" w:rsidP="00485B0B">
      <w:pPr>
        <w:jc w:val="both"/>
        <w:rPr>
          <w:rFonts w:ascii="Times New Roman" w:hAnsi="Times New Roman" w:cs="Times New Roman"/>
          <w:sz w:val="24"/>
          <w:szCs w:val="24"/>
        </w:rPr>
      </w:pPr>
      <w:r w:rsidRPr="00485B0B">
        <w:rPr>
          <w:rFonts w:ascii="Times New Roman" w:hAnsi="Times New Roman" w:cs="Times New Roman"/>
          <w:sz w:val="24"/>
          <w:szCs w:val="24"/>
        </w:rPr>
        <w:t xml:space="preserve">          Рассмотрев материалы, представленные администрацией Нижнезаимского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ст. 31, 47, 56, 60, 61, 62  Устава  Нижнезаимского муниципального  образования, Положением о бюджетном процессе в Нижнезаимском муниципальном образовании, Дума Нижнезаимского муниципального образования</w:t>
      </w:r>
    </w:p>
    <w:p w:rsidR="00485B0B" w:rsidRPr="00A5285F" w:rsidRDefault="00485B0B" w:rsidP="00485B0B">
      <w:pPr>
        <w:jc w:val="both"/>
        <w:rPr>
          <w:rFonts w:ascii="Times New Roman" w:hAnsi="Times New Roman" w:cs="Times New Roman"/>
          <w:b/>
          <w:sz w:val="24"/>
          <w:szCs w:val="24"/>
        </w:rPr>
      </w:pPr>
      <w:r w:rsidRPr="00A5285F">
        <w:rPr>
          <w:rFonts w:ascii="Times New Roman" w:hAnsi="Times New Roman" w:cs="Times New Roman"/>
          <w:b/>
          <w:sz w:val="24"/>
          <w:szCs w:val="24"/>
        </w:rPr>
        <w:t>Р Е Ш И Л А:</w:t>
      </w:r>
    </w:p>
    <w:p w:rsidR="00485B0B" w:rsidRPr="00485B0B" w:rsidRDefault="00485B0B" w:rsidP="00485B0B">
      <w:pPr>
        <w:jc w:val="both"/>
        <w:rPr>
          <w:rFonts w:ascii="Times New Roman" w:hAnsi="Times New Roman" w:cs="Times New Roman"/>
          <w:sz w:val="24"/>
          <w:szCs w:val="24"/>
        </w:rPr>
      </w:pPr>
      <w:r w:rsidRPr="00485B0B">
        <w:rPr>
          <w:rFonts w:ascii="Times New Roman" w:hAnsi="Times New Roman" w:cs="Times New Roman"/>
          <w:sz w:val="24"/>
          <w:szCs w:val="24"/>
        </w:rPr>
        <w:t xml:space="preserve">          1.  Внести    следующие   изменения и дополнения в решение  Думы Нижнезаимского муниципального образования от 27.12.2017 г. № 108  «О бюджете Нижнезаимского муниципального образования на 2018 год и на плановый период 2019-2020 годов» в редакции решения Думы №3 от 14.03.2018г.):</w:t>
      </w:r>
    </w:p>
    <w:p w:rsidR="00485B0B" w:rsidRPr="00485B0B" w:rsidRDefault="00485B0B" w:rsidP="00485B0B">
      <w:pPr>
        <w:ind w:firstLine="708"/>
        <w:jc w:val="both"/>
        <w:rPr>
          <w:rFonts w:ascii="Times New Roman" w:hAnsi="Times New Roman" w:cs="Times New Roman"/>
          <w:sz w:val="24"/>
          <w:szCs w:val="24"/>
        </w:rPr>
      </w:pPr>
      <w:r w:rsidRPr="00485B0B">
        <w:rPr>
          <w:rFonts w:ascii="Times New Roman" w:hAnsi="Times New Roman" w:cs="Times New Roman"/>
          <w:sz w:val="24"/>
          <w:szCs w:val="24"/>
        </w:rPr>
        <w:t>1.1 Пункт 1 статьи 1 изложить в следующей редакции:</w:t>
      </w:r>
    </w:p>
    <w:p w:rsidR="00485B0B" w:rsidRPr="00485B0B" w:rsidRDefault="00485B0B" w:rsidP="00485B0B">
      <w:pPr>
        <w:ind w:firstLine="708"/>
        <w:jc w:val="both"/>
        <w:rPr>
          <w:rFonts w:ascii="Times New Roman" w:hAnsi="Times New Roman" w:cs="Times New Roman"/>
          <w:sz w:val="24"/>
          <w:szCs w:val="24"/>
        </w:rPr>
      </w:pPr>
      <w:r w:rsidRPr="00485B0B">
        <w:rPr>
          <w:rFonts w:ascii="Times New Roman" w:hAnsi="Times New Roman" w:cs="Times New Roman"/>
          <w:sz w:val="24"/>
          <w:szCs w:val="24"/>
        </w:rPr>
        <w:t xml:space="preserve">«Статья 1. </w:t>
      </w:r>
    </w:p>
    <w:p w:rsidR="00485B0B" w:rsidRPr="00485B0B" w:rsidRDefault="00485B0B" w:rsidP="00485B0B">
      <w:pPr>
        <w:ind w:firstLine="708"/>
        <w:jc w:val="both"/>
        <w:rPr>
          <w:rFonts w:ascii="Times New Roman" w:hAnsi="Times New Roman" w:cs="Times New Roman"/>
          <w:sz w:val="24"/>
          <w:szCs w:val="24"/>
        </w:rPr>
      </w:pPr>
      <w:r w:rsidRPr="00485B0B">
        <w:rPr>
          <w:rFonts w:ascii="Times New Roman" w:hAnsi="Times New Roman" w:cs="Times New Roman"/>
          <w:sz w:val="24"/>
          <w:szCs w:val="24"/>
        </w:rPr>
        <w:t>1. Утвердить основные характеристики бюджета Нижнезаимского муниципального образования на 2018 год:</w:t>
      </w:r>
    </w:p>
    <w:p w:rsidR="00485B0B" w:rsidRPr="00485B0B" w:rsidRDefault="00485B0B" w:rsidP="00485B0B">
      <w:pPr>
        <w:ind w:firstLine="708"/>
        <w:jc w:val="both"/>
        <w:rPr>
          <w:rFonts w:ascii="Times New Roman" w:hAnsi="Times New Roman" w:cs="Times New Roman"/>
          <w:sz w:val="24"/>
          <w:szCs w:val="24"/>
        </w:rPr>
      </w:pPr>
      <w:r w:rsidRPr="00485B0B">
        <w:rPr>
          <w:rFonts w:ascii="Times New Roman" w:hAnsi="Times New Roman" w:cs="Times New Roman"/>
          <w:sz w:val="24"/>
          <w:szCs w:val="24"/>
        </w:rPr>
        <w:t xml:space="preserve"> по доходам в сумме 5 484 000 рублей, из них объём межбюджетных трансфертов из  других бюджетов бюджетной системы Российской Федерации,  в сумме 4 535 794,12  рублей, из них объем межбюджетных трансфертов из областного бюджета и бюджета муниципального района в сумме 4 513 000 рублей;</w:t>
      </w:r>
    </w:p>
    <w:p w:rsidR="00485B0B" w:rsidRPr="00485B0B" w:rsidRDefault="00485B0B" w:rsidP="00485B0B">
      <w:pPr>
        <w:ind w:firstLine="708"/>
        <w:jc w:val="both"/>
        <w:rPr>
          <w:rFonts w:ascii="Times New Roman" w:hAnsi="Times New Roman" w:cs="Times New Roman"/>
          <w:sz w:val="24"/>
          <w:szCs w:val="24"/>
        </w:rPr>
      </w:pPr>
      <w:r w:rsidRPr="00485B0B">
        <w:rPr>
          <w:rFonts w:ascii="Times New Roman" w:hAnsi="Times New Roman" w:cs="Times New Roman"/>
          <w:sz w:val="24"/>
          <w:szCs w:val="24"/>
        </w:rPr>
        <w:t>по расходам в сумме 6 581 800 рублей.</w:t>
      </w:r>
    </w:p>
    <w:p w:rsidR="00485B0B" w:rsidRPr="00485B0B" w:rsidRDefault="00485B0B" w:rsidP="00485B0B">
      <w:pPr>
        <w:ind w:firstLine="708"/>
        <w:jc w:val="both"/>
        <w:rPr>
          <w:rFonts w:ascii="Times New Roman" w:hAnsi="Times New Roman" w:cs="Times New Roman"/>
          <w:sz w:val="24"/>
          <w:szCs w:val="24"/>
        </w:rPr>
      </w:pPr>
      <w:r w:rsidRPr="00485B0B">
        <w:rPr>
          <w:rFonts w:ascii="Times New Roman" w:hAnsi="Times New Roman" w:cs="Times New Roman"/>
          <w:sz w:val="24"/>
          <w:szCs w:val="24"/>
        </w:rPr>
        <w:t xml:space="preserve">размер дефицита в сумме  1 097 800 рублей или 115,8 процентов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w:t>
      </w:r>
      <w:r w:rsidRPr="00485B0B">
        <w:rPr>
          <w:rFonts w:ascii="Times New Roman" w:hAnsi="Times New Roman" w:cs="Times New Roman"/>
          <w:sz w:val="24"/>
          <w:szCs w:val="24"/>
        </w:rPr>
        <w:lastRenderedPageBreak/>
        <w:t>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1 062 800 рублей. Дефицит местного бюджета без учета сумм остатков составит 35 000 рублей и 3,7 процентов.</w:t>
      </w:r>
    </w:p>
    <w:p w:rsidR="00485B0B" w:rsidRPr="00485B0B" w:rsidRDefault="00485B0B" w:rsidP="00485B0B">
      <w:pPr>
        <w:jc w:val="both"/>
        <w:rPr>
          <w:rFonts w:ascii="Times New Roman" w:hAnsi="Times New Roman" w:cs="Times New Roman"/>
          <w:sz w:val="24"/>
          <w:szCs w:val="24"/>
        </w:rPr>
      </w:pPr>
      <w:r w:rsidRPr="00485B0B">
        <w:rPr>
          <w:rFonts w:ascii="Times New Roman" w:hAnsi="Times New Roman" w:cs="Times New Roman"/>
          <w:sz w:val="24"/>
          <w:szCs w:val="24"/>
        </w:rPr>
        <w:t xml:space="preserve">         1.2 Приложения 1,5,7  изложить в новой редакции (прилагаются).</w:t>
      </w:r>
    </w:p>
    <w:p w:rsidR="00485B0B" w:rsidRPr="00485B0B" w:rsidRDefault="00485B0B" w:rsidP="00485B0B">
      <w:pPr>
        <w:jc w:val="both"/>
        <w:rPr>
          <w:rFonts w:ascii="Times New Roman" w:hAnsi="Times New Roman" w:cs="Times New Roman"/>
          <w:sz w:val="24"/>
          <w:szCs w:val="24"/>
        </w:rPr>
      </w:pPr>
    </w:p>
    <w:p w:rsidR="00485B0B" w:rsidRPr="00485B0B" w:rsidRDefault="00485B0B" w:rsidP="00485B0B">
      <w:pPr>
        <w:jc w:val="both"/>
        <w:rPr>
          <w:rFonts w:ascii="Times New Roman" w:hAnsi="Times New Roman" w:cs="Times New Roman"/>
          <w:sz w:val="24"/>
          <w:szCs w:val="24"/>
        </w:rPr>
      </w:pPr>
      <w:r w:rsidRPr="00485B0B">
        <w:rPr>
          <w:rFonts w:ascii="Times New Roman" w:hAnsi="Times New Roman" w:cs="Times New Roman"/>
          <w:sz w:val="24"/>
          <w:szCs w:val="24"/>
        </w:rPr>
        <w:t xml:space="preserve">          2. Опубликовать настоящее решение в порядке, установленном Уставом Нижнезаимского муниципального образования.</w:t>
      </w:r>
    </w:p>
    <w:p w:rsidR="00485B0B" w:rsidRPr="00485B0B" w:rsidRDefault="00485B0B" w:rsidP="00485B0B">
      <w:pPr>
        <w:jc w:val="both"/>
        <w:rPr>
          <w:rFonts w:ascii="Times New Roman" w:hAnsi="Times New Roman" w:cs="Times New Roman"/>
          <w:sz w:val="24"/>
          <w:szCs w:val="24"/>
        </w:rPr>
      </w:pPr>
    </w:p>
    <w:p w:rsidR="00485B0B" w:rsidRPr="00485B0B" w:rsidRDefault="00485B0B" w:rsidP="00485B0B">
      <w:pPr>
        <w:jc w:val="both"/>
        <w:rPr>
          <w:rFonts w:ascii="Times New Roman" w:hAnsi="Times New Roman" w:cs="Times New Roman"/>
          <w:snapToGrid w:val="0"/>
          <w:sz w:val="24"/>
          <w:szCs w:val="24"/>
        </w:rPr>
      </w:pPr>
      <w:r w:rsidRPr="00485B0B">
        <w:rPr>
          <w:rFonts w:ascii="Times New Roman" w:hAnsi="Times New Roman" w:cs="Times New Roman"/>
          <w:sz w:val="24"/>
          <w:szCs w:val="24"/>
        </w:rPr>
        <w:t xml:space="preserve">Глава </w:t>
      </w:r>
      <w:r w:rsidRPr="00485B0B">
        <w:rPr>
          <w:rFonts w:ascii="Times New Roman" w:hAnsi="Times New Roman" w:cs="Times New Roman"/>
          <w:color w:val="3366FF"/>
          <w:sz w:val="24"/>
          <w:szCs w:val="24"/>
        </w:rPr>
        <w:t>Нижнезаимского</w:t>
      </w:r>
      <w:r w:rsidRPr="00485B0B">
        <w:rPr>
          <w:rFonts w:ascii="Times New Roman" w:hAnsi="Times New Roman" w:cs="Times New Roman"/>
          <w:snapToGrid w:val="0"/>
          <w:sz w:val="24"/>
          <w:szCs w:val="24"/>
        </w:rPr>
        <w:t xml:space="preserve"> </w:t>
      </w:r>
    </w:p>
    <w:p w:rsidR="00485B0B" w:rsidRPr="00485B0B" w:rsidRDefault="00485B0B" w:rsidP="00485B0B">
      <w:pPr>
        <w:jc w:val="both"/>
        <w:rPr>
          <w:rFonts w:ascii="Times New Roman" w:hAnsi="Times New Roman" w:cs="Times New Roman"/>
          <w:sz w:val="24"/>
          <w:szCs w:val="24"/>
        </w:rPr>
      </w:pPr>
      <w:r w:rsidRPr="00485B0B">
        <w:rPr>
          <w:rFonts w:ascii="Times New Roman" w:hAnsi="Times New Roman" w:cs="Times New Roman"/>
          <w:snapToGrid w:val="0"/>
          <w:sz w:val="24"/>
          <w:szCs w:val="24"/>
        </w:rPr>
        <w:t>муниципального образования                                                              А.В.Баженов</w:t>
      </w: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F72A6" w:rsidRDefault="00BF72A6" w:rsidP="00272AFE">
      <w:pPr>
        <w:spacing w:after="0" w:line="240" w:lineRule="auto"/>
        <w:jc w:val="both"/>
        <w:rPr>
          <w:rFonts w:ascii="Times New Roman" w:hAnsi="Times New Roman" w:cs="Times New Roman"/>
          <w:sz w:val="24"/>
          <w:szCs w:val="24"/>
        </w:rPr>
      </w:pPr>
    </w:p>
    <w:p w:rsidR="00B1111A" w:rsidRDefault="00B1111A" w:rsidP="00272AFE">
      <w:pPr>
        <w:spacing w:after="0" w:line="240" w:lineRule="auto"/>
        <w:jc w:val="both"/>
        <w:rPr>
          <w:rFonts w:ascii="Times New Roman" w:hAnsi="Times New Roman" w:cs="Times New Roman"/>
          <w:sz w:val="24"/>
          <w:szCs w:val="24"/>
        </w:rPr>
      </w:pPr>
    </w:p>
    <w:p w:rsidR="004A1D29" w:rsidRDefault="004A1D29" w:rsidP="00272AFE">
      <w:pPr>
        <w:spacing w:after="0" w:line="240" w:lineRule="auto"/>
        <w:jc w:val="both"/>
        <w:rPr>
          <w:rFonts w:ascii="Times New Roman" w:hAnsi="Times New Roman" w:cs="Times New Roman"/>
          <w:sz w:val="24"/>
          <w:szCs w:val="24"/>
        </w:rPr>
      </w:pPr>
    </w:p>
    <w:p w:rsidR="004A1D29" w:rsidRDefault="004A1D29" w:rsidP="00272AFE">
      <w:pPr>
        <w:spacing w:after="0" w:line="240" w:lineRule="auto"/>
        <w:jc w:val="both"/>
        <w:rPr>
          <w:rFonts w:ascii="Times New Roman" w:hAnsi="Times New Roman" w:cs="Times New Roman"/>
          <w:sz w:val="24"/>
          <w:szCs w:val="24"/>
        </w:rPr>
      </w:pPr>
    </w:p>
    <w:p w:rsidR="004A1D29" w:rsidRDefault="004A1D29" w:rsidP="00272AFE">
      <w:pPr>
        <w:spacing w:after="0" w:line="240" w:lineRule="auto"/>
        <w:jc w:val="both"/>
        <w:rPr>
          <w:rFonts w:ascii="Times New Roman" w:hAnsi="Times New Roman" w:cs="Times New Roman"/>
          <w:sz w:val="24"/>
          <w:szCs w:val="24"/>
        </w:rPr>
      </w:pPr>
    </w:p>
    <w:p w:rsidR="004A1D29" w:rsidRDefault="004A1D29" w:rsidP="00272AFE">
      <w:pPr>
        <w:spacing w:after="0" w:line="240" w:lineRule="auto"/>
        <w:jc w:val="both"/>
        <w:rPr>
          <w:rFonts w:ascii="Times New Roman" w:hAnsi="Times New Roman" w:cs="Times New Roman"/>
          <w:sz w:val="24"/>
          <w:szCs w:val="24"/>
        </w:rPr>
      </w:pPr>
    </w:p>
    <w:p w:rsidR="000541C9" w:rsidRDefault="000541C9"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Pr="00A5285F" w:rsidRDefault="00485B0B" w:rsidP="00A5285F">
      <w:pPr>
        <w:spacing w:after="0"/>
        <w:jc w:val="right"/>
        <w:rPr>
          <w:rFonts w:ascii="Times New Roman" w:hAnsi="Times New Roman" w:cs="Times New Roman"/>
          <w:sz w:val="20"/>
          <w:szCs w:val="20"/>
        </w:rPr>
      </w:pPr>
      <w:r w:rsidRPr="00A5285F">
        <w:rPr>
          <w:rFonts w:ascii="Times New Roman" w:hAnsi="Times New Roman" w:cs="Times New Roman"/>
          <w:sz w:val="20"/>
          <w:szCs w:val="20"/>
        </w:rPr>
        <w:t>Приложение № 1</w:t>
      </w:r>
    </w:p>
    <w:p w:rsidR="00485B0B" w:rsidRPr="00A5285F" w:rsidRDefault="00485B0B" w:rsidP="00A5285F">
      <w:pPr>
        <w:spacing w:after="0"/>
        <w:jc w:val="right"/>
        <w:rPr>
          <w:rFonts w:ascii="Times New Roman" w:hAnsi="Times New Roman" w:cs="Times New Roman"/>
          <w:sz w:val="20"/>
          <w:szCs w:val="20"/>
        </w:rPr>
      </w:pPr>
      <w:r w:rsidRPr="00A5285F">
        <w:rPr>
          <w:rFonts w:ascii="Times New Roman" w:hAnsi="Times New Roman" w:cs="Times New Roman"/>
          <w:sz w:val="20"/>
          <w:szCs w:val="20"/>
        </w:rPr>
        <w:t>к решению  Думы Нижнезаимского</w:t>
      </w:r>
    </w:p>
    <w:p w:rsidR="00485B0B" w:rsidRPr="00A5285F" w:rsidRDefault="00485B0B" w:rsidP="00A5285F">
      <w:pPr>
        <w:spacing w:after="0"/>
        <w:jc w:val="right"/>
        <w:rPr>
          <w:rFonts w:ascii="Times New Roman" w:hAnsi="Times New Roman" w:cs="Times New Roman"/>
          <w:sz w:val="20"/>
          <w:szCs w:val="20"/>
        </w:rPr>
      </w:pPr>
      <w:r w:rsidRPr="00A5285F">
        <w:rPr>
          <w:rFonts w:ascii="Times New Roman" w:hAnsi="Times New Roman" w:cs="Times New Roman"/>
          <w:sz w:val="20"/>
          <w:szCs w:val="20"/>
        </w:rPr>
        <w:t xml:space="preserve">                                                                                муниципального образования  </w:t>
      </w:r>
    </w:p>
    <w:p w:rsidR="00485B0B" w:rsidRPr="00A5285F" w:rsidRDefault="00485B0B" w:rsidP="00A5285F">
      <w:pPr>
        <w:spacing w:after="0"/>
        <w:jc w:val="right"/>
        <w:rPr>
          <w:rFonts w:ascii="Times New Roman" w:hAnsi="Times New Roman" w:cs="Times New Roman"/>
          <w:sz w:val="20"/>
          <w:szCs w:val="20"/>
        </w:rPr>
      </w:pPr>
      <w:r w:rsidRPr="00A5285F">
        <w:rPr>
          <w:rFonts w:ascii="Times New Roman" w:hAnsi="Times New Roman" w:cs="Times New Roman"/>
          <w:sz w:val="20"/>
          <w:szCs w:val="20"/>
        </w:rPr>
        <w:t xml:space="preserve">от    </w:t>
      </w:r>
      <w:r w:rsidR="00003502" w:rsidRPr="00A5285F">
        <w:rPr>
          <w:rFonts w:ascii="Times New Roman" w:hAnsi="Times New Roman" w:cs="Times New Roman"/>
          <w:sz w:val="20"/>
          <w:szCs w:val="20"/>
        </w:rPr>
        <w:t>27</w:t>
      </w:r>
      <w:r w:rsidRPr="00A5285F">
        <w:rPr>
          <w:rFonts w:ascii="Times New Roman" w:hAnsi="Times New Roman" w:cs="Times New Roman"/>
          <w:sz w:val="20"/>
          <w:szCs w:val="20"/>
        </w:rPr>
        <w:t xml:space="preserve">  .04.2018 г. № </w:t>
      </w:r>
      <w:r w:rsidR="00003502" w:rsidRPr="00A5285F">
        <w:rPr>
          <w:rFonts w:ascii="Times New Roman" w:hAnsi="Times New Roman" w:cs="Times New Roman"/>
          <w:sz w:val="20"/>
          <w:szCs w:val="20"/>
        </w:rPr>
        <w:t>8</w:t>
      </w:r>
    </w:p>
    <w:p w:rsidR="00485B0B" w:rsidRDefault="00485B0B" w:rsidP="00A5285F">
      <w:pPr>
        <w:spacing w:after="0"/>
        <w:jc w:val="right"/>
        <w:rPr>
          <w:sz w:val="20"/>
          <w:szCs w:val="20"/>
        </w:rPr>
      </w:pPr>
    </w:p>
    <w:p w:rsidR="00485B0B" w:rsidRPr="00A5285F" w:rsidRDefault="00485B0B" w:rsidP="00A5285F">
      <w:pPr>
        <w:autoSpaceDE w:val="0"/>
        <w:autoSpaceDN w:val="0"/>
        <w:adjustRightInd w:val="0"/>
        <w:spacing w:after="0" w:line="240" w:lineRule="auto"/>
        <w:jc w:val="center"/>
        <w:rPr>
          <w:rFonts w:ascii="Times New Roman" w:hAnsi="Times New Roman" w:cs="Times New Roman"/>
          <w:b/>
          <w:bCs/>
          <w:color w:val="000000"/>
          <w:sz w:val="32"/>
          <w:szCs w:val="32"/>
        </w:rPr>
      </w:pPr>
      <w:r w:rsidRPr="00A5285F">
        <w:rPr>
          <w:rFonts w:ascii="Times New Roman" w:hAnsi="Times New Roman" w:cs="Times New Roman"/>
          <w:b/>
          <w:bCs/>
          <w:color w:val="000000"/>
          <w:sz w:val="32"/>
          <w:szCs w:val="32"/>
        </w:rPr>
        <w:t xml:space="preserve">Доходы  бюджета  </w:t>
      </w:r>
      <w:r w:rsidRPr="00A5285F">
        <w:rPr>
          <w:rFonts w:ascii="Times New Roman" w:hAnsi="Times New Roman" w:cs="Times New Roman"/>
          <w:b/>
          <w:bCs/>
          <w:color w:val="3366FF"/>
          <w:sz w:val="32"/>
          <w:szCs w:val="32"/>
        </w:rPr>
        <w:t>Нижнезаимского</w:t>
      </w:r>
      <w:r w:rsidRPr="00A5285F">
        <w:rPr>
          <w:rFonts w:ascii="Times New Roman" w:hAnsi="Times New Roman" w:cs="Times New Roman"/>
          <w:b/>
          <w:bCs/>
          <w:color w:val="000000"/>
          <w:sz w:val="32"/>
          <w:szCs w:val="32"/>
        </w:rPr>
        <w:t xml:space="preserve">  муниципального образования на</w:t>
      </w:r>
      <w:r w:rsidR="00A5285F">
        <w:rPr>
          <w:rFonts w:ascii="Times New Roman" w:hAnsi="Times New Roman" w:cs="Times New Roman"/>
          <w:b/>
          <w:bCs/>
          <w:color w:val="000000"/>
          <w:sz w:val="32"/>
          <w:szCs w:val="32"/>
        </w:rPr>
        <w:t xml:space="preserve"> </w:t>
      </w:r>
      <w:r w:rsidRPr="00A5285F">
        <w:rPr>
          <w:rFonts w:ascii="Times New Roman" w:hAnsi="Times New Roman" w:cs="Times New Roman"/>
          <w:b/>
          <w:bCs/>
          <w:color w:val="000000"/>
          <w:sz w:val="32"/>
          <w:szCs w:val="32"/>
        </w:rPr>
        <w:t>2018 год.</w:t>
      </w:r>
    </w:p>
    <w:p w:rsidR="00485B0B" w:rsidRPr="00DD2F8F" w:rsidRDefault="00485B0B" w:rsidP="00A5285F">
      <w:pPr>
        <w:spacing w:after="0"/>
      </w:pPr>
      <w:r w:rsidRPr="00DD2F8F">
        <w:t xml:space="preserve">                                                                                                                                  </w:t>
      </w:r>
      <w:r>
        <w:t xml:space="preserve">              </w:t>
      </w:r>
      <w:r w:rsidRPr="00DD2F8F">
        <w:t xml:space="preserve"> </w:t>
      </w:r>
    </w:p>
    <w:tbl>
      <w:tblPr>
        <w:tblW w:w="9740" w:type="dxa"/>
        <w:tblInd w:w="93" w:type="dxa"/>
        <w:tblLook w:val="04A0"/>
      </w:tblPr>
      <w:tblGrid>
        <w:gridCol w:w="4551"/>
        <w:gridCol w:w="3402"/>
        <w:gridCol w:w="1787"/>
      </w:tblGrid>
      <w:tr w:rsidR="00485B0B" w:rsidRPr="00A5285F" w:rsidTr="00485B0B">
        <w:trPr>
          <w:trHeight w:val="255"/>
        </w:trPr>
        <w:tc>
          <w:tcPr>
            <w:tcW w:w="9740" w:type="dxa"/>
            <w:gridSpan w:val="3"/>
            <w:tcBorders>
              <w:top w:val="nil"/>
              <w:left w:val="nil"/>
              <w:bottom w:val="single" w:sz="4" w:space="0" w:color="auto"/>
              <w:right w:val="nil"/>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 xml:space="preserve">                                                                                                                       Единица измерения рублей</w:t>
            </w:r>
          </w:p>
        </w:tc>
      </w:tr>
      <w:tr w:rsidR="00485B0B" w:rsidRPr="00A5285F" w:rsidTr="00B1111A">
        <w:trPr>
          <w:trHeight w:val="487"/>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 xml:space="preserve"> Наименование доходов</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Код дохода по бюджетной классификации</w:t>
            </w:r>
          </w:p>
        </w:tc>
        <w:tc>
          <w:tcPr>
            <w:tcW w:w="1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Сумма</w:t>
            </w:r>
          </w:p>
        </w:tc>
      </w:tr>
      <w:tr w:rsidR="00485B0B" w:rsidRPr="00A5285F" w:rsidTr="00B1111A">
        <w:trPr>
          <w:trHeight w:val="487"/>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485B0B" w:rsidRPr="00A5285F" w:rsidRDefault="00485B0B" w:rsidP="00B1111A">
            <w:pPr>
              <w:spacing w:after="0"/>
              <w:rPr>
                <w:rFonts w:ascii="Courier New" w:hAnsi="Courier New" w:cs="Courier New"/>
                <w:b/>
                <w:b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85B0B" w:rsidRPr="00A5285F" w:rsidRDefault="00485B0B" w:rsidP="00B1111A">
            <w:pPr>
              <w:spacing w:after="0"/>
              <w:rPr>
                <w:rFonts w:ascii="Courier New" w:hAnsi="Courier New" w:cs="Courier New"/>
                <w:b/>
                <w:bCs/>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485B0B" w:rsidRPr="00A5285F" w:rsidRDefault="00485B0B" w:rsidP="00B1111A">
            <w:pPr>
              <w:spacing w:after="0"/>
              <w:rPr>
                <w:rFonts w:ascii="Courier New" w:hAnsi="Courier New" w:cs="Courier New"/>
                <w:b/>
                <w:bCs/>
              </w:rPr>
            </w:pPr>
          </w:p>
        </w:tc>
      </w:tr>
      <w:tr w:rsidR="00485B0B" w:rsidRPr="00A5285F" w:rsidTr="00B1111A">
        <w:trPr>
          <w:trHeight w:val="441"/>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485B0B" w:rsidRPr="00A5285F" w:rsidRDefault="00485B0B" w:rsidP="00B1111A">
            <w:pPr>
              <w:spacing w:after="0"/>
              <w:rPr>
                <w:rFonts w:ascii="Courier New" w:hAnsi="Courier New" w:cs="Courier New"/>
                <w:b/>
                <w:b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85B0B" w:rsidRPr="00A5285F" w:rsidRDefault="00485B0B" w:rsidP="00B1111A">
            <w:pPr>
              <w:spacing w:after="0"/>
              <w:rPr>
                <w:rFonts w:ascii="Courier New" w:hAnsi="Courier New" w:cs="Courier New"/>
                <w:b/>
                <w:bCs/>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485B0B" w:rsidRPr="00A5285F" w:rsidRDefault="00485B0B" w:rsidP="00B1111A">
            <w:pPr>
              <w:spacing w:after="0"/>
              <w:rPr>
                <w:rFonts w:ascii="Courier New" w:hAnsi="Courier New" w:cs="Courier New"/>
                <w:b/>
                <w:bCs/>
              </w:rPr>
            </w:pPr>
          </w:p>
        </w:tc>
      </w:tr>
      <w:tr w:rsidR="00485B0B" w:rsidRPr="00A5285F" w:rsidTr="00B1111A">
        <w:trPr>
          <w:trHeight w:val="287"/>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485B0B" w:rsidRPr="00A5285F" w:rsidRDefault="00485B0B" w:rsidP="00B1111A">
            <w:pPr>
              <w:spacing w:after="0"/>
              <w:rPr>
                <w:rFonts w:ascii="Courier New" w:hAnsi="Courier New" w:cs="Courier New"/>
                <w:b/>
                <w:b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85B0B" w:rsidRPr="00A5285F" w:rsidRDefault="00485B0B" w:rsidP="00B1111A">
            <w:pPr>
              <w:spacing w:after="0"/>
              <w:rPr>
                <w:rFonts w:ascii="Courier New" w:hAnsi="Courier New" w:cs="Courier New"/>
                <w:b/>
                <w:bCs/>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485B0B" w:rsidRPr="00A5285F" w:rsidRDefault="00485B0B" w:rsidP="00B1111A">
            <w:pPr>
              <w:spacing w:after="0"/>
              <w:rPr>
                <w:rFonts w:ascii="Courier New" w:hAnsi="Courier New" w:cs="Courier New"/>
                <w:b/>
                <w:bCs/>
              </w:rPr>
            </w:pPr>
          </w:p>
        </w:tc>
      </w:tr>
      <w:tr w:rsidR="00485B0B" w:rsidRPr="00A5285F" w:rsidTr="00B1111A">
        <w:trPr>
          <w:trHeight w:val="287"/>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485B0B" w:rsidRPr="00A5285F" w:rsidRDefault="00485B0B" w:rsidP="00B1111A">
            <w:pPr>
              <w:spacing w:after="0"/>
              <w:rPr>
                <w:rFonts w:ascii="Courier New" w:hAnsi="Courier New" w:cs="Courier New"/>
                <w:b/>
                <w:bC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485B0B" w:rsidRPr="00A5285F" w:rsidRDefault="00485B0B" w:rsidP="00B1111A">
            <w:pPr>
              <w:spacing w:after="0"/>
              <w:rPr>
                <w:rFonts w:ascii="Courier New" w:hAnsi="Courier New" w:cs="Courier New"/>
                <w:b/>
                <w:bCs/>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485B0B" w:rsidRPr="00A5285F" w:rsidRDefault="00485B0B" w:rsidP="00B1111A">
            <w:pPr>
              <w:spacing w:after="0"/>
              <w:rPr>
                <w:rFonts w:ascii="Courier New" w:hAnsi="Courier New" w:cs="Courier New"/>
                <w:b/>
                <w:bCs/>
              </w:rPr>
            </w:pP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1</w:t>
            </w:r>
          </w:p>
        </w:tc>
        <w:tc>
          <w:tcPr>
            <w:tcW w:w="3402" w:type="dxa"/>
            <w:tcBorders>
              <w:top w:val="nil"/>
              <w:left w:val="nil"/>
              <w:bottom w:val="single" w:sz="4" w:space="0" w:color="auto"/>
              <w:right w:val="single" w:sz="4" w:space="0" w:color="auto"/>
            </w:tcBorders>
            <w:shd w:val="clear" w:color="auto" w:fill="auto"/>
            <w:noWrap/>
            <w:vAlign w:val="center"/>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2</w:t>
            </w:r>
          </w:p>
        </w:tc>
        <w:tc>
          <w:tcPr>
            <w:tcW w:w="1787" w:type="dxa"/>
            <w:tcBorders>
              <w:top w:val="nil"/>
              <w:left w:val="nil"/>
              <w:bottom w:val="single" w:sz="4" w:space="0" w:color="auto"/>
              <w:right w:val="single" w:sz="4" w:space="0" w:color="auto"/>
            </w:tcBorders>
            <w:shd w:val="clear" w:color="auto" w:fill="auto"/>
            <w:noWrap/>
            <w:vAlign w:val="center"/>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3</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rPr>
            </w:pPr>
            <w:r w:rsidRPr="00A5285F">
              <w:rPr>
                <w:rFonts w:ascii="Courier New" w:hAnsi="Courier New" w:cs="Courier New"/>
                <w:b/>
                <w:bCs/>
              </w:rPr>
              <w:t>НАЛОГОВЫЕ И НЕНАЛОГОВЫЕ ДОХОДЫ</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000 10000000000000 000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948 205,88</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rPr>
            </w:pPr>
            <w:r w:rsidRPr="00A5285F">
              <w:rPr>
                <w:rFonts w:ascii="Courier New" w:hAnsi="Courier New" w:cs="Courier New"/>
                <w:b/>
                <w:bCs/>
              </w:rPr>
              <w:t>НАЛОГИ НА ПРИБЫЛЬ, ДОХОДЫ</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182 10100000000000 000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94 200,00</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i/>
                <w:iCs/>
              </w:rPr>
            </w:pPr>
            <w:r w:rsidRPr="00A5285F">
              <w:rPr>
                <w:rFonts w:ascii="Courier New" w:hAnsi="Courier New" w:cs="Courier New"/>
                <w:b/>
                <w:bCs/>
                <w:i/>
                <w:iCs/>
              </w:rPr>
              <w:t>Налог на доходы физических лиц</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182 10102000010000 000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94 200,00</w:t>
            </w:r>
          </w:p>
        </w:tc>
      </w:tr>
      <w:tr w:rsidR="00485B0B" w:rsidRPr="00A5285F" w:rsidTr="00B1111A">
        <w:trPr>
          <w:trHeight w:val="103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5285F">
              <w:rPr>
                <w:rFonts w:ascii="Courier New" w:hAnsi="Courier New" w:cs="Courier New"/>
                <w:i/>
                <w:iCs/>
                <w:vertAlign w:val="superscript"/>
              </w:rPr>
              <w:t>1</w:t>
            </w:r>
            <w:r w:rsidRPr="00A5285F">
              <w:rPr>
                <w:rFonts w:ascii="Courier New" w:hAnsi="Courier New" w:cs="Courier New"/>
                <w:i/>
                <w:iCs/>
              </w:rPr>
              <w:t xml:space="preserve"> и 228 Налогового кодекса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182 10102010010000 110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94 200,00</w:t>
            </w:r>
          </w:p>
        </w:tc>
      </w:tr>
      <w:tr w:rsidR="00485B0B" w:rsidRPr="00A5285F" w:rsidTr="00B1111A">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rPr>
            </w:pPr>
            <w:r w:rsidRPr="00A5285F">
              <w:rPr>
                <w:rFonts w:ascii="Courier New" w:hAnsi="Courier New" w:cs="Courier New"/>
                <w:b/>
                <w:bCs/>
              </w:rPr>
              <w:t>НАЛОГИ НА ТОВАРЫ (РАБОТЫ, УСЛУГИ), РЕАЛИЗУЕМЫЕ НА ТЕРРИТОРИИ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100 10300000000000 000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764 300,00</w:t>
            </w:r>
          </w:p>
        </w:tc>
      </w:tr>
      <w:tr w:rsidR="00485B0B" w:rsidRPr="00A5285F" w:rsidTr="00B1111A">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100 10302230010000 110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240 800,00</w:t>
            </w:r>
          </w:p>
        </w:tc>
      </w:tr>
      <w:tr w:rsidR="00485B0B" w:rsidRPr="00A5285F" w:rsidTr="00B1111A">
        <w:trPr>
          <w:trHeight w:val="557"/>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w:t>
            </w:r>
            <w:r w:rsidRPr="00A5285F">
              <w:rPr>
                <w:rFonts w:ascii="Courier New" w:hAnsi="Courier New" w:cs="Courier New"/>
                <w:i/>
                <w:iCs/>
              </w:rPr>
              <w:lastRenderedPageBreak/>
              <w:t>учетом установленных дифференцированных нормативов отчислений в местные бюджеты</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lastRenderedPageBreak/>
              <w:t>100 10302240010000 110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3 800,00</w:t>
            </w:r>
          </w:p>
        </w:tc>
      </w:tr>
      <w:tr w:rsidR="00485B0B" w:rsidRPr="00A5285F" w:rsidTr="00B1111A">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lastRenderedPageBreak/>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100 10302250010000 110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553 300,00</w:t>
            </w:r>
          </w:p>
        </w:tc>
      </w:tr>
      <w:tr w:rsidR="00485B0B" w:rsidRPr="00A5285F" w:rsidTr="00B1111A">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100 10302260010000 110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-33 600,00</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rPr>
            </w:pPr>
            <w:r w:rsidRPr="00A5285F">
              <w:rPr>
                <w:rFonts w:ascii="Courier New" w:hAnsi="Courier New" w:cs="Courier New"/>
                <w:b/>
                <w:bCs/>
              </w:rPr>
              <w:t>НАЛОГИ НА СОВОКУПНЫЙ ДОХОД</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182 10500000000000 000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3 000,00</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Единый сельскохозяйственный налог (сумма платежа)</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182 10503010011000 110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3 000,00</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rPr>
            </w:pPr>
            <w:r w:rsidRPr="00A5285F">
              <w:rPr>
                <w:rFonts w:ascii="Courier New" w:hAnsi="Courier New" w:cs="Courier New"/>
                <w:b/>
                <w:bCs/>
              </w:rPr>
              <w:t>НАЛОГИ НА ИМУЩЕСТВО</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182 10600000000000 000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24 000,00</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Налог на имущество физических лиц</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i/>
                <w:iCs/>
              </w:rPr>
            </w:pPr>
            <w:r w:rsidRPr="00A5285F">
              <w:rPr>
                <w:rFonts w:ascii="Courier New" w:hAnsi="Courier New" w:cs="Courier New"/>
                <w:i/>
                <w:iCs/>
              </w:rPr>
              <w:t>182 10601000000000 110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i/>
                <w:iCs/>
              </w:rPr>
            </w:pPr>
            <w:r w:rsidRPr="00A5285F">
              <w:rPr>
                <w:rFonts w:ascii="Courier New" w:hAnsi="Courier New" w:cs="Courier New"/>
                <w:i/>
                <w:iCs/>
              </w:rPr>
              <w:t>24 000,00</w:t>
            </w:r>
          </w:p>
        </w:tc>
      </w:tr>
      <w:tr w:rsidR="00485B0B" w:rsidRPr="00A5285F" w:rsidTr="00B1111A">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182 10601030100000 110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24 000,00</w:t>
            </w:r>
          </w:p>
        </w:tc>
      </w:tr>
      <w:tr w:rsidR="00485B0B" w:rsidRPr="00A5285F" w:rsidTr="00B1111A">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182 10601030101000 110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24 000,00</w:t>
            </w:r>
          </w:p>
        </w:tc>
      </w:tr>
      <w:tr w:rsidR="00485B0B" w:rsidRPr="00A5285F" w:rsidTr="00B1111A">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182 10601030102000 110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24 000,00</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rPr>
            </w:pPr>
            <w:r w:rsidRPr="00A5285F">
              <w:rPr>
                <w:rFonts w:ascii="Courier New" w:hAnsi="Courier New" w:cs="Courier New"/>
                <w:b/>
                <w:bCs/>
              </w:rPr>
              <w:t>Земельный налог</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182 10606000000000 110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53 005,88</w:t>
            </w:r>
          </w:p>
        </w:tc>
      </w:tr>
      <w:tr w:rsidR="00485B0B" w:rsidRPr="00A5285F" w:rsidTr="00B1111A">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Земельный налог с организаций, обладающих земельным участком, расположенным в границах сельских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182 10606033100000 110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13 000,00</w:t>
            </w:r>
          </w:p>
        </w:tc>
      </w:tr>
      <w:tr w:rsidR="00485B0B" w:rsidRPr="00A5285F" w:rsidTr="00B1111A">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Земельный налог с физических лиц, обладающих земельным участком, расположенным в границах сельских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182 10606043100000 110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40 005,88</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rPr>
            </w:pPr>
            <w:r w:rsidRPr="00A5285F">
              <w:rPr>
                <w:rFonts w:ascii="Courier New" w:hAnsi="Courier New" w:cs="Courier New"/>
                <w:b/>
                <w:bCs/>
              </w:rPr>
              <w:t>ГОСУДАРСТВЕННАЯ ПОШЛИНА</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960 10800000000000 000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1 700,00</w:t>
            </w:r>
          </w:p>
        </w:tc>
      </w:tr>
      <w:tr w:rsidR="00485B0B" w:rsidRPr="00A5285F" w:rsidTr="00B1111A">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960 10804000010000 110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1 700,00</w:t>
            </w:r>
          </w:p>
        </w:tc>
      </w:tr>
      <w:tr w:rsidR="00485B0B" w:rsidRPr="00A5285F" w:rsidTr="00B1111A">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960 10804020010000 110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1 700,00</w:t>
            </w:r>
          </w:p>
        </w:tc>
      </w:tr>
      <w:tr w:rsidR="00485B0B" w:rsidRPr="00A5285F" w:rsidTr="00B1111A">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rPr>
            </w:pPr>
            <w:r w:rsidRPr="00A5285F">
              <w:rPr>
                <w:rFonts w:ascii="Courier New" w:hAnsi="Courier New" w:cs="Courier New"/>
                <w:b/>
                <w:bCs/>
              </w:rPr>
              <w:t>ДОХОДЫ ОТ ОКАЗАНИЯ ПЛАТНЫХ УСЛУГ И КОМПЕНСАЦИИ ЗАТРАТ ГОСУДАРСТВА</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960 11300000000000 000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8 000,00</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Доходы от оказания услуг или компенсации затрат государства</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960 11301000000000 000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8 000,00</w:t>
            </w:r>
          </w:p>
        </w:tc>
      </w:tr>
      <w:tr w:rsidR="00485B0B" w:rsidRPr="00A5285F" w:rsidTr="00B1111A">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Прочие доходы от оказания платных услуг (работ) получателями средств бюджетов сельских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960 11301995100000 130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8 000,00</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rPr>
            </w:pPr>
            <w:r w:rsidRPr="00A5285F">
              <w:rPr>
                <w:rFonts w:ascii="Courier New" w:hAnsi="Courier New" w:cs="Courier New"/>
                <w:b/>
                <w:bCs/>
              </w:rPr>
              <w:t>БЕЗВОЗМЕЗДНЫЕ ПОСТУПЛЕНИЯ</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000 20000000000000 000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4 535 794,12</w:t>
            </w:r>
          </w:p>
        </w:tc>
      </w:tr>
      <w:tr w:rsidR="00485B0B" w:rsidRPr="00A5285F" w:rsidTr="00B1111A">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rPr>
            </w:pPr>
            <w:r w:rsidRPr="00A5285F">
              <w:rPr>
                <w:rFonts w:ascii="Courier New" w:hAnsi="Courier New" w:cs="Courier New"/>
                <w:b/>
                <w:bCs/>
              </w:rPr>
              <w:t>БЕЗВОЗМЕЗДНЫЕ ПОСТУПЛЕНИЯ ОТ ДРУГИХ БЮДЖЕТОВ БЮДЖЕТНОЙ СИСТЕМЫ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000 20200000000000 000</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4 513 000,00</w:t>
            </w:r>
          </w:p>
        </w:tc>
      </w:tr>
      <w:tr w:rsidR="00485B0B" w:rsidRPr="00A5285F" w:rsidTr="00B1111A">
        <w:trPr>
          <w:trHeight w:val="43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i/>
                <w:iCs/>
              </w:rPr>
            </w:pPr>
            <w:r w:rsidRPr="00A5285F">
              <w:rPr>
                <w:rFonts w:ascii="Courier New" w:hAnsi="Courier New" w:cs="Courier New"/>
                <w:b/>
                <w:bCs/>
                <w:i/>
                <w:iCs/>
              </w:rPr>
              <w:t>Дотации бюджетам субъектов Российской Федерации и муниципальных образований</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i/>
                <w:iCs/>
              </w:rPr>
            </w:pPr>
            <w:r w:rsidRPr="00A5285F">
              <w:rPr>
                <w:rFonts w:ascii="Courier New" w:hAnsi="Courier New" w:cs="Courier New"/>
                <w:b/>
                <w:bCs/>
                <w:i/>
                <w:iCs/>
              </w:rPr>
              <w:t>908 20210000000000 151</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i/>
                <w:iCs/>
              </w:rPr>
            </w:pPr>
            <w:r w:rsidRPr="00A5285F">
              <w:rPr>
                <w:rFonts w:ascii="Courier New" w:hAnsi="Courier New" w:cs="Courier New"/>
                <w:b/>
                <w:bCs/>
                <w:i/>
                <w:iCs/>
              </w:rPr>
              <w:t>4 348 300,00</w:t>
            </w:r>
          </w:p>
        </w:tc>
      </w:tr>
      <w:tr w:rsidR="00485B0B" w:rsidRPr="00A5285F" w:rsidTr="00B1111A">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Дотации бюджетам сельских поселений на выравнивание уровня бюджетной обеспеченности</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908 20215001100000 151</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2 782 700,00</w:t>
            </w:r>
          </w:p>
        </w:tc>
      </w:tr>
      <w:tr w:rsidR="00485B0B" w:rsidRPr="00A5285F" w:rsidTr="00B1111A">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Дотации бюджетам сельских поселений на поддержку мер по обеспечению сбалансированности бюджетов</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908 20215002100000 151</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1 565 600,00</w:t>
            </w:r>
          </w:p>
        </w:tc>
      </w:tr>
      <w:tr w:rsidR="00485B0B" w:rsidRPr="00A5285F" w:rsidTr="00B1111A">
        <w:trPr>
          <w:trHeight w:val="43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i/>
                <w:iCs/>
              </w:rPr>
            </w:pPr>
            <w:r w:rsidRPr="00A5285F">
              <w:rPr>
                <w:rFonts w:ascii="Courier New" w:hAnsi="Courier New" w:cs="Courier New"/>
                <w:b/>
                <w:bCs/>
                <w:i/>
                <w:iCs/>
              </w:rPr>
              <w:t>Субсидии бюджетам бюджетной системы Российской Федерации (межбюджетные субсидии)</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960 20220000000000 151</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118 800,00</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 xml:space="preserve">Прочие субсидии </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960 20229999000000 151</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118 800,00</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Прочие субсидии бюджетам сельских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960 20229999100000 151</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118 800,00</w:t>
            </w:r>
          </w:p>
        </w:tc>
      </w:tr>
      <w:tr w:rsidR="00485B0B" w:rsidRPr="00A5285F" w:rsidTr="00B1111A">
        <w:trPr>
          <w:trHeight w:val="43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i/>
                <w:iCs/>
              </w:rPr>
            </w:pPr>
            <w:r w:rsidRPr="00A5285F">
              <w:rPr>
                <w:rFonts w:ascii="Courier New" w:hAnsi="Courier New" w:cs="Courier New"/>
                <w:b/>
                <w:bCs/>
                <w:i/>
                <w:iCs/>
              </w:rPr>
              <w:t>Субвенции бюджетам субъектов Российской Федерации и муниципальных образований</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960 20230000000000 151</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45 900,00</w:t>
            </w:r>
          </w:p>
        </w:tc>
      </w:tr>
      <w:tr w:rsidR="00485B0B" w:rsidRPr="00A5285F" w:rsidTr="00B1111A">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960 20235118100000 151</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45 200,00</w:t>
            </w:r>
          </w:p>
        </w:tc>
      </w:tr>
      <w:tr w:rsidR="00485B0B" w:rsidRPr="00A5285F" w:rsidTr="00B1111A">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 xml:space="preserve">Субвенции бюджетам сельских </w:t>
            </w:r>
            <w:r w:rsidRPr="00A5285F">
              <w:rPr>
                <w:rFonts w:ascii="Courier New" w:hAnsi="Courier New" w:cs="Courier New"/>
                <w:i/>
                <w:iCs/>
              </w:rPr>
              <w:lastRenderedPageBreak/>
              <w:t>поселений на выполнение передаваемых полномочий субъектов Российской Федерации</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lastRenderedPageBreak/>
              <w:t>960 20230024100000 151</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700,00</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i/>
                <w:iCs/>
              </w:rPr>
            </w:pPr>
            <w:r w:rsidRPr="00A5285F">
              <w:rPr>
                <w:rFonts w:ascii="Courier New" w:hAnsi="Courier New" w:cs="Courier New"/>
                <w:b/>
                <w:bCs/>
                <w:i/>
                <w:iCs/>
              </w:rPr>
              <w:lastRenderedPageBreak/>
              <w:t>Прочие безвозмездные поступления</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960 20705030100000 151</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10 000,00</w:t>
            </w:r>
          </w:p>
        </w:tc>
      </w:tr>
      <w:tr w:rsidR="00485B0B" w:rsidRPr="00A5285F" w:rsidTr="00B1111A">
        <w:trPr>
          <w:trHeight w:val="8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i/>
                <w:iCs/>
              </w:rPr>
            </w:pPr>
            <w:r w:rsidRPr="00A5285F">
              <w:rPr>
                <w:rFonts w:ascii="Courier New" w:hAnsi="Courier New" w:cs="Courier New"/>
                <w:b/>
                <w:bCs/>
                <w:i/>
                <w:iCs/>
              </w:rPr>
              <w:t>Доходы бюджетов сельских поселений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960 2180000000000 151</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12 794,12</w:t>
            </w:r>
          </w:p>
        </w:tc>
      </w:tr>
      <w:tr w:rsidR="00485B0B" w:rsidRPr="00A5285F" w:rsidTr="00B1111A">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i/>
                <w:iCs/>
              </w:rPr>
            </w:pPr>
            <w:r w:rsidRPr="00A5285F">
              <w:rPr>
                <w:rFonts w:ascii="Courier New" w:hAnsi="Courier New" w:cs="Courier New"/>
                <w:i/>
                <w:iC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rPr>
            </w:pPr>
            <w:r w:rsidRPr="00A5285F">
              <w:rPr>
                <w:rFonts w:ascii="Courier New" w:hAnsi="Courier New" w:cs="Courier New"/>
              </w:rPr>
              <w:t>960 21860010100000 151</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rPr>
            </w:pPr>
            <w:r w:rsidRPr="00A5285F">
              <w:rPr>
                <w:rFonts w:ascii="Courier New" w:hAnsi="Courier New" w:cs="Courier New"/>
              </w:rPr>
              <w:t>12 794,12</w:t>
            </w:r>
          </w:p>
        </w:tc>
      </w:tr>
      <w:tr w:rsidR="00485B0B" w:rsidRPr="00A5285F" w:rsidTr="00B1111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485B0B" w:rsidRPr="00A5285F" w:rsidRDefault="00485B0B" w:rsidP="00B1111A">
            <w:pPr>
              <w:spacing w:after="0"/>
              <w:rPr>
                <w:rFonts w:ascii="Courier New" w:hAnsi="Courier New" w:cs="Courier New"/>
                <w:b/>
                <w:bCs/>
              </w:rPr>
            </w:pPr>
            <w:r w:rsidRPr="00A5285F">
              <w:rPr>
                <w:rFonts w:ascii="Courier New" w:hAnsi="Courier New" w:cs="Courier New"/>
                <w:b/>
                <w:bCs/>
              </w:rPr>
              <w:t>Доходы бюджета - всего</w:t>
            </w:r>
          </w:p>
        </w:tc>
        <w:tc>
          <w:tcPr>
            <w:tcW w:w="3402"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center"/>
              <w:rPr>
                <w:rFonts w:ascii="Courier New" w:hAnsi="Courier New" w:cs="Courier New"/>
                <w:b/>
                <w:bCs/>
              </w:rPr>
            </w:pPr>
            <w:r w:rsidRPr="00A5285F">
              <w:rPr>
                <w:rFonts w:ascii="Courier New" w:hAnsi="Courier New" w:cs="Courier New"/>
                <w:b/>
                <w:bCs/>
              </w:rPr>
              <w:t>X</w:t>
            </w:r>
          </w:p>
        </w:tc>
        <w:tc>
          <w:tcPr>
            <w:tcW w:w="1787" w:type="dxa"/>
            <w:tcBorders>
              <w:top w:val="nil"/>
              <w:left w:val="nil"/>
              <w:bottom w:val="single" w:sz="4" w:space="0" w:color="auto"/>
              <w:right w:val="single" w:sz="4" w:space="0" w:color="auto"/>
            </w:tcBorders>
            <w:shd w:val="clear" w:color="auto" w:fill="auto"/>
            <w:noWrap/>
            <w:vAlign w:val="bottom"/>
            <w:hideMark/>
          </w:tcPr>
          <w:p w:rsidR="00485B0B" w:rsidRPr="00A5285F" w:rsidRDefault="00485B0B" w:rsidP="00B1111A">
            <w:pPr>
              <w:spacing w:after="0"/>
              <w:jc w:val="right"/>
              <w:rPr>
                <w:rFonts w:ascii="Courier New" w:hAnsi="Courier New" w:cs="Courier New"/>
                <w:b/>
                <w:bCs/>
              </w:rPr>
            </w:pPr>
            <w:r w:rsidRPr="00A5285F">
              <w:rPr>
                <w:rFonts w:ascii="Courier New" w:hAnsi="Courier New" w:cs="Courier New"/>
                <w:b/>
                <w:bCs/>
              </w:rPr>
              <w:t>5 484 000,00</w:t>
            </w:r>
          </w:p>
        </w:tc>
      </w:tr>
    </w:tbl>
    <w:p w:rsidR="00485B0B" w:rsidRPr="00A5285F" w:rsidRDefault="00485B0B" w:rsidP="00B1111A">
      <w:pPr>
        <w:spacing w:after="0"/>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Pr="00A5285F" w:rsidRDefault="00485B0B" w:rsidP="00272AFE">
      <w:pPr>
        <w:spacing w:after="0" w:line="240" w:lineRule="auto"/>
        <w:jc w:val="both"/>
        <w:rPr>
          <w:rFonts w:ascii="Courier New" w:hAnsi="Courier New" w:cs="Courier New"/>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CC4516" w:rsidRDefault="00CC4516"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485B0B" w:rsidRDefault="00485B0B" w:rsidP="00272AFE">
      <w:pPr>
        <w:spacing w:after="0" w:line="240" w:lineRule="auto"/>
        <w:jc w:val="both"/>
        <w:rPr>
          <w:rFonts w:ascii="Times New Roman" w:hAnsi="Times New Roman" w:cs="Times New Roman"/>
          <w:sz w:val="24"/>
          <w:szCs w:val="24"/>
        </w:rPr>
      </w:pPr>
    </w:p>
    <w:p w:rsidR="00DE053A" w:rsidRPr="00A5285F" w:rsidRDefault="00DE053A" w:rsidP="00A5285F">
      <w:pPr>
        <w:spacing w:after="0" w:line="240" w:lineRule="auto"/>
        <w:jc w:val="right"/>
        <w:rPr>
          <w:rFonts w:ascii="Times New Roman" w:hAnsi="Times New Roman" w:cs="Times New Roman"/>
          <w:sz w:val="20"/>
          <w:szCs w:val="20"/>
        </w:rPr>
      </w:pPr>
      <w:r w:rsidRPr="00A5285F">
        <w:rPr>
          <w:rFonts w:ascii="Times New Roman" w:hAnsi="Times New Roman" w:cs="Times New Roman"/>
          <w:sz w:val="20"/>
          <w:szCs w:val="20"/>
        </w:rPr>
        <w:t xml:space="preserve">                                                                                                                                                Приложение № 5</w:t>
      </w:r>
    </w:p>
    <w:p w:rsidR="00DE053A" w:rsidRPr="00A5285F" w:rsidRDefault="00DE053A" w:rsidP="00A5285F">
      <w:pPr>
        <w:spacing w:after="0" w:line="240" w:lineRule="auto"/>
        <w:jc w:val="right"/>
        <w:rPr>
          <w:rFonts w:ascii="Times New Roman" w:hAnsi="Times New Roman" w:cs="Times New Roman"/>
          <w:sz w:val="20"/>
          <w:szCs w:val="20"/>
        </w:rPr>
      </w:pPr>
      <w:r w:rsidRPr="00A5285F">
        <w:rPr>
          <w:rFonts w:ascii="Times New Roman" w:hAnsi="Times New Roman" w:cs="Times New Roman"/>
          <w:sz w:val="20"/>
          <w:szCs w:val="20"/>
        </w:rPr>
        <w:t xml:space="preserve">                                                                                   к решению  Думы </w:t>
      </w:r>
      <w:r w:rsidRPr="00A5285F">
        <w:rPr>
          <w:rFonts w:ascii="Times New Roman" w:hAnsi="Times New Roman" w:cs="Times New Roman"/>
          <w:color w:val="3366FF"/>
          <w:sz w:val="20"/>
          <w:szCs w:val="20"/>
        </w:rPr>
        <w:t>Нижнезаимского</w:t>
      </w:r>
    </w:p>
    <w:p w:rsidR="00DE053A" w:rsidRPr="00A5285F" w:rsidRDefault="00DE053A" w:rsidP="00A5285F">
      <w:pPr>
        <w:spacing w:after="0" w:line="240" w:lineRule="auto"/>
        <w:jc w:val="right"/>
        <w:rPr>
          <w:rFonts w:ascii="Times New Roman" w:hAnsi="Times New Roman" w:cs="Times New Roman"/>
          <w:sz w:val="20"/>
          <w:szCs w:val="20"/>
        </w:rPr>
      </w:pPr>
      <w:r w:rsidRPr="00A5285F">
        <w:rPr>
          <w:rFonts w:ascii="Times New Roman" w:hAnsi="Times New Roman" w:cs="Times New Roman"/>
          <w:sz w:val="20"/>
          <w:szCs w:val="20"/>
        </w:rPr>
        <w:t xml:space="preserve">                                                                                муниципального образования                                                                                 </w:t>
      </w:r>
    </w:p>
    <w:p w:rsidR="00485B0B" w:rsidRPr="004D4FEF" w:rsidRDefault="00DE053A" w:rsidP="004D4FEF">
      <w:pPr>
        <w:spacing w:after="0" w:line="240" w:lineRule="auto"/>
        <w:jc w:val="right"/>
        <w:rPr>
          <w:rFonts w:ascii="Times New Roman" w:hAnsi="Times New Roman" w:cs="Times New Roman"/>
          <w:sz w:val="20"/>
          <w:szCs w:val="20"/>
        </w:rPr>
      </w:pPr>
      <w:r w:rsidRPr="00A5285F">
        <w:rPr>
          <w:rFonts w:ascii="Times New Roman" w:hAnsi="Times New Roman" w:cs="Times New Roman"/>
          <w:sz w:val="20"/>
          <w:szCs w:val="20"/>
        </w:rPr>
        <w:t>от    27 .04.2018  №8</w:t>
      </w:r>
      <w:r w:rsidR="00485B0B" w:rsidRPr="00A5285F">
        <w:rPr>
          <w:rFonts w:ascii="Times New Roman" w:hAnsi="Times New Roman" w:cs="Times New Roman"/>
          <w:sz w:val="20"/>
          <w:szCs w:val="20"/>
        </w:rPr>
        <w:t xml:space="preserve"> </w:t>
      </w:r>
    </w:p>
    <w:p w:rsidR="00485B0B" w:rsidRPr="00A5285F" w:rsidRDefault="00485B0B" w:rsidP="00A5285F">
      <w:pPr>
        <w:spacing w:after="0"/>
        <w:jc w:val="center"/>
        <w:rPr>
          <w:rFonts w:ascii="Times New Roman" w:hAnsi="Times New Roman" w:cs="Times New Roman"/>
          <w:b/>
          <w:sz w:val="24"/>
          <w:szCs w:val="24"/>
        </w:rPr>
      </w:pPr>
      <w:r w:rsidRPr="00A5285F">
        <w:rPr>
          <w:rFonts w:ascii="Times New Roman" w:hAnsi="Times New Roman" w:cs="Times New Roman"/>
          <w:b/>
          <w:sz w:val="24"/>
          <w:szCs w:val="24"/>
        </w:rPr>
        <w:t xml:space="preserve">РАСПРЕДЕЛЕНИЕ БЮДЖЕТНЫХ АССИГНОВАНИЙ НА 2018 ГОД </w:t>
      </w:r>
    </w:p>
    <w:p w:rsidR="00485B0B" w:rsidRPr="002F3285" w:rsidRDefault="00485B0B" w:rsidP="00CC4516">
      <w:pPr>
        <w:spacing w:after="0"/>
        <w:jc w:val="center"/>
        <w:rPr>
          <w:sz w:val="20"/>
          <w:szCs w:val="20"/>
        </w:rPr>
      </w:pPr>
      <w:r w:rsidRPr="00A5285F">
        <w:rPr>
          <w:rFonts w:ascii="Times New Roman" w:hAnsi="Times New Roman" w:cs="Times New Roman"/>
          <w:b/>
          <w:sz w:val="24"/>
          <w:szCs w:val="24"/>
        </w:rPr>
        <w:t>ПО РАЗДЕЛАМ И ПОДРАЗДЕЛАМ КЛАССИФИКАЦИИ РАСХОДОВ БЮДЖЕТОВ РООСИЙСКОЙ ФЕДЕРАЦИИ</w:t>
      </w:r>
      <w:r w:rsidRPr="00A5285F">
        <w:rPr>
          <w:rFonts w:ascii="Times New Roman" w:hAnsi="Times New Roman" w:cs="Times New Roman"/>
          <w:sz w:val="24"/>
          <w:szCs w:val="24"/>
        </w:rPr>
        <w:t xml:space="preserve">     </w:t>
      </w:r>
      <w:r>
        <w:t xml:space="preserve">                                                                                                                                                                                                                                               </w:t>
      </w:r>
    </w:p>
    <w:tbl>
      <w:tblPr>
        <w:tblW w:w="9400" w:type="dxa"/>
        <w:tblInd w:w="93" w:type="dxa"/>
        <w:tblLook w:val="04A0"/>
      </w:tblPr>
      <w:tblGrid>
        <w:gridCol w:w="6540"/>
        <w:gridCol w:w="1220"/>
        <w:gridCol w:w="1640"/>
      </w:tblGrid>
      <w:tr w:rsidR="00485B0B" w:rsidRPr="00A5285F" w:rsidTr="00485B0B">
        <w:trPr>
          <w:trHeight w:val="315"/>
        </w:trPr>
        <w:tc>
          <w:tcPr>
            <w:tcW w:w="6540" w:type="dxa"/>
            <w:tcBorders>
              <w:top w:val="nil"/>
              <w:left w:val="nil"/>
              <w:bottom w:val="nil"/>
              <w:right w:val="nil"/>
            </w:tcBorders>
            <w:shd w:val="clear" w:color="auto" w:fill="auto"/>
            <w:hideMark/>
          </w:tcPr>
          <w:p w:rsidR="00485B0B" w:rsidRPr="00A5285F" w:rsidRDefault="00485B0B" w:rsidP="00485B0B">
            <w:pPr>
              <w:jc w:val="right"/>
              <w:rPr>
                <w:rFonts w:ascii="Times New Roman" w:hAnsi="Times New Roman" w:cs="Times New Roman"/>
                <w:color w:val="000000"/>
              </w:rPr>
            </w:pPr>
          </w:p>
        </w:tc>
        <w:tc>
          <w:tcPr>
            <w:tcW w:w="1220" w:type="dxa"/>
            <w:tcBorders>
              <w:top w:val="nil"/>
              <w:left w:val="nil"/>
              <w:bottom w:val="nil"/>
              <w:right w:val="nil"/>
            </w:tcBorders>
            <w:shd w:val="clear" w:color="auto" w:fill="auto"/>
            <w:hideMark/>
          </w:tcPr>
          <w:p w:rsidR="00485B0B" w:rsidRPr="00A5285F" w:rsidRDefault="00485B0B" w:rsidP="00485B0B">
            <w:pPr>
              <w:jc w:val="right"/>
              <w:rPr>
                <w:rFonts w:ascii="Times New Roman" w:hAnsi="Times New Roman" w:cs="Times New Roman"/>
                <w:color w:val="000000"/>
              </w:rPr>
            </w:pPr>
          </w:p>
        </w:tc>
        <w:tc>
          <w:tcPr>
            <w:tcW w:w="1640" w:type="dxa"/>
            <w:tcBorders>
              <w:top w:val="nil"/>
              <w:left w:val="nil"/>
              <w:bottom w:val="nil"/>
              <w:right w:val="nil"/>
            </w:tcBorders>
            <w:shd w:val="clear" w:color="auto" w:fill="auto"/>
            <w:hideMark/>
          </w:tcPr>
          <w:p w:rsidR="00485B0B" w:rsidRPr="00A5285F" w:rsidRDefault="00485B0B" w:rsidP="00485B0B">
            <w:pPr>
              <w:jc w:val="center"/>
              <w:rPr>
                <w:rFonts w:ascii="Times New Roman" w:hAnsi="Times New Roman" w:cs="Times New Roman"/>
                <w:color w:val="000000"/>
              </w:rPr>
            </w:pPr>
            <w:r w:rsidRPr="00A5285F">
              <w:rPr>
                <w:rFonts w:ascii="Times New Roman" w:hAnsi="Times New Roman" w:cs="Times New Roman"/>
                <w:color w:val="000000"/>
              </w:rPr>
              <w:t>( рублей)</w:t>
            </w:r>
          </w:p>
        </w:tc>
      </w:tr>
      <w:tr w:rsidR="00485B0B" w:rsidRPr="00A5285F" w:rsidTr="00485B0B">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B0B" w:rsidRPr="00A5285F" w:rsidRDefault="00485B0B" w:rsidP="00485B0B">
            <w:pPr>
              <w:jc w:val="center"/>
              <w:rPr>
                <w:rFonts w:ascii="Times New Roman" w:hAnsi="Times New Roman" w:cs="Times New Roman"/>
                <w:b/>
                <w:bCs/>
                <w:color w:val="000000"/>
              </w:rPr>
            </w:pPr>
            <w:r w:rsidRPr="00A5285F">
              <w:rPr>
                <w:rFonts w:ascii="Times New Roman" w:hAnsi="Times New Roman" w:cs="Times New Roman"/>
                <w:b/>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85B0B" w:rsidRPr="00A5285F" w:rsidRDefault="00485B0B" w:rsidP="00485B0B">
            <w:pPr>
              <w:jc w:val="center"/>
              <w:rPr>
                <w:rFonts w:ascii="Times New Roman" w:hAnsi="Times New Roman" w:cs="Times New Roman"/>
                <w:b/>
                <w:bCs/>
                <w:color w:val="000000"/>
              </w:rPr>
            </w:pPr>
            <w:r w:rsidRPr="00A5285F">
              <w:rPr>
                <w:rFonts w:ascii="Times New Roman" w:hAnsi="Times New Roman" w:cs="Times New Roman"/>
                <w:b/>
                <w:bCs/>
                <w:color w:val="000000"/>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485B0B" w:rsidRPr="00A5285F" w:rsidRDefault="00485B0B" w:rsidP="00485B0B">
            <w:pPr>
              <w:jc w:val="center"/>
              <w:rPr>
                <w:rFonts w:ascii="Times New Roman" w:hAnsi="Times New Roman" w:cs="Times New Roman"/>
                <w:b/>
                <w:bCs/>
                <w:color w:val="000000"/>
              </w:rPr>
            </w:pPr>
            <w:r w:rsidRPr="00A5285F">
              <w:rPr>
                <w:rFonts w:ascii="Times New Roman" w:hAnsi="Times New Roman" w:cs="Times New Roman"/>
                <w:b/>
                <w:bCs/>
                <w:color w:val="000000"/>
              </w:rPr>
              <w:t>Сумма</w:t>
            </w:r>
          </w:p>
        </w:tc>
      </w:tr>
      <w:tr w:rsidR="00485B0B" w:rsidRPr="00A5285F" w:rsidTr="00485B0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b/>
                <w:bCs/>
                <w:color w:val="000000"/>
              </w:rPr>
            </w:pPr>
            <w:r w:rsidRPr="00A5285F">
              <w:rPr>
                <w:rFonts w:ascii="Times New Roman" w:hAnsi="Times New Roman" w:cs="Times New Roman"/>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b/>
                <w:bCs/>
                <w:color w:val="000000"/>
              </w:rPr>
            </w:pPr>
            <w:r w:rsidRPr="00A5285F">
              <w:rPr>
                <w:rFonts w:ascii="Times New Roman" w:hAnsi="Times New Roman" w:cs="Times New Roman"/>
                <w:b/>
                <w:bCs/>
                <w:color w:val="000000"/>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b/>
                <w:bCs/>
                <w:color w:val="000000"/>
              </w:rPr>
            </w:pPr>
            <w:r w:rsidRPr="00A5285F">
              <w:rPr>
                <w:rFonts w:ascii="Times New Roman" w:hAnsi="Times New Roman" w:cs="Times New Roman"/>
                <w:b/>
                <w:bCs/>
                <w:color w:val="000000"/>
              </w:rPr>
              <w:t>2 098 791,19</w:t>
            </w:r>
          </w:p>
        </w:tc>
      </w:tr>
      <w:tr w:rsidR="00485B0B" w:rsidRPr="00A5285F" w:rsidTr="00485B0B">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color w:val="000000"/>
              </w:rPr>
            </w:pPr>
            <w:r w:rsidRPr="00A5285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color w:val="000000"/>
              </w:rPr>
            </w:pPr>
            <w:r w:rsidRPr="00A5285F">
              <w:rPr>
                <w:rFonts w:ascii="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color w:val="000000"/>
              </w:rPr>
            </w:pPr>
            <w:r w:rsidRPr="00A5285F">
              <w:rPr>
                <w:rFonts w:ascii="Times New Roman" w:hAnsi="Times New Roman" w:cs="Times New Roman"/>
                <w:color w:val="000000"/>
              </w:rPr>
              <w:t>545 300,00</w:t>
            </w:r>
          </w:p>
        </w:tc>
      </w:tr>
      <w:tr w:rsidR="00485B0B" w:rsidRPr="00A5285F" w:rsidTr="00485B0B">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color w:val="000000"/>
              </w:rPr>
            </w:pPr>
            <w:r w:rsidRPr="00A5285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color w:val="000000"/>
              </w:rPr>
            </w:pPr>
            <w:r w:rsidRPr="00A5285F">
              <w:rPr>
                <w:rFonts w:ascii="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color w:val="000000"/>
              </w:rPr>
            </w:pPr>
            <w:r w:rsidRPr="00A5285F">
              <w:rPr>
                <w:rFonts w:ascii="Times New Roman" w:hAnsi="Times New Roman" w:cs="Times New Roman"/>
                <w:color w:val="000000"/>
              </w:rPr>
              <w:t>1 546 791,19</w:t>
            </w:r>
          </w:p>
        </w:tc>
      </w:tr>
      <w:tr w:rsidR="00485B0B" w:rsidRPr="00A5285F" w:rsidTr="00485B0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color w:val="000000"/>
              </w:rPr>
            </w:pPr>
            <w:r w:rsidRPr="00A5285F">
              <w:rPr>
                <w:rFonts w:ascii="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color w:val="000000"/>
              </w:rPr>
            </w:pPr>
            <w:r w:rsidRPr="00A5285F">
              <w:rPr>
                <w:rFonts w:ascii="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color w:val="000000"/>
              </w:rPr>
            </w:pPr>
            <w:r w:rsidRPr="00A5285F">
              <w:rPr>
                <w:rFonts w:ascii="Times New Roman" w:hAnsi="Times New Roman" w:cs="Times New Roman"/>
                <w:color w:val="000000"/>
              </w:rPr>
              <w:t>1 000,00</w:t>
            </w:r>
          </w:p>
        </w:tc>
      </w:tr>
      <w:tr w:rsidR="00485B0B" w:rsidRPr="00A5285F" w:rsidTr="00485B0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color w:val="000000"/>
              </w:rPr>
            </w:pPr>
            <w:r w:rsidRPr="00A5285F">
              <w:rPr>
                <w:rFonts w:ascii="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color w:val="000000"/>
              </w:rPr>
            </w:pPr>
            <w:r w:rsidRPr="00A5285F">
              <w:rPr>
                <w:rFonts w:ascii="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color w:val="000000"/>
              </w:rPr>
            </w:pPr>
            <w:r w:rsidRPr="00A5285F">
              <w:rPr>
                <w:rFonts w:ascii="Times New Roman" w:hAnsi="Times New Roman" w:cs="Times New Roman"/>
                <w:color w:val="000000"/>
              </w:rPr>
              <w:t>5 700,00</w:t>
            </w:r>
          </w:p>
        </w:tc>
      </w:tr>
      <w:tr w:rsidR="00485B0B" w:rsidRPr="00A5285F" w:rsidTr="00485B0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b/>
                <w:bCs/>
                <w:color w:val="000000"/>
              </w:rPr>
            </w:pPr>
            <w:r w:rsidRPr="00A5285F">
              <w:rPr>
                <w:rFonts w:ascii="Times New Roman" w:hAnsi="Times New Roman" w:cs="Times New Roman"/>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b/>
                <w:bCs/>
                <w:color w:val="000000"/>
              </w:rPr>
            </w:pPr>
            <w:r w:rsidRPr="00A5285F">
              <w:rPr>
                <w:rFonts w:ascii="Times New Roman" w:hAnsi="Times New Roman" w:cs="Times New Roman"/>
                <w:b/>
                <w:bCs/>
                <w:color w:val="000000"/>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b/>
                <w:bCs/>
                <w:color w:val="000000"/>
              </w:rPr>
            </w:pPr>
            <w:r w:rsidRPr="00A5285F">
              <w:rPr>
                <w:rFonts w:ascii="Times New Roman" w:hAnsi="Times New Roman" w:cs="Times New Roman"/>
                <w:b/>
                <w:bCs/>
                <w:color w:val="000000"/>
              </w:rPr>
              <w:t>45 200,00</w:t>
            </w:r>
          </w:p>
        </w:tc>
      </w:tr>
      <w:tr w:rsidR="00485B0B" w:rsidRPr="00A5285F" w:rsidTr="00485B0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color w:val="000000"/>
              </w:rPr>
            </w:pPr>
            <w:r w:rsidRPr="00A5285F">
              <w:rPr>
                <w:rFonts w:ascii="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color w:val="000000"/>
              </w:rPr>
            </w:pPr>
            <w:r w:rsidRPr="00A5285F">
              <w:rPr>
                <w:rFonts w:ascii="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color w:val="000000"/>
              </w:rPr>
            </w:pPr>
            <w:r w:rsidRPr="00A5285F">
              <w:rPr>
                <w:rFonts w:ascii="Times New Roman" w:hAnsi="Times New Roman" w:cs="Times New Roman"/>
                <w:color w:val="000000"/>
              </w:rPr>
              <w:t>45 200,00</w:t>
            </w:r>
          </w:p>
        </w:tc>
      </w:tr>
      <w:tr w:rsidR="00485B0B" w:rsidRPr="00A5285F" w:rsidTr="00485B0B">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b/>
                <w:bCs/>
                <w:color w:val="000000"/>
              </w:rPr>
            </w:pPr>
            <w:r w:rsidRPr="00A5285F">
              <w:rPr>
                <w:rFonts w:ascii="Times New Roman" w:hAnsi="Times New Roman" w:cs="Times New Roman"/>
                <w:b/>
                <w:bCs/>
                <w:color w:val="000000"/>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b/>
                <w:bCs/>
                <w:color w:val="000000"/>
              </w:rPr>
            </w:pPr>
            <w:r w:rsidRPr="00A5285F">
              <w:rPr>
                <w:rFonts w:ascii="Times New Roman" w:hAnsi="Times New Roman" w:cs="Times New Roman"/>
                <w:b/>
                <w:bCs/>
                <w:color w:val="000000"/>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b/>
                <w:bCs/>
                <w:color w:val="000000"/>
              </w:rPr>
            </w:pPr>
            <w:r w:rsidRPr="00A5285F">
              <w:rPr>
                <w:rFonts w:ascii="Times New Roman" w:hAnsi="Times New Roman" w:cs="Times New Roman"/>
                <w:b/>
                <w:bCs/>
                <w:color w:val="000000"/>
              </w:rPr>
              <w:t>17 000,00</w:t>
            </w:r>
          </w:p>
        </w:tc>
      </w:tr>
      <w:tr w:rsidR="00485B0B" w:rsidRPr="00A5285F" w:rsidTr="00485B0B">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color w:val="000000"/>
              </w:rPr>
            </w:pPr>
            <w:r w:rsidRPr="00A5285F">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color w:val="000000"/>
              </w:rPr>
            </w:pPr>
            <w:r w:rsidRPr="00A5285F">
              <w:rPr>
                <w:rFonts w:ascii="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color w:val="000000"/>
              </w:rPr>
            </w:pPr>
            <w:r w:rsidRPr="00A5285F">
              <w:rPr>
                <w:rFonts w:ascii="Times New Roman" w:hAnsi="Times New Roman" w:cs="Times New Roman"/>
                <w:color w:val="000000"/>
              </w:rPr>
              <w:t>17 000,00</w:t>
            </w:r>
          </w:p>
        </w:tc>
      </w:tr>
      <w:tr w:rsidR="00485B0B" w:rsidRPr="00A5285F" w:rsidTr="00485B0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b/>
                <w:bCs/>
                <w:color w:val="000000"/>
              </w:rPr>
            </w:pPr>
            <w:r w:rsidRPr="00A5285F">
              <w:rPr>
                <w:rFonts w:ascii="Times New Roman" w:hAnsi="Times New Roman" w:cs="Times New Roman"/>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b/>
                <w:bCs/>
                <w:color w:val="000000"/>
              </w:rPr>
            </w:pPr>
            <w:r w:rsidRPr="00A5285F">
              <w:rPr>
                <w:rFonts w:ascii="Times New Roman" w:hAnsi="Times New Roman" w:cs="Times New Roman"/>
                <w:b/>
                <w:bCs/>
                <w:color w:val="000000"/>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b/>
                <w:bCs/>
                <w:color w:val="000000"/>
              </w:rPr>
            </w:pPr>
            <w:r w:rsidRPr="00A5285F">
              <w:rPr>
                <w:rFonts w:ascii="Times New Roman" w:hAnsi="Times New Roman" w:cs="Times New Roman"/>
                <w:b/>
                <w:bCs/>
                <w:color w:val="000000"/>
              </w:rPr>
              <w:t>1 909 355,43</w:t>
            </w:r>
          </w:p>
        </w:tc>
      </w:tr>
      <w:tr w:rsidR="00485B0B" w:rsidRPr="00A5285F" w:rsidTr="00485B0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color w:val="000000"/>
              </w:rPr>
            </w:pPr>
            <w:r w:rsidRPr="00A5285F">
              <w:rPr>
                <w:rFonts w:ascii="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color w:val="000000"/>
              </w:rPr>
            </w:pPr>
            <w:r w:rsidRPr="00A5285F">
              <w:rPr>
                <w:rFonts w:ascii="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color w:val="000000"/>
              </w:rPr>
            </w:pPr>
            <w:r w:rsidRPr="00A5285F">
              <w:rPr>
                <w:rFonts w:ascii="Times New Roman" w:hAnsi="Times New Roman" w:cs="Times New Roman"/>
                <w:color w:val="000000"/>
              </w:rPr>
              <w:t>1 909 355,43</w:t>
            </w:r>
          </w:p>
        </w:tc>
      </w:tr>
      <w:tr w:rsidR="00485B0B" w:rsidRPr="00A5285F" w:rsidTr="00485B0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b/>
                <w:bCs/>
                <w:color w:val="000000"/>
              </w:rPr>
            </w:pPr>
            <w:r w:rsidRPr="00A5285F">
              <w:rPr>
                <w:rFonts w:ascii="Times New Roman" w:hAnsi="Times New Roman" w:cs="Times New Roman"/>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b/>
                <w:bCs/>
                <w:color w:val="000000"/>
              </w:rPr>
            </w:pPr>
            <w:r w:rsidRPr="00A5285F">
              <w:rPr>
                <w:rFonts w:ascii="Times New Roman" w:hAnsi="Times New Roman" w:cs="Times New Roman"/>
                <w:b/>
                <w:bCs/>
                <w:color w:val="000000"/>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b/>
                <w:bCs/>
                <w:color w:val="000000"/>
              </w:rPr>
            </w:pPr>
            <w:r w:rsidRPr="00A5285F">
              <w:rPr>
                <w:rFonts w:ascii="Times New Roman" w:hAnsi="Times New Roman" w:cs="Times New Roman"/>
                <w:b/>
                <w:bCs/>
                <w:color w:val="000000"/>
              </w:rPr>
              <w:t>63 500,00</w:t>
            </w:r>
          </w:p>
        </w:tc>
      </w:tr>
      <w:tr w:rsidR="00485B0B" w:rsidRPr="00A5285F" w:rsidTr="00485B0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color w:val="000000"/>
              </w:rPr>
            </w:pPr>
            <w:r w:rsidRPr="00A5285F">
              <w:rPr>
                <w:rFonts w:ascii="Times New Roman" w:hAnsi="Times New Roman" w:cs="Times New Roman"/>
                <w:color w:val="000000"/>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color w:val="000000"/>
              </w:rPr>
            </w:pPr>
            <w:r w:rsidRPr="00A5285F">
              <w:rPr>
                <w:rFonts w:ascii="Times New Roman" w:hAnsi="Times New Roman" w:cs="Times New Roman"/>
                <w:color w:val="000000"/>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color w:val="000000"/>
              </w:rPr>
            </w:pPr>
            <w:r w:rsidRPr="00A5285F">
              <w:rPr>
                <w:rFonts w:ascii="Times New Roman" w:hAnsi="Times New Roman" w:cs="Times New Roman"/>
                <w:color w:val="000000"/>
              </w:rPr>
              <w:t>63 500,00</w:t>
            </w:r>
          </w:p>
        </w:tc>
      </w:tr>
      <w:tr w:rsidR="00485B0B" w:rsidRPr="00A5285F" w:rsidTr="00485B0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b/>
                <w:bCs/>
                <w:color w:val="000000"/>
              </w:rPr>
            </w:pPr>
            <w:r w:rsidRPr="00A5285F">
              <w:rPr>
                <w:rFonts w:ascii="Times New Roman" w:hAnsi="Times New Roman" w:cs="Times New Roman"/>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b/>
                <w:bCs/>
                <w:color w:val="000000"/>
              </w:rPr>
            </w:pPr>
            <w:r w:rsidRPr="00A5285F">
              <w:rPr>
                <w:rFonts w:ascii="Times New Roman" w:hAnsi="Times New Roman" w:cs="Times New Roman"/>
                <w:b/>
                <w:bCs/>
                <w:color w:val="000000"/>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b/>
                <w:bCs/>
                <w:color w:val="000000"/>
              </w:rPr>
            </w:pPr>
            <w:r w:rsidRPr="00A5285F">
              <w:rPr>
                <w:rFonts w:ascii="Times New Roman" w:hAnsi="Times New Roman" w:cs="Times New Roman"/>
                <w:b/>
                <w:bCs/>
                <w:color w:val="000000"/>
              </w:rPr>
              <w:t>2 200 752,38</w:t>
            </w:r>
          </w:p>
        </w:tc>
      </w:tr>
      <w:tr w:rsidR="00485B0B" w:rsidRPr="00A5285F" w:rsidTr="00485B0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color w:val="000000"/>
              </w:rPr>
            </w:pPr>
            <w:r w:rsidRPr="00A5285F">
              <w:rPr>
                <w:rFonts w:ascii="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color w:val="000000"/>
              </w:rPr>
            </w:pPr>
            <w:r w:rsidRPr="00A5285F">
              <w:rPr>
                <w:rFonts w:ascii="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color w:val="000000"/>
              </w:rPr>
            </w:pPr>
            <w:r w:rsidRPr="00A5285F">
              <w:rPr>
                <w:rFonts w:ascii="Times New Roman" w:hAnsi="Times New Roman" w:cs="Times New Roman"/>
                <w:color w:val="000000"/>
              </w:rPr>
              <w:t>2 200 752,38</w:t>
            </w:r>
          </w:p>
        </w:tc>
      </w:tr>
      <w:tr w:rsidR="00485B0B" w:rsidRPr="00A5285F" w:rsidTr="00485B0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b/>
                <w:bCs/>
                <w:color w:val="000000"/>
              </w:rPr>
            </w:pPr>
            <w:r w:rsidRPr="00A5285F">
              <w:rPr>
                <w:rFonts w:ascii="Times New Roman" w:hAnsi="Times New Roman" w:cs="Times New Roman"/>
                <w:b/>
                <w:bCs/>
                <w:color w:val="000000"/>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b/>
                <w:bCs/>
                <w:color w:val="000000"/>
              </w:rPr>
            </w:pPr>
            <w:r w:rsidRPr="00A5285F">
              <w:rPr>
                <w:rFonts w:ascii="Times New Roman" w:hAnsi="Times New Roman" w:cs="Times New Roman"/>
                <w:b/>
                <w:bCs/>
                <w:color w:val="000000"/>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b/>
                <w:bCs/>
                <w:color w:val="000000"/>
              </w:rPr>
            </w:pPr>
            <w:r w:rsidRPr="00A5285F">
              <w:rPr>
                <w:rFonts w:ascii="Times New Roman" w:hAnsi="Times New Roman" w:cs="Times New Roman"/>
                <w:b/>
                <w:bCs/>
                <w:color w:val="000000"/>
              </w:rPr>
              <w:t>245 000,00</w:t>
            </w:r>
          </w:p>
        </w:tc>
      </w:tr>
      <w:tr w:rsidR="00485B0B" w:rsidRPr="00A5285F" w:rsidTr="00485B0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color w:val="000000"/>
              </w:rPr>
            </w:pPr>
            <w:r w:rsidRPr="00A5285F">
              <w:rPr>
                <w:rFonts w:ascii="Times New Roman" w:hAnsi="Times New Roman" w:cs="Times New Roman"/>
                <w:color w:val="000000"/>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color w:val="000000"/>
              </w:rPr>
            </w:pPr>
            <w:r w:rsidRPr="00A5285F">
              <w:rPr>
                <w:rFonts w:ascii="Times New Roman" w:hAnsi="Times New Roman" w:cs="Times New Roman"/>
                <w:color w:val="000000"/>
              </w:rPr>
              <w:t>1001</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color w:val="000000"/>
              </w:rPr>
            </w:pPr>
            <w:r w:rsidRPr="00A5285F">
              <w:rPr>
                <w:rFonts w:ascii="Times New Roman" w:hAnsi="Times New Roman" w:cs="Times New Roman"/>
                <w:color w:val="000000"/>
              </w:rPr>
              <w:t>245 000,00</w:t>
            </w:r>
          </w:p>
        </w:tc>
      </w:tr>
      <w:tr w:rsidR="00485B0B" w:rsidRPr="00A5285F" w:rsidTr="00485B0B">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b/>
                <w:bCs/>
                <w:color w:val="000000"/>
              </w:rPr>
            </w:pPr>
            <w:r w:rsidRPr="00A5285F">
              <w:rPr>
                <w:rFonts w:ascii="Times New Roman" w:hAnsi="Times New Roman" w:cs="Times New Roman"/>
                <w:b/>
                <w:bCs/>
                <w:color w:val="000000"/>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b/>
                <w:bCs/>
                <w:color w:val="000000"/>
              </w:rPr>
            </w:pPr>
            <w:r w:rsidRPr="00A5285F">
              <w:rPr>
                <w:rFonts w:ascii="Times New Roman" w:hAnsi="Times New Roman" w:cs="Times New Roman"/>
                <w:b/>
                <w:bCs/>
                <w:color w:val="000000"/>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b/>
                <w:bCs/>
                <w:color w:val="000000"/>
              </w:rPr>
            </w:pPr>
            <w:r w:rsidRPr="00A5285F">
              <w:rPr>
                <w:rFonts w:ascii="Times New Roman" w:hAnsi="Times New Roman" w:cs="Times New Roman"/>
                <w:b/>
                <w:bCs/>
                <w:color w:val="000000"/>
              </w:rPr>
              <w:t>2 201,00</w:t>
            </w:r>
          </w:p>
        </w:tc>
      </w:tr>
      <w:tr w:rsidR="00485B0B" w:rsidRPr="00A5285F" w:rsidTr="00485B0B">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color w:val="000000"/>
              </w:rPr>
            </w:pPr>
            <w:r w:rsidRPr="00A5285F">
              <w:rPr>
                <w:rFonts w:ascii="Times New Roman" w:hAnsi="Times New Roman" w:cs="Times New Roman"/>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color w:val="000000"/>
              </w:rPr>
            </w:pPr>
            <w:r w:rsidRPr="00A5285F">
              <w:rPr>
                <w:rFonts w:ascii="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color w:val="000000"/>
              </w:rPr>
            </w:pPr>
            <w:r w:rsidRPr="00A5285F">
              <w:rPr>
                <w:rFonts w:ascii="Times New Roman" w:hAnsi="Times New Roman" w:cs="Times New Roman"/>
                <w:color w:val="000000"/>
              </w:rPr>
              <w:t>2 201,00</w:t>
            </w:r>
          </w:p>
        </w:tc>
      </w:tr>
      <w:tr w:rsidR="00485B0B" w:rsidRPr="00A5285F" w:rsidTr="00485B0B">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85B0B" w:rsidRPr="00A5285F" w:rsidRDefault="00485B0B" w:rsidP="00485B0B">
            <w:pPr>
              <w:rPr>
                <w:rFonts w:ascii="Times New Roman" w:hAnsi="Times New Roman" w:cs="Times New Roman"/>
                <w:b/>
                <w:bCs/>
                <w:color w:val="000000"/>
              </w:rPr>
            </w:pPr>
            <w:r w:rsidRPr="00A5285F">
              <w:rPr>
                <w:rFonts w:ascii="Times New Roman" w:hAnsi="Times New Roman" w:cs="Times New Roman"/>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485B0B" w:rsidRPr="00A5285F" w:rsidRDefault="00485B0B" w:rsidP="00485B0B">
            <w:pPr>
              <w:jc w:val="center"/>
              <w:rPr>
                <w:rFonts w:ascii="Times New Roman" w:hAnsi="Times New Roman" w:cs="Times New Roman"/>
                <w:b/>
                <w:bCs/>
                <w:color w:val="000000"/>
              </w:rPr>
            </w:pPr>
            <w:r w:rsidRPr="00A5285F">
              <w:rPr>
                <w:rFonts w:ascii="Times New Roman" w:hAnsi="Times New Roman" w:cs="Times New Roman"/>
                <w:b/>
                <w:bCs/>
                <w:color w:val="000000"/>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485B0B" w:rsidRPr="00A5285F" w:rsidRDefault="00485B0B" w:rsidP="00485B0B">
            <w:pPr>
              <w:jc w:val="right"/>
              <w:rPr>
                <w:rFonts w:ascii="Times New Roman" w:hAnsi="Times New Roman" w:cs="Times New Roman"/>
                <w:b/>
                <w:bCs/>
                <w:color w:val="000000"/>
              </w:rPr>
            </w:pPr>
            <w:r w:rsidRPr="00A5285F">
              <w:rPr>
                <w:rFonts w:ascii="Times New Roman" w:hAnsi="Times New Roman" w:cs="Times New Roman"/>
                <w:b/>
                <w:bCs/>
                <w:color w:val="000000"/>
              </w:rPr>
              <w:t>6 581 800,00</w:t>
            </w:r>
          </w:p>
        </w:tc>
      </w:tr>
    </w:tbl>
    <w:p w:rsidR="00485B0B" w:rsidRDefault="00485B0B" w:rsidP="00272AFE">
      <w:pPr>
        <w:spacing w:after="0" w:line="240" w:lineRule="auto"/>
        <w:jc w:val="both"/>
        <w:rPr>
          <w:rFonts w:ascii="Times New Roman" w:hAnsi="Times New Roman" w:cs="Times New Roman"/>
          <w:sz w:val="24"/>
          <w:szCs w:val="24"/>
        </w:rPr>
      </w:pPr>
    </w:p>
    <w:p w:rsidR="00485B0B" w:rsidRPr="00A5285F" w:rsidRDefault="00485B0B" w:rsidP="00A5285F">
      <w:pPr>
        <w:spacing w:after="0" w:line="240" w:lineRule="auto"/>
        <w:ind w:left="1416"/>
        <w:jc w:val="right"/>
        <w:rPr>
          <w:rFonts w:ascii="Times New Roman" w:hAnsi="Times New Roman" w:cs="Times New Roman"/>
          <w:sz w:val="20"/>
          <w:szCs w:val="20"/>
        </w:rPr>
      </w:pPr>
      <w:r w:rsidRPr="00A5285F">
        <w:rPr>
          <w:rFonts w:ascii="Times New Roman" w:hAnsi="Times New Roman" w:cs="Times New Roman"/>
          <w:sz w:val="20"/>
          <w:szCs w:val="20"/>
        </w:rPr>
        <w:t>Приложение № 7</w:t>
      </w:r>
    </w:p>
    <w:p w:rsidR="00485B0B" w:rsidRPr="00A5285F" w:rsidRDefault="00485B0B" w:rsidP="00A5285F">
      <w:pPr>
        <w:spacing w:after="0" w:line="240" w:lineRule="auto"/>
        <w:jc w:val="right"/>
        <w:rPr>
          <w:rFonts w:ascii="Times New Roman" w:hAnsi="Times New Roman" w:cs="Times New Roman"/>
          <w:sz w:val="20"/>
          <w:szCs w:val="20"/>
        </w:rPr>
      </w:pPr>
      <w:r w:rsidRPr="00A5285F">
        <w:rPr>
          <w:rFonts w:ascii="Times New Roman" w:hAnsi="Times New Roman" w:cs="Times New Roman"/>
          <w:sz w:val="20"/>
          <w:szCs w:val="20"/>
        </w:rPr>
        <w:t xml:space="preserve">                                                                                           к решению  Думы </w:t>
      </w:r>
      <w:r w:rsidRPr="00A5285F">
        <w:rPr>
          <w:rFonts w:ascii="Times New Roman" w:hAnsi="Times New Roman" w:cs="Times New Roman"/>
          <w:color w:val="3366FF"/>
          <w:sz w:val="20"/>
          <w:szCs w:val="20"/>
        </w:rPr>
        <w:t>Нижнезаимского</w:t>
      </w:r>
    </w:p>
    <w:p w:rsidR="00485B0B" w:rsidRPr="00A5285F" w:rsidRDefault="00485B0B" w:rsidP="00A5285F">
      <w:pPr>
        <w:spacing w:after="0" w:line="240" w:lineRule="auto"/>
        <w:jc w:val="right"/>
        <w:rPr>
          <w:rFonts w:ascii="Times New Roman" w:hAnsi="Times New Roman" w:cs="Times New Roman"/>
          <w:sz w:val="20"/>
          <w:szCs w:val="20"/>
        </w:rPr>
      </w:pPr>
      <w:r w:rsidRPr="00A5285F">
        <w:rPr>
          <w:rFonts w:ascii="Times New Roman" w:hAnsi="Times New Roman" w:cs="Times New Roman"/>
          <w:sz w:val="20"/>
          <w:szCs w:val="20"/>
        </w:rPr>
        <w:t xml:space="preserve">                                                                                муниципального образования                                                                                 </w:t>
      </w:r>
    </w:p>
    <w:p w:rsidR="00485B0B" w:rsidRPr="00A5285F" w:rsidRDefault="00485B0B" w:rsidP="00A5285F">
      <w:pPr>
        <w:tabs>
          <w:tab w:val="left" w:pos="6570"/>
        </w:tabs>
        <w:spacing w:after="0" w:line="240" w:lineRule="auto"/>
        <w:jc w:val="right"/>
        <w:rPr>
          <w:rFonts w:ascii="Times New Roman" w:hAnsi="Times New Roman" w:cs="Times New Roman"/>
          <w:sz w:val="20"/>
          <w:szCs w:val="20"/>
        </w:rPr>
      </w:pPr>
      <w:r w:rsidRPr="00A5285F">
        <w:rPr>
          <w:rFonts w:ascii="Times New Roman" w:hAnsi="Times New Roman" w:cs="Times New Roman"/>
          <w:sz w:val="20"/>
          <w:szCs w:val="20"/>
        </w:rPr>
        <w:t xml:space="preserve">                                                          от</w:t>
      </w:r>
      <w:r w:rsidR="00A47E44" w:rsidRPr="00A5285F">
        <w:rPr>
          <w:rFonts w:ascii="Times New Roman" w:hAnsi="Times New Roman" w:cs="Times New Roman"/>
          <w:sz w:val="20"/>
          <w:szCs w:val="20"/>
        </w:rPr>
        <w:t xml:space="preserve"> 27</w:t>
      </w:r>
      <w:r w:rsidRPr="00A5285F">
        <w:rPr>
          <w:rFonts w:ascii="Times New Roman" w:hAnsi="Times New Roman" w:cs="Times New Roman"/>
          <w:sz w:val="20"/>
          <w:szCs w:val="20"/>
        </w:rPr>
        <w:t xml:space="preserve"> .04.2018 г. №</w:t>
      </w:r>
      <w:r w:rsidR="00A47E44" w:rsidRPr="00A5285F">
        <w:rPr>
          <w:rFonts w:ascii="Times New Roman" w:hAnsi="Times New Roman" w:cs="Times New Roman"/>
          <w:sz w:val="20"/>
          <w:szCs w:val="20"/>
        </w:rPr>
        <w:t>8</w:t>
      </w:r>
    </w:p>
    <w:p w:rsidR="00485B0B" w:rsidRPr="00AD1F9D" w:rsidRDefault="00485B0B" w:rsidP="00A5285F">
      <w:pPr>
        <w:tabs>
          <w:tab w:val="left" w:pos="6570"/>
        </w:tabs>
        <w:spacing w:after="0"/>
        <w:jc w:val="right"/>
      </w:pPr>
    </w:p>
    <w:p w:rsidR="00485B0B" w:rsidRPr="00A5285F" w:rsidRDefault="00485B0B" w:rsidP="00485B0B">
      <w:pPr>
        <w:jc w:val="center"/>
        <w:rPr>
          <w:rFonts w:ascii="Times New Roman" w:hAnsi="Times New Roman" w:cs="Times New Roman"/>
          <w:b/>
          <w:sz w:val="28"/>
          <w:szCs w:val="28"/>
        </w:rPr>
      </w:pPr>
      <w:r w:rsidRPr="00A5285F">
        <w:rPr>
          <w:rFonts w:ascii="Times New Roman" w:hAnsi="Times New Roman" w:cs="Times New Roman"/>
          <w:b/>
          <w:sz w:val="28"/>
          <w:szCs w:val="28"/>
        </w:rPr>
        <w:t xml:space="preserve">РАСПРЕДЕЛЕНИЕ БЮДЖЕТНЫХ АССИГНОВАНИЙ ПО РАЗДЕЛАМ И ПОДРАЗДЕЛАМ, </w:t>
      </w:r>
    </w:p>
    <w:p w:rsidR="00485B0B" w:rsidRPr="00B1111A" w:rsidRDefault="00485B0B" w:rsidP="00B1111A">
      <w:pPr>
        <w:jc w:val="center"/>
        <w:rPr>
          <w:rFonts w:ascii="Times New Roman" w:hAnsi="Times New Roman" w:cs="Times New Roman"/>
          <w:b/>
          <w:sz w:val="28"/>
          <w:szCs w:val="28"/>
        </w:rPr>
      </w:pPr>
      <w:r w:rsidRPr="00A5285F">
        <w:rPr>
          <w:rFonts w:ascii="Times New Roman" w:hAnsi="Times New Roman" w:cs="Times New Roman"/>
          <w:b/>
          <w:sz w:val="28"/>
          <w:szCs w:val="28"/>
        </w:rPr>
        <w:t>ЦЕЛЕВЫМ СТАТЬЯМ И ВИДАМ РАСХОДОВ  КЛАССИФИКАЦИИ РАСХОДОВ БЮДЖЕТОВ НА 2018 ГОД</w:t>
      </w:r>
    </w:p>
    <w:tbl>
      <w:tblPr>
        <w:tblW w:w="9100" w:type="dxa"/>
        <w:tblInd w:w="93" w:type="dxa"/>
        <w:tblLook w:val="04A0"/>
      </w:tblPr>
      <w:tblGrid>
        <w:gridCol w:w="4820"/>
        <w:gridCol w:w="1537"/>
        <w:gridCol w:w="700"/>
        <w:gridCol w:w="900"/>
        <w:gridCol w:w="1440"/>
      </w:tblGrid>
      <w:tr w:rsidR="00485B0B" w:rsidRPr="000D335B" w:rsidTr="00485B0B">
        <w:trPr>
          <w:trHeight w:val="270"/>
        </w:trPr>
        <w:tc>
          <w:tcPr>
            <w:tcW w:w="4820" w:type="dxa"/>
            <w:tcBorders>
              <w:top w:val="nil"/>
              <w:left w:val="nil"/>
              <w:bottom w:val="nil"/>
              <w:right w:val="nil"/>
            </w:tcBorders>
            <w:shd w:val="clear" w:color="auto" w:fill="auto"/>
            <w:noWrap/>
            <w:vAlign w:val="bottom"/>
            <w:hideMark/>
          </w:tcPr>
          <w:p w:rsidR="00485B0B" w:rsidRPr="000D335B" w:rsidRDefault="00485B0B" w:rsidP="000D335B">
            <w:pPr>
              <w:spacing w:after="0" w:line="240" w:lineRule="auto"/>
              <w:rPr>
                <w:rFonts w:ascii="Courier New" w:hAnsi="Courier New" w:cs="Courier New"/>
              </w:rPr>
            </w:pPr>
          </w:p>
        </w:tc>
        <w:tc>
          <w:tcPr>
            <w:tcW w:w="1240" w:type="dxa"/>
            <w:tcBorders>
              <w:top w:val="nil"/>
              <w:left w:val="nil"/>
              <w:bottom w:val="nil"/>
              <w:right w:val="nil"/>
            </w:tcBorders>
            <w:shd w:val="clear" w:color="auto" w:fill="auto"/>
            <w:noWrap/>
            <w:vAlign w:val="bottom"/>
            <w:hideMark/>
          </w:tcPr>
          <w:p w:rsidR="00485B0B" w:rsidRPr="000D335B" w:rsidRDefault="00485B0B" w:rsidP="000D335B">
            <w:pPr>
              <w:spacing w:after="0" w:line="240" w:lineRule="auto"/>
              <w:rPr>
                <w:rFonts w:ascii="Courier New" w:hAnsi="Courier New" w:cs="Courier New"/>
              </w:rPr>
            </w:pPr>
          </w:p>
        </w:tc>
        <w:tc>
          <w:tcPr>
            <w:tcW w:w="700" w:type="dxa"/>
            <w:tcBorders>
              <w:top w:val="nil"/>
              <w:left w:val="nil"/>
              <w:bottom w:val="nil"/>
              <w:right w:val="nil"/>
            </w:tcBorders>
            <w:shd w:val="clear" w:color="auto" w:fill="auto"/>
            <w:noWrap/>
            <w:vAlign w:val="bottom"/>
            <w:hideMark/>
          </w:tcPr>
          <w:p w:rsidR="00485B0B" w:rsidRPr="000D335B" w:rsidRDefault="00485B0B" w:rsidP="000D335B">
            <w:pPr>
              <w:spacing w:after="0" w:line="240" w:lineRule="auto"/>
              <w:rPr>
                <w:rFonts w:ascii="Courier New" w:hAnsi="Courier New" w:cs="Courier New"/>
              </w:rPr>
            </w:pPr>
          </w:p>
        </w:tc>
        <w:tc>
          <w:tcPr>
            <w:tcW w:w="900" w:type="dxa"/>
            <w:tcBorders>
              <w:top w:val="nil"/>
              <w:left w:val="nil"/>
              <w:bottom w:val="nil"/>
              <w:right w:val="nil"/>
            </w:tcBorders>
            <w:shd w:val="clear" w:color="auto" w:fill="auto"/>
            <w:noWrap/>
            <w:vAlign w:val="bottom"/>
            <w:hideMark/>
          </w:tcPr>
          <w:p w:rsidR="00485B0B" w:rsidRPr="000D335B" w:rsidRDefault="00485B0B" w:rsidP="000D335B">
            <w:pPr>
              <w:spacing w:after="0" w:line="240" w:lineRule="auto"/>
              <w:rPr>
                <w:rFonts w:ascii="Courier New" w:hAnsi="Courier New" w:cs="Courier New"/>
              </w:rPr>
            </w:pPr>
          </w:p>
        </w:tc>
        <w:tc>
          <w:tcPr>
            <w:tcW w:w="1440" w:type="dxa"/>
            <w:tcBorders>
              <w:top w:val="nil"/>
              <w:left w:val="nil"/>
              <w:bottom w:val="nil"/>
              <w:right w:val="nil"/>
            </w:tcBorders>
            <w:shd w:val="clear" w:color="auto" w:fill="auto"/>
            <w:noWrap/>
            <w:vAlign w:val="bottom"/>
            <w:hideMark/>
          </w:tcPr>
          <w:p w:rsidR="00485B0B" w:rsidRPr="000D335B" w:rsidRDefault="00485B0B" w:rsidP="000D335B">
            <w:pPr>
              <w:spacing w:after="0" w:line="240" w:lineRule="auto"/>
              <w:jc w:val="center"/>
              <w:rPr>
                <w:rFonts w:ascii="Courier New" w:hAnsi="Courier New" w:cs="Courier New"/>
                <w:b/>
                <w:bCs/>
              </w:rPr>
            </w:pPr>
            <w:r w:rsidRPr="000D335B">
              <w:rPr>
                <w:rFonts w:ascii="Courier New" w:hAnsi="Courier New" w:cs="Courier New"/>
                <w:b/>
                <w:bCs/>
              </w:rPr>
              <w:t>(рублей)</w:t>
            </w:r>
          </w:p>
        </w:tc>
      </w:tr>
      <w:tr w:rsidR="00485B0B" w:rsidRPr="000D335B" w:rsidTr="00485B0B">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b/>
                <w:bCs/>
                <w:color w:val="000000"/>
              </w:rPr>
            </w:pPr>
            <w:r w:rsidRPr="000D335B">
              <w:rPr>
                <w:rFonts w:ascii="Courier New" w:hAnsi="Courier New" w:cs="Courier New"/>
                <w:b/>
                <w:bCs/>
                <w:color w:val="000000"/>
              </w:rPr>
              <w:t>Наименование кода</w:t>
            </w:r>
          </w:p>
        </w:tc>
        <w:tc>
          <w:tcPr>
            <w:tcW w:w="1240" w:type="dxa"/>
            <w:tcBorders>
              <w:top w:val="single" w:sz="4" w:space="0" w:color="auto"/>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b/>
                <w:bCs/>
                <w:color w:val="000000"/>
              </w:rPr>
            </w:pPr>
            <w:r w:rsidRPr="000D335B">
              <w:rPr>
                <w:rFonts w:ascii="Courier New" w:hAnsi="Courier New" w:cs="Courier New"/>
                <w:b/>
                <w:bCs/>
                <w:color w:val="000000"/>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b/>
                <w:bCs/>
                <w:color w:val="000000"/>
              </w:rPr>
            </w:pPr>
            <w:r w:rsidRPr="000D335B">
              <w:rPr>
                <w:rFonts w:ascii="Courier New" w:hAnsi="Courier New" w:cs="Courier New"/>
                <w:b/>
                <w:bCs/>
                <w:color w:val="000000"/>
              </w:rPr>
              <w:t>КВР</w:t>
            </w:r>
          </w:p>
        </w:tc>
        <w:tc>
          <w:tcPr>
            <w:tcW w:w="900" w:type="dxa"/>
            <w:tcBorders>
              <w:top w:val="single" w:sz="4" w:space="0" w:color="auto"/>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b/>
                <w:bCs/>
              </w:rPr>
            </w:pPr>
            <w:r w:rsidRPr="000D335B">
              <w:rPr>
                <w:rFonts w:ascii="Courier New" w:hAnsi="Courier New" w:cs="Courier New"/>
                <w:b/>
                <w:bCs/>
              </w:rPr>
              <w:t xml:space="preserve">РзПР                             </w:t>
            </w:r>
          </w:p>
        </w:tc>
        <w:tc>
          <w:tcPr>
            <w:tcW w:w="1440" w:type="dxa"/>
            <w:tcBorders>
              <w:top w:val="single" w:sz="4" w:space="0" w:color="auto"/>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b/>
                <w:bCs/>
                <w:color w:val="000000"/>
              </w:rPr>
            </w:pPr>
            <w:r w:rsidRPr="000D335B">
              <w:rPr>
                <w:rFonts w:ascii="Courier New" w:hAnsi="Courier New" w:cs="Courier New"/>
                <w:b/>
                <w:bCs/>
                <w:color w:val="000000"/>
              </w:rPr>
              <w:t>Сумма</w:t>
            </w:r>
          </w:p>
        </w:tc>
      </w:tr>
      <w:tr w:rsidR="00485B0B" w:rsidRPr="000D335B" w:rsidTr="00485B0B">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Общегосударственные вопросы</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2 098 791,19</w:t>
            </w:r>
          </w:p>
        </w:tc>
      </w:tr>
      <w:tr w:rsidR="00485B0B" w:rsidRPr="000D335B" w:rsidTr="00485B0B">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0"/>
              <w:rPr>
                <w:rFonts w:ascii="Courier New" w:hAnsi="Courier New" w:cs="Courier New"/>
                <w:b/>
                <w:bCs/>
                <w:color w:val="000000"/>
              </w:rPr>
            </w:pPr>
            <w:r w:rsidRPr="000D335B">
              <w:rPr>
                <w:rFonts w:ascii="Courier New" w:hAnsi="Courier New" w:cs="Courier New"/>
                <w:b/>
                <w:bCs/>
                <w:color w:val="000000"/>
              </w:rPr>
              <w:t>Функционирование высшего должностного лица субъекта Российской Федерации 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0"/>
              <w:rPr>
                <w:rFonts w:ascii="Courier New" w:hAnsi="Courier New" w:cs="Courier New"/>
                <w:color w:val="000000"/>
              </w:rPr>
            </w:pPr>
            <w:r w:rsidRPr="000D335B">
              <w:rPr>
                <w:rFonts w:ascii="Courier New" w:hAnsi="Courier New" w:cs="Courier New"/>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0"/>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0"/>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0"/>
              <w:rPr>
                <w:rFonts w:ascii="Courier New" w:hAnsi="Courier New" w:cs="Courier New"/>
                <w:b/>
                <w:bCs/>
                <w:color w:val="000000"/>
              </w:rPr>
            </w:pPr>
            <w:r w:rsidRPr="000D335B">
              <w:rPr>
                <w:rFonts w:ascii="Courier New" w:hAnsi="Courier New" w:cs="Courier New"/>
                <w:b/>
                <w:bCs/>
                <w:color w:val="000000"/>
              </w:rPr>
              <w:t>545 300,00</w:t>
            </w:r>
          </w:p>
        </w:tc>
      </w:tr>
      <w:tr w:rsidR="00485B0B" w:rsidRPr="000D335B" w:rsidTr="00485B0B">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1"/>
              <w:rPr>
                <w:rFonts w:ascii="Courier New" w:hAnsi="Courier New" w:cs="Courier New"/>
                <w:b/>
                <w:bCs/>
                <w:color w:val="000000"/>
              </w:rPr>
            </w:pPr>
            <w:r w:rsidRPr="000D335B">
              <w:rPr>
                <w:rFonts w:ascii="Courier New" w:hAnsi="Courier New" w:cs="Courier New"/>
                <w:b/>
                <w:bCs/>
                <w:color w:val="00000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b/>
                <w:bCs/>
                <w:color w:val="000000"/>
              </w:rPr>
            </w:pPr>
            <w:r w:rsidRPr="000D335B">
              <w:rPr>
                <w:rFonts w:ascii="Courier New" w:hAnsi="Courier New" w:cs="Courier New"/>
                <w:b/>
                <w:bCs/>
                <w:color w:val="000000"/>
              </w:rPr>
              <w:t>9100000000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1"/>
              <w:rPr>
                <w:rFonts w:ascii="Courier New" w:hAnsi="Courier New" w:cs="Courier New"/>
                <w:color w:val="000000"/>
              </w:rPr>
            </w:pPr>
            <w:r w:rsidRPr="000D335B">
              <w:rPr>
                <w:rFonts w:ascii="Courier New" w:hAnsi="Courier New" w:cs="Courier New"/>
                <w:color w:val="000000"/>
              </w:rPr>
              <w:t>545 300,00</w:t>
            </w:r>
          </w:p>
        </w:tc>
      </w:tr>
      <w:tr w:rsidR="00485B0B" w:rsidRPr="000D335B" w:rsidTr="00485B0B">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2"/>
              <w:rPr>
                <w:rFonts w:ascii="Courier New" w:hAnsi="Courier New" w:cs="Courier New"/>
                <w:b/>
                <w:bCs/>
                <w:color w:val="000000"/>
              </w:rPr>
            </w:pPr>
            <w:r w:rsidRPr="000D335B">
              <w:rPr>
                <w:rFonts w:ascii="Courier New" w:hAnsi="Courier New" w:cs="Courier New"/>
                <w:b/>
                <w:bCs/>
                <w:color w:val="000000"/>
              </w:rPr>
              <w:t>Органы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b/>
                <w:bCs/>
                <w:color w:val="000000"/>
              </w:rPr>
            </w:pPr>
            <w:r w:rsidRPr="000D335B">
              <w:rPr>
                <w:rFonts w:ascii="Courier New" w:hAnsi="Courier New" w:cs="Courier New"/>
                <w:b/>
                <w:bCs/>
                <w:color w:val="000000"/>
              </w:rPr>
              <w:t>9120000000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2"/>
              <w:rPr>
                <w:rFonts w:ascii="Courier New" w:hAnsi="Courier New" w:cs="Courier New"/>
                <w:color w:val="000000"/>
              </w:rPr>
            </w:pPr>
            <w:r w:rsidRPr="000D335B">
              <w:rPr>
                <w:rFonts w:ascii="Courier New" w:hAnsi="Courier New" w:cs="Courier New"/>
                <w:color w:val="000000"/>
              </w:rPr>
              <w:t>545 300,00</w:t>
            </w:r>
          </w:p>
        </w:tc>
      </w:tr>
      <w:tr w:rsidR="00485B0B" w:rsidRPr="000D335B" w:rsidTr="00485B0B">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3"/>
              <w:rPr>
                <w:rFonts w:ascii="Courier New" w:hAnsi="Courier New" w:cs="Courier New"/>
                <w:color w:val="000000"/>
              </w:rPr>
            </w:pPr>
            <w:r w:rsidRPr="000D335B">
              <w:rPr>
                <w:rFonts w:ascii="Courier New" w:hAnsi="Courier New" w:cs="Courier New"/>
                <w:color w:val="000000"/>
              </w:rPr>
              <w:t>Расходы на выплаты по оплате труда работников муниципальных органов</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color w:val="000000"/>
              </w:rPr>
            </w:pPr>
            <w:r w:rsidRPr="000D335B">
              <w:rPr>
                <w:rFonts w:ascii="Courier New" w:hAnsi="Courier New" w:cs="Courier New"/>
                <w:color w:val="000000"/>
              </w:rPr>
              <w:t>9120082110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3"/>
              <w:rPr>
                <w:rFonts w:ascii="Courier New" w:hAnsi="Courier New" w:cs="Courier New"/>
                <w:color w:val="000000"/>
              </w:rPr>
            </w:pPr>
            <w:r w:rsidRPr="000D335B">
              <w:rPr>
                <w:rFonts w:ascii="Courier New" w:hAnsi="Courier New" w:cs="Courier New"/>
                <w:color w:val="000000"/>
              </w:rPr>
              <w:t>545 300,00</w:t>
            </w:r>
          </w:p>
        </w:tc>
      </w:tr>
      <w:tr w:rsidR="00485B0B" w:rsidRPr="000D335B" w:rsidTr="00485B0B">
        <w:trPr>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0"/>
              <w:rPr>
                <w:rFonts w:ascii="Courier New" w:hAnsi="Courier New" w:cs="Courier New"/>
                <w:color w:val="000000"/>
              </w:rPr>
            </w:pPr>
            <w:r w:rsidRPr="000D335B">
              <w:rPr>
                <w:rFonts w:ascii="Courier New" w:hAnsi="Courier New" w:cs="Courier New"/>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0"/>
              <w:rPr>
                <w:rFonts w:ascii="Courier New" w:hAnsi="Courier New" w:cs="Courier New"/>
                <w:color w:val="000000"/>
              </w:rPr>
            </w:pPr>
            <w:r w:rsidRPr="000D335B">
              <w:rPr>
                <w:rFonts w:ascii="Courier New" w:hAnsi="Courier New" w:cs="Courier New"/>
                <w:color w:val="000000"/>
              </w:rPr>
              <w:t>9120082110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0"/>
              <w:rPr>
                <w:rFonts w:ascii="Courier New" w:hAnsi="Courier New" w:cs="Courier New"/>
                <w:color w:val="000000"/>
              </w:rPr>
            </w:pPr>
            <w:r w:rsidRPr="000D335B">
              <w:rPr>
                <w:rFonts w:ascii="Courier New" w:hAnsi="Courier New" w:cs="Courier New"/>
                <w:color w:val="000000"/>
              </w:rPr>
              <w:t>100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0"/>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0"/>
              <w:rPr>
                <w:rFonts w:ascii="Courier New" w:hAnsi="Courier New" w:cs="Courier New"/>
                <w:color w:val="000000"/>
              </w:rPr>
            </w:pPr>
            <w:r w:rsidRPr="000D335B">
              <w:rPr>
                <w:rFonts w:ascii="Courier New" w:hAnsi="Courier New" w:cs="Courier New"/>
                <w:color w:val="000000"/>
              </w:rPr>
              <w:t>545 300,00</w:t>
            </w:r>
          </w:p>
        </w:tc>
      </w:tr>
      <w:tr w:rsidR="00485B0B" w:rsidRPr="000D335B" w:rsidTr="00485B0B">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1"/>
              <w:rPr>
                <w:rFonts w:ascii="Courier New" w:hAnsi="Courier New" w:cs="Courier New"/>
                <w:color w:val="000000"/>
              </w:rPr>
            </w:pPr>
            <w:r w:rsidRPr="000D335B">
              <w:rPr>
                <w:rFonts w:ascii="Courier New" w:hAnsi="Courier New" w:cs="Courier New"/>
                <w:color w:val="000000"/>
              </w:rPr>
              <w:t xml:space="preserve">Расходы на выплаты персоналу государственных (муниципальных) органов </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color w:val="000000"/>
              </w:rPr>
            </w:pPr>
            <w:r w:rsidRPr="000D335B">
              <w:rPr>
                <w:rFonts w:ascii="Courier New" w:hAnsi="Courier New" w:cs="Courier New"/>
                <w:color w:val="000000"/>
              </w:rPr>
              <w:t>9120082110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color w:val="000000"/>
              </w:rPr>
            </w:pPr>
            <w:r w:rsidRPr="000D335B">
              <w:rPr>
                <w:rFonts w:ascii="Courier New" w:hAnsi="Courier New" w:cs="Courier New"/>
                <w:color w:val="000000"/>
              </w:rPr>
              <w:t>120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color w:val="000000"/>
              </w:rPr>
            </w:pPr>
            <w:r w:rsidRPr="000D335B">
              <w:rPr>
                <w:rFonts w:ascii="Courier New" w:hAnsi="Courier New" w:cs="Courier New"/>
                <w:color w:val="000000"/>
              </w:rPr>
              <w:t>0102</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1"/>
              <w:rPr>
                <w:rFonts w:ascii="Courier New" w:hAnsi="Courier New" w:cs="Courier New"/>
                <w:color w:val="000000"/>
              </w:rPr>
            </w:pPr>
            <w:r w:rsidRPr="000D335B">
              <w:rPr>
                <w:rFonts w:ascii="Courier New" w:hAnsi="Courier New" w:cs="Courier New"/>
                <w:color w:val="000000"/>
              </w:rPr>
              <w:t>545 300,00</w:t>
            </w:r>
          </w:p>
        </w:tc>
      </w:tr>
      <w:tr w:rsidR="00485B0B" w:rsidRPr="000D335B" w:rsidTr="00485B0B">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2"/>
              <w:rPr>
                <w:rFonts w:ascii="Courier New" w:hAnsi="Courier New" w:cs="Courier New"/>
                <w:b/>
                <w:bCs/>
                <w:color w:val="000000"/>
              </w:rPr>
            </w:pPr>
            <w:r w:rsidRPr="000D335B">
              <w:rPr>
                <w:rFonts w:ascii="Courier New" w:hAnsi="Courier New" w:cs="Courier New"/>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2"/>
              <w:rPr>
                <w:rFonts w:ascii="Courier New" w:hAnsi="Courier New" w:cs="Courier New"/>
                <w:b/>
                <w:bCs/>
                <w:color w:val="000000"/>
              </w:rPr>
            </w:pPr>
            <w:r w:rsidRPr="000D335B">
              <w:rPr>
                <w:rFonts w:ascii="Courier New" w:hAnsi="Courier New" w:cs="Courier New"/>
                <w:b/>
                <w:bCs/>
                <w:color w:val="000000"/>
              </w:rPr>
              <w:t>1 546 791,19</w:t>
            </w:r>
          </w:p>
        </w:tc>
      </w:tr>
      <w:tr w:rsidR="00485B0B" w:rsidRPr="000D335B" w:rsidTr="00485B0B">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3"/>
              <w:rPr>
                <w:rFonts w:ascii="Courier New" w:hAnsi="Courier New" w:cs="Courier New"/>
                <w:b/>
                <w:bCs/>
                <w:color w:val="000000"/>
              </w:rPr>
            </w:pPr>
            <w:r w:rsidRPr="000D335B">
              <w:rPr>
                <w:rFonts w:ascii="Courier New" w:hAnsi="Courier New" w:cs="Courier New"/>
                <w:b/>
                <w:bCs/>
                <w:color w:val="00000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b/>
                <w:bCs/>
                <w:color w:val="000000"/>
              </w:rPr>
            </w:pPr>
            <w:r w:rsidRPr="000D335B">
              <w:rPr>
                <w:rFonts w:ascii="Courier New" w:hAnsi="Courier New" w:cs="Courier New"/>
                <w:b/>
                <w:bCs/>
                <w:color w:val="000000"/>
              </w:rPr>
              <w:t>9100000000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3"/>
              <w:rPr>
                <w:rFonts w:ascii="Courier New" w:hAnsi="Courier New" w:cs="Courier New"/>
                <w:color w:val="000000"/>
              </w:rPr>
            </w:pPr>
            <w:r w:rsidRPr="000D335B">
              <w:rPr>
                <w:rFonts w:ascii="Courier New" w:hAnsi="Courier New" w:cs="Courier New"/>
                <w:color w:val="000000"/>
              </w:rPr>
              <w:t>1 546 791,19</w:t>
            </w:r>
          </w:p>
        </w:tc>
      </w:tr>
      <w:tr w:rsidR="00485B0B" w:rsidRPr="000D335B" w:rsidTr="00485B0B">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1"/>
              <w:rPr>
                <w:rFonts w:ascii="Courier New" w:hAnsi="Courier New" w:cs="Courier New"/>
                <w:b/>
                <w:bCs/>
                <w:color w:val="000000"/>
              </w:rPr>
            </w:pPr>
            <w:r w:rsidRPr="000D335B">
              <w:rPr>
                <w:rFonts w:ascii="Courier New" w:hAnsi="Courier New" w:cs="Courier New"/>
                <w:b/>
                <w:bCs/>
                <w:color w:val="000000"/>
              </w:rPr>
              <w:t>Органы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b/>
                <w:bCs/>
                <w:color w:val="000000"/>
              </w:rPr>
            </w:pPr>
            <w:r w:rsidRPr="000D335B">
              <w:rPr>
                <w:rFonts w:ascii="Courier New" w:hAnsi="Courier New" w:cs="Courier New"/>
                <w:b/>
                <w:bCs/>
                <w:color w:val="000000"/>
              </w:rPr>
              <w:t>9120000000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1"/>
              <w:rPr>
                <w:rFonts w:ascii="Courier New" w:hAnsi="Courier New" w:cs="Courier New"/>
                <w:color w:val="000000"/>
              </w:rPr>
            </w:pPr>
            <w:r w:rsidRPr="000D335B">
              <w:rPr>
                <w:rFonts w:ascii="Courier New" w:hAnsi="Courier New" w:cs="Courier New"/>
                <w:color w:val="000000"/>
              </w:rPr>
              <w:t>1 546 791,19</w:t>
            </w:r>
          </w:p>
        </w:tc>
      </w:tr>
      <w:tr w:rsidR="00485B0B" w:rsidRPr="000D335B" w:rsidTr="00485B0B">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2"/>
              <w:rPr>
                <w:rFonts w:ascii="Courier New" w:hAnsi="Courier New" w:cs="Courier New"/>
                <w:color w:val="000000"/>
              </w:rPr>
            </w:pPr>
            <w:r w:rsidRPr="000D335B">
              <w:rPr>
                <w:rFonts w:ascii="Courier New" w:hAnsi="Courier New" w:cs="Courier New"/>
                <w:color w:val="000000"/>
              </w:rPr>
              <w:t>Расходы на выплаты по оплате труда работников муниципальных органов</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color w:val="000000"/>
              </w:rPr>
            </w:pPr>
            <w:r w:rsidRPr="000D335B">
              <w:rPr>
                <w:rFonts w:ascii="Courier New" w:hAnsi="Courier New" w:cs="Courier New"/>
                <w:color w:val="000000"/>
              </w:rPr>
              <w:t>9120082110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2"/>
              <w:rPr>
                <w:rFonts w:ascii="Courier New" w:hAnsi="Courier New" w:cs="Courier New"/>
                <w:color w:val="000000"/>
              </w:rPr>
            </w:pPr>
            <w:r w:rsidRPr="000D335B">
              <w:rPr>
                <w:rFonts w:ascii="Courier New" w:hAnsi="Courier New" w:cs="Courier New"/>
                <w:color w:val="000000"/>
              </w:rPr>
              <w:t>860 000,00</w:t>
            </w:r>
          </w:p>
        </w:tc>
      </w:tr>
      <w:tr w:rsidR="00485B0B" w:rsidRPr="000D335B" w:rsidTr="00485B0B">
        <w:trPr>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3"/>
              <w:rPr>
                <w:rFonts w:ascii="Courier New" w:hAnsi="Courier New" w:cs="Courier New"/>
                <w:color w:val="000000"/>
              </w:rPr>
            </w:pPr>
            <w:r w:rsidRPr="000D335B">
              <w:rPr>
                <w:rFonts w:ascii="Courier New" w:hAnsi="Courier New" w:cs="Courier New"/>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color w:val="000000"/>
              </w:rPr>
            </w:pPr>
            <w:r w:rsidRPr="000D335B">
              <w:rPr>
                <w:rFonts w:ascii="Courier New" w:hAnsi="Courier New" w:cs="Courier New"/>
                <w:color w:val="000000"/>
              </w:rPr>
              <w:t>9120082110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color w:val="000000"/>
              </w:rPr>
            </w:pPr>
            <w:r w:rsidRPr="000D335B">
              <w:rPr>
                <w:rFonts w:ascii="Courier New" w:hAnsi="Courier New" w:cs="Courier New"/>
                <w:color w:val="000000"/>
              </w:rPr>
              <w:t>100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3"/>
              <w:rPr>
                <w:rFonts w:ascii="Courier New" w:hAnsi="Courier New" w:cs="Courier New"/>
                <w:color w:val="000000"/>
              </w:rPr>
            </w:pPr>
            <w:r w:rsidRPr="000D335B">
              <w:rPr>
                <w:rFonts w:ascii="Courier New" w:hAnsi="Courier New" w:cs="Courier New"/>
                <w:color w:val="000000"/>
              </w:rPr>
              <w:t>860 000,00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1"/>
              <w:rPr>
                <w:rFonts w:ascii="Courier New" w:hAnsi="Courier New" w:cs="Courier New"/>
                <w:color w:val="000000"/>
              </w:rPr>
            </w:pPr>
            <w:r w:rsidRPr="000D335B">
              <w:rPr>
                <w:rFonts w:ascii="Courier New" w:hAnsi="Courier New" w:cs="Courier New"/>
                <w:color w:val="000000"/>
              </w:rPr>
              <w:lastRenderedPageBreak/>
              <w:t xml:space="preserve">Расходы на выплаты персоналу государственных (муниципальных) органов </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color w:val="000000"/>
              </w:rPr>
            </w:pPr>
            <w:r w:rsidRPr="000D335B">
              <w:rPr>
                <w:rFonts w:ascii="Courier New" w:hAnsi="Courier New" w:cs="Courier New"/>
                <w:color w:val="000000"/>
              </w:rPr>
              <w:t>9120082110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color w:val="000000"/>
              </w:rPr>
            </w:pPr>
            <w:r w:rsidRPr="000D335B">
              <w:rPr>
                <w:rFonts w:ascii="Courier New" w:hAnsi="Courier New" w:cs="Courier New"/>
                <w:color w:val="000000"/>
              </w:rPr>
              <w:t>120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color w:val="000000"/>
              </w:rPr>
            </w:pPr>
            <w:r w:rsidRPr="000D335B">
              <w:rPr>
                <w:rFonts w:ascii="Courier New" w:hAnsi="Courier New" w:cs="Courier New"/>
                <w:color w:val="000000"/>
              </w:rPr>
              <w:t>0104</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1"/>
              <w:rPr>
                <w:rFonts w:ascii="Courier New" w:hAnsi="Courier New" w:cs="Courier New"/>
                <w:color w:val="000000"/>
              </w:rPr>
            </w:pPr>
            <w:r w:rsidRPr="000D335B">
              <w:rPr>
                <w:rFonts w:ascii="Courier New" w:hAnsi="Courier New" w:cs="Courier New"/>
                <w:color w:val="000000"/>
              </w:rPr>
              <w:t>860 000,00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2"/>
              <w:rPr>
                <w:rFonts w:ascii="Courier New" w:hAnsi="Courier New" w:cs="Courier New"/>
                <w:color w:val="000000"/>
              </w:rPr>
            </w:pPr>
            <w:r w:rsidRPr="000D335B">
              <w:rPr>
                <w:rFonts w:ascii="Courier New" w:hAnsi="Courier New" w:cs="Courier New"/>
                <w:color w:val="000000"/>
              </w:rPr>
              <w:t>Расходы на обеспечение функций муниципальных органов</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color w:val="000000"/>
              </w:rPr>
            </w:pPr>
            <w:r w:rsidRPr="000D335B">
              <w:rPr>
                <w:rFonts w:ascii="Courier New" w:hAnsi="Courier New" w:cs="Courier New"/>
                <w:color w:val="000000"/>
              </w:rPr>
              <w:t>9120082190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2"/>
              <w:rPr>
                <w:rFonts w:ascii="Courier New" w:hAnsi="Courier New" w:cs="Courier New"/>
                <w:color w:val="000000"/>
              </w:rPr>
            </w:pPr>
            <w:r w:rsidRPr="000D335B">
              <w:rPr>
                <w:rFonts w:ascii="Courier New" w:hAnsi="Courier New" w:cs="Courier New"/>
                <w:color w:val="000000"/>
              </w:rPr>
              <w:t>264 295,33</w:t>
            </w:r>
          </w:p>
        </w:tc>
      </w:tr>
      <w:tr w:rsidR="00485B0B" w:rsidRPr="000D335B" w:rsidTr="00485B0B">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3"/>
              <w:rPr>
                <w:rFonts w:ascii="Courier New" w:hAnsi="Courier New" w:cs="Courier New"/>
                <w:color w:val="000000"/>
              </w:rPr>
            </w:pPr>
            <w:r w:rsidRPr="000D335B">
              <w:rPr>
                <w:rFonts w:ascii="Courier New" w:hAnsi="Courier New" w:cs="Courier New"/>
                <w:color w:val="00000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color w:val="000000"/>
              </w:rPr>
            </w:pPr>
            <w:r w:rsidRPr="000D335B">
              <w:rPr>
                <w:rFonts w:ascii="Courier New" w:hAnsi="Courier New" w:cs="Courier New"/>
                <w:color w:val="000000"/>
              </w:rPr>
              <w:t>9120082190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color w:val="000000"/>
              </w:rPr>
            </w:pPr>
            <w:r w:rsidRPr="000D335B">
              <w:rPr>
                <w:rFonts w:ascii="Courier New" w:hAnsi="Courier New" w:cs="Courier New"/>
                <w:color w:val="000000"/>
              </w:rPr>
              <w:t>200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3"/>
              <w:rPr>
                <w:rFonts w:ascii="Courier New" w:hAnsi="Courier New" w:cs="Courier New"/>
                <w:color w:val="000000"/>
              </w:rPr>
            </w:pPr>
            <w:r w:rsidRPr="000D335B">
              <w:rPr>
                <w:rFonts w:ascii="Courier New" w:hAnsi="Courier New" w:cs="Courier New"/>
                <w:color w:val="000000"/>
              </w:rPr>
              <w:t>264 295,33</w:t>
            </w:r>
          </w:p>
        </w:tc>
      </w:tr>
      <w:tr w:rsidR="00485B0B" w:rsidRPr="000D335B" w:rsidTr="00485B0B">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1"/>
              <w:rPr>
                <w:rFonts w:ascii="Courier New" w:hAnsi="Courier New" w:cs="Courier New"/>
                <w:color w:val="000000"/>
              </w:rPr>
            </w:pPr>
            <w:r w:rsidRPr="000D335B">
              <w:rPr>
                <w:rFonts w:ascii="Courier New" w:hAnsi="Courier New" w:cs="Courier New"/>
                <w:color w:val="00000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color w:val="000000"/>
              </w:rPr>
            </w:pPr>
            <w:r w:rsidRPr="000D335B">
              <w:rPr>
                <w:rFonts w:ascii="Courier New" w:hAnsi="Courier New" w:cs="Courier New"/>
                <w:color w:val="000000"/>
              </w:rPr>
              <w:t>9120082190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color w:val="000000"/>
              </w:rPr>
            </w:pPr>
            <w:r w:rsidRPr="000D335B">
              <w:rPr>
                <w:rFonts w:ascii="Courier New" w:hAnsi="Courier New" w:cs="Courier New"/>
                <w:color w:val="000000"/>
              </w:rPr>
              <w:t>240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color w:val="000000"/>
              </w:rPr>
            </w:pPr>
            <w:r w:rsidRPr="000D335B">
              <w:rPr>
                <w:rFonts w:ascii="Courier New" w:hAnsi="Courier New" w:cs="Courier New"/>
                <w:color w:val="000000"/>
              </w:rPr>
              <w:t>0104</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1"/>
              <w:rPr>
                <w:rFonts w:ascii="Courier New" w:hAnsi="Courier New" w:cs="Courier New"/>
                <w:color w:val="000000"/>
              </w:rPr>
            </w:pPr>
            <w:r w:rsidRPr="000D335B">
              <w:rPr>
                <w:rFonts w:ascii="Courier New" w:hAnsi="Courier New" w:cs="Courier New"/>
                <w:color w:val="000000"/>
              </w:rPr>
              <w:t>264 295,33</w:t>
            </w:r>
          </w:p>
        </w:tc>
      </w:tr>
      <w:tr w:rsidR="00485B0B" w:rsidRPr="000D335B" w:rsidTr="00485B0B">
        <w:trPr>
          <w:trHeight w:val="187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2"/>
              <w:rPr>
                <w:rFonts w:ascii="Courier New" w:hAnsi="Courier New" w:cs="Courier New"/>
                <w:color w:val="000000"/>
              </w:rPr>
            </w:pPr>
            <w:r w:rsidRPr="000D335B">
              <w:rPr>
                <w:rFonts w:ascii="Courier New" w:hAnsi="Courier New" w:cs="Courier New"/>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color w:val="000000"/>
              </w:rPr>
            </w:pPr>
            <w:r w:rsidRPr="000D335B">
              <w:rPr>
                <w:rFonts w:ascii="Courier New" w:hAnsi="Courier New" w:cs="Courier New"/>
                <w:color w:val="000000"/>
              </w:rPr>
              <w:t>9130080950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2"/>
              <w:rPr>
                <w:rFonts w:ascii="Courier New" w:hAnsi="Courier New" w:cs="Courier New"/>
                <w:color w:val="000000"/>
              </w:rPr>
            </w:pPr>
            <w:r w:rsidRPr="000D335B">
              <w:rPr>
                <w:rFonts w:ascii="Courier New" w:hAnsi="Courier New" w:cs="Courier New"/>
                <w:color w:val="000000"/>
              </w:rPr>
              <w:t>411 583,49</w:t>
            </w:r>
          </w:p>
        </w:tc>
      </w:tr>
      <w:tr w:rsidR="00485B0B" w:rsidRPr="000D335B" w:rsidTr="00485B0B">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3"/>
              <w:rPr>
                <w:rFonts w:ascii="Courier New" w:hAnsi="Courier New" w:cs="Courier New"/>
                <w:color w:val="000000"/>
              </w:rPr>
            </w:pPr>
            <w:r w:rsidRPr="000D335B">
              <w:rPr>
                <w:rFonts w:ascii="Courier New" w:hAnsi="Courier New" w:cs="Courier New"/>
                <w:color w:val="000000"/>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color w:val="000000"/>
              </w:rPr>
            </w:pPr>
            <w:r w:rsidRPr="000D335B">
              <w:rPr>
                <w:rFonts w:ascii="Courier New" w:hAnsi="Courier New" w:cs="Courier New"/>
                <w:color w:val="000000"/>
              </w:rPr>
              <w:t>9130080950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color w:val="000000"/>
              </w:rPr>
            </w:pPr>
            <w:r w:rsidRPr="000D335B">
              <w:rPr>
                <w:rFonts w:ascii="Courier New" w:hAnsi="Courier New" w:cs="Courier New"/>
                <w:color w:val="000000"/>
              </w:rPr>
              <w:t>500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3"/>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3"/>
              <w:rPr>
                <w:rFonts w:ascii="Courier New" w:hAnsi="Courier New" w:cs="Courier New"/>
                <w:color w:val="000000"/>
              </w:rPr>
            </w:pPr>
            <w:r w:rsidRPr="000D335B">
              <w:rPr>
                <w:rFonts w:ascii="Courier New" w:hAnsi="Courier New" w:cs="Courier New"/>
                <w:color w:val="000000"/>
              </w:rPr>
              <w:t>411 583,49</w:t>
            </w:r>
          </w:p>
        </w:tc>
      </w:tr>
      <w:tr w:rsidR="00485B0B" w:rsidRPr="000D335B" w:rsidTr="00485B0B">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Иные 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9130080950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540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0104</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411 583,49</w:t>
            </w:r>
          </w:p>
        </w:tc>
      </w:tr>
      <w:tr w:rsidR="00485B0B" w:rsidRPr="000D335B" w:rsidTr="00485B0B">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0"/>
              <w:rPr>
                <w:rFonts w:ascii="Courier New" w:hAnsi="Courier New" w:cs="Courier New"/>
                <w:color w:val="000000"/>
              </w:rPr>
            </w:pPr>
            <w:r w:rsidRPr="000D335B">
              <w:rPr>
                <w:rFonts w:ascii="Courier New" w:hAnsi="Courier New" w:cs="Courier New"/>
                <w:color w:val="000000"/>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0"/>
              <w:rPr>
                <w:rFonts w:ascii="Courier New" w:hAnsi="Courier New" w:cs="Courier New"/>
                <w:color w:val="000000"/>
              </w:rPr>
            </w:pPr>
            <w:r w:rsidRPr="000D335B">
              <w:rPr>
                <w:rFonts w:ascii="Courier New" w:hAnsi="Courier New" w:cs="Courier New"/>
                <w:color w:val="000000"/>
              </w:rPr>
              <w:t>9120082190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0"/>
              <w:rPr>
                <w:rFonts w:ascii="Courier New" w:hAnsi="Courier New" w:cs="Courier New"/>
                <w:color w:val="000000"/>
              </w:rPr>
            </w:pPr>
            <w:r w:rsidRPr="000D335B">
              <w:rPr>
                <w:rFonts w:ascii="Courier New" w:hAnsi="Courier New" w:cs="Courier New"/>
                <w:color w:val="000000"/>
              </w:rPr>
              <w:t>800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0"/>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0"/>
              <w:rPr>
                <w:rFonts w:ascii="Courier New" w:hAnsi="Courier New" w:cs="Courier New"/>
                <w:color w:val="000000"/>
              </w:rPr>
            </w:pPr>
            <w:r w:rsidRPr="000D335B">
              <w:rPr>
                <w:rFonts w:ascii="Courier New" w:hAnsi="Courier New" w:cs="Courier New"/>
                <w:color w:val="000000"/>
              </w:rPr>
              <w:t>10 912,37</w:t>
            </w:r>
          </w:p>
        </w:tc>
      </w:tr>
      <w:tr w:rsidR="00485B0B" w:rsidRPr="000D335B" w:rsidTr="00485B0B">
        <w:trPr>
          <w:trHeight w:val="43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1"/>
              <w:rPr>
                <w:rFonts w:ascii="Courier New" w:hAnsi="Courier New" w:cs="Courier New"/>
                <w:color w:val="000000"/>
              </w:rPr>
            </w:pPr>
            <w:r w:rsidRPr="000D335B">
              <w:rPr>
                <w:rFonts w:ascii="Courier New" w:hAnsi="Courier New" w:cs="Courier New"/>
                <w:color w:val="000000"/>
              </w:rPr>
              <w:t>Исполнение судебных  актов</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color w:val="000000"/>
              </w:rPr>
            </w:pPr>
            <w:r w:rsidRPr="000D335B">
              <w:rPr>
                <w:rFonts w:ascii="Courier New" w:hAnsi="Courier New" w:cs="Courier New"/>
                <w:color w:val="000000"/>
              </w:rPr>
              <w:t>9120082190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color w:val="000000"/>
              </w:rPr>
            </w:pPr>
            <w:r w:rsidRPr="000D335B">
              <w:rPr>
                <w:rFonts w:ascii="Courier New" w:hAnsi="Courier New" w:cs="Courier New"/>
                <w:color w:val="000000"/>
              </w:rPr>
              <w:t>830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1"/>
              <w:rPr>
                <w:rFonts w:ascii="Courier New" w:hAnsi="Courier New" w:cs="Courier New"/>
                <w:color w:val="000000"/>
              </w:rPr>
            </w:pPr>
            <w:r w:rsidRPr="000D335B">
              <w:rPr>
                <w:rFonts w:ascii="Courier New" w:hAnsi="Courier New" w:cs="Courier New"/>
                <w:color w:val="000000"/>
              </w:rPr>
              <w:t>0104</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1"/>
              <w:rPr>
                <w:rFonts w:ascii="Courier New" w:hAnsi="Courier New" w:cs="Courier New"/>
                <w:color w:val="000000"/>
              </w:rPr>
            </w:pPr>
            <w:r w:rsidRPr="000D335B">
              <w:rPr>
                <w:rFonts w:ascii="Courier New" w:hAnsi="Courier New" w:cs="Courier New"/>
                <w:color w:val="000000"/>
              </w:rPr>
              <w:t>6 662,37</w:t>
            </w:r>
          </w:p>
        </w:tc>
      </w:tr>
      <w:tr w:rsidR="00485B0B" w:rsidRPr="000D335B" w:rsidTr="00485B0B">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outlineLvl w:val="2"/>
              <w:rPr>
                <w:rFonts w:ascii="Courier New" w:hAnsi="Courier New" w:cs="Courier New"/>
                <w:color w:val="000000"/>
              </w:rPr>
            </w:pPr>
            <w:r w:rsidRPr="000D335B">
              <w:rPr>
                <w:rFonts w:ascii="Courier New" w:hAnsi="Courier New" w:cs="Courier New"/>
                <w:color w:val="00000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color w:val="000000"/>
              </w:rPr>
            </w:pPr>
            <w:r w:rsidRPr="000D335B">
              <w:rPr>
                <w:rFonts w:ascii="Courier New" w:hAnsi="Courier New" w:cs="Courier New"/>
                <w:color w:val="000000"/>
              </w:rPr>
              <w:t>9120082190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color w:val="000000"/>
              </w:rPr>
            </w:pPr>
            <w:r w:rsidRPr="000D335B">
              <w:rPr>
                <w:rFonts w:ascii="Courier New" w:hAnsi="Courier New" w:cs="Courier New"/>
                <w:color w:val="000000"/>
              </w:rPr>
              <w:t>850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outlineLvl w:val="2"/>
              <w:rPr>
                <w:rFonts w:ascii="Courier New" w:hAnsi="Courier New" w:cs="Courier New"/>
                <w:color w:val="000000"/>
              </w:rPr>
            </w:pPr>
            <w:r w:rsidRPr="000D335B">
              <w:rPr>
                <w:rFonts w:ascii="Courier New" w:hAnsi="Courier New" w:cs="Courier New"/>
                <w:color w:val="000000"/>
              </w:rPr>
              <w:t>0104</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outlineLvl w:val="2"/>
              <w:rPr>
                <w:rFonts w:ascii="Courier New" w:hAnsi="Courier New" w:cs="Courier New"/>
                <w:color w:val="000000"/>
              </w:rPr>
            </w:pPr>
            <w:r w:rsidRPr="000D335B">
              <w:rPr>
                <w:rFonts w:ascii="Courier New" w:hAnsi="Courier New" w:cs="Courier New"/>
                <w:color w:val="000000"/>
              </w:rPr>
              <w:t>4 250,00</w:t>
            </w:r>
          </w:p>
        </w:tc>
      </w:tr>
      <w:tr w:rsidR="00485B0B" w:rsidRPr="000D335B" w:rsidTr="00485B0B">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Резервные фонды</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1 000,00</w:t>
            </w:r>
          </w:p>
        </w:tc>
      </w:tr>
      <w:tr w:rsidR="00485B0B" w:rsidRPr="000D335B" w:rsidTr="00485B0B">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9100000000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1 000,00</w:t>
            </w:r>
          </w:p>
        </w:tc>
      </w:tr>
      <w:tr w:rsidR="00485B0B" w:rsidRPr="000D335B" w:rsidTr="00485B0B">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9130000000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Резервный фонд администрации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9130080140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1 000,00</w:t>
            </w:r>
          </w:p>
        </w:tc>
      </w:tr>
      <w:tr w:rsidR="00485B0B" w:rsidRPr="000D335B" w:rsidTr="00485B0B">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9130080140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800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1 000,00</w:t>
            </w:r>
          </w:p>
        </w:tc>
      </w:tr>
      <w:tr w:rsidR="00485B0B" w:rsidRPr="000D335B" w:rsidTr="00485B0B">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Резервные средства</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9130080140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870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0111</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1 000,00</w:t>
            </w:r>
          </w:p>
        </w:tc>
      </w:tr>
      <w:tr w:rsidR="00485B0B" w:rsidRPr="000D335B" w:rsidTr="00485B0B">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Другие общегосударственные вопросы</w:t>
            </w:r>
          </w:p>
        </w:tc>
        <w:tc>
          <w:tcPr>
            <w:tcW w:w="124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5 700,00</w:t>
            </w:r>
          </w:p>
        </w:tc>
      </w:tr>
      <w:tr w:rsidR="00485B0B" w:rsidRPr="000D335B" w:rsidTr="00485B0B">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9100000000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700,00</w:t>
            </w:r>
          </w:p>
        </w:tc>
      </w:tr>
      <w:tr w:rsidR="00485B0B" w:rsidRPr="000D335B" w:rsidTr="00485B0B">
        <w:trPr>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124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9120073150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700,00</w:t>
            </w:r>
          </w:p>
        </w:tc>
      </w:tr>
      <w:tr w:rsidR="00485B0B" w:rsidRPr="000D335B" w:rsidTr="00485B0B">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9120073150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700,00</w:t>
            </w:r>
          </w:p>
        </w:tc>
      </w:tr>
      <w:tr w:rsidR="00485B0B" w:rsidRPr="000D335B" w:rsidTr="00485B0B">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 xml:space="preserve">Иные закупки товаров, работ и услуг для обеспечения </w:t>
            </w:r>
            <w:r w:rsidRPr="000D335B">
              <w:rPr>
                <w:rFonts w:ascii="Courier New" w:hAnsi="Courier New" w:cs="Courier New"/>
                <w:color w:val="000000"/>
              </w:rPr>
              <w:lastRenderedPageBreak/>
              <w:t>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lastRenderedPageBreak/>
              <w:t>9120073150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240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xml:space="preserve">01 13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700,00</w:t>
            </w:r>
          </w:p>
        </w:tc>
      </w:tr>
      <w:tr w:rsidR="00485B0B" w:rsidRPr="000D335B" w:rsidTr="00485B0B">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lastRenderedPageBreak/>
              <w:t>Прочие непрограммные расходы</w:t>
            </w:r>
          </w:p>
        </w:tc>
        <w:tc>
          <w:tcPr>
            <w:tcW w:w="124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5 000,00</w:t>
            </w:r>
          </w:p>
        </w:tc>
      </w:tr>
      <w:tr w:rsidR="00485B0B" w:rsidRPr="000D335B" w:rsidTr="00485B0B">
        <w:trPr>
          <w:trHeight w:val="115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4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9130089999</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5 000,00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9130089999</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5 000,00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9130089999</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240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xml:space="preserve">01 13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5 000,00</w:t>
            </w:r>
          </w:p>
        </w:tc>
      </w:tr>
      <w:tr w:rsidR="00485B0B" w:rsidRPr="000D335B" w:rsidTr="00485B0B">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Национальная оборона</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45 200,00</w:t>
            </w:r>
          </w:p>
        </w:tc>
      </w:tr>
      <w:tr w:rsidR="00485B0B" w:rsidRPr="000D335B" w:rsidTr="00485B0B">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45 200,00</w:t>
            </w:r>
          </w:p>
        </w:tc>
      </w:tr>
      <w:tr w:rsidR="00485B0B" w:rsidRPr="000D335B" w:rsidTr="00485B0B">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9100000000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45 200,00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9120051180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45 200,00</w:t>
            </w:r>
          </w:p>
        </w:tc>
      </w:tr>
      <w:tr w:rsidR="00485B0B" w:rsidRPr="000D335B" w:rsidTr="00485B0B">
        <w:trPr>
          <w:trHeight w:val="145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9120051180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100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44 000,00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 xml:space="preserve">Расходы на выплаты персоналу государственных (муниципальных) органов </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9120051180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120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0203</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44 000,00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9120051180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1 200,00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9120051180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240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0203</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1 200,00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17 000,00</w:t>
            </w:r>
          </w:p>
        </w:tc>
      </w:tr>
      <w:tr w:rsidR="00485B0B" w:rsidRPr="000D335B" w:rsidTr="00485B0B">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Защита населения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17 000,00</w:t>
            </w:r>
          </w:p>
        </w:tc>
      </w:tr>
      <w:tr w:rsidR="00485B0B" w:rsidRPr="000D335B" w:rsidTr="00485B0B">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9130000000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17 000,00</w:t>
            </w:r>
          </w:p>
        </w:tc>
      </w:tr>
      <w:tr w:rsidR="00485B0B" w:rsidRPr="000D335B" w:rsidTr="00485B0B">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9130080150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17 000,00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9130080150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17 000,00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 xml:space="preserve">Иные закупки товаров, работ и услуг для обеспечения государственных ( муниципальных) </w:t>
            </w:r>
            <w:r w:rsidRPr="000D335B">
              <w:rPr>
                <w:rFonts w:ascii="Courier New" w:hAnsi="Courier New" w:cs="Courier New"/>
                <w:color w:val="000000"/>
              </w:rPr>
              <w:lastRenderedPageBreak/>
              <w:t>нужд</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lastRenderedPageBreak/>
              <w:t>9130080150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240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0309</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17 000,00</w:t>
            </w:r>
          </w:p>
        </w:tc>
      </w:tr>
      <w:tr w:rsidR="00485B0B" w:rsidRPr="000D335B" w:rsidTr="00485B0B">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lastRenderedPageBreak/>
              <w:t>Национальная экономика</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1 909 355,43</w:t>
            </w:r>
          </w:p>
        </w:tc>
      </w:tr>
      <w:tr w:rsidR="00485B0B" w:rsidRPr="000D335B" w:rsidTr="00485B0B">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1 789 355,43</w:t>
            </w:r>
          </w:p>
        </w:tc>
      </w:tr>
      <w:tr w:rsidR="00485B0B" w:rsidRPr="000D335B" w:rsidTr="00485B0B">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Дорожная деятельность</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9440000000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1 789 355,43</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Обеспечение дорожной деятельности в отношении автомобильных дорог местного значения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9440080990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1 789 355,43</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9440080990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1 789 355,43</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9440080990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240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0409</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1 789 355,43</w:t>
            </w:r>
          </w:p>
        </w:tc>
      </w:tr>
      <w:tr w:rsidR="00485B0B" w:rsidRPr="000D335B" w:rsidTr="00485B0B">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Реализация мероприятий перечня проектов народных инициатив</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FF"/>
              </w:rPr>
            </w:pPr>
            <w:r w:rsidRPr="000D335B">
              <w:rPr>
                <w:rFonts w:ascii="Courier New" w:hAnsi="Courier New" w:cs="Courier New"/>
                <w:color w:val="0000FF"/>
              </w:rPr>
              <w:t>94400S2370</w:t>
            </w:r>
          </w:p>
        </w:tc>
        <w:tc>
          <w:tcPr>
            <w:tcW w:w="7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120 000,00</w:t>
            </w:r>
          </w:p>
        </w:tc>
      </w:tr>
      <w:tr w:rsidR="00485B0B" w:rsidRPr="000D335B" w:rsidTr="00485B0B">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Реализация мероприятий перечня проектов народных инициатив</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FF"/>
              </w:rPr>
            </w:pPr>
            <w:r w:rsidRPr="000D335B">
              <w:rPr>
                <w:rFonts w:ascii="Courier New" w:hAnsi="Courier New" w:cs="Courier New"/>
                <w:color w:val="0000FF"/>
              </w:rPr>
              <w:t>94400S2370</w:t>
            </w:r>
          </w:p>
        </w:tc>
        <w:tc>
          <w:tcPr>
            <w:tcW w:w="7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200</w:t>
            </w:r>
          </w:p>
        </w:tc>
        <w:tc>
          <w:tcPr>
            <w:tcW w:w="9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120 000,00</w:t>
            </w:r>
          </w:p>
        </w:tc>
      </w:tr>
      <w:tr w:rsidR="00485B0B" w:rsidRPr="000D335B" w:rsidTr="00485B0B">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Реализация мероприятий перечня проектов народных инициатив</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FF"/>
              </w:rPr>
            </w:pPr>
            <w:r w:rsidRPr="000D335B">
              <w:rPr>
                <w:rFonts w:ascii="Courier New" w:hAnsi="Courier New" w:cs="Courier New"/>
                <w:color w:val="0000FF"/>
              </w:rPr>
              <w:t>94400S2370</w:t>
            </w:r>
          </w:p>
        </w:tc>
        <w:tc>
          <w:tcPr>
            <w:tcW w:w="7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240</w:t>
            </w:r>
          </w:p>
        </w:tc>
        <w:tc>
          <w:tcPr>
            <w:tcW w:w="9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0409</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120 000,00</w:t>
            </w:r>
          </w:p>
        </w:tc>
      </w:tr>
      <w:tr w:rsidR="00485B0B" w:rsidRPr="000D335B" w:rsidTr="00485B0B">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63 500,00</w:t>
            </w:r>
          </w:p>
        </w:tc>
      </w:tr>
      <w:tr w:rsidR="00485B0B" w:rsidRPr="000D335B" w:rsidTr="00485B0B">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Благоустройство</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63 500,00</w:t>
            </w:r>
          </w:p>
        </w:tc>
      </w:tr>
      <w:tr w:rsidR="00485B0B" w:rsidRPr="000D335B" w:rsidTr="00485B0B">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Уличное освещение</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9530081021</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40 000,00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9530081021</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40 000,00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9530081021</w:t>
            </w:r>
          </w:p>
        </w:tc>
        <w:tc>
          <w:tcPr>
            <w:tcW w:w="7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240</w:t>
            </w:r>
          </w:p>
        </w:tc>
        <w:tc>
          <w:tcPr>
            <w:tcW w:w="9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0503</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40 000,00</w:t>
            </w:r>
          </w:p>
        </w:tc>
      </w:tr>
      <w:tr w:rsidR="00485B0B" w:rsidRPr="000D335B" w:rsidTr="00485B0B">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 xml:space="preserve">Прочие мероприятия по благоустройству </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9530081024</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23 500,00</w:t>
            </w:r>
          </w:p>
        </w:tc>
      </w:tr>
      <w:tr w:rsidR="00485B0B" w:rsidRPr="000D335B" w:rsidTr="00485B0B">
        <w:trPr>
          <w:trHeight w:val="54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9530081024</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21 500,00</w:t>
            </w:r>
          </w:p>
        </w:tc>
      </w:tr>
      <w:tr w:rsidR="00485B0B" w:rsidRPr="000D335B" w:rsidTr="00485B0B">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9530081024</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240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0503</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21 500,00</w:t>
            </w:r>
          </w:p>
        </w:tc>
      </w:tr>
      <w:tr w:rsidR="00485B0B" w:rsidRPr="000D335B" w:rsidTr="00485B0B">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9530081024</w:t>
            </w:r>
          </w:p>
        </w:tc>
        <w:tc>
          <w:tcPr>
            <w:tcW w:w="7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800</w:t>
            </w:r>
          </w:p>
        </w:tc>
        <w:tc>
          <w:tcPr>
            <w:tcW w:w="9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2 000,00</w:t>
            </w:r>
          </w:p>
        </w:tc>
      </w:tr>
      <w:tr w:rsidR="00485B0B" w:rsidRPr="000D335B" w:rsidTr="00485B0B">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9530081024</w:t>
            </w:r>
          </w:p>
        </w:tc>
        <w:tc>
          <w:tcPr>
            <w:tcW w:w="7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850</w:t>
            </w:r>
          </w:p>
        </w:tc>
        <w:tc>
          <w:tcPr>
            <w:tcW w:w="9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0503</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2 000,00</w:t>
            </w:r>
          </w:p>
        </w:tc>
      </w:tr>
      <w:tr w:rsidR="00485B0B" w:rsidRPr="000D335B" w:rsidTr="00485B0B">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Культура, кинематография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2 200 752,38</w:t>
            </w:r>
          </w:p>
        </w:tc>
      </w:tr>
      <w:tr w:rsidR="00485B0B" w:rsidRPr="000D335B" w:rsidTr="00485B0B">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Культура</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2 200 752,38</w:t>
            </w:r>
          </w:p>
        </w:tc>
      </w:tr>
      <w:tr w:rsidR="00485B0B" w:rsidRPr="000D335B" w:rsidTr="00485B0B">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Культура</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9310000000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1 754 752,38</w:t>
            </w:r>
          </w:p>
        </w:tc>
      </w:tr>
      <w:tr w:rsidR="00485B0B" w:rsidRPr="000D335B" w:rsidTr="00485B0B">
        <w:trPr>
          <w:trHeight w:val="141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9310089999</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100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1 077 500,00</w:t>
            </w:r>
          </w:p>
        </w:tc>
      </w:tr>
      <w:tr w:rsidR="00485B0B" w:rsidRPr="000D335B" w:rsidTr="00485B0B">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Расходы на выплаты персоналу казенных учреждений</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9310089999</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110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0801</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1 077 500,00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9310089999</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677 000,00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9310089999</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240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0801</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677 000,00</w:t>
            </w:r>
          </w:p>
        </w:tc>
      </w:tr>
      <w:tr w:rsidR="00485B0B" w:rsidRPr="000D335B" w:rsidTr="00485B0B">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9310089999</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800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252,38</w:t>
            </w:r>
          </w:p>
        </w:tc>
      </w:tr>
      <w:tr w:rsidR="00485B0B" w:rsidRPr="000D335B" w:rsidTr="00485B0B">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9310089999</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850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0801</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252,38</w:t>
            </w:r>
          </w:p>
        </w:tc>
      </w:tr>
      <w:tr w:rsidR="00485B0B" w:rsidRPr="000D335B" w:rsidTr="00485B0B">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Обеспечение деятельности библиотек</w:t>
            </w:r>
          </w:p>
        </w:tc>
        <w:tc>
          <w:tcPr>
            <w:tcW w:w="124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9320000000</w:t>
            </w:r>
          </w:p>
        </w:tc>
        <w:tc>
          <w:tcPr>
            <w:tcW w:w="7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446 000,00</w:t>
            </w:r>
          </w:p>
        </w:tc>
      </w:tr>
      <w:tr w:rsidR="00485B0B" w:rsidRPr="000D335B" w:rsidTr="00485B0B">
        <w:trPr>
          <w:trHeight w:val="117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4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9320089999</w:t>
            </w:r>
          </w:p>
        </w:tc>
        <w:tc>
          <w:tcPr>
            <w:tcW w:w="7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446 000,00</w:t>
            </w:r>
          </w:p>
        </w:tc>
      </w:tr>
      <w:tr w:rsidR="00485B0B" w:rsidRPr="000D335B" w:rsidTr="00485B0B">
        <w:trPr>
          <w:trHeight w:val="142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9320089999</w:t>
            </w:r>
          </w:p>
        </w:tc>
        <w:tc>
          <w:tcPr>
            <w:tcW w:w="7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100</w:t>
            </w:r>
          </w:p>
        </w:tc>
        <w:tc>
          <w:tcPr>
            <w:tcW w:w="9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446 000,00</w:t>
            </w:r>
          </w:p>
        </w:tc>
      </w:tr>
      <w:tr w:rsidR="00485B0B" w:rsidRPr="000D335B" w:rsidTr="00485B0B">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Расходы на выплаты персоналу казенных учреждений</w:t>
            </w:r>
          </w:p>
        </w:tc>
        <w:tc>
          <w:tcPr>
            <w:tcW w:w="124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9320089999</w:t>
            </w:r>
          </w:p>
        </w:tc>
        <w:tc>
          <w:tcPr>
            <w:tcW w:w="7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110</w:t>
            </w:r>
          </w:p>
        </w:tc>
        <w:tc>
          <w:tcPr>
            <w:tcW w:w="900" w:type="dxa"/>
            <w:tcBorders>
              <w:top w:val="nil"/>
              <w:left w:val="nil"/>
              <w:bottom w:val="single" w:sz="4" w:space="0" w:color="auto"/>
              <w:right w:val="single" w:sz="4" w:space="0" w:color="auto"/>
            </w:tcBorders>
            <w:shd w:val="clear" w:color="000000" w:fill="FFFFFF"/>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0801</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446 000,00</w:t>
            </w:r>
          </w:p>
        </w:tc>
      </w:tr>
      <w:tr w:rsidR="00485B0B" w:rsidRPr="000D335B" w:rsidTr="00485B0B">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Социальная политика</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245 000,00</w:t>
            </w:r>
          </w:p>
        </w:tc>
      </w:tr>
      <w:tr w:rsidR="00485B0B" w:rsidRPr="000D335B" w:rsidTr="00485B0B">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245 000,00</w:t>
            </w:r>
          </w:p>
        </w:tc>
      </w:tr>
      <w:tr w:rsidR="00485B0B" w:rsidRPr="000D335B" w:rsidTr="00485B0B">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9100000000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245 000,00</w:t>
            </w:r>
          </w:p>
        </w:tc>
      </w:tr>
      <w:tr w:rsidR="00485B0B" w:rsidRPr="000D335B" w:rsidTr="00485B0B">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9130000000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245 000,00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Пенсии за выслугу лет гражданам, замещавшим должности муниципальной службы</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9130080210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245 000,00</w:t>
            </w:r>
          </w:p>
        </w:tc>
      </w:tr>
      <w:tr w:rsidR="00485B0B" w:rsidRPr="000D335B" w:rsidTr="00485B0B">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9130080210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300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245 000,00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Публичные нормативные социальные выплаты гражданам</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9130080210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310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1001</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245 000,00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2 201,00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2 201,00</w:t>
            </w:r>
          </w:p>
        </w:tc>
      </w:tr>
      <w:tr w:rsidR="00485B0B" w:rsidRPr="000D335B" w:rsidTr="00485B0B">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9100000000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2 201,00</w:t>
            </w:r>
          </w:p>
        </w:tc>
      </w:tr>
      <w:tr w:rsidR="00485B0B" w:rsidRPr="000D335B" w:rsidTr="00485B0B">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9130000000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2 201,00</w:t>
            </w:r>
          </w:p>
        </w:tc>
      </w:tr>
      <w:tr w:rsidR="00485B0B" w:rsidRPr="000D335B" w:rsidTr="00485B0B">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lastRenderedPageBreak/>
              <w:t>Процентные платежи по муниципальному долгу</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9130080020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2 201,00</w:t>
            </w:r>
          </w:p>
        </w:tc>
      </w:tr>
      <w:tr w:rsidR="00485B0B" w:rsidRPr="000D335B" w:rsidTr="00485B0B">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Обслуживание государственного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9130080020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700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2 201,00</w:t>
            </w:r>
          </w:p>
        </w:tc>
      </w:tr>
      <w:tr w:rsidR="00485B0B" w:rsidRPr="000D335B" w:rsidTr="00485B0B">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color w:val="000000"/>
              </w:rPr>
            </w:pPr>
            <w:r w:rsidRPr="000D335B">
              <w:rPr>
                <w:rFonts w:ascii="Courier New" w:hAnsi="Courier New" w:cs="Courier New"/>
                <w:color w:val="000000"/>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9130080020</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730</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color w:val="000000"/>
              </w:rPr>
            </w:pPr>
            <w:r w:rsidRPr="000D335B">
              <w:rPr>
                <w:rFonts w:ascii="Courier New" w:hAnsi="Courier New" w:cs="Courier New"/>
                <w:color w:val="000000"/>
              </w:rPr>
              <w:t>1301</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color w:val="000000"/>
              </w:rPr>
            </w:pPr>
            <w:r w:rsidRPr="000D335B">
              <w:rPr>
                <w:rFonts w:ascii="Courier New" w:hAnsi="Courier New" w:cs="Courier New"/>
                <w:color w:val="000000"/>
              </w:rPr>
              <w:t>2 201,00</w:t>
            </w:r>
          </w:p>
        </w:tc>
      </w:tr>
      <w:tr w:rsidR="00485B0B" w:rsidRPr="000D335B" w:rsidTr="00485B0B">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485B0B" w:rsidRPr="000D335B" w:rsidRDefault="00485B0B" w:rsidP="000D335B">
            <w:pPr>
              <w:spacing w:after="0" w:line="240" w:lineRule="auto"/>
              <w:rPr>
                <w:rFonts w:ascii="Courier New" w:hAnsi="Courier New" w:cs="Courier New"/>
                <w:b/>
                <w:bCs/>
                <w:color w:val="000000"/>
              </w:rPr>
            </w:pPr>
            <w:r w:rsidRPr="000D335B">
              <w:rPr>
                <w:rFonts w:ascii="Courier New" w:hAnsi="Courier New" w:cs="Courier New"/>
                <w:b/>
                <w:bCs/>
                <w:color w:val="000000"/>
              </w:rPr>
              <w:t>Итого расходов</w:t>
            </w:r>
          </w:p>
        </w:tc>
        <w:tc>
          <w:tcPr>
            <w:tcW w:w="12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7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center"/>
              <w:rPr>
                <w:rFonts w:ascii="Courier New" w:hAnsi="Courier New" w:cs="Courier New"/>
                <w:b/>
                <w:bCs/>
                <w:color w:val="000000"/>
              </w:rPr>
            </w:pPr>
            <w:r w:rsidRPr="000D335B">
              <w:rPr>
                <w:rFonts w:ascii="Courier New" w:hAnsi="Courier New" w:cs="Courier New"/>
                <w:b/>
                <w:bCs/>
                <w:color w:val="000000"/>
              </w:rPr>
              <w:t> </w:t>
            </w:r>
          </w:p>
        </w:tc>
        <w:tc>
          <w:tcPr>
            <w:tcW w:w="1440" w:type="dxa"/>
            <w:tcBorders>
              <w:top w:val="nil"/>
              <w:left w:val="nil"/>
              <w:bottom w:val="single" w:sz="4" w:space="0" w:color="auto"/>
              <w:right w:val="single" w:sz="4" w:space="0" w:color="auto"/>
            </w:tcBorders>
            <w:shd w:val="clear" w:color="auto" w:fill="auto"/>
            <w:hideMark/>
          </w:tcPr>
          <w:p w:rsidR="00485B0B" w:rsidRPr="000D335B" w:rsidRDefault="00485B0B" w:rsidP="000D335B">
            <w:pPr>
              <w:spacing w:after="0" w:line="240" w:lineRule="auto"/>
              <w:jc w:val="right"/>
              <w:rPr>
                <w:rFonts w:ascii="Courier New" w:hAnsi="Courier New" w:cs="Courier New"/>
                <w:b/>
                <w:bCs/>
                <w:color w:val="000000"/>
              </w:rPr>
            </w:pPr>
            <w:r w:rsidRPr="000D335B">
              <w:rPr>
                <w:rFonts w:ascii="Courier New" w:hAnsi="Courier New" w:cs="Courier New"/>
                <w:b/>
                <w:bCs/>
                <w:color w:val="000000"/>
              </w:rPr>
              <w:t>6 581 800,00</w:t>
            </w:r>
          </w:p>
        </w:tc>
      </w:tr>
    </w:tbl>
    <w:p w:rsidR="00376BE1" w:rsidRDefault="00485B0B" w:rsidP="000D335B">
      <w:pPr>
        <w:spacing w:after="0"/>
        <w:jc w:val="center"/>
        <w:rPr>
          <w:b/>
          <w:sz w:val="20"/>
          <w:szCs w:val="20"/>
        </w:rPr>
      </w:pPr>
      <w:r>
        <w:rPr>
          <w:b/>
          <w:sz w:val="20"/>
          <w:szCs w:val="20"/>
        </w:rPr>
        <w:t xml:space="preserve">                                            </w:t>
      </w:r>
    </w:p>
    <w:p w:rsidR="00376BE1" w:rsidRDefault="00376BE1" w:rsidP="00376BE1">
      <w:pPr>
        <w:spacing w:after="0"/>
        <w:jc w:val="center"/>
        <w:rPr>
          <w:rFonts w:ascii="Times New Roman" w:hAnsi="Times New Roman" w:cs="Times New Roman"/>
          <w:b/>
          <w:sz w:val="24"/>
          <w:szCs w:val="24"/>
        </w:rPr>
      </w:pPr>
    </w:p>
    <w:p w:rsidR="00C823A1" w:rsidRDefault="00C823A1" w:rsidP="00E20EB5">
      <w:pPr>
        <w:spacing w:after="0" w:line="240" w:lineRule="auto"/>
        <w:rPr>
          <w:rFonts w:ascii="Times New Roman" w:hAnsi="Times New Roman" w:cs="Times New Roman"/>
          <w:b/>
          <w:sz w:val="24"/>
          <w:szCs w:val="24"/>
        </w:rPr>
      </w:pPr>
    </w:p>
    <w:p w:rsidR="00E20EB5" w:rsidRDefault="00E20EB5" w:rsidP="00E20EB5">
      <w:pPr>
        <w:spacing w:after="0" w:line="240" w:lineRule="auto"/>
        <w:rPr>
          <w:rFonts w:ascii="Times New Roman" w:hAnsi="Times New Roman" w:cs="Times New Roman"/>
          <w:b/>
          <w:sz w:val="24"/>
          <w:szCs w:val="24"/>
        </w:rPr>
      </w:pPr>
    </w:p>
    <w:p w:rsidR="00376BE1" w:rsidRPr="00376BE1" w:rsidRDefault="00485B0B" w:rsidP="00B1111A">
      <w:pPr>
        <w:spacing w:after="0" w:line="240" w:lineRule="auto"/>
        <w:jc w:val="center"/>
        <w:rPr>
          <w:rFonts w:ascii="Times New Roman" w:hAnsi="Times New Roman" w:cs="Times New Roman"/>
          <w:b/>
          <w:sz w:val="32"/>
          <w:szCs w:val="32"/>
        </w:rPr>
      </w:pPr>
      <w:r w:rsidRPr="00376BE1">
        <w:rPr>
          <w:rFonts w:ascii="Times New Roman" w:hAnsi="Times New Roman" w:cs="Times New Roman"/>
          <w:b/>
          <w:sz w:val="24"/>
          <w:szCs w:val="24"/>
        </w:rPr>
        <w:t xml:space="preserve">  </w:t>
      </w:r>
      <w:r w:rsidR="00376BE1" w:rsidRPr="00376BE1">
        <w:rPr>
          <w:rFonts w:ascii="Times New Roman" w:hAnsi="Times New Roman" w:cs="Times New Roman"/>
          <w:b/>
          <w:sz w:val="32"/>
          <w:szCs w:val="32"/>
        </w:rPr>
        <w:t>Р о с с и й с к а я      Ф е д е р а ц и я</w:t>
      </w:r>
    </w:p>
    <w:p w:rsidR="00376BE1" w:rsidRPr="00376BE1" w:rsidRDefault="00376BE1" w:rsidP="00B1111A">
      <w:pPr>
        <w:spacing w:after="0" w:line="240" w:lineRule="auto"/>
        <w:jc w:val="center"/>
        <w:rPr>
          <w:rFonts w:ascii="Times New Roman" w:hAnsi="Times New Roman" w:cs="Times New Roman"/>
          <w:b/>
          <w:sz w:val="32"/>
          <w:szCs w:val="32"/>
        </w:rPr>
      </w:pPr>
      <w:r w:rsidRPr="00376BE1">
        <w:rPr>
          <w:rFonts w:ascii="Times New Roman" w:hAnsi="Times New Roman" w:cs="Times New Roman"/>
          <w:b/>
          <w:sz w:val="32"/>
          <w:szCs w:val="32"/>
        </w:rPr>
        <w:t>Иркутская  область</w:t>
      </w:r>
    </w:p>
    <w:p w:rsidR="00376BE1" w:rsidRPr="00376BE1" w:rsidRDefault="00376BE1" w:rsidP="00B1111A">
      <w:pPr>
        <w:spacing w:after="0" w:line="240" w:lineRule="auto"/>
        <w:jc w:val="center"/>
        <w:rPr>
          <w:rFonts w:ascii="Times New Roman" w:hAnsi="Times New Roman" w:cs="Times New Roman"/>
          <w:b/>
          <w:sz w:val="32"/>
          <w:szCs w:val="32"/>
        </w:rPr>
      </w:pPr>
      <w:r w:rsidRPr="00376BE1">
        <w:rPr>
          <w:rFonts w:ascii="Times New Roman" w:hAnsi="Times New Roman" w:cs="Times New Roman"/>
          <w:b/>
          <w:sz w:val="32"/>
          <w:szCs w:val="32"/>
        </w:rPr>
        <w:t>Муниципальное  образование  «Тайшетский  район»</w:t>
      </w:r>
    </w:p>
    <w:p w:rsidR="00376BE1" w:rsidRPr="00376BE1" w:rsidRDefault="00376BE1" w:rsidP="00B1111A">
      <w:pPr>
        <w:spacing w:after="0" w:line="240" w:lineRule="auto"/>
        <w:jc w:val="center"/>
        <w:rPr>
          <w:rFonts w:ascii="Times New Roman" w:hAnsi="Times New Roman" w:cs="Times New Roman"/>
          <w:sz w:val="32"/>
          <w:szCs w:val="32"/>
        </w:rPr>
      </w:pPr>
      <w:r w:rsidRPr="00376BE1">
        <w:rPr>
          <w:rFonts w:ascii="Times New Roman" w:hAnsi="Times New Roman" w:cs="Times New Roman"/>
          <w:sz w:val="32"/>
          <w:szCs w:val="32"/>
        </w:rPr>
        <w:t>Дума  Нижнезаимского муниципального образования</w:t>
      </w:r>
    </w:p>
    <w:p w:rsidR="00376BE1" w:rsidRPr="00376BE1" w:rsidRDefault="00376BE1" w:rsidP="00B1111A">
      <w:pPr>
        <w:pBdr>
          <w:bottom w:val="single" w:sz="12" w:space="1" w:color="auto"/>
        </w:pBdr>
        <w:spacing w:after="0" w:line="240" w:lineRule="auto"/>
        <w:jc w:val="center"/>
        <w:rPr>
          <w:rFonts w:ascii="Times New Roman" w:hAnsi="Times New Roman" w:cs="Times New Roman"/>
          <w:b/>
          <w:sz w:val="32"/>
          <w:szCs w:val="32"/>
        </w:rPr>
      </w:pPr>
      <w:r w:rsidRPr="00376BE1">
        <w:rPr>
          <w:rFonts w:ascii="Times New Roman" w:hAnsi="Times New Roman" w:cs="Times New Roman"/>
          <w:b/>
          <w:sz w:val="32"/>
          <w:szCs w:val="32"/>
        </w:rPr>
        <w:t>Р Е Ш Е Н И Е</w:t>
      </w:r>
    </w:p>
    <w:p w:rsidR="00376BE1" w:rsidRPr="00376BE1" w:rsidRDefault="00376BE1" w:rsidP="00376BE1">
      <w:pPr>
        <w:spacing w:after="0"/>
        <w:rPr>
          <w:rFonts w:ascii="Times New Roman" w:hAnsi="Times New Roman" w:cs="Times New Roman"/>
          <w:sz w:val="24"/>
          <w:szCs w:val="24"/>
        </w:rPr>
      </w:pPr>
    </w:p>
    <w:p w:rsidR="00376BE1" w:rsidRPr="00376BE1" w:rsidRDefault="00376BE1" w:rsidP="00376BE1">
      <w:pPr>
        <w:rPr>
          <w:rFonts w:ascii="Times New Roman" w:hAnsi="Times New Roman" w:cs="Times New Roman"/>
          <w:sz w:val="24"/>
          <w:szCs w:val="24"/>
        </w:rPr>
      </w:pPr>
    </w:p>
    <w:p w:rsidR="00376BE1" w:rsidRPr="00376BE1" w:rsidRDefault="00376BE1" w:rsidP="00376BE1">
      <w:pPr>
        <w:rPr>
          <w:rFonts w:ascii="Times New Roman" w:hAnsi="Times New Roman" w:cs="Times New Roman"/>
          <w:sz w:val="24"/>
          <w:szCs w:val="24"/>
        </w:rPr>
      </w:pPr>
      <w:r w:rsidRPr="00376BE1">
        <w:rPr>
          <w:rFonts w:ascii="Times New Roman" w:hAnsi="Times New Roman" w:cs="Times New Roman"/>
          <w:sz w:val="24"/>
          <w:szCs w:val="24"/>
        </w:rPr>
        <w:t xml:space="preserve">от    27 апреля  2018 г.                                                                                     № 9  </w:t>
      </w:r>
    </w:p>
    <w:tbl>
      <w:tblPr>
        <w:tblW w:w="0" w:type="auto"/>
        <w:tblLook w:val="04A0"/>
      </w:tblPr>
      <w:tblGrid>
        <w:gridCol w:w="4817"/>
        <w:gridCol w:w="4753"/>
      </w:tblGrid>
      <w:tr w:rsidR="00376BE1" w:rsidRPr="00376BE1" w:rsidTr="00376BE1">
        <w:tc>
          <w:tcPr>
            <w:tcW w:w="4927" w:type="dxa"/>
            <w:hideMark/>
          </w:tcPr>
          <w:p w:rsidR="00376BE1" w:rsidRPr="00376BE1" w:rsidRDefault="00376BE1" w:rsidP="00376BE1">
            <w:pPr>
              <w:rPr>
                <w:rFonts w:ascii="Times New Roman" w:hAnsi="Times New Roman" w:cs="Times New Roman"/>
                <w:sz w:val="24"/>
                <w:szCs w:val="24"/>
              </w:rPr>
            </w:pPr>
            <w:r w:rsidRPr="00376BE1">
              <w:rPr>
                <w:rFonts w:ascii="Times New Roman" w:hAnsi="Times New Roman" w:cs="Times New Roman"/>
                <w:sz w:val="24"/>
                <w:szCs w:val="24"/>
              </w:rPr>
              <w:t>«Об утверждении годового отчета об исполнении бюджета Нижнезаимского муниципального образования за 2017 год»</w:t>
            </w:r>
          </w:p>
        </w:tc>
        <w:tc>
          <w:tcPr>
            <w:tcW w:w="4927" w:type="dxa"/>
          </w:tcPr>
          <w:p w:rsidR="00376BE1" w:rsidRPr="00376BE1" w:rsidRDefault="00376BE1" w:rsidP="00376BE1">
            <w:pPr>
              <w:jc w:val="right"/>
              <w:rPr>
                <w:rFonts w:ascii="Times New Roman" w:hAnsi="Times New Roman" w:cs="Times New Roman"/>
                <w:sz w:val="24"/>
                <w:szCs w:val="24"/>
              </w:rPr>
            </w:pPr>
          </w:p>
        </w:tc>
      </w:tr>
    </w:tbl>
    <w:p w:rsidR="00376BE1" w:rsidRPr="00376BE1" w:rsidRDefault="00376BE1" w:rsidP="00376BE1">
      <w:pPr>
        <w:rPr>
          <w:rFonts w:ascii="Times New Roman" w:hAnsi="Times New Roman" w:cs="Times New Roman"/>
          <w:sz w:val="24"/>
          <w:szCs w:val="24"/>
        </w:rPr>
      </w:pPr>
    </w:p>
    <w:p w:rsidR="00376BE1" w:rsidRPr="00376BE1" w:rsidRDefault="00376BE1" w:rsidP="00CA5D70">
      <w:pPr>
        <w:spacing w:after="0"/>
        <w:ind w:firstLine="708"/>
        <w:jc w:val="both"/>
        <w:rPr>
          <w:rFonts w:ascii="Times New Roman" w:hAnsi="Times New Roman" w:cs="Times New Roman"/>
          <w:sz w:val="24"/>
          <w:szCs w:val="24"/>
        </w:rPr>
      </w:pPr>
      <w:r w:rsidRPr="00376BE1">
        <w:rPr>
          <w:rFonts w:ascii="Times New Roman" w:hAnsi="Times New Roman" w:cs="Times New Roman"/>
          <w:sz w:val="24"/>
          <w:szCs w:val="24"/>
        </w:rPr>
        <w:t>Рассмотрев отчёт об исполнении бюджета  Нижнезаимского муниципального образования за 2016 г., руководствуясь ст. ст. 264.1, 264.2, 264.6 Бюджетного кодекса Российской Федерации, ст. ст. 31, 46, 56, 68 Устава Нижнезаимского муниципального образования, ст. 24 Положения о бюджетном процессе в Нижнезаимском муниципальном образовании, Дума Нижнезаимского муниципального образования</w:t>
      </w:r>
    </w:p>
    <w:p w:rsidR="00376BE1" w:rsidRPr="00376BE1" w:rsidRDefault="00376BE1" w:rsidP="00CA5D70">
      <w:pPr>
        <w:spacing w:after="0"/>
        <w:jc w:val="both"/>
        <w:rPr>
          <w:rFonts w:ascii="Times New Roman" w:hAnsi="Times New Roman" w:cs="Times New Roman"/>
          <w:sz w:val="24"/>
          <w:szCs w:val="24"/>
        </w:rPr>
      </w:pPr>
      <w:r w:rsidRPr="00376BE1">
        <w:rPr>
          <w:rFonts w:ascii="Times New Roman" w:hAnsi="Times New Roman" w:cs="Times New Roman"/>
          <w:sz w:val="24"/>
          <w:szCs w:val="24"/>
        </w:rPr>
        <w:t>Р Е Ш И Л А :</w:t>
      </w:r>
    </w:p>
    <w:p w:rsidR="00376BE1" w:rsidRPr="00376BE1" w:rsidRDefault="00376BE1" w:rsidP="00CA5D70">
      <w:pPr>
        <w:numPr>
          <w:ilvl w:val="0"/>
          <w:numId w:val="4"/>
        </w:numPr>
        <w:spacing w:after="0" w:line="240" w:lineRule="auto"/>
        <w:jc w:val="both"/>
        <w:rPr>
          <w:rFonts w:ascii="Times New Roman" w:hAnsi="Times New Roman" w:cs="Times New Roman"/>
          <w:sz w:val="24"/>
          <w:szCs w:val="24"/>
        </w:rPr>
      </w:pPr>
      <w:r w:rsidRPr="00376BE1">
        <w:rPr>
          <w:rFonts w:ascii="Times New Roman" w:hAnsi="Times New Roman" w:cs="Times New Roman"/>
          <w:sz w:val="24"/>
          <w:szCs w:val="24"/>
        </w:rPr>
        <w:t>Утвердить годовой отчёт об исполнении бюджета Нижнезаимского муниципального образования за 2017 год по доходам в сумме 5 033 814,99 руб., по расходам в сумме 4 397 520,27 руб. с профицитом бюджета в сумме 636 294,72 руб. со следующими показателями:</w:t>
      </w:r>
    </w:p>
    <w:p w:rsidR="00376BE1" w:rsidRPr="00376BE1" w:rsidRDefault="00376BE1" w:rsidP="00CA5D70">
      <w:pPr>
        <w:numPr>
          <w:ilvl w:val="0"/>
          <w:numId w:val="5"/>
        </w:numPr>
        <w:spacing w:after="0" w:line="240" w:lineRule="auto"/>
        <w:jc w:val="both"/>
        <w:rPr>
          <w:rFonts w:ascii="Times New Roman" w:hAnsi="Times New Roman" w:cs="Times New Roman"/>
          <w:sz w:val="24"/>
          <w:szCs w:val="24"/>
        </w:rPr>
      </w:pPr>
      <w:r w:rsidRPr="00376BE1">
        <w:rPr>
          <w:rFonts w:ascii="Times New Roman" w:hAnsi="Times New Roman" w:cs="Times New Roman"/>
          <w:sz w:val="24"/>
          <w:szCs w:val="24"/>
        </w:rPr>
        <w:t>доходы бюджета по кодам классификации доходов бюджетов за 2017 год согласно приложению 1 к настоящему решению;</w:t>
      </w:r>
    </w:p>
    <w:p w:rsidR="00376BE1" w:rsidRPr="00376BE1" w:rsidRDefault="00376BE1" w:rsidP="00CA5D70">
      <w:pPr>
        <w:numPr>
          <w:ilvl w:val="0"/>
          <w:numId w:val="5"/>
        </w:numPr>
        <w:spacing w:after="0" w:line="240" w:lineRule="auto"/>
        <w:jc w:val="both"/>
        <w:rPr>
          <w:rFonts w:ascii="Times New Roman" w:hAnsi="Times New Roman" w:cs="Times New Roman"/>
          <w:sz w:val="24"/>
          <w:szCs w:val="24"/>
        </w:rPr>
      </w:pPr>
      <w:r w:rsidRPr="00376BE1">
        <w:rPr>
          <w:rFonts w:ascii="Times New Roman" w:hAnsi="Times New Roman" w:cs="Times New Roman"/>
          <w:sz w:val="24"/>
          <w:szCs w:val="24"/>
        </w:rPr>
        <w:t>расходы бюджета по ведомственной структуре расходов бюджета за 2017 год согласно приложению 2 к настоящему решению;</w:t>
      </w:r>
    </w:p>
    <w:p w:rsidR="00376BE1" w:rsidRPr="00376BE1" w:rsidRDefault="00376BE1" w:rsidP="00CA5D70">
      <w:pPr>
        <w:numPr>
          <w:ilvl w:val="0"/>
          <w:numId w:val="5"/>
        </w:numPr>
        <w:spacing w:after="0" w:line="240" w:lineRule="auto"/>
        <w:jc w:val="both"/>
        <w:rPr>
          <w:rFonts w:ascii="Times New Roman" w:hAnsi="Times New Roman" w:cs="Times New Roman"/>
          <w:sz w:val="24"/>
          <w:szCs w:val="24"/>
        </w:rPr>
      </w:pPr>
      <w:r w:rsidRPr="00376BE1">
        <w:rPr>
          <w:rFonts w:ascii="Times New Roman" w:hAnsi="Times New Roman" w:cs="Times New Roman"/>
          <w:sz w:val="24"/>
          <w:szCs w:val="24"/>
        </w:rPr>
        <w:t>расходы бюджета по разделам и подразделам классификации расходов бюджетов за 2017 год согласно приложению 3 к настоящему решению;</w:t>
      </w:r>
    </w:p>
    <w:p w:rsidR="00376BE1" w:rsidRPr="00376BE1" w:rsidRDefault="00376BE1" w:rsidP="00CA5D70">
      <w:pPr>
        <w:numPr>
          <w:ilvl w:val="0"/>
          <w:numId w:val="5"/>
        </w:numPr>
        <w:spacing w:after="0" w:line="240" w:lineRule="auto"/>
        <w:jc w:val="both"/>
        <w:rPr>
          <w:rFonts w:ascii="Times New Roman" w:hAnsi="Times New Roman" w:cs="Times New Roman"/>
          <w:sz w:val="24"/>
          <w:szCs w:val="24"/>
        </w:rPr>
      </w:pPr>
      <w:r w:rsidRPr="00376BE1">
        <w:rPr>
          <w:rFonts w:ascii="Times New Roman" w:hAnsi="Times New Roman" w:cs="Times New Roman"/>
          <w:sz w:val="24"/>
          <w:szCs w:val="24"/>
        </w:rPr>
        <w:t>источники финансирования дефицита бюджета по кодам классификации источников финансирования дефицитов бюджетов за 2017 год согласно приложению 4 к настоящему решению.</w:t>
      </w:r>
      <w:r w:rsidRPr="00376BE1">
        <w:rPr>
          <w:rFonts w:ascii="Times New Roman" w:hAnsi="Times New Roman" w:cs="Times New Roman"/>
          <w:sz w:val="24"/>
          <w:szCs w:val="24"/>
        </w:rPr>
        <w:tab/>
      </w:r>
    </w:p>
    <w:p w:rsidR="00376BE1" w:rsidRPr="00376BE1" w:rsidRDefault="00376BE1" w:rsidP="00CA5D70">
      <w:pPr>
        <w:numPr>
          <w:ilvl w:val="0"/>
          <w:numId w:val="4"/>
        </w:numPr>
        <w:spacing w:after="0" w:line="240" w:lineRule="auto"/>
        <w:jc w:val="both"/>
        <w:rPr>
          <w:rFonts w:ascii="Times New Roman" w:hAnsi="Times New Roman" w:cs="Times New Roman"/>
          <w:sz w:val="24"/>
          <w:szCs w:val="24"/>
        </w:rPr>
      </w:pPr>
      <w:r w:rsidRPr="00376BE1">
        <w:rPr>
          <w:rFonts w:ascii="Times New Roman" w:hAnsi="Times New Roman" w:cs="Times New Roman"/>
          <w:sz w:val="24"/>
          <w:szCs w:val="24"/>
        </w:rPr>
        <w:t>Принять к сведению отчет об использовании бюджетных ассигнований резервного фонда за 2017 год (приложение № 5).</w:t>
      </w:r>
    </w:p>
    <w:p w:rsidR="00376BE1" w:rsidRPr="00376BE1" w:rsidRDefault="00376BE1" w:rsidP="00CA5D70">
      <w:pPr>
        <w:numPr>
          <w:ilvl w:val="0"/>
          <w:numId w:val="4"/>
        </w:numPr>
        <w:spacing w:after="0" w:line="240" w:lineRule="auto"/>
        <w:jc w:val="both"/>
        <w:rPr>
          <w:rFonts w:ascii="Times New Roman" w:hAnsi="Times New Roman" w:cs="Times New Roman"/>
          <w:sz w:val="24"/>
          <w:szCs w:val="24"/>
        </w:rPr>
      </w:pPr>
      <w:r w:rsidRPr="00376BE1">
        <w:rPr>
          <w:rFonts w:ascii="Times New Roman" w:hAnsi="Times New Roman" w:cs="Times New Roman"/>
          <w:sz w:val="24"/>
          <w:szCs w:val="24"/>
        </w:rPr>
        <w:t>Принять к сведению отчет об использовании бюджетных ассигнований муниципального дорожного фонда за 2017 год (приложение № 6).</w:t>
      </w:r>
    </w:p>
    <w:p w:rsidR="00376BE1" w:rsidRPr="00376BE1" w:rsidRDefault="00376BE1" w:rsidP="00CA5D70">
      <w:pPr>
        <w:numPr>
          <w:ilvl w:val="0"/>
          <w:numId w:val="4"/>
        </w:numPr>
        <w:spacing w:after="0" w:line="240" w:lineRule="auto"/>
        <w:jc w:val="both"/>
        <w:rPr>
          <w:rFonts w:ascii="Times New Roman" w:hAnsi="Times New Roman" w:cs="Times New Roman"/>
          <w:sz w:val="24"/>
          <w:szCs w:val="24"/>
        </w:rPr>
      </w:pPr>
      <w:r w:rsidRPr="00376BE1">
        <w:rPr>
          <w:rFonts w:ascii="Times New Roman" w:hAnsi="Times New Roman" w:cs="Times New Roman"/>
          <w:sz w:val="24"/>
          <w:szCs w:val="24"/>
        </w:rPr>
        <w:lastRenderedPageBreak/>
        <w:t>Опубликовать настоящее решение в порядке, установленном Уставом муниципального образования.</w:t>
      </w:r>
    </w:p>
    <w:p w:rsidR="00376BE1" w:rsidRPr="00376BE1" w:rsidRDefault="00376BE1" w:rsidP="00CA5D70">
      <w:pPr>
        <w:spacing w:after="0"/>
        <w:jc w:val="both"/>
        <w:rPr>
          <w:rFonts w:ascii="Times New Roman" w:hAnsi="Times New Roman" w:cs="Times New Roman"/>
          <w:sz w:val="24"/>
          <w:szCs w:val="24"/>
        </w:rPr>
      </w:pPr>
    </w:p>
    <w:p w:rsidR="00376BE1" w:rsidRPr="00376BE1" w:rsidRDefault="00376BE1" w:rsidP="00CA5D70">
      <w:pPr>
        <w:spacing w:after="0"/>
        <w:jc w:val="both"/>
        <w:rPr>
          <w:rFonts w:ascii="Times New Roman" w:hAnsi="Times New Roman" w:cs="Times New Roman"/>
          <w:sz w:val="24"/>
          <w:szCs w:val="24"/>
        </w:rPr>
      </w:pPr>
      <w:r w:rsidRPr="00376BE1">
        <w:rPr>
          <w:rFonts w:ascii="Times New Roman" w:hAnsi="Times New Roman" w:cs="Times New Roman"/>
          <w:sz w:val="24"/>
          <w:szCs w:val="24"/>
        </w:rPr>
        <w:t>Глава Нижнезаимского</w:t>
      </w:r>
    </w:p>
    <w:p w:rsidR="00376BE1" w:rsidRPr="00376BE1" w:rsidRDefault="00376BE1" w:rsidP="00CA5D70">
      <w:pPr>
        <w:spacing w:after="0"/>
        <w:jc w:val="both"/>
        <w:rPr>
          <w:rFonts w:ascii="Times New Roman" w:hAnsi="Times New Roman" w:cs="Times New Roman"/>
          <w:sz w:val="24"/>
          <w:szCs w:val="24"/>
        </w:rPr>
      </w:pPr>
      <w:r w:rsidRPr="00376BE1">
        <w:rPr>
          <w:rFonts w:ascii="Times New Roman" w:hAnsi="Times New Roman" w:cs="Times New Roman"/>
          <w:sz w:val="24"/>
          <w:szCs w:val="24"/>
        </w:rPr>
        <w:t xml:space="preserve"> муниципального образования </w:t>
      </w:r>
      <w:r w:rsidRPr="00376BE1">
        <w:rPr>
          <w:rFonts w:ascii="Times New Roman" w:hAnsi="Times New Roman" w:cs="Times New Roman"/>
          <w:snapToGrid w:val="0"/>
          <w:sz w:val="24"/>
          <w:szCs w:val="24"/>
        </w:rPr>
        <w:t xml:space="preserve">                                                         А.В.Баженов</w:t>
      </w:r>
    </w:p>
    <w:p w:rsidR="00485B0B" w:rsidRDefault="00485B0B"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tbl>
      <w:tblPr>
        <w:tblpPr w:leftFromText="180" w:rightFromText="180" w:horzAnchor="page" w:tblpX="1" w:tblpY="-366"/>
        <w:tblW w:w="17116" w:type="dxa"/>
        <w:tblLook w:val="0000"/>
      </w:tblPr>
      <w:tblGrid>
        <w:gridCol w:w="11448"/>
        <w:gridCol w:w="738"/>
        <w:gridCol w:w="4930"/>
      </w:tblGrid>
      <w:tr w:rsidR="00376BE1" w:rsidTr="00376BE1">
        <w:trPr>
          <w:trHeight w:val="255"/>
        </w:trPr>
        <w:tc>
          <w:tcPr>
            <w:tcW w:w="11448" w:type="dxa"/>
            <w:tcBorders>
              <w:top w:val="nil"/>
              <w:left w:val="nil"/>
              <w:bottom w:val="nil"/>
              <w:right w:val="nil"/>
            </w:tcBorders>
            <w:shd w:val="clear" w:color="auto" w:fill="auto"/>
            <w:noWrap/>
            <w:vAlign w:val="bottom"/>
          </w:tcPr>
          <w:p w:rsidR="00376BE1" w:rsidRPr="00376BE1" w:rsidRDefault="00376BE1" w:rsidP="00C823A1">
            <w:pPr>
              <w:spacing w:after="0" w:line="240" w:lineRule="auto"/>
              <w:ind w:left="1416"/>
              <w:jc w:val="right"/>
              <w:rPr>
                <w:rFonts w:ascii="Times New Roman" w:hAnsi="Times New Roman" w:cs="Times New Roman"/>
                <w:sz w:val="20"/>
                <w:szCs w:val="20"/>
              </w:rPr>
            </w:pPr>
            <w:r w:rsidRPr="00376BE1">
              <w:rPr>
                <w:rFonts w:ascii="Times New Roman" w:hAnsi="Times New Roman" w:cs="Times New Roman"/>
                <w:b/>
                <w:sz w:val="20"/>
                <w:szCs w:val="20"/>
              </w:rPr>
              <w:t xml:space="preserve">                                                                                                                           </w:t>
            </w:r>
          </w:p>
          <w:p w:rsidR="00C823A1" w:rsidRPr="00376BE1" w:rsidRDefault="00376BE1" w:rsidP="00C823A1">
            <w:pPr>
              <w:spacing w:after="0" w:line="240" w:lineRule="auto"/>
              <w:ind w:left="1416"/>
              <w:jc w:val="right"/>
              <w:rPr>
                <w:rFonts w:ascii="Times New Roman" w:hAnsi="Times New Roman" w:cs="Times New Roman"/>
                <w:sz w:val="20"/>
                <w:szCs w:val="20"/>
              </w:rPr>
            </w:pPr>
            <w:r w:rsidRPr="00376BE1">
              <w:rPr>
                <w:rFonts w:ascii="Times New Roman" w:hAnsi="Times New Roman" w:cs="Times New Roman"/>
                <w:sz w:val="20"/>
                <w:szCs w:val="20"/>
              </w:rPr>
              <w:t xml:space="preserve">                                                                        </w:t>
            </w:r>
            <w:r w:rsidR="00C823A1" w:rsidRPr="00376BE1">
              <w:rPr>
                <w:rFonts w:ascii="Times New Roman" w:hAnsi="Times New Roman" w:cs="Times New Roman"/>
                <w:sz w:val="20"/>
                <w:szCs w:val="20"/>
              </w:rPr>
              <w:t xml:space="preserve"> </w:t>
            </w:r>
          </w:p>
          <w:p w:rsidR="00C823A1" w:rsidRDefault="00C823A1" w:rsidP="00C823A1">
            <w:pPr>
              <w:spacing w:after="0" w:line="240" w:lineRule="auto"/>
              <w:ind w:left="1416"/>
              <w:jc w:val="right"/>
              <w:rPr>
                <w:rFonts w:ascii="Times New Roman" w:hAnsi="Times New Roman" w:cs="Times New Roman"/>
                <w:sz w:val="20"/>
                <w:szCs w:val="20"/>
              </w:rPr>
            </w:pPr>
            <w:r>
              <w:rPr>
                <w:rFonts w:ascii="Times New Roman" w:hAnsi="Times New Roman" w:cs="Times New Roman"/>
                <w:sz w:val="20"/>
                <w:szCs w:val="20"/>
              </w:rPr>
              <w:t>Приложение №1</w:t>
            </w:r>
            <w:r w:rsidRPr="00376BE1">
              <w:rPr>
                <w:rFonts w:ascii="Times New Roman" w:hAnsi="Times New Roman" w:cs="Times New Roman"/>
                <w:sz w:val="20"/>
                <w:szCs w:val="20"/>
              </w:rPr>
              <w:t xml:space="preserve">                                                                              </w:t>
            </w:r>
          </w:p>
          <w:p w:rsidR="00C823A1" w:rsidRPr="00376BE1" w:rsidRDefault="00C823A1" w:rsidP="00C823A1">
            <w:pPr>
              <w:spacing w:after="0" w:line="240" w:lineRule="auto"/>
              <w:ind w:left="1416"/>
              <w:jc w:val="right"/>
              <w:rPr>
                <w:rFonts w:ascii="Times New Roman" w:hAnsi="Times New Roman" w:cs="Times New Roman"/>
                <w:sz w:val="20"/>
                <w:szCs w:val="20"/>
              </w:rPr>
            </w:pPr>
            <w:r w:rsidRPr="00376BE1">
              <w:rPr>
                <w:rFonts w:ascii="Times New Roman" w:hAnsi="Times New Roman" w:cs="Times New Roman"/>
                <w:sz w:val="20"/>
                <w:szCs w:val="20"/>
              </w:rPr>
              <w:t>к решению Думы  Нижнезаимского</w:t>
            </w:r>
          </w:p>
          <w:p w:rsidR="00376BE1" w:rsidRPr="00376BE1" w:rsidRDefault="00376BE1" w:rsidP="00CA5D70">
            <w:pPr>
              <w:spacing w:after="0" w:line="240" w:lineRule="auto"/>
              <w:ind w:left="1416"/>
              <w:jc w:val="right"/>
              <w:rPr>
                <w:rFonts w:ascii="Times New Roman" w:hAnsi="Times New Roman" w:cs="Times New Roman"/>
                <w:sz w:val="20"/>
                <w:szCs w:val="20"/>
              </w:rPr>
            </w:pPr>
            <w:r w:rsidRPr="00376BE1">
              <w:rPr>
                <w:rFonts w:ascii="Times New Roman" w:hAnsi="Times New Roman" w:cs="Times New Roman"/>
                <w:sz w:val="20"/>
                <w:szCs w:val="20"/>
              </w:rPr>
              <w:t xml:space="preserve">муниципального образования  </w:t>
            </w:r>
          </w:p>
          <w:p w:rsidR="00376BE1" w:rsidRDefault="00376BE1" w:rsidP="00CA5D70">
            <w:pPr>
              <w:spacing w:after="0" w:line="240" w:lineRule="auto"/>
              <w:ind w:left="1416"/>
              <w:jc w:val="right"/>
              <w:rPr>
                <w:sz w:val="20"/>
                <w:szCs w:val="20"/>
              </w:rPr>
            </w:pPr>
            <w:r w:rsidRPr="00376BE1">
              <w:rPr>
                <w:rFonts w:ascii="Times New Roman" w:hAnsi="Times New Roman" w:cs="Times New Roman"/>
                <w:sz w:val="20"/>
                <w:szCs w:val="20"/>
              </w:rPr>
              <w:t xml:space="preserve">№ </w:t>
            </w:r>
            <w:r>
              <w:rPr>
                <w:rFonts w:ascii="Times New Roman" w:hAnsi="Times New Roman" w:cs="Times New Roman"/>
                <w:sz w:val="20"/>
                <w:szCs w:val="20"/>
              </w:rPr>
              <w:t>9</w:t>
            </w:r>
            <w:r w:rsidRPr="00376BE1">
              <w:rPr>
                <w:rFonts w:ascii="Times New Roman" w:hAnsi="Times New Roman" w:cs="Times New Roman"/>
                <w:sz w:val="20"/>
                <w:szCs w:val="20"/>
              </w:rPr>
              <w:t xml:space="preserve">        от </w:t>
            </w:r>
            <w:r>
              <w:rPr>
                <w:rFonts w:ascii="Times New Roman" w:hAnsi="Times New Roman" w:cs="Times New Roman"/>
                <w:sz w:val="20"/>
                <w:szCs w:val="20"/>
              </w:rPr>
              <w:t>27.04.</w:t>
            </w:r>
            <w:r w:rsidRPr="00376BE1">
              <w:rPr>
                <w:rFonts w:ascii="Times New Roman" w:hAnsi="Times New Roman" w:cs="Times New Roman"/>
                <w:sz w:val="20"/>
                <w:szCs w:val="20"/>
              </w:rPr>
              <w:t>2018г</w:t>
            </w:r>
            <w:r w:rsidRPr="006F0EE9">
              <w:rPr>
                <w:sz w:val="20"/>
                <w:szCs w:val="20"/>
              </w:rPr>
              <w:t>.</w:t>
            </w:r>
          </w:p>
          <w:p w:rsidR="00376BE1" w:rsidRPr="006F0EE9" w:rsidRDefault="00376BE1" w:rsidP="00CA5D70">
            <w:pPr>
              <w:spacing w:after="0" w:line="240" w:lineRule="auto"/>
              <w:ind w:left="1416"/>
              <w:jc w:val="right"/>
              <w:rPr>
                <w:sz w:val="20"/>
                <w:szCs w:val="20"/>
              </w:rPr>
            </w:pPr>
          </w:p>
          <w:p w:rsidR="00376BE1" w:rsidRPr="00376BE1" w:rsidRDefault="00376BE1" w:rsidP="00CA5D70">
            <w:pPr>
              <w:spacing w:after="0" w:line="240" w:lineRule="auto"/>
              <w:rPr>
                <w:rFonts w:ascii="Times New Roman" w:hAnsi="Times New Roman" w:cs="Times New Roman"/>
                <w:b/>
                <w:bCs/>
                <w:color w:val="000000"/>
                <w:sz w:val="20"/>
                <w:szCs w:val="20"/>
              </w:rPr>
            </w:pPr>
            <w:r>
              <w:rPr>
                <w:b/>
              </w:rPr>
              <w:t xml:space="preserve">                                                 </w:t>
            </w:r>
            <w:r w:rsidRPr="00376BE1">
              <w:rPr>
                <w:rFonts w:ascii="Times New Roman" w:hAnsi="Times New Roman" w:cs="Times New Roman"/>
                <w:b/>
              </w:rPr>
              <w:t>Доходы бюджета по кодам классификации доходов бюджетов</w:t>
            </w:r>
            <w:r w:rsidRPr="00376BE1">
              <w:rPr>
                <w:rFonts w:ascii="Times New Roman" w:hAnsi="Times New Roman" w:cs="Times New Roman"/>
                <w:b/>
                <w:bCs/>
                <w:color w:val="000000"/>
                <w:sz w:val="20"/>
                <w:szCs w:val="20"/>
              </w:rPr>
              <w:t xml:space="preserve"> </w:t>
            </w:r>
          </w:p>
        </w:tc>
        <w:tc>
          <w:tcPr>
            <w:tcW w:w="738" w:type="dxa"/>
            <w:tcBorders>
              <w:top w:val="nil"/>
              <w:left w:val="nil"/>
              <w:bottom w:val="nil"/>
              <w:right w:val="nil"/>
            </w:tcBorders>
            <w:shd w:val="clear" w:color="auto" w:fill="auto"/>
            <w:noWrap/>
            <w:vAlign w:val="bottom"/>
          </w:tcPr>
          <w:p w:rsidR="00376BE1" w:rsidRDefault="00376BE1" w:rsidP="00CA5D70">
            <w:pPr>
              <w:spacing w:after="0" w:line="240" w:lineRule="auto"/>
              <w:rPr>
                <w:rFonts w:ascii="Arial" w:hAnsi="Arial" w:cs="Arial"/>
                <w:sz w:val="20"/>
                <w:szCs w:val="20"/>
              </w:rPr>
            </w:pPr>
          </w:p>
        </w:tc>
        <w:tc>
          <w:tcPr>
            <w:tcW w:w="4930" w:type="dxa"/>
            <w:tcBorders>
              <w:top w:val="nil"/>
              <w:left w:val="nil"/>
              <w:bottom w:val="nil"/>
              <w:right w:val="nil"/>
            </w:tcBorders>
            <w:shd w:val="clear" w:color="auto" w:fill="auto"/>
            <w:noWrap/>
            <w:vAlign w:val="bottom"/>
          </w:tcPr>
          <w:p w:rsidR="00376BE1" w:rsidRDefault="00376BE1" w:rsidP="00CA5D70">
            <w:pPr>
              <w:spacing w:after="0" w:line="240" w:lineRule="auto"/>
              <w:jc w:val="right"/>
            </w:pPr>
          </w:p>
        </w:tc>
      </w:tr>
    </w:tbl>
    <w:tbl>
      <w:tblPr>
        <w:tblW w:w="9420" w:type="dxa"/>
        <w:tblInd w:w="93" w:type="dxa"/>
        <w:tblLook w:val="04A0"/>
      </w:tblPr>
      <w:tblGrid>
        <w:gridCol w:w="3140"/>
        <w:gridCol w:w="1933"/>
        <w:gridCol w:w="2065"/>
        <w:gridCol w:w="877"/>
        <w:gridCol w:w="1405"/>
      </w:tblGrid>
      <w:tr w:rsidR="00376BE1" w:rsidRPr="000D335B" w:rsidTr="00376BE1">
        <w:trPr>
          <w:trHeight w:val="225"/>
        </w:trPr>
        <w:tc>
          <w:tcPr>
            <w:tcW w:w="45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Наименование Гл. администратор</w:t>
            </w:r>
          </w:p>
        </w:tc>
        <w:tc>
          <w:tcPr>
            <w:tcW w:w="35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Код бюджетной классификации</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Исполнено</w:t>
            </w:r>
          </w:p>
        </w:tc>
      </w:tr>
      <w:tr w:rsidR="00376BE1" w:rsidRPr="000D335B" w:rsidTr="00376BE1">
        <w:trPr>
          <w:trHeight w:val="720"/>
        </w:trPr>
        <w:tc>
          <w:tcPr>
            <w:tcW w:w="4548" w:type="dxa"/>
            <w:vMerge/>
            <w:tcBorders>
              <w:top w:val="single" w:sz="4" w:space="0" w:color="auto"/>
              <w:left w:val="single" w:sz="4" w:space="0" w:color="auto"/>
              <w:bottom w:val="single" w:sz="4" w:space="0" w:color="000000"/>
              <w:right w:val="single" w:sz="4" w:space="0" w:color="auto"/>
            </w:tcBorders>
            <w:vAlign w:val="center"/>
            <w:hideMark/>
          </w:tcPr>
          <w:p w:rsidR="00376BE1" w:rsidRPr="000D335B" w:rsidRDefault="00376BE1" w:rsidP="00CA5D70">
            <w:pPr>
              <w:spacing w:after="0" w:line="240" w:lineRule="auto"/>
              <w:rPr>
                <w:rFonts w:ascii="Courier New" w:hAnsi="Courier New" w:cs="Courier New"/>
                <w:b/>
                <w:bCs/>
              </w:rPr>
            </w:pP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Гл. администратор</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КВД</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КОСГУ</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376BE1" w:rsidRPr="000D335B" w:rsidRDefault="00376BE1" w:rsidP="00CA5D70">
            <w:pPr>
              <w:spacing w:after="0" w:line="240" w:lineRule="auto"/>
              <w:rPr>
                <w:rFonts w:ascii="Courier New" w:hAnsi="Courier New" w:cs="Courier New"/>
                <w:b/>
                <w:bCs/>
              </w:rPr>
            </w:pPr>
          </w:p>
        </w:tc>
      </w:tr>
      <w:tr w:rsidR="00376BE1" w:rsidRPr="000D335B" w:rsidTr="00376BE1">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Федеральное казначейство</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100</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 </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 </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b/>
                <w:bCs/>
              </w:rPr>
            </w:pPr>
            <w:r w:rsidRPr="000D335B">
              <w:rPr>
                <w:rFonts w:ascii="Courier New" w:hAnsi="Courier New" w:cs="Courier New"/>
                <w:b/>
                <w:bCs/>
              </w:rPr>
              <w:t>756 580,04</w:t>
            </w:r>
          </w:p>
        </w:tc>
      </w:tr>
      <w:tr w:rsidR="00376BE1" w:rsidRPr="000D335B" w:rsidTr="00376BE1">
        <w:trPr>
          <w:trHeight w:val="133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100</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10302230010000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110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310 878,25</w:t>
            </w:r>
          </w:p>
        </w:tc>
      </w:tr>
      <w:tr w:rsidR="00376BE1" w:rsidRPr="000D335B" w:rsidTr="00376BE1">
        <w:trPr>
          <w:trHeight w:val="15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100</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10302240010000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110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3 155,93</w:t>
            </w:r>
          </w:p>
        </w:tc>
      </w:tr>
      <w:tr w:rsidR="00376BE1" w:rsidRPr="000D335B" w:rsidTr="00376BE1">
        <w:trPr>
          <w:trHeight w:val="133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100</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10302250010000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110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502 755,61</w:t>
            </w:r>
          </w:p>
        </w:tc>
      </w:tr>
      <w:tr w:rsidR="00376BE1" w:rsidRPr="000D335B" w:rsidTr="00376BE1">
        <w:trPr>
          <w:trHeight w:val="12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100</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10302260010000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110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-60 209,75</w:t>
            </w:r>
          </w:p>
        </w:tc>
      </w:tr>
      <w:tr w:rsidR="00376BE1" w:rsidRPr="000D335B" w:rsidTr="00376BE1">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Федеральная налоговая служба</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182</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 </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 </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b/>
                <w:bCs/>
              </w:rPr>
            </w:pPr>
            <w:r w:rsidRPr="000D335B">
              <w:rPr>
                <w:rFonts w:ascii="Courier New" w:hAnsi="Courier New" w:cs="Courier New"/>
                <w:b/>
                <w:bCs/>
              </w:rPr>
              <w:t>276 271,69</w:t>
            </w:r>
          </w:p>
        </w:tc>
      </w:tr>
      <w:tr w:rsidR="00376BE1" w:rsidRPr="000D335B" w:rsidTr="00376BE1">
        <w:trPr>
          <w:trHeight w:val="195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182</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10102010011000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110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100 551,89</w:t>
            </w:r>
          </w:p>
        </w:tc>
      </w:tr>
      <w:tr w:rsidR="00376BE1" w:rsidRPr="000D335B" w:rsidTr="00376BE1">
        <w:trPr>
          <w:trHeight w:val="169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182</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10102010012100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110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63,20</w:t>
            </w:r>
          </w:p>
        </w:tc>
      </w:tr>
      <w:tr w:rsidR="00376BE1" w:rsidRPr="000D335B" w:rsidTr="00376BE1">
        <w:trPr>
          <w:trHeight w:val="204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sidRPr="000D335B">
              <w:rPr>
                <w:rFonts w:ascii="Courier New" w:hAnsi="Courier New" w:cs="Courier New"/>
              </w:rPr>
              <w:lastRenderedPageBreak/>
              <w:t>(суммы денежных взысканий (штрафов) по соответствующему платежу согласно законодательству Российской Федерации)</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lastRenderedPageBreak/>
              <w:t>182</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10102010013000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110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688,21</w:t>
            </w:r>
          </w:p>
        </w:tc>
      </w:tr>
      <w:tr w:rsidR="00376BE1" w:rsidRPr="000D335B" w:rsidTr="00376BE1">
        <w:trPr>
          <w:trHeight w:val="100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lastRenderedPageBreak/>
              <w:t>Единый сельскохозяйственный налог (сумма денежныз взысканий (штрафов) по соответствующему платежу согласно законодательству Российской Федерации)</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182</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10503010013000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110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2 955,50</w:t>
            </w:r>
          </w:p>
        </w:tc>
      </w:tr>
      <w:tr w:rsidR="00376BE1" w:rsidRPr="000D335B" w:rsidTr="00376BE1">
        <w:trPr>
          <w:trHeight w:val="129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182</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10601030101000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110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25 369,00</w:t>
            </w:r>
          </w:p>
        </w:tc>
      </w:tr>
      <w:tr w:rsidR="00376BE1" w:rsidRPr="000D335B" w:rsidTr="00376BE1">
        <w:trPr>
          <w:trHeight w:val="135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182</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10601030102100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110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9,47</w:t>
            </w:r>
          </w:p>
        </w:tc>
      </w:tr>
      <w:tr w:rsidR="00376BE1" w:rsidRPr="000D335B" w:rsidTr="00376BE1">
        <w:trPr>
          <w:trHeight w:val="105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Земельный налог с организаций, обладающих земельным участком, расположенным в границах сельских поселений</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182</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10606033100000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110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13 915,92</w:t>
            </w:r>
          </w:p>
        </w:tc>
      </w:tr>
      <w:tr w:rsidR="00376BE1" w:rsidRPr="000D335B" w:rsidTr="00376BE1">
        <w:trPr>
          <w:trHeight w:val="11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182</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10606043100000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110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132 718,50</w:t>
            </w:r>
          </w:p>
        </w:tc>
      </w:tr>
      <w:tr w:rsidR="00376BE1" w:rsidRPr="000D335B" w:rsidTr="00376BE1">
        <w:trPr>
          <w:trHeight w:val="48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Финансовое управление администрации Тайшетского района</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908</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 </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 </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b/>
                <w:bCs/>
              </w:rPr>
            </w:pPr>
            <w:r w:rsidRPr="000D335B">
              <w:rPr>
                <w:rFonts w:ascii="Courier New" w:hAnsi="Courier New" w:cs="Courier New"/>
                <w:b/>
                <w:bCs/>
              </w:rPr>
              <w:t>3 814 200,00</w:t>
            </w:r>
          </w:p>
        </w:tc>
      </w:tr>
      <w:tr w:rsidR="00376BE1" w:rsidRPr="000D335B" w:rsidTr="00376BE1">
        <w:trPr>
          <w:trHeight w:val="6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 xml:space="preserve">Дотации бюджетам сельских поселений на выравнивание бюджетной </w:t>
            </w:r>
            <w:r w:rsidRPr="000D335B">
              <w:rPr>
                <w:rFonts w:ascii="Courier New" w:hAnsi="Courier New" w:cs="Courier New"/>
              </w:rPr>
              <w:lastRenderedPageBreak/>
              <w:t>обеспеченности</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lastRenderedPageBreak/>
              <w:t>908</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20215001100000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151</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2 677 100,00</w:t>
            </w:r>
          </w:p>
        </w:tc>
      </w:tr>
      <w:tr w:rsidR="00376BE1" w:rsidRPr="000D335B" w:rsidTr="00376BE1">
        <w:trPr>
          <w:trHeight w:val="7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lastRenderedPageBreak/>
              <w:t>Дотации бюджетам сельских поселений на на поддержку мер по обеспечению сбалансированности бюджетов</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908</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20215002100000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151</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1 137 100,00</w:t>
            </w:r>
          </w:p>
        </w:tc>
      </w:tr>
      <w:tr w:rsidR="00376BE1" w:rsidRPr="000D335B" w:rsidTr="00376BE1">
        <w:trPr>
          <w:trHeight w:val="8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Уполномоченный орган местного самоуправления сельского поселения</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960</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 </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 </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b/>
                <w:bCs/>
              </w:rPr>
            </w:pPr>
            <w:r w:rsidRPr="000D335B">
              <w:rPr>
                <w:rFonts w:ascii="Courier New" w:hAnsi="Courier New" w:cs="Courier New"/>
                <w:b/>
                <w:bCs/>
              </w:rPr>
              <w:t>186 763,26</w:t>
            </w:r>
          </w:p>
        </w:tc>
      </w:tr>
      <w:tr w:rsidR="00376BE1" w:rsidRPr="000D335B" w:rsidTr="00376BE1">
        <w:trPr>
          <w:trHeight w:val="14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960</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10804020011000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110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1 270,00</w:t>
            </w:r>
          </w:p>
        </w:tc>
      </w:tr>
      <w:tr w:rsidR="00376BE1" w:rsidRPr="000D335B" w:rsidTr="00376BE1">
        <w:trPr>
          <w:trHeight w:val="84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Прочие доходы от оказания платных услуг (работ) получателями средств бюджетов сельскихпоселений</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960</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11301995100000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130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5 000,00</w:t>
            </w:r>
          </w:p>
        </w:tc>
      </w:tr>
      <w:tr w:rsidR="00376BE1" w:rsidRPr="000D335B" w:rsidTr="00376BE1">
        <w:trPr>
          <w:trHeight w:val="66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Прочие субсидии бюджетам сельских поселений</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960</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20229999100000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151</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91 900,00</w:t>
            </w:r>
          </w:p>
        </w:tc>
      </w:tr>
      <w:tr w:rsidR="00376BE1" w:rsidRPr="000D335B" w:rsidTr="00376BE1">
        <w:trPr>
          <w:trHeight w:val="8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960</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20235118100000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151</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42 000,00</w:t>
            </w:r>
          </w:p>
        </w:tc>
      </w:tr>
      <w:tr w:rsidR="00376BE1" w:rsidRPr="000D335B" w:rsidTr="00376BE1">
        <w:trPr>
          <w:trHeight w:val="91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960</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20230024100000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151</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700,00</w:t>
            </w:r>
          </w:p>
        </w:tc>
      </w:tr>
      <w:tr w:rsidR="00376BE1" w:rsidRPr="000D335B" w:rsidTr="00376BE1">
        <w:trPr>
          <w:trHeight w:val="8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Прочие безвозмездные поступления в бюджеты сельских поселений</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960</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20705030100000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180</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13 500,00</w:t>
            </w:r>
          </w:p>
        </w:tc>
      </w:tr>
      <w:tr w:rsidR="00376BE1" w:rsidRPr="000D335B" w:rsidTr="00376BE1">
        <w:trPr>
          <w:trHeight w:val="126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 xml:space="preserve">Доходы бюджетов сельских поселений от взврата бюджетами бюджетной системы Российской Федерации остатков субсидий, субвенций и иных межбюджетных трансфертов, имеющих целевое назначение, </w:t>
            </w:r>
            <w:r w:rsidRPr="000D335B">
              <w:rPr>
                <w:rFonts w:ascii="Courier New" w:hAnsi="Courier New" w:cs="Courier New"/>
              </w:rPr>
              <w:lastRenderedPageBreak/>
              <w:t xml:space="preserve">прошлых лет </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lastRenderedPageBreak/>
              <w:t>960</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21860010100000</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rPr>
            </w:pPr>
            <w:r w:rsidRPr="000D335B">
              <w:rPr>
                <w:rFonts w:ascii="Courier New" w:hAnsi="Courier New" w:cs="Courier New"/>
              </w:rPr>
              <w:t>151</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rPr>
            </w:pPr>
            <w:r w:rsidRPr="000D335B">
              <w:rPr>
                <w:rFonts w:ascii="Courier New" w:hAnsi="Courier New" w:cs="Courier New"/>
              </w:rPr>
              <w:t>32 393,26</w:t>
            </w:r>
          </w:p>
        </w:tc>
      </w:tr>
      <w:tr w:rsidR="00376BE1" w:rsidRPr="000D335B" w:rsidTr="00376BE1">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lastRenderedPageBreak/>
              <w:t>Итого</w:t>
            </w:r>
          </w:p>
        </w:tc>
        <w:tc>
          <w:tcPr>
            <w:tcW w:w="1338"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 </w:t>
            </w:r>
          </w:p>
        </w:tc>
        <w:tc>
          <w:tcPr>
            <w:tcW w:w="146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 </w:t>
            </w:r>
          </w:p>
        </w:tc>
        <w:tc>
          <w:tcPr>
            <w:tcW w:w="794"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center"/>
              <w:rPr>
                <w:rFonts w:ascii="Courier New" w:hAnsi="Courier New" w:cs="Courier New"/>
                <w:b/>
                <w:bCs/>
              </w:rPr>
            </w:pPr>
            <w:r w:rsidRPr="000D335B">
              <w:rPr>
                <w:rFonts w:ascii="Courier New" w:hAnsi="Courier New" w:cs="Courier New"/>
                <w:b/>
                <w:bCs/>
              </w:rPr>
              <w:t> </w:t>
            </w:r>
          </w:p>
        </w:tc>
        <w:tc>
          <w:tcPr>
            <w:tcW w:w="1280" w:type="dxa"/>
            <w:tcBorders>
              <w:top w:val="nil"/>
              <w:left w:val="nil"/>
              <w:bottom w:val="single" w:sz="4" w:space="0" w:color="auto"/>
              <w:right w:val="single" w:sz="4" w:space="0" w:color="auto"/>
            </w:tcBorders>
            <w:shd w:val="clear" w:color="auto" w:fill="auto"/>
            <w:vAlign w:val="center"/>
            <w:hideMark/>
          </w:tcPr>
          <w:p w:rsidR="00376BE1" w:rsidRPr="000D335B" w:rsidRDefault="00376BE1" w:rsidP="00CA5D70">
            <w:pPr>
              <w:spacing w:after="0" w:line="240" w:lineRule="auto"/>
              <w:jc w:val="right"/>
              <w:rPr>
                <w:rFonts w:ascii="Courier New" w:hAnsi="Courier New" w:cs="Courier New"/>
                <w:b/>
                <w:bCs/>
              </w:rPr>
            </w:pPr>
            <w:r w:rsidRPr="000D335B">
              <w:rPr>
                <w:rFonts w:ascii="Courier New" w:hAnsi="Courier New" w:cs="Courier New"/>
                <w:b/>
                <w:bCs/>
              </w:rPr>
              <w:t>5 033 814,99</w:t>
            </w:r>
          </w:p>
        </w:tc>
      </w:tr>
    </w:tbl>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Pr="00376BE1" w:rsidRDefault="00376BE1" w:rsidP="00CA5D70">
      <w:pPr>
        <w:spacing w:after="0"/>
        <w:ind w:left="1416"/>
        <w:jc w:val="right"/>
        <w:rPr>
          <w:rFonts w:ascii="Times New Roman" w:hAnsi="Times New Roman" w:cs="Times New Roman"/>
          <w:sz w:val="20"/>
          <w:szCs w:val="20"/>
        </w:rPr>
      </w:pPr>
      <w:r w:rsidRPr="00376BE1">
        <w:rPr>
          <w:rFonts w:ascii="Times New Roman" w:hAnsi="Times New Roman" w:cs="Times New Roman"/>
          <w:sz w:val="20"/>
          <w:szCs w:val="20"/>
        </w:rPr>
        <w:t>Приложение № 2</w:t>
      </w:r>
    </w:p>
    <w:p w:rsidR="00376BE1" w:rsidRPr="00376BE1" w:rsidRDefault="00376BE1" w:rsidP="00CA5D70">
      <w:pPr>
        <w:spacing w:after="0"/>
        <w:ind w:left="1416"/>
        <w:jc w:val="right"/>
        <w:rPr>
          <w:rFonts w:ascii="Times New Roman" w:hAnsi="Times New Roman" w:cs="Times New Roman"/>
          <w:sz w:val="20"/>
          <w:szCs w:val="20"/>
        </w:rPr>
      </w:pPr>
      <w:r w:rsidRPr="00376BE1">
        <w:rPr>
          <w:rFonts w:ascii="Times New Roman" w:hAnsi="Times New Roman" w:cs="Times New Roman"/>
          <w:sz w:val="20"/>
          <w:szCs w:val="20"/>
        </w:rPr>
        <w:t xml:space="preserve">                                                                          к решению Думы Нижнезаимского </w:t>
      </w:r>
    </w:p>
    <w:p w:rsidR="00376BE1" w:rsidRPr="00376BE1" w:rsidRDefault="00376BE1" w:rsidP="00376BE1">
      <w:pPr>
        <w:pStyle w:val="a8"/>
        <w:jc w:val="right"/>
        <w:rPr>
          <w:rFonts w:ascii="Times New Roman" w:hAnsi="Times New Roman" w:cs="Times New Roman"/>
          <w:sz w:val="20"/>
          <w:szCs w:val="20"/>
        </w:rPr>
      </w:pPr>
      <w:r w:rsidRPr="00376BE1">
        <w:rPr>
          <w:rFonts w:ascii="Times New Roman" w:hAnsi="Times New Roman" w:cs="Times New Roman"/>
          <w:sz w:val="20"/>
          <w:szCs w:val="20"/>
        </w:rPr>
        <w:t xml:space="preserve">муниципального образования  </w:t>
      </w:r>
    </w:p>
    <w:p w:rsidR="00376BE1" w:rsidRPr="00376BE1" w:rsidRDefault="00376BE1" w:rsidP="00376BE1">
      <w:pPr>
        <w:pStyle w:val="a8"/>
        <w:jc w:val="right"/>
        <w:rPr>
          <w:rFonts w:ascii="Times New Roman" w:hAnsi="Times New Roman" w:cs="Times New Roman"/>
          <w:sz w:val="20"/>
          <w:szCs w:val="20"/>
        </w:rPr>
      </w:pPr>
      <w:r w:rsidRPr="00376BE1">
        <w:rPr>
          <w:rFonts w:ascii="Times New Roman" w:hAnsi="Times New Roman" w:cs="Times New Roman"/>
          <w:sz w:val="20"/>
          <w:szCs w:val="20"/>
        </w:rPr>
        <w:t xml:space="preserve">№ </w:t>
      </w:r>
      <w:r w:rsidR="00B1111A">
        <w:rPr>
          <w:rFonts w:ascii="Times New Roman" w:hAnsi="Times New Roman" w:cs="Times New Roman"/>
          <w:sz w:val="20"/>
          <w:szCs w:val="20"/>
        </w:rPr>
        <w:t>9     от 27.04.</w:t>
      </w:r>
      <w:r w:rsidRPr="00376BE1">
        <w:rPr>
          <w:rFonts w:ascii="Times New Roman" w:hAnsi="Times New Roman" w:cs="Times New Roman"/>
          <w:sz w:val="20"/>
          <w:szCs w:val="20"/>
        </w:rPr>
        <w:t>2018г.</w:t>
      </w:r>
    </w:p>
    <w:p w:rsidR="00376BE1" w:rsidRPr="00BD110D" w:rsidRDefault="00376BE1" w:rsidP="00CA5D70">
      <w:pPr>
        <w:spacing w:after="0"/>
        <w:ind w:left="1416"/>
        <w:jc w:val="right"/>
        <w:rPr>
          <w:sz w:val="20"/>
          <w:szCs w:val="20"/>
        </w:rPr>
      </w:pPr>
      <w:r w:rsidRPr="00710378">
        <w:rPr>
          <w:sz w:val="20"/>
          <w:szCs w:val="20"/>
        </w:rPr>
        <w:t xml:space="preserve">                                                                                         </w:t>
      </w:r>
      <w:r>
        <w:rPr>
          <w:color w:val="000000"/>
        </w:rPr>
        <w:t xml:space="preserve"> </w:t>
      </w:r>
    </w:p>
    <w:p w:rsidR="00376BE1" w:rsidRDefault="00376BE1" w:rsidP="00CA5D70">
      <w:pPr>
        <w:spacing w:after="0"/>
        <w:jc w:val="right"/>
        <w:rPr>
          <w:color w:val="000000"/>
        </w:rPr>
      </w:pPr>
      <w:r>
        <w:rPr>
          <w:color w:val="000000"/>
        </w:rPr>
        <w:t xml:space="preserve">                  </w:t>
      </w:r>
    </w:p>
    <w:p w:rsidR="00376BE1" w:rsidRPr="00376BE1" w:rsidRDefault="00376BE1" w:rsidP="00CA5D70">
      <w:pPr>
        <w:tabs>
          <w:tab w:val="left" w:pos="6570"/>
        </w:tabs>
        <w:spacing w:after="0" w:line="240" w:lineRule="auto"/>
        <w:jc w:val="center"/>
        <w:rPr>
          <w:rFonts w:ascii="Times New Roman" w:hAnsi="Times New Roman" w:cs="Times New Roman"/>
          <w:b/>
          <w:sz w:val="24"/>
          <w:szCs w:val="24"/>
        </w:rPr>
      </w:pPr>
      <w:r w:rsidRPr="00376BE1">
        <w:rPr>
          <w:rFonts w:ascii="Times New Roman" w:hAnsi="Times New Roman" w:cs="Times New Roman"/>
          <w:b/>
          <w:sz w:val="24"/>
          <w:szCs w:val="24"/>
        </w:rPr>
        <w:t>ВЕДОМСТВЕННАЯ СТРУКТУРА</w:t>
      </w:r>
    </w:p>
    <w:p w:rsidR="00376BE1" w:rsidRPr="00376BE1" w:rsidRDefault="00376BE1" w:rsidP="00CA5D70">
      <w:pPr>
        <w:tabs>
          <w:tab w:val="left" w:pos="6570"/>
        </w:tabs>
        <w:spacing w:after="0" w:line="240" w:lineRule="auto"/>
        <w:jc w:val="center"/>
        <w:rPr>
          <w:rFonts w:ascii="Times New Roman" w:hAnsi="Times New Roman" w:cs="Times New Roman"/>
          <w:b/>
          <w:sz w:val="24"/>
          <w:szCs w:val="24"/>
        </w:rPr>
      </w:pPr>
    </w:p>
    <w:p w:rsidR="00376BE1" w:rsidRPr="00376BE1" w:rsidRDefault="00376BE1" w:rsidP="00CA5D70">
      <w:pPr>
        <w:tabs>
          <w:tab w:val="left" w:pos="6570"/>
        </w:tabs>
        <w:spacing w:after="0" w:line="240" w:lineRule="auto"/>
        <w:jc w:val="center"/>
        <w:rPr>
          <w:rFonts w:ascii="Times New Roman" w:hAnsi="Times New Roman" w:cs="Times New Roman"/>
          <w:b/>
          <w:sz w:val="24"/>
          <w:szCs w:val="24"/>
        </w:rPr>
      </w:pPr>
      <w:r w:rsidRPr="00376BE1">
        <w:rPr>
          <w:rFonts w:ascii="Times New Roman" w:hAnsi="Times New Roman" w:cs="Times New Roman"/>
          <w:b/>
          <w:sz w:val="24"/>
          <w:szCs w:val="24"/>
        </w:rPr>
        <w:t>Расходов бюджета «Нижнезаимского сельского поселения» за 2017 год</w:t>
      </w:r>
    </w:p>
    <w:p w:rsidR="00376BE1" w:rsidRPr="00376BE1" w:rsidRDefault="00376BE1" w:rsidP="00CA5D70">
      <w:pPr>
        <w:tabs>
          <w:tab w:val="left" w:pos="6570"/>
        </w:tabs>
        <w:spacing w:after="0" w:line="240" w:lineRule="auto"/>
        <w:jc w:val="center"/>
        <w:rPr>
          <w:rFonts w:ascii="Times New Roman" w:hAnsi="Times New Roman" w:cs="Times New Roman"/>
          <w:b/>
          <w:sz w:val="24"/>
          <w:szCs w:val="24"/>
        </w:rPr>
      </w:pPr>
    </w:p>
    <w:p w:rsidR="00376BE1" w:rsidRPr="00376BE1" w:rsidRDefault="00376BE1" w:rsidP="00CA5D70">
      <w:pPr>
        <w:tabs>
          <w:tab w:val="left" w:pos="6570"/>
        </w:tabs>
        <w:spacing w:after="0" w:line="240" w:lineRule="auto"/>
        <w:jc w:val="center"/>
        <w:rPr>
          <w:rFonts w:ascii="Times New Roman" w:hAnsi="Times New Roman" w:cs="Times New Roman"/>
          <w:b/>
          <w:sz w:val="24"/>
          <w:szCs w:val="24"/>
        </w:rPr>
      </w:pPr>
      <w:r w:rsidRPr="00376BE1">
        <w:rPr>
          <w:rFonts w:ascii="Times New Roman" w:hAnsi="Times New Roman" w:cs="Times New Roman"/>
          <w:b/>
          <w:sz w:val="24"/>
          <w:szCs w:val="24"/>
        </w:rPr>
        <w:t>Главный распорядитель бюджетных средств – администрация Нижнезаимского сельского поселения</w:t>
      </w:r>
    </w:p>
    <w:p w:rsidR="00376BE1" w:rsidRPr="00376BE1" w:rsidRDefault="00376BE1" w:rsidP="00CA5D70">
      <w:pPr>
        <w:tabs>
          <w:tab w:val="left" w:pos="6570"/>
        </w:tabs>
        <w:spacing w:after="0" w:line="240" w:lineRule="auto"/>
        <w:rPr>
          <w:rFonts w:ascii="Times New Roman" w:hAnsi="Times New Roman" w:cs="Times New Roman"/>
          <w:sz w:val="24"/>
          <w:szCs w:val="24"/>
        </w:rPr>
      </w:pPr>
      <w:r w:rsidRPr="00376BE1">
        <w:rPr>
          <w:rFonts w:ascii="Times New Roman" w:hAnsi="Times New Roman" w:cs="Times New Roman"/>
          <w:sz w:val="24"/>
          <w:szCs w:val="24"/>
        </w:rPr>
        <w:t xml:space="preserve">                                                                </w:t>
      </w:r>
    </w:p>
    <w:tbl>
      <w:tblPr>
        <w:tblW w:w="9782" w:type="dxa"/>
        <w:tblInd w:w="-318" w:type="dxa"/>
        <w:tblLayout w:type="fixed"/>
        <w:tblLook w:val="04A0"/>
      </w:tblPr>
      <w:tblGrid>
        <w:gridCol w:w="4780"/>
        <w:gridCol w:w="816"/>
        <w:gridCol w:w="900"/>
        <w:gridCol w:w="1537"/>
        <w:gridCol w:w="236"/>
        <w:gridCol w:w="509"/>
        <w:gridCol w:w="1004"/>
      </w:tblGrid>
      <w:tr w:rsidR="00376BE1" w:rsidRPr="00376BE1" w:rsidTr="00376BE1">
        <w:trPr>
          <w:trHeight w:val="270"/>
        </w:trPr>
        <w:tc>
          <w:tcPr>
            <w:tcW w:w="4780" w:type="dxa"/>
            <w:tcBorders>
              <w:top w:val="nil"/>
              <w:left w:val="nil"/>
              <w:bottom w:val="nil"/>
              <w:right w:val="nil"/>
            </w:tcBorders>
            <w:shd w:val="clear" w:color="auto" w:fill="auto"/>
            <w:noWrap/>
            <w:vAlign w:val="bottom"/>
            <w:hideMark/>
          </w:tcPr>
          <w:p w:rsidR="00376BE1" w:rsidRPr="00376BE1" w:rsidRDefault="00376BE1" w:rsidP="00CA5D70">
            <w:pPr>
              <w:spacing w:after="0"/>
              <w:rPr>
                <w:rFonts w:ascii="Courier New" w:hAnsi="Courier New" w:cs="Courier New"/>
              </w:rPr>
            </w:pPr>
          </w:p>
        </w:tc>
        <w:tc>
          <w:tcPr>
            <w:tcW w:w="816" w:type="dxa"/>
            <w:tcBorders>
              <w:top w:val="nil"/>
              <w:left w:val="nil"/>
              <w:bottom w:val="nil"/>
              <w:right w:val="nil"/>
            </w:tcBorders>
            <w:shd w:val="clear" w:color="auto" w:fill="auto"/>
            <w:noWrap/>
            <w:vAlign w:val="bottom"/>
            <w:hideMark/>
          </w:tcPr>
          <w:p w:rsidR="00376BE1" w:rsidRPr="00376BE1" w:rsidRDefault="00376BE1" w:rsidP="00CA5D70">
            <w:pPr>
              <w:spacing w:after="0"/>
              <w:rPr>
                <w:rFonts w:ascii="Courier New" w:hAnsi="Courier New" w:cs="Courier New"/>
              </w:rPr>
            </w:pPr>
          </w:p>
        </w:tc>
        <w:tc>
          <w:tcPr>
            <w:tcW w:w="900" w:type="dxa"/>
            <w:tcBorders>
              <w:top w:val="nil"/>
              <w:left w:val="nil"/>
              <w:bottom w:val="nil"/>
              <w:right w:val="nil"/>
            </w:tcBorders>
            <w:shd w:val="clear" w:color="auto" w:fill="auto"/>
            <w:noWrap/>
            <w:vAlign w:val="bottom"/>
            <w:hideMark/>
          </w:tcPr>
          <w:p w:rsidR="00376BE1" w:rsidRPr="00376BE1" w:rsidRDefault="00376BE1" w:rsidP="00CA5D70">
            <w:pPr>
              <w:spacing w:after="0"/>
              <w:rPr>
                <w:rFonts w:ascii="Courier New" w:hAnsi="Courier New" w:cs="Courier New"/>
              </w:rPr>
            </w:pPr>
          </w:p>
        </w:tc>
        <w:tc>
          <w:tcPr>
            <w:tcW w:w="1537" w:type="dxa"/>
            <w:tcBorders>
              <w:top w:val="nil"/>
              <w:left w:val="nil"/>
              <w:bottom w:val="nil"/>
              <w:right w:val="nil"/>
            </w:tcBorders>
            <w:shd w:val="clear" w:color="auto" w:fill="auto"/>
            <w:noWrap/>
            <w:vAlign w:val="bottom"/>
            <w:hideMark/>
          </w:tcPr>
          <w:p w:rsidR="00376BE1" w:rsidRPr="00376BE1" w:rsidRDefault="00376BE1" w:rsidP="00CA5D70">
            <w:pPr>
              <w:spacing w:after="0"/>
              <w:rPr>
                <w:rFonts w:ascii="Courier New" w:hAnsi="Courier New" w:cs="Courier New"/>
              </w:rPr>
            </w:pPr>
          </w:p>
        </w:tc>
        <w:tc>
          <w:tcPr>
            <w:tcW w:w="236" w:type="dxa"/>
            <w:tcBorders>
              <w:top w:val="nil"/>
              <w:left w:val="nil"/>
              <w:bottom w:val="nil"/>
              <w:right w:val="nil"/>
            </w:tcBorders>
            <w:shd w:val="clear" w:color="auto" w:fill="auto"/>
            <w:noWrap/>
            <w:vAlign w:val="bottom"/>
            <w:hideMark/>
          </w:tcPr>
          <w:p w:rsidR="00376BE1" w:rsidRPr="00376BE1" w:rsidRDefault="00376BE1" w:rsidP="00CA5D70">
            <w:pPr>
              <w:spacing w:after="0"/>
              <w:rPr>
                <w:rFonts w:ascii="Courier New" w:hAnsi="Courier New" w:cs="Courier New"/>
              </w:rPr>
            </w:pPr>
          </w:p>
        </w:tc>
        <w:tc>
          <w:tcPr>
            <w:tcW w:w="1513" w:type="dxa"/>
            <w:gridSpan w:val="2"/>
            <w:tcBorders>
              <w:top w:val="nil"/>
              <w:left w:val="nil"/>
              <w:bottom w:val="nil"/>
              <w:right w:val="nil"/>
            </w:tcBorders>
            <w:shd w:val="clear" w:color="auto" w:fill="auto"/>
            <w:noWrap/>
            <w:vAlign w:val="bottom"/>
            <w:hideMark/>
          </w:tcPr>
          <w:p w:rsidR="00376BE1" w:rsidRPr="00376BE1" w:rsidRDefault="00376BE1" w:rsidP="00CA5D70">
            <w:pPr>
              <w:spacing w:after="0"/>
              <w:jc w:val="center"/>
              <w:rPr>
                <w:rFonts w:ascii="Courier New" w:hAnsi="Courier New" w:cs="Courier New"/>
                <w:b/>
                <w:bCs/>
              </w:rPr>
            </w:pPr>
            <w:r w:rsidRPr="00376BE1">
              <w:rPr>
                <w:rFonts w:ascii="Courier New" w:hAnsi="Courier New" w:cs="Courier New"/>
                <w:b/>
                <w:bCs/>
              </w:rPr>
              <w:t>(рублей)</w:t>
            </w:r>
          </w:p>
        </w:tc>
      </w:tr>
      <w:tr w:rsidR="00376BE1" w:rsidRPr="00376BE1" w:rsidTr="00376BE1">
        <w:trPr>
          <w:trHeight w:val="555"/>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b/>
                <w:bCs/>
                <w:color w:val="000000"/>
              </w:rPr>
            </w:pPr>
            <w:r w:rsidRPr="00376BE1">
              <w:rPr>
                <w:rFonts w:ascii="Courier New" w:hAnsi="Courier New" w:cs="Courier New"/>
                <w:b/>
                <w:bCs/>
                <w:color w:val="000000"/>
              </w:rPr>
              <w:t>Наименование кода</w:t>
            </w:r>
          </w:p>
        </w:tc>
        <w:tc>
          <w:tcPr>
            <w:tcW w:w="816" w:type="dxa"/>
            <w:tcBorders>
              <w:top w:val="single" w:sz="4" w:space="0" w:color="auto"/>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b/>
                <w:bCs/>
                <w:color w:val="000000"/>
              </w:rPr>
            </w:pPr>
            <w:r w:rsidRPr="00376BE1">
              <w:rPr>
                <w:rFonts w:ascii="Courier New" w:hAnsi="Courier New" w:cs="Courier New"/>
                <w:b/>
                <w:bCs/>
                <w:color w:val="000000"/>
              </w:rPr>
              <w:t>КВСР</w:t>
            </w:r>
          </w:p>
        </w:tc>
        <w:tc>
          <w:tcPr>
            <w:tcW w:w="900" w:type="dxa"/>
            <w:tcBorders>
              <w:top w:val="single" w:sz="4" w:space="0" w:color="auto"/>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b/>
                <w:bCs/>
              </w:rPr>
            </w:pPr>
            <w:r w:rsidRPr="00376BE1">
              <w:rPr>
                <w:rFonts w:ascii="Courier New" w:hAnsi="Courier New" w:cs="Courier New"/>
                <w:b/>
                <w:bCs/>
              </w:rPr>
              <w:t xml:space="preserve">РзПР                             </w:t>
            </w:r>
          </w:p>
        </w:tc>
        <w:tc>
          <w:tcPr>
            <w:tcW w:w="1537" w:type="dxa"/>
            <w:tcBorders>
              <w:top w:val="single" w:sz="4" w:space="0" w:color="auto"/>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b/>
                <w:bCs/>
                <w:color w:val="000000"/>
              </w:rPr>
            </w:pPr>
            <w:r w:rsidRPr="00376BE1">
              <w:rPr>
                <w:rFonts w:ascii="Courier New" w:hAnsi="Courier New" w:cs="Courier New"/>
                <w:b/>
                <w:bCs/>
                <w:color w:val="000000"/>
              </w:rPr>
              <w:t>КЦСР</w:t>
            </w:r>
          </w:p>
        </w:tc>
        <w:tc>
          <w:tcPr>
            <w:tcW w:w="745" w:type="dxa"/>
            <w:gridSpan w:val="2"/>
            <w:tcBorders>
              <w:top w:val="single" w:sz="4" w:space="0" w:color="auto"/>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b/>
                <w:bCs/>
                <w:color w:val="000000"/>
              </w:rPr>
            </w:pPr>
            <w:r w:rsidRPr="00376BE1">
              <w:rPr>
                <w:rFonts w:ascii="Courier New" w:hAnsi="Courier New" w:cs="Courier New"/>
                <w:b/>
                <w:bCs/>
                <w:color w:val="000000"/>
              </w:rPr>
              <w:t>КВР</w:t>
            </w:r>
          </w:p>
        </w:tc>
        <w:tc>
          <w:tcPr>
            <w:tcW w:w="1004" w:type="dxa"/>
            <w:tcBorders>
              <w:top w:val="single" w:sz="4" w:space="0" w:color="auto"/>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b/>
                <w:bCs/>
                <w:color w:val="000000"/>
              </w:rPr>
            </w:pPr>
            <w:r w:rsidRPr="00376BE1">
              <w:rPr>
                <w:rFonts w:ascii="Courier New" w:hAnsi="Courier New" w:cs="Courier New"/>
                <w:b/>
                <w:bCs/>
                <w:color w:val="000000"/>
              </w:rPr>
              <w:t>Сумма</w:t>
            </w:r>
          </w:p>
        </w:tc>
      </w:tr>
      <w:tr w:rsidR="00376BE1" w:rsidRPr="00376BE1" w:rsidTr="00376BE1">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Общегосударственные вопросы</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0100</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2 320 492,53</w:t>
            </w:r>
          </w:p>
        </w:tc>
      </w:tr>
      <w:tr w:rsidR="00376BE1" w:rsidRPr="00376BE1" w:rsidTr="00376BE1">
        <w:trPr>
          <w:trHeight w:val="79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0"/>
              <w:rPr>
                <w:rFonts w:ascii="Courier New" w:hAnsi="Courier New" w:cs="Courier New"/>
                <w:b/>
                <w:bCs/>
                <w:color w:val="000000"/>
              </w:rPr>
            </w:pPr>
            <w:r w:rsidRPr="00376BE1">
              <w:rPr>
                <w:rFonts w:ascii="Courier New" w:hAnsi="Courier New" w:cs="Courier New"/>
                <w:b/>
                <w:bCs/>
                <w:color w:val="000000"/>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0"/>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0"/>
              <w:rPr>
                <w:rFonts w:ascii="Courier New" w:hAnsi="Courier New" w:cs="Courier New"/>
                <w:b/>
                <w:bCs/>
                <w:color w:val="000000"/>
              </w:rPr>
            </w:pPr>
            <w:r w:rsidRPr="00376BE1">
              <w:rPr>
                <w:rFonts w:ascii="Courier New" w:hAnsi="Courier New" w:cs="Courier New"/>
                <w:b/>
                <w:bCs/>
                <w:color w:val="000000"/>
              </w:rPr>
              <w:t>0102</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0"/>
              <w:rPr>
                <w:rFonts w:ascii="Courier New" w:hAnsi="Courier New" w:cs="Courier New"/>
                <w:color w:val="000000"/>
              </w:rPr>
            </w:pPr>
            <w:r w:rsidRPr="00376BE1">
              <w:rPr>
                <w:rFonts w:ascii="Courier New" w:hAnsi="Courier New" w:cs="Courier New"/>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0"/>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0"/>
              <w:rPr>
                <w:rFonts w:ascii="Courier New" w:hAnsi="Courier New" w:cs="Courier New"/>
                <w:b/>
                <w:bCs/>
                <w:color w:val="000000"/>
              </w:rPr>
            </w:pPr>
            <w:r w:rsidRPr="00376BE1">
              <w:rPr>
                <w:rFonts w:ascii="Courier New" w:hAnsi="Courier New" w:cs="Courier New"/>
                <w:b/>
                <w:bCs/>
                <w:color w:val="000000"/>
              </w:rPr>
              <w:t>496634,24</w:t>
            </w:r>
          </w:p>
        </w:tc>
      </w:tr>
      <w:tr w:rsidR="00376BE1" w:rsidRPr="00376BE1" w:rsidTr="00376BE1">
        <w:trPr>
          <w:trHeight w:val="3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1"/>
              <w:rPr>
                <w:rFonts w:ascii="Courier New" w:hAnsi="Courier New" w:cs="Courier New"/>
                <w:b/>
                <w:bCs/>
                <w:color w:val="000000"/>
              </w:rPr>
            </w:pPr>
            <w:r w:rsidRPr="00376BE1">
              <w:rPr>
                <w:rFonts w:ascii="Courier New" w:hAnsi="Courier New" w:cs="Courier New"/>
                <w:b/>
                <w:bCs/>
                <w:color w:val="00000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b/>
                <w:bCs/>
                <w:color w:val="000000"/>
              </w:rPr>
            </w:pPr>
            <w:r w:rsidRPr="00376BE1">
              <w:rPr>
                <w:rFonts w:ascii="Courier New" w:hAnsi="Courier New" w:cs="Courier New"/>
                <w:b/>
                <w:bCs/>
                <w:color w:val="000000"/>
              </w:rPr>
              <w:t>0102</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b/>
                <w:bCs/>
                <w:color w:val="000000"/>
              </w:rPr>
            </w:pPr>
            <w:r w:rsidRPr="00376BE1">
              <w:rPr>
                <w:rFonts w:ascii="Courier New" w:hAnsi="Courier New" w:cs="Courier New"/>
                <w:b/>
                <w:bCs/>
                <w:color w:val="000000"/>
              </w:rPr>
              <w:t>9100000000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color w:val="000000"/>
              </w:rPr>
            </w:pPr>
            <w:r w:rsidRPr="00376BE1">
              <w:rPr>
                <w:rFonts w:ascii="Courier New" w:hAnsi="Courier New" w:cs="Courier New"/>
                <w:color w:val="000000"/>
              </w:rPr>
              <w:t>496634,24</w:t>
            </w:r>
          </w:p>
        </w:tc>
      </w:tr>
      <w:tr w:rsidR="00376BE1" w:rsidRPr="00376BE1" w:rsidTr="00376BE1">
        <w:trPr>
          <w:trHeight w:val="33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2"/>
              <w:rPr>
                <w:rFonts w:ascii="Courier New" w:hAnsi="Courier New" w:cs="Courier New"/>
                <w:b/>
                <w:bCs/>
                <w:color w:val="000000"/>
              </w:rPr>
            </w:pPr>
            <w:r w:rsidRPr="00376BE1">
              <w:rPr>
                <w:rFonts w:ascii="Courier New" w:hAnsi="Courier New" w:cs="Courier New"/>
                <w:b/>
                <w:bCs/>
                <w:color w:val="000000"/>
              </w:rPr>
              <w:t>Органы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b/>
                <w:bCs/>
                <w:color w:val="000000"/>
              </w:rPr>
            </w:pPr>
            <w:r w:rsidRPr="00376BE1">
              <w:rPr>
                <w:rFonts w:ascii="Courier New" w:hAnsi="Courier New" w:cs="Courier New"/>
                <w:b/>
                <w:bCs/>
                <w:color w:val="000000"/>
              </w:rPr>
              <w:t>0102</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b/>
                <w:bCs/>
                <w:color w:val="000000"/>
              </w:rPr>
            </w:pPr>
            <w:r w:rsidRPr="00376BE1">
              <w:rPr>
                <w:rFonts w:ascii="Courier New" w:hAnsi="Courier New" w:cs="Courier New"/>
                <w:b/>
                <w:bCs/>
                <w:color w:val="000000"/>
              </w:rPr>
              <w:t>9120000000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color w:val="000000"/>
              </w:rPr>
            </w:pPr>
            <w:r w:rsidRPr="00376BE1">
              <w:rPr>
                <w:rFonts w:ascii="Courier New" w:hAnsi="Courier New" w:cs="Courier New"/>
                <w:color w:val="000000"/>
              </w:rPr>
              <w:t>496634,24</w:t>
            </w:r>
          </w:p>
        </w:tc>
      </w:tr>
      <w:tr w:rsidR="00376BE1" w:rsidRPr="00376BE1" w:rsidTr="00376BE1">
        <w:trPr>
          <w:trHeight w:val="57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3"/>
              <w:rPr>
                <w:rFonts w:ascii="Courier New" w:hAnsi="Courier New" w:cs="Courier New"/>
                <w:color w:val="000000"/>
              </w:rPr>
            </w:pPr>
            <w:r w:rsidRPr="00376BE1">
              <w:rPr>
                <w:rFonts w:ascii="Courier New" w:hAnsi="Courier New" w:cs="Courier New"/>
                <w:color w:val="000000"/>
              </w:rPr>
              <w:t>Расходы на выплаты по оплате труда работников муниципальных органов</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0102</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9120082110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color w:val="000000"/>
              </w:rPr>
            </w:pPr>
            <w:r w:rsidRPr="00376BE1">
              <w:rPr>
                <w:rFonts w:ascii="Courier New" w:hAnsi="Courier New" w:cs="Courier New"/>
                <w:color w:val="000000"/>
              </w:rPr>
              <w:t>496634,24</w:t>
            </w:r>
          </w:p>
        </w:tc>
      </w:tr>
      <w:tr w:rsidR="00376BE1" w:rsidRPr="00376BE1" w:rsidTr="00376BE1">
        <w:trPr>
          <w:trHeight w:val="138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0"/>
              <w:rPr>
                <w:rFonts w:ascii="Courier New" w:hAnsi="Courier New" w:cs="Courier New"/>
                <w:color w:val="000000"/>
              </w:rPr>
            </w:pPr>
            <w:r w:rsidRPr="00376BE1">
              <w:rPr>
                <w:rFonts w:ascii="Courier New" w:hAnsi="Courier New" w:cs="Courier New"/>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0"/>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0"/>
              <w:rPr>
                <w:rFonts w:ascii="Courier New" w:hAnsi="Courier New" w:cs="Courier New"/>
                <w:color w:val="000000"/>
              </w:rPr>
            </w:pPr>
            <w:r w:rsidRPr="00376BE1">
              <w:rPr>
                <w:rFonts w:ascii="Courier New" w:hAnsi="Courier New" w:cs="Courier New"/>
                <w:color w:val="000000"/>
              </w:rPr>
              <w:t>0102</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0"/>
              <w:rPr>
                <w:rFonts w:ascii="Courier New" w:hAnsi="Courier New" w:cs="Courier New"/>
                <w:color w:val="000000"/>
              </w:rPr>
            </w:pPr>
            <w:r w:rsidRPr="00376BE1">
              <w:rPr>
                <w:rFonts w:ascii="Courier New" w:hAnsi="Courier New" w:cs="Courier New"/>
                <w:color w:val="000000"/>
              </w:rPr>
              <w:t>9120082110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0"/>
              <w:rPr>
                <w:rFonts w:ascii="Courier New" w:hAnsi="Courier New" w:cs="Courier New"/>
                <w:color w:val="000000"/>
              </w:rPr>
            </w:pPr>
            <w:r w:rsidRPr="00376BE1">
              <w:rPr>
                <w:rFonts w:ascii="Courier New" w:hAnsi="Courier New" w:cs="Courier New"/>
                <w:color w:val="000000"/>
              </w:rPr>
              <w:t>100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0"/>
              <w:rPr>
                <w:rFonts w:ascii="Courier New" w:hAnsi="Courier New" w:cs="Courier New"/>
                <w:color w:val="000000"/>
              </w:rPr>
            </w:pPr>
            <w:r w:rsidRPr="00376BE1">
              <w:rPr>
                <w:rFonts w:ascii="Courier New" w:hAnsi="Courier New" w:cs="Courier New"/>
                <w:color w:val="000000"/>
              </w:rPr>
              <w:t>496634,24</w:t>
            </w:r>
          </w:p>
        </w:tc>
      </w:tr>
      <w:tr w:rsidR="00376BE1" w:rsidRPr="00376BE1" w:rsidTr="00376BE1">
        <w:trPr>
          <w:trHeight w:val="58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1"/>
              <w:rPr>
                <w:rFonts w:ascii="Courier New" w:hAnsi="Courier New" w:cs="Courier New"/>
                <w:color w:val="000000"/>
              </w:rPr>
            </w:pPr>
            <w:r w:rsidRPr="00376BE1">
              <w:rPr>
                <w:rFonts w:ascii="Courier New" w:hAnsi="Courier New" w:cs="Courier New"/>
                <w:color w:val="000000"/>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0102</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9120082110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120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color w:val="000000"/>
              </w:rPr>
            </w:pPr>
            <w:r w:rsidRPr="00376BE1">
              <w:rPr>
                <w:rFonts w:ascii="Courier New" w:hAnsi="Courier New" w:cs="Courier New"/>
                <w:color w:val="000000"/>
              </w:rPr>
              <w:t>496634,24</w:t>
            </w:r>
          </w:p>
        </w:tc>
      </w:tr>
      <w:tr w:rsidR="00376BE1" w:rsidRPr="00376BE1" w:rsidTr="00376BE1">
        <w:trPr>
          <w:trHeight w:val="108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2"/>
              <w:rPr>
                <w:rFonts w:ascii="Courier New" w:hAnsi="Courier New" w:cs="Courier New"/>
                <w:b/>
                <w:bCs/>
                <w:color w:val="000000"/>
              </w:rPr>
            </w:pPr>
            <w:r w:rsidRPr="00376BE1">
              <w:rPr>
                <w:rFonts w:ascii="Courier New" w:hAnsi="Courier New" w:cs="Courier New"/>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b/>
                <w:bCs/>
                <w:color w:val="000000"/>
              </w:rPr>
            </w:pPr>
            <w:r w:rsidRPr="00376BE1">
              <w:rPr>
                <w:rFonts w:ascii="Courier New" w:hAnsi="Courier New" w:cs="Courier New"/>
                <w:b/>
                <w:bCs/>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b/>
                <w:bCs/>
                <w:color w:val="000000"/>
              </w:rPr>
            </w:pPr>
            <w:r w:rsidRPr="00376BE1">
              <w:rPr>
                <w:rFonts w:ascii="Courier New" w:hAnsi="Courier New" w:cs="Courier New"/>
                <w:b/>
                <w:bCs/>
                <w:color w:val="000000"/>
              </w:rPr>
              <w:t>1 606 233,81</w:t>
            </w:r>
          </w:p>
        </w:tc>
      </w:tr>
      <w:tr w:rsidR="00376BE1" w:rsidRPr="00376BE1" w:rsidTr="00376BE1">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3"/>
              <w:rPr>
                <w:rFonts w:ascii="Courier New" w:hAnsi="Courier New" w:cs="Courier New"/>
                <w:b/>
                <w:bCs/>
                <w:color w:val="000000"/>
              </w:rPr>
            </w:pPr>
            <w:r w:rsidRPr="00376BE1">
              <w:rPr>
                <w:rFonts w:ascii="Courier New" w:hAnsi="Courier New" w:cs="Courier New"/>
                <w:b/>
                <w:bCs/>
                <w:color w:val="00000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b/>
                <w:bCs/>
                <w:color w:val="000000"/>
              </w:rPr>
            </w:pPr>
            <w:r w:rsidRPr="00376BE1">
              <w:rPr>
                <w:rFonts w:ascii="Courier New" w:hAnsi="Courier New" w:cs="Courier New"/>
                <w:b/>
                <w:bCs/>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b/>
                <w:bCs/>
                <w:color w:val="000000"/>
              </w:rPr>
            </w:pPr>
            <w:r w:rsidRPr="00376BE1">
              <w:rPr>
                <w:rFonts w:ascii="Courier New" w:hAnsi="Courier New" w:cs="Courier New"/>
                <w:b/>
                <w:bCs/>
                <w:color w:val="000000"/>
              </w:rPr>
              <w:t>9100000000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b/>
                <w:bCs/>
                <w:color w:val="000000"/>
              </w:rPr>
            </w:pPr>
            <w:r w:rsidRPr="00376BE1">
              <w:rPr>
                <w:rFonts w:ascii="Courier New" w:hAnsi="Courier New" w:cs="Courier New"/>
                <w:b/>
                <w:bCs/>
                <w:color w:val="000000"/>
              </w:rPr>
              <w:t>1606233,81</w:t>
            </w:r>
          </w:p>
        </w:tc>
      </w:tr>
      <w:tr w:rsidR="00376BE1" w:rsidRPr="00376BE1" w:rsidTr="00376BE1">
        <w:trPr>
          <w:trHeight w:val="36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1"/>
              <w:rPr>
                <w:rFonts w:ascii="Courier New" w:hAnsi="Courier New" w:cs="Courier New"/>
                <w:b/>
                <w:bCs/>
                <w:color w:val="000000"/>
              </w:rPr>
            </w:pPr>
            <w:r w:rsidRPr="00376BE1">
              <w:rPr>
                <w:rFonts w:ascii="Courier New" w:hAnsi="Courier New" w:cs="Courier New"/>
                <w:b/>
                <w:bCs/>
                <w:color w:val="000000"/>
              </w:rPr>
              <w:t>Органы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b/>
                <w:bCs/>
                <w:color w:val="000000"/>
              </w:rPr>
            </w:pPr>
            <w:r w:rsidRPr="00376BE1">
              <w:rPr>
                <w:rFonts w:ascii="Courier New" w:hAnsi="Courier New" w:cs="Courier New"/>
                <w:b/>
                <w:bCs/>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b/>
                <w:bCs/>
                <w:color w:val="000000"/>
              </w:rPr>
            </w:pPr>
            <w:r w:rsidRPr="00376BE1">
              <w:rPr>
                <w:rFonts w:ascii="Courier New" w:hAnsi="Courier New" w:cs="Courier New"/>
                <w:b/>
                <w:bCs/>
                <w:color w:val="000000"/>
              </w:rPr>
              <w:t>9120000000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b/>
                <w:bCs/>
                <w:color w:val="000000"/>
              </w:rPr>
            </w:pPr>
            <w:r w:rsidRPr="00376BE1">
              <w:rPr>
                <w:rFonts w:ascii="Courier New" w:hAnsi="Courier New" w:cs="Courier New"/>
                <w:b/>
                <w:bCs/>
                <w:color w:val="000000"/>
              </w:rPr>
              <w:t>1606233,81</w:t>
            </w:r>
          </w:p>
        </w:tc>
      </w:tr>
      <w:tr w:rsidR="00376BE1" w:rsidRPr="00376BE1" w:rsidTr="00376BE1">
        <w:trPr>
          <w:trHeight w:val="58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2"/>
              <w:rPr>
                <w:rFonts w:ascii="Courier New" w:hAnsi="Courier New" w:cs="Courier New"/>
                <w:color w:val="000000"/>
              </w:rPr>
            </w:pPr>
            <w:r w:rsidRPr="00376BE1">
              <w:rPr>
                <w:rFonts w:ascii="Courier New" w:hAnsi="Courier New" w:cs="Courier New"/>
                <w:color w:val="000000"/>
              </w:rPr>
              <w:t>Расходы на выплаты по оплате труда работников муниципальных органов</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9120082110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color w:val="000000"/>
              </w:rPr>
            </w:pPr>
            <w:r w:rsidRPr="00376BE1">
              <w:rPr>
                <w:rFonts w:ascii="Courier New" w:hAnsi="Courier New" w:cs="Courier New"/>
                <w:color w:val="000000"/>
              </w:rPr>
              <w:t>1045808,28</w:t>
            </w:r>
          </w:p>
        </w:tc>
      </w:tr>
      <w:tr w:rsidR="00376BE1" w:rsidRPr="00376BE1" w:rsidTr="00376BE1">
        <w:trPr>
          <w:trHeight w:val="136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3"/>
              <w:rPr>
                <w:rFonts w:ascii="Courier New" w:hAnsi="Courier New" w:cs="Courier New"/>
                <w:color w:val="000000"/>
              </w:rPr>
            </w:pPr>
            <w:r w:rsidRPr="00376BE1">
              <w:rPr>
                <w:rFonts w:ascii="Courier New" w:hAnsi="Courier New" w:cs="Courier New"/>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9120082110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100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color w:val="000000"/>
              </w:rPr>
            </w:pPr>
            <w:r w:rsidRPr="00376BE1">
              <w:rPr>
                <w:rFonts w:ascii="Courier New" w:hAnsi="Courier New" w:cs="Courier New"/>
                <w:color w:val="000000"/>
              </w:rPr>
              <w:t>1045808,28</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1"/>
              <w:rPr>
                <w:rFonts w:ascii="Courier New" w:hAnsi="Courier New" w:cs="Courier New"/>
                <w:color w:val="000000"/>
              </w:rPr>
            </w:pPr>
            <w:r w:rsidRPr="00376BE1">
              <w:rPr>
                <w:rFonts w:ascii="Courier New" w:hAnsi="Courier New" w:cs="Courier New"/>
                <w:color w:val="000000"/>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9120082110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120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color w:val="000000"/>
              </w:rPr>
            </w:pPr>
            <w:r w:rsidRPr="00376BE1">
              <w:rPr>
                <w:rFonts w:ascii="Courier New" w:hAnsi="Courier New" w:cs="Courier New"/>
                <w:color w:val="000000"/>
              </w:rPr>
              <w:t>1045808,28</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2"/>
              <w:rPr>
                <w:rFonts w:ascii="Courier New" w:hAnsi="Courier New" w:cs="Courier New"/>
                <w:color w:val="000000"/>
              </w:rPr>
            </w:pPr>
            <w:r w:rsidRPr="00376BE1">
              <w:rPr>
                <w:rFonts w:ascii="Courier New" w:hAnsi="Courier New" w:cs="Courier New"/>
                <w:color w:val="000000"/>
              </w:rPr>
              <w:t>Расходы на обеспечение функций муниципальных органов</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9120082190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color w:val="000000"/>
              </w:rPr>
            </w:pPr>
            <w:r w:rsidRPr="00376BE1">
              <w:rPr>
                <w:rFonts w:ascii="Courier New" w:hAnsi="Courier New" w:cs="Courier New"/>
                <w:color w:val="000000"/>
              </w:rPr>
              <w:t>145448,45</w:t>
            </w:r>
          </w:p>
        </w:tc>
      </w:tr>
      <w:tr w:rsidR="00376BE1" w:rsidRPr="00376BE1" w:rsidTr="00376BE1">
        <w:trPr>
          <w:trHeight w:val="63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3"/>
              <w:rPr>
                <w:rFonts w:ascii="Courier New" w:hAnsi="Courier New" w:cs="Courier New"/>
                <w:color w:val="000000"/>
              </w:rPr>
            </w:pPr>
            <w:r w:rsidRPr="00376BE1">
              <w:rPr>
                <w:rFonts w:ascii="Courier New" w:hAnsi="Courier New" w:cs="Courier New"/>
                <w:color w:val="00000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9120082190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200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color w:val="000000"/>
              </w:rPr>
            </w:pPr>
            <w:r w:rsidRPr="00376BE1">
              <w:rPr>
                <w:rFonts w:ascii="Courier New" w:hAnsi="Courier New" w:cs="Courier New"/>
                <w:color w:val="000000"/>
              </w:rPr>
              <w:t>145448,45</w:t>
            </w:r>
          </w:p>
        </w:tc>
      </w:tr>
      <w:tr w:rsidR="00376BE1" w:rsidRPr="00376BE1" w:rsidTr="00376BE1">
        <w:trPr>
          <w:trHeight w:val="64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1"/>
              <w:rPr>
                <w:rFonts w:ascii="Courier New" w:hAnsi="Courier New" w:cs="Courier New"/>
                <w:color w:val="000000"/>
              </w:rPr>
            </w:pPr>
            <w:r w:rsidRPr="00376BE1">
              <w:rPr>
                <w:rFonts w:ascii="Courier New" w:hAnsi="Courier New" w:cs="Courier New"/>
                <w:color w:val="00000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9120082190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240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color w:val="000000"/>
              </w:rPr>
            </w:pPr>
            <w:r w:rsidRPr="00376BE1">
              <w:rPr>
                <w:rFonts w:ascii="Courier New" w:hAnsi="Courier New" w:cs="Courier New"/>
                <w:color w:val="000000"/>
              </w:rPr>
              <w:t>145448,45</w:t>
            </w:r>
          </w:p>
        </w:tc>
      </w:tr>
      <w:tr w:rsidR="00376BE1" w:rsidRPr="00376BE1" w:rsidTr="00376BE1">
        <w:trPr>
          <w:trHeight w:val="187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2"/>
              <w:rPr>
                <w:rFonts w:ascii="Courier New" w:hAnsi="Courier New" w:cs="Courier New"/>
                <w:color w:val="000000"/>
              </w:rPr>
            </w:pPr>
            <w:r w:rsidRPr="00376BE1">
              <w:rPr>
                <w:rFonts w:ascii="Courier New" w:hAnsi="Courier New" w:cs="Courier New"/>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9130080950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color w:val="000000"/>
              </w:rPr>
            </w:pPr>
            <w:r w:rsidRPr="00376BE1">
              <w:rPr>
                <w:rFonts w:ascii="Courier New" w:hAnsi="Courier New" w:cs="Courier New"/>
                <w:color w:val="000000"/>
              </w:rPr>
              <w:t>392811,37</w:t>
            </w:r>
          </w:p>
        </w:tc>
      </w:tr>
      <w:tr w:rsidR="00376BE1" w:rsidRPr="00376BE1" w:rsidTr="00376BE1">
        <w:trPr>
          <w:trHeight w:val="37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3"/>
              <w:rPr>
                <w:rFonts w:ascii="Courier New" w:hAnsi="Courier New" w:cs="Courier New"/>
                <w:color w:val="000000"/>
              </w:rPr>
            </w:pPr>
            <w:r w:rsidRPr="00376BE1">
              <w:rPr>
                <w:rFonts w:ascii="Courier New" w:hAnsi="Courier New" w:cs="Courier New"/>
                <w:color w:val="000000"/>
              </w:rPr>
              <w:t>Межбюджетные трансферты</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9130080950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500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color w:val="000000"/>
              </w:rPr>
            </w:pPr>
            <w:r w:rsidRPr="00376BE1">
              <w:rPr>
                <w:rFonts w:ascii="Courier New" w:hAnsi="Courier New" w:cs="Courier New"/>
                <w:color w:val="000000"/>
              </w:rPr>
              <w:t>392811,37</w:t>
            </w:r>
          </w:p>
        </w:tc>
      </w:tr>
      <w:tr w:rsidR="00376BE1" w:rsidRPr="00376BE1" w:rsidTr="00376BE1">
        <w:trPr>
          <w:trHeight w:val="42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lastRenderedPageBreak/>
              <w:t>Иные межбюджетные трансферты</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9130080950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540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392811,37</w:t>
            </w:r>
          </w:p>
        </w:tc>
      </w:tr>
      <w:tr w:rsidR="00376BE1" w:rsidRPr="00376BE1" w:rsidTr="00376BE1">
        <w:trPr>
          <w:trHeight w:val="46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0"/>
              <w:rPr>
                <w:rFonts w:ascii="Courier New" w:hAnsi="Courier New" w:cs="Courier New"/>
                <w:color w:val="000000"/>
              </w:rPr>
            </w:pPr>
            <w:r w:rsidRPr="00376BE1">
              <w:rPr>
                <w:rFonts w:ascii="Courier New" w:hAnsi="Courier New" w:cs="Courier New"/>
                <w:color w:val="000000"/>
              </w:rPr>
              <w:t>Иные бюджетные ассигнования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0"/>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0"/>
              <w:rPr>
                <w:rFonts w:ascii="Courier New" w:hAnsi="Courier New" w:cs="Courier New"/>
                <w:color w:val="000000"/>
              </w:rPr>
            </w:pPr>
            <w:r w:rsidRPr="00376BE1">
              <w:rPr>
                <w:rFonts w:ascii="Courier New" w:hAnsi="Courier New" w:cs="Courier New"/>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0"/>
              <w:rPr>
                <w:rFonts w:ascii="Courier New" w:hAnsi="Courier New" w:cs="Courier New"/>
                <w:color w:val="000000"/>
              </w:rPr>
            </w:pPr>
            <w:r w:rsidRPr="00376BE1">
              <w:rPr>
                <w:rFonts w:ascii="Courier New" w:hAnsi="Courier New" w:cs="Courier New"/>
                <w:color w:val="000000"/>
              </w:rPr>
              <w:t>9120082190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0"/>
              <w:rPr>
                <w:rFonts w:ascii="Courier New" w:hAnsi="Courier New" w:cs="Courier New"/>
                <w:color w:val="000000"/>
              </w:rPr>
            </w:pPr>
            <w:r w:rsidRPr="00376BE1">
              <w:rPr>
                <w:rFonts w:ascii="Courier New" w:hAnsi="Courier New" w:cs="Courier New"/>
                <w:color w:val="000000"/>
              </w:rPr>
              <w:t>800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0"/>
              <w:rPr>
                <w:rFonts w:ascii="Courier New" w:hAnsi="Courier New" w:cs="Courier New"/>
                <w:color w:val="000000"/>
              </w:rPr>
            </w:pPr>
            <w:r w:rsidRPr="00376BE1">
              <w:rPr>
                <w:rFonts w:ascii="Courier New" w:hAnsi="Courier New" w:cs="Courier New"/>
                <w:color w:val="000000"/>
              </w:rPr>
              <w:t>22165,71</w:t>
            </w:r>
          </w:p>
        </w:tc>
      </w:tr>
      <w:tr w:rsidR="00376BE1" w:rsidRPr="00376BE1" w:rsidTr="00376BE1">
        <w:trPr>
          <w:trHeight w:val="43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1"/>
              <w:rPr>
                <w:rFonts w:ascii="Courier New" w:hAnsi="Courier New" w:cs="Courier New"/>
                <w:color w:val="000000"/>
              </w:rPr>
            </w:pPr>
            <w:r w:rsidRPr="00376BE1">
              <w:rPr>
                <w:rFonts w:ascii="Courier New" w:hAnsi="Courier New" w:cs="Courier New"/>
                <w:color w:val="000000"/>
              </w:rPr>
              <w:t>Исполнение судебных  актов</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9120082190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830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color w:val="000000"/>
              </w:rPr>
            </w:pPr>
            <w:r w:rsidRPr="00376BE1">
              <w:rPr>
                <w:rFonts w:ascii="Courier New" w:hAnsi="Courier New" w:cs="Courier New"/>
                <w:color w:val="000000"/>
              </w:rPr>
              <w:t>18840,67</w:t>
            </w:r>
          </w:p>
        </w:tc>
      </w:tr>
      <w:tr w:rsidR="00376BE1" w:rsidRPr="00376BE1" w:rsidTr="00376BE1">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2"/>
              <w:rPr>
                <w:rFonts w:ascii="Courier New" w:hAnsi="Courier New" w:cs="Courier New"/>
                <w:color w:val="000000"/>
              </w:rPr>
            </w:pPr>
            <w:r w:rsidRPr="00376BE1">
              <w:rPr>
                <w:rFonts w:ascii="Courier New" w:hAnsi="Courier New" w:cs="Courier New"/>
                <w:color w:val="000000"/>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0104</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9120082190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850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color w:val="000000"/>
              </w:rPr>
            </w:pPr>
            <w:r w:rsidRPr="00376BE1">
              <w:rPr>
                <w:rFonts w:ascii="Courier New" w:hAnsi="Courier New" w:cs="Courier New"/>
                <w:color w:val="000000"/>
              </w:rPr>
              <w:t>3325,04</w:t>
            </w:r>
          </w:p>
        </w:tc>
      </w:tr>
      <w:tr w:rsidR="00376BE1" w:rsidRPr="00376BE1" w:rsidTr="00376BE1">
        <w:trPr>
          <w:trHeight w:val="30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3"/>
              <w:rPr>
                <w:rFonts w:ascii="Courier New" w:hAnsi="Courier New" w:cs="Courier New"/>
                <w:b/>
                <w:bCs/>
                <w:color w:val="000000"/>
              </w:rPr>
            </w:pPr>
            <w:r w:rsidRPr="00376BE1">
              <w:rPr>
                <w:rFonts w:ascii="Courier New" w:hAnsi="Courier New" w:cs="Courier New"/>
                <w:b/>
                <w:bCs/>
                <w:color w:val="000000"/>
              </w:rPr>
              <w:t>Обеспечение  проведения  выборов и референдумов</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b/>
                <w:bCs/>
                <w:color w:val="000000"/>
              </w:rPr>
            </w:pPr>
            <w:r w:rsidRPr="00376BE1">
              <w:rPr>
                <w:rFonts w:ascii="Courier New" w:hAnsi="Courier New" w:cs="Courier New"/>
                <w:b/>
                <w:bCs/>
                <w:color w:val="000000"/>
              </w:rPr>
              <w:t>0107</w:t>
            </w:r>
          </w:p>
        </w:tc>
        <w:tc>
          <w:tcPr>
            <w:tcW w:w="1537"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outlineLvl w:val="3"/>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b/>
                <w:bCs/>
                <w:color w:val="000000"/>
              </w:rPr>
            </w:pPr>
            <w:r w:rsidRPr="00376BE1">
              <w:rPr>
                <w:rFonts w:ascii="Courier New" w:hAnsi="Courier New" w:cs="Courier New"/>
                <w:b/>
                <w:bCs/>
                <w:color w:val="000000"/>
              </w:rPr>
              <w:t>216924,48</w:t>
            </w:r>
          </w:p>
        </w:tc>
      </w:tr>
      <w:tr w:rsidR="00376BE1" w:rsidRPr="00376BE1" w:rsidTr="00376BE1">
        <w:trPr>
          <w:trHeight w:val="40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0"/>
              <w:rPr>
                <w:rFonts w:ascii="Courier New" w:hAnsi="Courier New" w:cs="Courier New"/>
                <w:b/>
                <w:bCs/>
                <w:color w:val="000000"/>
              </w:rPr>
            </w:pPr>
            <w:r w:rsidRPr="00376BE1">
              <w:rPr>
                <w:rFonts w:ascii="Courier New" w:hAnsi="Courier New" w:cs="Courier New"/>
                <w:b/>
                <w:bCs/>
                <w:color w:val="00000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0"/>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0"/>
              <w:rPr>
                <w:rFonts w:ascii="Courier New" w:hAnsi="Courier New" w:cs="Courier New"/>
                <w:b/>
                <w:bCs/>
                <w:color w:val="000000"/>
              </w:rPr>
            </w:pPr>
            <w:r w:rsidRPr="00376BE1">
              <w:rPr>
                <w:rFonts w:ascii="Courier New" w:hAnsi="Courier New" w:cs="Courier New"/>
                <w:b/>
                <w:bCs/>
                <w:color w:val="000000"/>
              </w:rPr>
              <w:t>0107</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0"/>
              <w:rPr>
                <w:rFonts w:ascii="Courier New" w:hAnsi="Courier New" w:cs="Courier New"/>
                <w:b/>
                <w:bCs/>
                <w:color w:val="000000"/>
              </w:rPr>
            </w:pPr>
            <w:r w:rsidRPr="00376BE1">
              <w:rPr>
                <w:rFonts w:ascii="Courier New" w:hAnsi="Courier New" w:cs="Courier New"/>
                <w:b/>
                <w:bCs/>
                <w:color w:val="000000"/>
              </w:rPr>
              <w:t>9100000000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0"/>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0"/>
              <w:rPr>
                <w:rFonts w:ascii="Courier New" w:hAnsi="Courier New" w:cs="Courier New"/>
                <w:b/>
                <w:bCs/>
                <w:color w:val="000000"/>
              </w:rPr>
            </w:pPr>
            <w:r w:rsidRPr="00376BE1">
              <w:rPr>
                <w:rFonts w:ascii="Courier New" w:hAnsi="Courier New" w:cs="Courier New"/>
                <w:b/>
                <w:bCs/>
                <w:color w:val="000000"/>
              </w:rPr>
              <w:t>216924,48</w:t>
            </w:r>
          </w:p>
        </w:tc>
      </w:tr>
      <w:tr w:rsidR="00376BE1" w:rsidRPr="00376BE1" w:rsidTr="00376BE1">
        <w:trPr>
          <w:trHeight w:val="36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1"/>
              <w:rPr>
                <w:rFonts w:ascii="Courier New" w:hAnsi="Courier New" w:cs="Courier New"/>
                <w:b/>
                <w:bCs/>
                <w:color w:val="000000"/>
              </w:rPr>
            </w:pPr>
            <w:r w:rsidRPr="00376BE1">
              <w:rPr>
                <w:rFonts w:ascii="Courier New" w:hAnsi="Courier New" w:cs="Courier New"/>
                <w:b/>
                <w:bCs/>
                <w:color w:val="000000"/>
              </w:rPr>
              <w:t>Прочие непрограммные расходы</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b/>
                <w:bCs/>
                <w:color w:val="000000"/>
              </w:rPr>
            </w:pPr>
            <w:r w:rsidRPr="00376BE1">
              <w:rPr>
                <w:rFonts w:ascii="Courier New" w:hAnsi="Courier New" w:cs="Courier New"/>
                <w:b/>
                <w:bCs/>
                <w:color w:val="000000"/>
              </w:rPr>
              <w:t>0107</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b/>
                <w:bCs/>
                <w:color w:val="000000"/>
              </w:rPr>
            </w:pPr>
            <w:r w:rsidRPr="00376BE1">
              <w:rPr>
                <w:rFonts w:ascii="Courier New" w:hAnsi="Courier New" w:cs="Courier New"/>
                <w:b/>
                <w:bCs/>
                <w:color w:val="000000"/>
              </w:rPr>
              <w:t>9130000000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b/>
                <w:bCs/>
                <w:color w:val="000000"/>
              </w:rPr>
            </w:pPr>
            <w:r w:rsidRPr="00376BE1">
              <w:rPr>
                <w:rFonts w:ascii="Courier New" w:hAnsi="Courier New" w:cs="Courier New"/>
                <w:b/>
                <w:bCs/>
                <w:color w:val="000000"/>
              </w:rPr>
              <w:t>216924,48</w:t>
            </w:r>
          </w:p>
        </w:tc>
      </w:tr>
      <w:tr w:rsidR="00376BE1" w:rsidRPr="00376BE1" w:rsidTr="00376BE1">
        <w:trPr>
          <w:trHeight w:val="54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2"/>
              <w:rPr>
                <w:rFonts w:ascii="Courier New" w:hAnsi="Courier New" w:cs="Courier New"/>
                <w:color w:val="000000"/>
              </w:rPr>
            </w:pPr>
            <w:r w:rsidRPr="00376BE1">
              <w:rPr>
                <w:rFonts w:ascii="Courier New" w:hAnsi="Courier New" w:cs="Courier New"/>
                <w:color w:val="000000"/>
              </w:rPr>
              <w:t>Проведение выборов главы муниципального образования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0107</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9130080120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color w:val="000000"/>
              </w:rPr>
            </w:pPr>
            <w:r w:rsidRPr="00376BE1">
              <w:rPr>
                <w:rFonts w:ascii="Courier New" w:hAnsi="Courier New" w:cs="Courier New"/>
                <w:color w:val="000000"/>
              </w:rPr>
              <w:t>117823,23</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3"/>
              <w:rPr>
                <w:rFonts w:ascii="Courier New" w:hAnsi="Courier New" w:cs="Courier New"/>
                <w:color w:val="000000"/>
              </w:rPr>
            </w:pPr>
            <w:r w:rsidRPr="00376BE1">
              <w:rPr>
                <w:rFonts w:ascii="Courier New" w:hAnsi="Courier New" w:cs="Courier New"/>
                <w:color w:val="00000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0107</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9130080120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200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color w:val="000000"/>
              </w:rPr>
            </w:pPr>
            <w:r w:rsidRPr="00376BE1">
              <w:rPr>
                <w:rFonts w:ascii="Courier New" w:hAnsi="Courier New" w:cs="Courier New"/>
                <w:color w:val="000000"/>
              </w:rPr>
              <w:t>117823,23</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1"/>
              <w:rPr>
                <w:rFonts w:ascii="Courier New" w:hAnsi="Courier New" w:cs="Courier New"/>
                <w:color w:val="000000"/>
              </w:rPr>
            </w:pPr>
            <w:r w:rsidRPr="00376BE1">
              <w:rPr>
                <w:rFonts w:ascii="Courier New" w:hAnsi="Courier New" w:cs="Courier New"/>
                <w:color w:val="00000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0107</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9130080120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1"/>
              <w:rPr>
                <w:rFonts w:ascii="Courier New" w:hAnsi="Courier New" w:cs="Courier New"/>
                <w:color w:val="000000"/>
              </w:rPr>
            </w:pPr>
            <w:r w:rsidRPr="00376BE1">
              <w:rPr>
                <w:rFonts w:ascii="Courier New" w:hAnsi="Courier New" w:cs="Courier New"/>
                <w:color w:val="000000"/>
              </w:rPr>
              <w:t>240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1"/>
              <w:rPr>
                <w:rFonts w:ascii="Courier New" w:hAnsi="Courier New" w:cs="Courier New"/>
                <w:color w:val="000000"/>
              </w:rPr>
            </w:pPr>
            <w:r w:rsidRPr="00376BE1">
              <w:rPr>
                <w:rFonts w:ascii="Courier New" w:hAnsi="Courier New" w:cs="Courier New"/>
                <w:color w:val="000000"/>
              </w:rPr>
              <w:t>117823,23</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2"/>
              <w:rPr>
                <w:rFonts w:ascii="Courier New" w:hAnsi="Courier New" w:cs="Courier New"/>
                <w:color w:val="000000"/>
              </w:rPr>
            </w:pPr>
            <w:r w:rsidRPr="00376BE1">
              <w:rPr>
                <w:rFonts w:ascii="Courier New" w:hAnsi="Courier New" w:cs="Courier New"/>
                <w:color w:val="000000"/>
              </w:rPr>
              <w:t>Проведение выборов в представительные органы муниципального образования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0107</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9130080130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2"/>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2"/>
              <w:rPr>
                <w:rFonts w:ascii="Courier New" w:hAnsi="Courier New" w:cs="Courier New"/>
                <w:color w:val="000000"/>
              </w:rPr>
            </w:pPr>
            <w:r w:rsidRPr="00376BE1">
              <w:rPr>
                <w:rFonts w:ascii="Courier New" w:hAnsi="Courier New" w:cs="Courier New"/>
                <w:color w:val="000000"/>
              </w:rPr>
              <w:t>99101,25</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outlineLvl w:val="3"/>
              <w:rPr>
                <w:rFonts w:ascii="Courier New" w:hAnsi="Courier New" w:cs="Courier New"/>
                <w:color w:val="000000"/>
              </w:rPr>
            </w:pPr>
            <w:r w:rsidRPr="00376BE1">
              <w:rPr>
                <w:rFonts w:ascii="Courier New" w:hAnsi="Courier New" w:cs="Courier New"/>
                <w:color w:val="00000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0107</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9130080130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outlineLvl w:val="3"/>
              <w:rPr>
                <w:rFonts w:ascii="Courier New" w:hAnsi="Courier New" w:cs="Courier New"/>
                <w:color w:val="000000"/>
              </w:rPr>
            </w:pPr>
            <w:r w:rsidRPr="00376BE1">
              <w:rPr>
                <w:rFonts w:ascii="Courier New" w:hAnsi="Courier New" w:cs="Courier New"/>
                <w:color w:val="000000"/>
              </w:rPr>
              <w:t>200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outlineLvl w:val="3"/>
              <w:rPr>
                <w:rFonts w:ascii="Courier New" w:hAnsi="Courier New" w:cs="Courier New"/>
                <w:color w:val="000000"/>
              </w:rPr>
            </w:pPr>
            <w:r w:rsidRPr="00376BE1">
              <w:rPr>
                <w:rFonts w:ascii="Courier New" w:hAnsi="Courier New" w:cs="Courier New"/>
                <w:color w:val="000000"/>
              </w:rPr>
              <w:t>99101,25</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0107</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9130080130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240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99101,25</w:t>
            </w:r>
          </w:p>
        </w:tc>
      </w:tr>
      <w:tr w:rsidR="00376BE1" w:rsidRPr="00376BE1" w:rsidTr="00376BE1">
        <w:trPr>
          <w:trHeight w:val="33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Другие общегосударственные вопросы</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0113</w:t>
            </w:r>
          </w:p>
        </w:tc>
        <w:tc>
          <w:tcPr>
            <w:tcW w:w="1537"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700,00</w:t>
            </w:r>
          </w:p>
        </w:tc>
      </w:tr>
      <w:tr w:rsidR="00376BE1" w:rsidRPr="00376BE1" w:rsidTr="00376BE1">
        <w:trPr>
          <w:trHeight w:val="36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0113</w:t>
            </w:r>
          </w:p>
        </w:tc>
        <w:tc>
          <w:tcPr>
            <w:tcW w:w="1537"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9100000000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700,00</w:t>
            </w:r>
          </w:p>
        </w:tc>
      </w:tr>
      <w:tr w:rsidR="00376BE1" w:rsidRPr="00376BE1" w:rsidTr="00376BE1">
        <w:trPr>
          <w:trHeight w:val="159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0113</w:t>
            </w:r>
          </w:p>
        </w:tc>
        <w:tc>
          <w:tcPr>
            <w:tcW w:w="1537"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9120073150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700,00</w:t>
            </w:r>
          </w:p>
        </w:tc>
      </w:tr>
      <w:tr w:rsidR="00376BE1" w:rsidRPr="00376BE1" w:rsidTr="00376BE1">
        <w:trPr>
          <w:trHeight w:val="63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01 13</w:t>
            </w:r>
          </w:p>
        </w:tc>
        <w:tc>
          <w:tcPr>
            <w:tcW w:w="1537"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9120073150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200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700,00</w:t>
            </w:r>
          </w:p>
        </w:tc>
      </w:tr>
      <w:tr w:rsidR="00376BE1" w:rsidRPr="00376BE1" w:rsidTr="00376BE1">
        <w:trPr>
          <w:trHeight w:val="67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 xml:space="preserve">Иные закупки товаров, работ и услуг для обеспечения </w:t>
            </w:r>
            <w:r w:rsidRPr="00376BE1">
              <w:rPr>
                <w:rFonts w:ascii="Courier New" w:hAnsi="Courier New" w:cs="Courier New"/>
                <w:color w:val="000000"/>
              </w:rPr>
              <w:lastRenderedPageBreak/>
              <w:t>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lastRenderedPageBreak/>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xml:space="preserve">01 13 </w:t>
            </w:r>
          </w:p>
        </w:tc>
        <w:tc>
          <w:tcPr>
            <w:tcW w:w="1537"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9120073150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240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700,00</w:t>
            </w:r>
          </w:p>
        </w:tc>
      </w:tr>
      <w:tr w:rsidR="00376BE1" w:rsidRPr="00376BE1" w:rsidTr="00376BE1">
        <w:trPr>
          <w:trHeight w:val="40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lastRenderedPageBreak/>
              <w:t>Национальная оборона</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0200</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42000,00</w:t>
            </w:r>
          </w:p>
        </w:tc>
      </w:tr>
      <w:tr w:rsidR="00376BE1" w:rsidRPr="00376BE1" w:rsidTr="00376BE1">
        <w:trPr>
          <w:trHeight w:val="34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Мобилизационная и вневойсковая подготовка</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0203</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42000,00</w:t>
            </w:r>
          </w:p>
        </w:tc>
      </w:tr>
      <w:tr w:rsidR="00376BE1" w:rsidRPr="00376BE1" w:rsidTr="00376BE1">
        <w:trPr>
          <w:trHeight w:val="40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0203</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9100000000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42000,00</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0203</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9120051180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42000,00</w:t>
            </w:r>
          </w:p>
        </w:tc>
      </w:tr>
      <w:tr w:rsidR="00376BE1" w:rsidRPr="00376BE1" w:rsidTr="00376BE1">
        <w:trPr>
          <w:trHeight w:val="145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0203</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9120051180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100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42000</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0203</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9120051180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120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42000</w:t>
            </w:r>
          </w:p>
        </w:tc>
      </w:tr>
      <w:tr w:rsidR="00376BE1" w:rsidRPr="00376BE1" w:rsidTr="00376BE1">
        <w:trPr>
          <w:trHeight w:val="37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Национальная экономика</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0400</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95120,00</w:t>
            </w:r>
          </w:p>
        </w:tc>
      </w:tr>
      <w:tr w:rsidR="00376BE1" w:rsidRPr="00376BE1" w:rsidTr="00376BE1">
        <w:trPr>
          <w:trHeight w:val="36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Национальная экономика</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0400</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95120,00</w:t>
            </w:r>
          </w:p>
        </w:tc>
      </w:tr>
      <w:tr w:rsidR="00376BE1" w:rsidRPr="00376BE1" w:rsidTr="00376BE1">
        <w:trPr>
          <w:trHeight w:val="40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Дорожное хозяйство (дорожные фонды)</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0409</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95120,00</w:t>
            </w:r>
          </w:p>
        </w:tc>
      </w:tr>
      <w:tr w:rsidR="00376BE1" w:rsidRPr="00376BE1" w:rsidTr="00376BE1">
        <w:trPr>
          <w:trHeight w:val="42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Национальная экономика</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0409</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9400000000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95120,00</w:t>
            </w:r>
          </w:p>
        </w:tc>
      </w:tr>
      <w:tr w:rsidR="00376BE1" w:rsidRPr="00376BE1" w:rsidTr="00376BE1">
        <w:trPr>
          <w:trHeight w:val="37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Дорожная деятельность</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0409</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9440000000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95120,00</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Обеспечение дорожной деятельности в отношении автомобильных дорог местного значения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0409</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9440080990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95120,00</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0409</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9440080990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200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95120,00</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0409</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9440080990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240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95120,00</w:t>
            </w:r>
          </w:p>
        </w:tc>
      </w:tr>
      <w:tr w:rsidR="00376BE1" w:rsidRPr="00376BE1" w:rsidTr="00376BE1">
        <w:trPr>
          <w:trHeight w:val="36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Жилищно-коммунальное хозяйство</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0500</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32 554,12</w:t>
            </w:r>
          </w:p>
        </w:tc>
      </w:tr>
      <w:tr w:rsidR="00376BE1" w:rsidRPr="00376BE1" w:rsidTr="00376BE1">
        <w:trPr>
          <w:trHeight w:val="36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Благоустройство</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0503</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32554,12</w:t>
            </w:r>
          </w:p>
        </w:tc>
      </w:tr>
      <w:tr w:rsidR="00376BE1" w:rsidRPr="00376BE1" w:rsidTr="00376BE1">
        <w:trPr>
          <w:trHeight w:val="40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Уличное освещение</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0503</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9530081021</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19482,12</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0503</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9530081021</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200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19482,12</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lastRenderedPageBreak/>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0503</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9530081021</w:t>
            </w:r>
          </w:p>
        </w:tc>
        <w:tc>
          <w:tcPr>
            <w:tcW w:w="745" w:type="dxa"/>
            <w:gridSpan w:val="2"/>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240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19482,12</w:t>
            </w:r>
          </w:p>
        </w:tc>
      </w:tr>
      <w:tr w:rsidR="00376BE1" w:rsidRPr="00376BE1" w:rsidTr="00376BE1">
        <w:trPr>
          <w:trHeight w:val="36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 xml:space="preserve">Прочие мероприятия по благоустройству </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0503</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9530081024</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13072,00</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0503</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9530081024</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200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12176,00</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0503</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9530081024</w:t>
            </w:r>
          </w:p>
        </w:tc>
        <w:tc>
          <w:tcPr>
            <w:tcW w:w="745" w:type="dxa"/>
            <w:gridSpan w:val="2"/>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240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12176,00</w:t>
            </w:r>
          </w:p>
        </w:tc>
      </w:tr>
      <w:tr w:rsidR="00376BE1" w:rsidRPr="00376BE1" w:rsidTr="00376BE1">
        <w:trPr>
          <w:trHeight w:val="37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Иные бюджетные ассигнования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0503</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9530081024</w:t>
            </w:r>
          </w:p>
        </w:tc>
        <w:tc>
          <w:tcPr>
            <w:tcW w:w="745" w:type="dxa"/>
            <w:gridSpan w:val="2"/>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800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896,00</w:t>
            </w:r>
          </w:p>
        </w:tc>
      </w:tr>
      <w:tr w:rsidR="00376BE1" w:rsidRPr="00376BE1" w:rsidTr="00376BE1">
        <w:trPr>
          <w:trHeight w:val="36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0503</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9530081024</w:t>
            </w:r>
          </w:p>
        </w:tc>
        <w:tc>
          <w:tcPr>
            <w:tcW w:w="745" w:type="dxa"/>
            <w:gridSpan w:val="2"/>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850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896,00</w:t>
            </w:r>
          </w:p>
        </w:tc>
      </w:tr>
      <w:tr w:rsidR="00376BE1" w:rsidRPr="00376BE1" w:rsidTr="00376BE1">
        <w:trPr>
          <w:trHeight w:val="42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Культура, кинематография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0800</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1690997,62</w:t>
            </w:r>
          </w:p>
        </w:tc>
      </w:tr>
      <w:tr w:rsidR="00376BE1" w:rsidRPr="00376BE1" w:rsidTr="00376BE1">
        <w:trPr>
          <w:trHeight w:val="37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Культура</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0801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1690997,62</w:t>
            </w:r>
          </w:p>
        </w:tc>
      </w:tr>
      <w:tr w:rsidR="00376BE1" w:rsidRPr="00376BE1" w:rsidTr="00376BE1">
        <w:trPr>
          <w:trHeight w:val="36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Культура</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0801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9300000000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1690997,62</w:t>
            </w:r>
          </w:p>
        </w:tc>
      </w:tr>
      <w:tr w:rsidR="00376BE1" w:rsidRPr="00376BE1" w:rsidTr="00376BE1">
        <w:trPr>
          <w:trHeight w:val="43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Обеспечение деятельности домов культуры</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0801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9310000000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1334716,8</w:t>
            </w:r>
          </w:p>
        </w:tc>
      </w:tr>
      <w:tr w:rsidR="00376BE1" w:rsidRPr="00376BE1" w:rsidTr="00376BE1">
        <w:trPr>
          <w:trHeight w:val="123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9310089999</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1 334 716,80</w:t>
            </w:r>
          </w:p>
        </w:tc>
      </w:tr>
      <w:tr w:rsidR="00376BE1" w:rsidRPr="00376BE1" w:rsidTr="00376BE1">
        <w:trPr>
          <w:trHeight w:val="141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9310089999</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100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1130806,18</w:t>
            </w:r>
          </w:p>
        </w:tc>
      </w:tr>
      <w:tr w:rsidR="00376BE1" w:rsidRPr="00376BE1" w:rsidTr="00376BE1">
        <w:trPr>
          <w:trHeight w:val="45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Расходы на выплаты персоналу казенных учреждений</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9310089999</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110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1130806,18</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Закупка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9310089999</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200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105143,62</w:t>
            </w:r>
          </w:p>
        </w:tc>
      </w:tr>
      <w:tr w:rsidR="00376BE1" w:rsidRPr="00376BE1" w:rsidTr="00376BE1">
        <w:trPr>
          <w:trHeight w:val="63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Иные закупки товаров, работ и услуг для обеспечения государственных ( муниципальных) нужд</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9310089999</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240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105143,62</w:t>
            </w:r>
          </w:p>
        </w:tc>
      </w:tr>
      <w:tr w:rsidR="00376BE1" w:rsidRPr="00376BE1" w:rsidTr="00376BE1">
        <w:trPr>
          <w:trHeight w:val="40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Иные бюджетные ассигнования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9310089999</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800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2030</w:t>
            </w:r>
          </w:p>
        </w:tc>
      </w:tr>
      <w:tr w:rsidR="00376BE1" w:rsidRPr="00376BE1" w:rsidTr="00376BE1">
        <w:trPr>
          <w:trHeight w:val="36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9310089999</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850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2030</w:t>
            </w:r>
          </w:p>
        </w:tc>
      </w:tr>
      <w:tr w:rsidR="00376BE1" w:rsidRPr="00376BE1" w:rsidTr="00376BE1">
        <w:trPr>
          <w:trHeight w:val="55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Реализация мероприятий перечня проектов народных инициатив</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96 737,00</w:t>
            </w:r>
          </w:p>
        </w:tc>
      </w:tr>
      <w:tr w:rsidR="00376BE1" w:rsidRPr="00376BE1" w:rsidTr="00376BE1">
        <w:trPr>
          <w:trHeight w:val="55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lastRenderedPageBreak/>
              <w:t>Реализация мероприятий перечня проектов народных инициатив</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FF"/>
              </w:rPr>
            </w:pPr>
            <w:r w:rsidRPr="00376BE1">
              <w:rPr>
                <w:rFonts w:ascii="Courier New" w:hAnsi="Courier New" w:cs="Courier New"/>
                <w:color w:val="0000FF"/>
              </w:rPr>
              <w:t>93100S2370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96 737,00</w:t>
            </w:r>
          </w:p>
        </w:tc>
      </w:tr>
      <w:tr w:rsidR="00376BE1" w:rsidRPr="00376BE1" w:rsidTr="00376BE1">
        <w:trPr>
          <w:trHeight w:val="66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Реализация мероприятий перечня проектов народных инициатив</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FF"/>
              </w:rPr>
            </w:pPr>
            <w:r w:rsidRPr="00376BE1">
              <w:rPr>
                <w:rFonts w:ascii="Courier New" w:hAnsi="Courier New" w:cs="Courier New"/>
                <w:color w:val="0000FF"/>
              </w:rPr>
              <w:t>93100S2370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96 737,00</w:t>
            </w:r>
          </w:p>
        </w:tc>
      </w:tr>
      <w:tr w:rsidR="00376BE1" w:rsidRPr="00376BE1" w:rsidTr="00376BE1">
        <w:trPr>
          <w:trHeight w:val="39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Обеспечение деятельности библиотек</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0801</w:t>
            </w:r>
          </w:p>
        </w:tc>
        <w:tc>
          <w:tcPr>
            <w:tcW w:w="1537"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9320000000</w:t>
            </w:r>
          </w:p>
        </w:tc>
        <w:tc>
          <w:tcPr>
            <w:tcW w:w="745" w:type="dxa"/>
            <w:gridSpan w:val="2"/>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356280,82</w:t>
            </w:r>
          </w:p>
        </w:tc>
      </w:tr>
      <w:tr w:rsidR="00376BE1" w:rsidRPr="00376BE1" w:rsidTr="00376BE1">
        <w:trPr>
          <w:trHeight w:val="117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537"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9320089999</w:t>
            </w:r>
          </w:p>
        </w:tc>
        <w:tc>
          <w:tcPr>
            <w:tcW w:w="745" w:type="dxa"/>
            <w:gridSpan w:val="2"/>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356280,82</w:t>
            </w:r>
          </w:p>
        </w:tc>
      </w:tr>
      <w:tr w:rsidR="00376BE1" w:rsidRPr="00376BE1" w:rsidTr="00376BE1">
        <w:trPr>
          <w:trHeight w:val="142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537"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9320089999</w:t>
            </w:r>
          </w:p>
        </w:tc>
        <w:tc>
          <w:tcPr>
            <w:tcW w:w="745" w:type="dxa"/>
            <w:gridSpan w:val="2"/>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100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356280,82</w:t>
            </w:r>
          </w:p>
        </w:tc>
      </w:tr>
      <w:tr w:rsidR="00376BE1" w:rsidRPr="00376BE1" w:rsidTr="00376BE1">
        <w:trPr>
          <w:trHeight w:val="42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Расходы на выплаты персоналу казенных учреждений</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537" w:type="dxa"/>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9320089999</w:t>
            </w:r>
          </w:p>
        </w:tc>
        <w:tc>
          <w:tcPr>
            <w:tcW w:w="745" w:type="dxa"/>
            <w:gridSpan w:val="2"/>
            <w:tcBorders>
              <w:top w:val="nil"/>
              <w:left w:val="nil"/>
              <w:bottom w:val="single" w:sz="4" w:space="0" w:color="auto"/>
              <w:right w:val="single" w:sz="4" w:space="0" w:color="auto"/>
            </w:tcBorders>
            <w:shd w:val="clear" w:color="000000" w:fill="FFFFFF"/>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110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356280,82</w:t>
            </w:r>
          </w:p>
        </w:tc>
      </w:tr>
      <w:tr w:rsidR="00376BE1" w:rsidRPr="00376BE1" w:rsidTr="00376BE1">
        <w:trPr>
          <w:trHeight w:val="40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Социальная политика</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1000</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216356,00</w:t>
            </w:r>
          </w:p>
        </w:tc>
      </w:tr>
      <w:tr w:rsidR="00376BE1" w:rsidRPr="00376BE1" w:rsidTr="00376BE1">
        <w:trPr>
          <w:trHeight w:val="46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Пенсионное обеспечение</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1001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216356,00</w:t>
            </w:r>
          </w:p>
        </w:tc>
      </w:tr>
      <w:tr w:rsidR="00376BE1" w:rsidRPr="00376BE1" w:rsidTr="00376BE1">
        <w:trPr>
          <w:trHeight w:val="46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1001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9100000000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216356,00</w:t>
            </w:r>
          </w:p>
        </w:tc>
      </w:tr>
      <w:tr w:rsidR="00376BE1" w:rsidRPr="00376BE1" w:rsidTr="00376BE1">
        <w:trPr>
          <w:trHeight w:val="40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Прочие непрограммные расходы</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1001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9130000000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216356,00</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Пенсии за выслугу лет гражданам, замещавшим должности муниципальной службы</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1001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9130080210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216356,00</w:t>
            </w:r>
          </w:p>
        </w:tc>
      </w:tr>
      <w:tr w:rsidR="00376BE1" w:rsidRPr="00376BE1" w:rsidTr="00376BE1">
        <w:trPr>
          <w:trHeight w:val="42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1001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9130080210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300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216356,00</w:t>
            </w:r>
          </w:p>
        </w:tc>
      </w:tr>
      <w:tr w:rsidR="00376BE1" w:rsidRPr="00376BE1" w:rsidTr="00376BE1">
        <w:trPr>
          <w:trHeight w:val="615"/>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Публичные нормативные социальные выплаты гражданам</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960</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1001</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9130080210</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310</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216356,00</w:t>
            </w:r>
          </w:p>
        </w:tc>
      </w:tr>
      <w:tr w:rsidR="00376BE1" w:rsidRPr="00376BE1" w:rsidTr="00376BE1">
        <w:trPr>
          <w:trHeight w:val="420"/>
        </w:trPr>
        <w:tc>
          <w:tcPr>
            <w:tcW w:w="4780" w:type="dxa"/>
            <w:tcBorders>
              <w:top w:val="nil"/>
              <w:left w:val="single" w:sz="4" w:space="0" w:color="auto"/>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Итого расходов</w:t>
            </w:r>
          </w:p>
        </w:tc>
        <w:tc>
          <w:tcPr>
            <w:tcW w:w="816"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 </w:t>
            </w:r>
          </w:p>
        </w:tc>
        <w:tc>
          <w:tcPr>
            <w:tcW w:w="900"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537"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745" w:type="dxa"/>
            <w:gridSpan w:val="2"/>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004" w:type="dxa"/>
            <w:tcBorders>
              <w:top w:val="nil"/>
              <w:left w:val="nil"/>
              <w:bottom w:val="single" w:sz="4" w:space="0" w:color="auto"/>
              <w:right w:val="single" w:sz="4" w:space="0" w:color="auto"/>
            </w:tcBorders>
            <w:shd w:val="clear" w:color="auto" w:fill="auto"/>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4397520,27</w:t>
            </w:r>
          </w:p>
        </w:tc>
      </w:tr>
    </w:tbl>
    <w:p w:rsidR="00376BE1" w:rsidRPr="00D3713F" w:rsidRDefault="00376BE1" w:rsidP="00CA5D70">
      <w:pPr>
        <w:tabs>
          <w:tab w:val="left" w:pos="6570"/>
        </w:tabs>
        <w:spacing w:after="0"/>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E20EB5" w:rsidRDefault="00E20EB5"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C823A1" w:rsidRDefault="00C823A1" w:rsidP="00CA5D70">
      <w:pPr>
        <w:spacing w:after="0" w:line="240" w:lineRule="auto"/>
        <w:jc w:val="both"/>
        <w:rPr>
          <w:rFonts w:ascii="Times New Roman" w:hAnsi="Times New Roman" w:cs="Times New Roman"/>
          <w:sz w:val="24"/>
          <w:szCs w:val="24"/>
        </w:rPr>
      </w:pPr>
    </w:p>
    <w:p w:rsidR="00376BE1" w:rsidRPr="00376BE1" w:rsidRDefault="00376BE1" w:rsidP="00CA5D70">
      <w:pPr>
        <w:spacing w:after="0"/>
        <w:ind w:left="1416"/>
        <w:jc w:val="right"/>
        <w:rPr>
          <w:rFonts w:ascii="Times New Roman" w:hAnsi="Times New Roman" w:cs="Times New Roman"/>
          <w:sz w:val="20"/>
          <w:szCs w:val="20"/>
        </w:rPr>
      </w:pPr>
      <w:r w:rsidRPr="00376BE1">
        <w:rPr>
          <w:rFonts w:ascii="Times New Roman" w:hAnsi="Times New Roman" w:cs="Times New Roman"/>
          <w:b/>
          <w:sz w:val="20"/>
          <w:szCs w:val="20"/>
        </w:rPr>
        <w:t xml:space="preserve">                                                                                                                           </w:t>
      </w:r>
      <w:r w:rsidRPr="00376BE1">
        <w:rPr>
          <w:rFonts w:ascii="Times New Roman" w:hAnsi="Times New Roman" w:cs="Times New Roman"/>
          <w:sz w:val="20"/>
          <w:szCs w:val="20"/>
        </w:rPr>
        <w:t>Приложение № 3</w:t>
      </w:r>
    </w:p>
    <w:p w:rsidR="00376BE1" w:rsidRPr="00376BE1" w:rsidRDefault="00376BE1" w:rsidP="00CA5D70">
      <w:pPr>
        <w:spacing w:after="0"/>
        <w:ind w:left="1416"/>
        <w:jc w:val="right"/>
        <w:rPr>
          <w:rFonts w:ascii="Times New Roman" w:hAnsi="Times New Roman" w:cs="Times New Roman"/>
          <w:sz w:val="20"/>
          <w:szCs w:val="20"/>
        </w:rPr>
      </w:pPr>
      <w:r w:rsidRPr="00376BE1">
        <w:rPr>
          <w:rFonts w:ascii="Times New Roman" w:hAnsi="Times New Roman" w:cs="Times New Roman"/>
          <w:sz w:val="20"/>
          <w:szCs w:val="20"/>
        </w:rPr>
        <w:t xml:space="preserve">                                                                                к решению Думы Нижнезаимского</w:t>
      </w:r>
    </w:p>
    <w:p w:rsidR="00376BE1" w:rsidRPr="00376BE1" w:rsidRDefault="00376BE1" w:rsidP="00CA5D70">
      <w:pPr>
        <w:spacing w:after="0"/>
        <w:ind w:left="1416"/>
        <w:jc w:val="right"/>
        <w:rPr>
          <w:rFonts w:ascii="Times New Roman" w:hAnsi="Times New Roman" w:cs="Times New Roman"/>
          <w:sz w:val="20"/>
          <w:szCs w:val="20"/>
        </w:rPr>
      </w:pPr>
      <w:r w:rsidRPr="00376BE1">
        <w:rPr>
          <w:rFonts w:ascii="Times New Roman" w:hAnsi="Times New Roman" w:cs="Times New Roman"/>
          <w:sz w:val="20"/>
          <w:szCs w:val="20"/>
        </w:rPr>
        <w:t xml:space="preserve">                                                                     муниципального образования </w:t>
      </w:r>
    </w:p>
    <w:p w:rsidR="00376BE1" w:rsidRPr="00376BE1" w:rsidRDefault="00376BE1" w:rsidP="00CA5D70">
      <w:pPr>
        <w:spacing w:after="0"/>
        <w:ind w:left="1416"/>
        <w:jc w:val="right"/>
        <w:rPr>
          <w:rFonts w:ascii="Times New Roman" w:hAnsi="Times New Roman" w:cs="Times New Roman"/>
          <w:sz w:val="20"/>
          <w:szCs w:val="20"/>
        </w:rPr>
      </w:pPr>
      <w:r w:rsidRPr="00376BE1">
        <w:rPr>
          <w:rFonts w:ascii="Times New Roman" w:hAnsi="Times New Roman" w:cs="Times New Roman"/>
          <w:sz w:val="20"/>
          <w:szCs w:val="20"/>
        </w:rPr>
        <w:t xml:space="preserve">№  </w:t>
      </w:r>
      <w:r>
        <w:rPr>
          <w:rFonts w:ascii="Times New Roman" w:hAnsi="Times New Roman" w:cs="Times New Roman"/>
          <w:sz w:val="20"/>
          <w:szCs w:val="20"/>
        </w:rPr>
        <w:t>9</w:t>
      </w:r>
      <w:r w:rsidRPr="00376BE1">
        <w:rPr>
          <w:rFonts w:ascii="Times New Roman" w:hAnsi="Times New Roman" w:cs="Times New Roman"/>
          <w:sz w:val="20"/>
          <w:szCs w:val="20"/>
        </w:rPr>
        <w:t xml:space="preserve">    от </w:t>
      </w:r>
      <w:r>
        <w:rPr>
          <w:rFonts w:ascii="Times New Roman" w:hAnsi="Times New Roman" w:cs="Times New Roman"/>
          <w:sz w:val="20"/>
          <w:szCs w:val="20"/>
        </w:rPr>
        <w:t xml:space="preserve"> 27.04.</w:t>
      </w:r>
      <w:r w:rsidRPr="00376BE1">
        <w:rPr>
          <w:rFonts w:ascii="Times New Roman" w:hAnsi="Times New Roman" w:cs="Times New Roman"/>
          <w:sz w:val="20"/>
          <w:szCs w:val="20"/>
        </w:rPr>
        <w:t>2018г.</w:t>
      </w:r>
    </w:p>
    <w:p w:rsidR="00376BE1" w:rsidRDefault="00376BE1" w:rsidP="00CA5D70">
      <w:pPr>
        <w:spacing w:after="0"/>
        <w:ind w:left="1416"/>
        <w:jc w:val="right"/>
        <w:rPr>
          <w:sz w:val="20"/>
          <w:szCs w:val="20"/>
        </w:rPr>
      </w:pPr>
      <w:r>
        <w:rPr>
          <w:sz w:val="20"/>
          <w:szCs w:val="20"/>
        </w:rPr>
        <w:t xml:space="preserve">                                                                             </w:t>
      </w:r>
    </w:p>
    <w:p w:rsidR="00376BE1" w:rsidRDefault="00376BE1" w:rsidP="00CA5D70">
      <w:pPr>
        <w:spacing w:after="0"/>
        <w:rPr>
          <w:sz w:val="20"/>
          <w:szCs w:val="20"/>
        </w:rPr>
      </w:pPr>
      <w:r>
        <w:rPr>
          <w:sz w:val="20"/>
          <w:szCs w:val="20"/>
        </w:rPr>
        <w:t xml:space="preserve">                                                                                                                                           </w:t>
      </w:r>
    </w:p>
    <w:p w:rsidR="00376BE1" w:rsidRPr="00376BE1" w:rsidRDefault="00376BE1" w:rsidP="00CA5D70">
      <w:pPr>
        <w:spacing w:after="0"/>
        <w:jc w:val="center"/>
        <w:rPr>
          <w:rFonts w:ascii="Courier New" w:hAnsi="Courier New" w:cs="Courier New"/>
          <w:b/>
        </w:rPr>
      </w:pPr>
      <w:r w:rsidRPr="00376BE1">
        <w:rPr>
          <w:rFonts w:ascii="Courier New" w:hAnsi="Courier New" w:cs="Courier New"/>
          <w:b/>
        </w:rPr>
        <w:t xml:space="preserve">РАСПРЕДЕЛЕНИЕ БЮДЖЕТНЫХ АССИГНОВАНИЙ </w:t>
      </w:r>
    </w:p>
    <w:p w:rsidR="00376BE1" w:rsidRPr="00376BE1" w:rsidRDefault="00376BE1" w:rsidP="00CA5D70">
      <w:pPr>
        <w:spacing w:after="0"/>
        <w:jc w:val="center"/>
        <w:rPr>
          <w:rFonts w:ascii="Courier New" w:hAnsi="Courier New" w:cs="Courier New"/>
          <w:b/>
        </w:rPr>
      </w:pPr>
      <w:r w:rsidRPr="00376BE1">
        <w:rPr>
          <w:rFonts w:ascii="Courier New" w:hAnsi="Courier New" w:cs="Courier New"/>
          <w:b/>
        </w:rPr>
        <w:t xml:space="preserve">ПО РАЗДЕЛАМ И ПОДРАЗДЕЛАМ КЛАССИФИКАЦИИ РАСХОДОВ БЮДЖЕТОВ </w:t>
      </w:r>
    </w:p>
    <w:p w:rsidR="00376BE1" w:rsidRPr="00376BE1" w:rsidRDefault="00376BE1" w:rsidP="00CA5D70">
      <w:pPr>
        <w:spacing w:after="0"/>
        <w:jc w:val="center"/>
        <w:rPr>
          <w:rFonts w:ascii="Courier New" w:hAnsi="Courier New" w:cs="Courier New"/>
          <w:b/>
        </w:rPr>
      </w:pPr>
      <w:r w:rsidRPr="00376BE1">
        <w:rPr>
          <w:rFonts w:ascii="Courier New" w:hAnsi="Courier New" w:cs="Courier New"/>
          <w:b/>
        </w:rPr>
        <w:t>РОССИЙСКОЙ ФЕДЕРАЦИИ</w:t>
      </w:r>
    </w:p>
    <w:tbl>
      <w:tblPr>
        <w:tblW w:w="9087" w:type="dxa"/>
        <w:tblInd w:w="93" w:type="dxa"/>
        <w:tblLook w:val="04A0"/>
      </w:tblPr>
      <w:tblGrid>
        <w:gridCol w:w="5685"/>
        <w:gridCol w:w="1843"/>
        <w:gridCol w:w="1559"/>
      </w:tblGrid>
      <w:tr w:rsidR="00376BE1" w:rsidRPr="00376BE1" w:rsidTr="007D57D7">
        <w:trPr>
          <w:trHeight w:val="315"/>
        </w:trPr>
        <w:tc>
          <w:tcPr>
            <w:tcW w:w="5685" w:type="dxa"/>
            <w:tcBorders>
              <w:top w:val="nil"/>
              <w:left w:val="nil"/>
              <w:bottom w:val="nil"/>
              <w:right w:val="nil"/>
            </w:tcBorders>
            <w:shd w:val="clear" w:color="auto" w:fill="auto"/>
            <w:hideMark/>
          </w:tcPr>
          <w:p w:rsidR="00376BE1" w:rsidRPr="00376BE1" w:rsidRDefault="00376BE1" w:rsidP="00CA5D70">
            <w:pPr>
              <w:spacing w:after="0"/>
              <w:jc w:val="right"/>
              <w:rPr>
                <w:rFonts w:ascii="Courier New" w:hAnsi="Courier New" w:cs="Courier New"/>
                <w:color w:val="000000"/>
              </w:rPr>
            </w:pPr>
          </w:p>
        </w:tc>
        <w:tc>
          <w:tcPr>
            <w:tcW w:w="1843" w:type="dxa"/>
            <w:tcBorders>
              <w:top w:val="nil"/>
              <w:left w:val="nil"/>
              <w:bottom w:val="nil"/>
              <w:right w:val="nil"/>
            </w:tcBorders>
            <w:shd w:val="clear" w:color="auto" w:fill="auto"/>
            <w:hideMark/>
          </w:tcPr>
          <w:p w:rsidR="00376BE1" w:rsidRPr="00376BE1" w:rsidRDefault="00376BE1" w:rsidP="00CA5D70">
            <w:pPr>
              <w:spacing w:after="0"/>
              <w:jc w:val="right"/>
              <w:rPr>
                <w:rFonts w:ascii="Courier New" w:hAnsi="Courier New" w:cs="Courier New"/>
                <w:color w:val="000000"/>
              </w:rPr>
            </w:pPr>
          </w:p>
        </w:tc>
        <w:tc>
          <w:tcPr>
            <w:tcW w:w="1559" w:type="dxa"/>
            <w:tcBorders>
              <w:top w:val="nil"/>
              <w:left w:val="nil"/>
              <w:bottom w:val="nil"/>
              <w:right w:val="nil"/>
            </w:tcBorders>
            <w:shd w:val="clear" w:color="auto" w:fill="auto"/>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 рублей)</w:t>
            </w:r>
          </w:p>
        </w:tc>
      </w:tr>
      <w:tr w:rsidR="00376BE1" w:rsidRPr="00376BE1" w:rsidTr="007D57D7">
        <w:trPr>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РзПР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Сумма</w:t>
            </w:r>
          </w:p>
        </w:tc>
      </w:tr>
      <w:tr w:rsidR="00376BE1" w:rsidRPr="00376BE1" w:rsidTr="007D57D7">
        <w:trPr>
          <w:trHeight w:val="31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0100</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2 320 492,53</w:t>
            </w:r>
          </w:p>
        </w:tc>
      </w:tr>
      <w:tr w:rsidR="00376BE1" w:rsidRPr="00376BE1" w:rsidTr="007D57D7">
        <w:trPr>
          <w:trHeight w:val="630"/>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Функционирование высшего должностного лица субъекта Российской Федерации и муниципального образования</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0102</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496 634,24</w:t>
            </w:r>
          </w:p>
        </w:tc>
      </w:tr>
      <w:tr w:rsidR="00376BE1" w:rsidRPr="00376BE1" w:rsidTr="007D57D7">
        <w:trPr>
          <w:trHeight w:val="94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0104</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1 606 233,81</w:t>
            </w:r>
          </w:p>
        </w:tc>
      </w:tr>
      <w:tr w:rsidR="00376BE1" w:rsidRPr="00376BE1" w:rsidTr="007D57D7">
        <w:trPr>
          <w:trHeight w:val="31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Обеспечение проведения выборов и референдумов</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0107</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216 924,48</w:t>
            </w:r>
          </w:p>
        </w:tc>
      </w:tr>
      <w:tr w:rsidR="00376BE1" w:rsidRPr="00376BE1" w:rsidTr="007D57D7">
        <w:trPr>
          <w:trHeight w:val="31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Другие общегосударственные вопросы</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0113</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700,00</w:t>
            </w:r>
          </w:p>
        </w:tc>
      </w:tr>
      <w:tr w:rsidR="00376BE1" w:rsidRPr="00376BE1" w:rsidTr="007D57D7">
        <w:trPr>
          <w:trHeight w:val="31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НАЦИОНАЛЬНАЯ ОБОРОНА</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0200</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42 000,00</w:t>
            </w:r>
          </w:p>
        </w:tc>
      </w:tr>
      <w:tr w:rsidR="00376BE1" w:rsidRPr="00376BE1" w:rsidTr="007D57D7">
        <w:trPr>
          <w:trHeight w:val="31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lastRenderedPageBreak/>
              <w:t>Мобилизационная и вневойсковая подготовка</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0203</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42 000,00</w:t>
            </w:r>
          </w:p>
        </w:tc>
      </w:tr>
      <w:tr w:rsidR="00376BE1" w:rsidRPr="00376BE1" w:rsidTr="007D57D7">
        <w:trPr>
          <w:trHeight w:val="31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НАЦИОНАЛЬНАЯ ЭКОНОМИКА</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0400</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95 120,00</w:t>
            </w:r>
          </w:p>
        </w:tc>
      </w:tr>
      <w:tr w:rsidR="00376BE1" w:rsidRPr="00376BE1" w:rsidTr="007D57D7">
        <w:trPr>
          <w:trHeight w:val="31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Дорожное хозяйство (дорожные фонды)</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0409</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95 120,00</w:t>
            </w:r>
          </w:p>
        </w:tc>
      </w:tr>
      <w:tr w:rsidR="00376BE1" w:rsidRPr="00376BE1" w:rsidTr="007D57D7">
        <w:trPr>
          <w:trHeight w:val="31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ЖИЛИЩНО-КОММУНАЛЬНОЕ ХОЗЯЙСТВО</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0500</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32 554,12</w:t>
            </w:r>
          </w:p>
        </w:tc>
      </w:tr>
      <w:tr w:rsidR="00376BE1" w:rsidRPr="00376BE1" w:rsidTr="007D57D7">
        <w:trPr>
          <w:trHeight w:val="31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Благоустройство</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0503</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32 554,12</w:t>
            </w:r>
          </w:p>
        </w:tc>
      </w:tr>
      <w:tr w:rsidR="00376BE1" w:rsidRPr="00376BE1" w:rsidTr="007D57D7">
        <w:trPr>
          <w:trHeight w:val="31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КУЛЬТУРА, КИНЕМАТОГРАФИЯ</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0800</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1 690 997,62</w:t>
            </w:r>
          </w:p>
        </w:tc>
      </w:tr>
      <w:tr w:rsidR="00376BE1" w:rsidRPr="00376BE1" w:rsidTr="007D57D7">
        <w:trPr>
          <w:trHeight w:val="31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Культура</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0801</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1 690 997,62</w:t>
            </w:r>
          </w:p>
        </w:tc>
      </w:tr>
      <w:tr w:rsidR="00376BE1" w:rsidRPr="00376BE1" w:rsidTr="007D57D7">
        <w:trPr>
          <w:trHeight w:val="31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СОЦИАЛЬНАЯ ПОЛИТИКА</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1000</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216 356,00</w:t>
            </w:r>
          </w:p>
        </w:tc>
      </w:tr>
      <w:tr w:rsidR="00376BE1" w:rsidRPr="00376BE1" w:rsidTr="007D57D7">
        <w:trPr>
          <w:trHeight w:val="31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color w:val="000000"/>
              </w:rPr>
            </w:pPr>
            <w:r w:rsidRPr="00376BE1">
              <w:rPr>
                <w:rFonts w:ascii="Courier New" w:hAnsi="Courier New" w:cs="Courier New"/>
                <w:color w:val="000000"/>
              </w:rPr>
              <w:t>Пенсионное обеспечение</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color w:val="000000"/>
              </w:rPr>
            </w:pPr>
            <w:r w:rsidRPr="00376BE1">
              <w:rPr>
                <w:rFonts w:ascii="Courier New" w:hAnsi="Courier New" w:cs="Courier New"/>
                <w:color w:val="000000"/>
              </w:rPr>
              <w:t>1001</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color w:val="000000"/>
              </w:rPr>
            </w:pPr>
            <w:r w:rsidRPr="00376BE1">
              <w:rPr>
                <w:rFonts w:ascii="Courier New" w:hAnsi="Courier New" w:cs="Courier New"/>
                <w:color w:val="000000"/>
              </w:rPr>
              <w:t>216 356,00</w:t>
            </w:r>
          </w:p>
        </w:tc>
      </w:tr>
      <w:tr w:rsidR="00376BE1" w:rsidRPr="00376BE1" w:rsidTr="007D57D7">
        <w:trPr>
          <w:trHeight w:val="315"/>
        </w:trPr>
        <w:tc>
          <w:tcPr>
            <w:tcW w:w="5685" w:type="dxa"/>
            <w:tcBorders>
              <w:top w:val="nil"/>
              <w:left w:val="single" w:sz="4" w:space="0" w:color="000000"/>
              <w:bottom w:val="single" w:sz="4" w:space="0" w:color="000000"/>
              <w:right w:val="single" w:sz="4" w:space="0" w:color="000000"/>
            </w:tcBorders>
            <w:shd w:val="clear" w:color="auto" w:fill="auto"/>
            <w:vAlign w:val="center"/>
            <w:hideMark/>
          </w:tcPr>
          <w:p w:rsidR="00376BE1" w:rsidRPr="00376BE1" w:rsidRDefault="00376BE1" w:rsidP="00CA5D70">
            <w:pPr>
              <w:spacing w:after="0"/>
              <w:rPr>
                <w:rFonts w:ascii="Courier New" w:hAnsi="Courier New" w:cs="Courier New"/>
                <w:b/>
                <w:bCs/>
                <w:color w:val="000000"/>
              </w:rPr>
            </w:pPr>
            <w:r w:rsidRPr="00376BE1">
              <w:rPr>
                <w:rFonts w:ascii="Courier New" w:hAnsi="Courier New" w:cs="Courier New"/>
                <w:b/>
                <w:bCs/>
                <w:color w:val="000000"/>
              </w:rPr>
              <w:t>ИТОГО:</w:t>
            </w:r>
          </w:p>
        </w:tc>
        <w:tc>
          <w:tcPr>
            <w:tcW w:w="1843" w:type="dxa"/>
            <w:tcBorders>
              <w:top w:val="nil"/>
              <w:left w:val="nil"/>
              <w:bottom w:val="single" w:sz="4" w:space="0" w:color="000000"/>
              <w:right w:val="single" w:sz="4" w:space="0" w:color="000000"/>
            </w:tcBorders>
            <w:shd w:val="clear" w:color="auto" w:fill="auto"/>
            <w:vAlign w:val="center"/>
            <w:hideMark/>
          </w:tcPr>
          <w:p w:rsidR="00376BE1" w:rsidRPr="00376BE1" w:rsidRDefault="00376BE1" w:rsidP="00CA5D70">
            <w:pPr>
              <w:spacing w:after="0"/>
              <w:jc w:val="center"/>
              <w:rPr>
                <w:rFonts w:ascii="Courier New" w:hAnsi="Courier New" w:cs="Courier New"/>
                <w:b/>
                <w:bCs/>
                <w:color w:val="000000"/>
              </w:rPr>
            </w:pPr>
            <w:r w:rsidRPr="00376BE1">
              <w:rPr>
                <w:rFonts w:ascii="Courier New" w:hAnsi="Courier New" w:cs="Courier New"/>
                <w:b/>
                <w:bCs/>
                <w:color w:val="000000"/>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376BE1" w:rsidRPr="00376BE1" w:rsidRDefault="00376BE1" w:rsidP="00CA5D70">
            <w:pPr>
              <w:spacing w:after="0"/>
              <w:jc w:val="right"/>
              <w:rPr>
                <w:rFonts w:ascii="Courier New" w:hAnsi="Courier New" w:cs="Courier New"/>
                <w:b/>
                <w:bCs/>
                <w:color w:val="000000"/>
              </w:rPr>
            </w:pPr>
            <w:r w:rsidRPr="00376BE1">
              <w:rPr>
                <w:rFonts w:ascii="Courier New" w:hAnsi="Courier New" w:cs="Courier New"/>
                <w:b/>
                <w:bCs/>
                <w:color w:val="000000"/>
              </w:rPr>
              <w:t>4 397 520,27</w:t>
            </w:r>
          </w:p>
        </w:tc>
      </w:tr>
    </w:tbl>
    <w:p w:rsidR="00376BE1" w:rsidRPr="00376BE1" w:rsidRDefault="00376BE1" w:rsidP="00CA5D70">
      <w:pPr>
        <w:spacing w:after="0"/>
        <w:jc w:val="center"/>
        <w:rPr>
          <w:rFonts w:ascii="Courier New" w:hAnsi="Courier New" w:cs="Courier New"/>
        </w:rPr>
      </w:pPr>
      <w:r w:rsidRPr="00376BE1">
        <w:rPr>
          <w:rFonts w:ascii="Courier New" w:hAnsi="Courier New" w:cs="Courier New"/>
        </w:rPr>
        <w:t xml:space="preserve">   </w:t>
      </w: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B1111A" w:rsidRDefault="00B1111A" w:rsidP="00CA5D70">
      <w:pPr>
        <w:spacing w:after="0" w:line="240" w:lineRule="auto"/>
        <w:jc w:val="both"/>
        <w:rPr>
          <w:rFonts w:ascii="Times New Roman" w:hAnsi="Times New Roman" w:cs="Times New Roman"/>
          <w:sz w:val="24"/>
          <w:szCs w:val="24"/>
        </w:rPr>
      </w:pPr>
    </w:p>
    <w:p w:rsidR="00376BE1" w:rsidRDefault="00376BE1" w:rsidP="00CA5D70">
      <w:pPr>
        <w:spacing w:after="0" w:line="240" w:lineRule="auto"/>
        <w:jc w:val="both"/>
        <w:rPr>
          <w:rFonts w:ascii="Times New Roman" w:hAnsi="Times New Roman" w:cs="Times New Roman"/>
          <w:sz w:val="24"/>
          <w:szCs w:val="24"/>
        </w:rPr>
      </w:pPr>
    </w:p>
    <w:p w:rsidR="00B1111A" w:rsidRDefault="00B1111A" w:rsidP="00CA5D70">
      <w:pPr>
        <w:spacing w:after="0" w:line="240" w:lineRule="auto"/>
        <w:jc w:val="both"/>
        <w:rPr>
          <w:rFonts w:ascii="Times New Roman" w:hAnsi="Times New Roman" w:cs="Times New Roman"/>
          <w:sz w:val="24"/>
          <w:szCs w:val="24"/>
        </w:rPr>
      </w:pPr>
    </w:p>
    <w:p w:rsidR="00BD2575" w:rsidRDefault="00BD2575" w:rsidP="00CA5D70">
      <w:pPr>
        <w:spacing w:after="0" w:line="240" w:lineRule="auto"/>
        <w:jc w:val="both"/>
        <w:rPr>
          <w:rFonts w:ascii="Times New Roman" w:hAnsi="Times New Roman" w:cs="Times New Roman"/>
          <w:sz w:val="24"/>
          <w:szCs w:val="24"/>
        </w:rPr>
      </w:pPr>
    </w:p>
    <w:p w:rsidR="00BD2575" w:rsidRDefault="00BD2575" w:rsidP="00CA5D70">
      <w:pPr>
        <w:spacing w:after="0" w:line="240" w:lineRule="auto"/>
        <w:jc w:val="both"/>
        <w:rPr>
          <w:rFonts w:ascii="Times New Roman" w:hAnsi="Times New Roman" w:cs="Times New Roman"/>
          <w:sz w:val="24"/>
          <w:szCs w:val="24"/>
        </w:rPr>
      </w:pPr>
    </w:p>
    <w:p w:rsidR="00BD2575" w:rsidRDefault="00BD2575" w:rsidP="00CA5D70">
      <w:pPr>
        <w:spacing w:after="0" w:line="240" w:lineRule="auto"/>
        <w:jc w:val="both"/>
        <w:rPr>
          <w:rFonts w:ascii="Times New Roman" w:hAnsi="Times New Roman" w:cs="Times New Roman"/>
          <w:sz w:val="24"/>
          <w:szCs w:val="24"/>
        </w:rPr>
      </w:pPr>
    </w:p>
    <w:p w:rsidR="00BD2575" w:rsidRDefault="00BD2575" w:rsidP="00CA5D70">
      <w:pPr>
        <w:spacing w:after="0" w:line="240" w:lineRule="auto"/>
        <w:jc w:val="both"/>
        <w:rPr>
          <w:rFonts w:ascii="Times New Roman" w:hAnsi="Times New Roman" w:cs="Times New Roman"/>
          <w:sz w:val="24"/>
          <w:szCs w:val="24"/>
        </w:rPr>
      </w:pPr>
    </w:p>
    <w:tbl>
      <w:tblPr>
        <w:tblW w:w="21453" w:type="dxa"/>
        <w:tblInd w:w="93" w:type="dxa"/>
        <w:tblLayout w:type="fixed"/>
        <w:tblLook w:val="0000"/>
      </w:tblPr>
      <w:tblGrid>
        <w:gridCol w:w="15"/>
        <w:gridCol w:w="2268"/>
        <w:gridCol w:w="1115"/>
        <w:gridCol w:w="147"/>
        <w:gridCol w:w="1432"/>
        <w:gridCol w:w="283"/>
        <w:gridCol w:w="936"/>
        <w:gridCol w:w="71"/>
        <w:gridCol w:w="1119"/>
        <w:gridCol w:w="1134"/>
        <w:gridCol w:w="709"/>
        <w:gridCol w:w="44"/>
        <w:gridCol w:w="1576"/>
        <w:gridCol w:w="44"/>
        <w:gridCol w:w="916"/>
        <w:gridCol w:w="44"/>
        <w:gridCol w:w="916"/>
        <w:gridCol w:w="44"/>
        <w:gridCol w:w="916"/>
        <w:gridCol w:w="44"/>
        <w:gridCol w:w="916"/>
        <w:gridCol w:w="44"/>
        <w:gridCol w:w="916"/>
        <w:gridCol w:w="44"/>
        <w:gridCol w:w="916"/>
        <w:gridCol w:w="44"/>
        <w:gridCol w:w="916"/>
        <w:gridCol w:w="44"/>
        <w:gridCol w:w="916"/>
        <w:gridCol w:w="44"/>
        <w:gridCol w:w="916"/>
        <w:gridCol w:w="44"/>
        <w:gridCol w:w="916"/>
        <w:gridCol w:w="44"/>
        <w:gridCol w:w="916"/>
        <w:gridCol w:w="44"/>
      </w:tblGrid>
      <w:tr w:rsidR="007D57D7" w:rsidTr="00B1111A">
        <w:trPr>
          <w:gridAfter w:val="1"/>
          <w:wAfter w:w="44" w:type="dxa"/>
          <w:trHeight w:val="255"/>
        </w:trPr>
        <w:tc>
          <w:tcPr>
            <w:tcW w:w="2283"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115" w:type="dxa"/>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862" w:type="dxa"/>
            <w:gridSpan w:val="3"/>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007"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2962" w:type="dxa"/>
            <w:gridSpan w:val="3"/>
            <w:vMerge w:val="restart"/>
            <w:tcBorders>
              <w:top w:val="nil"/>
              <w:left w:val="nil"/>
              <w:right w:val="nil"/>
            </w:tcBorders>
            <w:shd w:val="clear" w:color="auto" w:fill="auto"/>
            <w:noWrap/>
            <w:vAlign w:val="bottom"/>
          </w:tcPr>
          <w:p w:rsidR="007D57D7" w:rsidRPr="007D57D7" w:rsidRDefault="007D57D7" w:rsidP="00CA5D70">
            <w:pPr>
              <w:spacing w:after="0" w:line="240" w:lineRule="auto"/>
              <w:ind w:right="34"/>
              <w:jc w:val="right"/>
              <w:rPr>
                <w:rFonts w:ascii="Times New Roman" w:hAnsi="Times New Roman" w:cs="Times New Roman"/>
                <w:sz w:val="20"/>
                <w:szCs w:val="20"/>
              </w:rPr>
            </w:pPr>
            <w:r w:rsidRPr="007D57D7">
              <w:rPr>
                <w:rFonts w:ascii="Times New Roman" w:hAnsi="Times New Roman" w:cs="Times New Roman"/>
                <w:sz w:val="20"/>
                <w:szCs w:val="20"/>
              </w:rPr>
              <w:t>Приложение 4</w:t>
            </w:r>
          </w:p>
          <w:p w:rsidR="007D57D7" w:rsidRPr="007D57D7" w:rsidRDefault="007D57D7" w:rsidP="00CA5D70">
            <w:pPr>
              <w:spacing w:after="0" w:line="240" w:lineRule="auto"/>
              <w:ind w:right="34"/>
              <w:jc w:val="right"/>
              <w:rPr>
                <w:rFonts w:ascii="Times New Roman" w:hAnsi="Times New Roman" w:cs="Times New Roman"/>
                <w:sz w:val="20"/>
                <w:szCs w:val="20"/>
              </w:rPr>
            </w:pPr>
            <w:r w:rsidRPr="007D57D7">
              <w:rPr>
                <w:rFonts w:ascii="Times New Roman" w:hAnsi="Times New Roman" w:cs="Times New Roman"/>
                <w:sz w:val="20"/>
                <w:szCs w:val="20"/>
              </w:rPr>
              <w:t xml:space="preserve">к решению Думы Нижнезаимского муниципального образования </w:t>
            </w:r>
          </w:p>
          <w:p w:rsidR="007D57D7" w:rsidRPr="006A23EE" w:rsidRDefault="007D57D7" w:rsidP="00CA5D70">
            <w:pPr>
              <w:spacing w:after="0" w:line="240" w:lineRule="auto"/>
              <w:ind w:right="34"/>
              <w:jc w:val="right"/>
              <w:rPr>
                <w:sz w:val="20"/>
                <w:szCs w:val="20"/>
              </w:rPr>
            </w:pPr>
            <w:r w:rsidRPr="007D57D7">
              <w:rPr>
                <w:rFonts w:ascii="Times New Roman" w:hAnsi="Times New Roman" w:cs="Times New Roman"/>
                <w:sz w:val="20"/>
                <w:szCs w:val="20"/>
              </w:rPr>
              <w:t xml:space="preserve">№ </w:t>
            </w:r>
            <w:r w:rsidR="00B1111A">
              <w:rPr>
                <w:rFonts w:ascii="Times New Roman" w:hAnsi="Times New Roman" w:cs="Times New Roman"/>
                <w:sz w:val="20"/>
                <w:szCs w:val="20"/>
              </w:rPr>
              <w:t>9   от  27.04.</w:t>
            </w:r>
            <w:r w:rsidRPr="007D57D7">
              <w:rPr>
                <w:rFonts w:ascii="Times New Roman" w:hAnsi="Times New Roman" w:cs="Times New Roman"/>
                <w:sz w:val="20"/>
                <w:szCs w:val="20"/>
              </w:rPr>
              <w:t>2018г</w:t>
            </w:r>
          </w:p>
        </w:tc>
        <w:tc>
          <w:tcPr>
            <w:tcW w:w="162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r>
      <w:tr w:rsidR="007D57D7" w:rsidTr="00B1111A">
        <w:trPr>
          <w:gridAfter w:val="1"/>
          <w:wAfter w:w="44" w:type="dxa"/>
          <w:trHeight w:val="255"/>
        </w:trPr>
        <w:tc>
          <w:tcPr>
            <w:tcW w:w="2283"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115" w:type="dxa"/>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862" w:type="dxa"/>
            <w:gridSpan w:val="3"/>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007"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2962" w:type="dxa"/>
            <w:gridSpan w:val="3"/>
            <w:vMerge/>
            <w:tcBorders>
              <w:left w:val="nil"/>
              <w:right w:val="nil"/>
            </w:tcBorders>
            <w:shd w:val="clear" w:color="auto" w:fill="auto"/>
            <w:noWrap/>
            <w:vAlign w:val="bottom"/>
          </w:tcPr>
          <w:p w:rsidR="007D57D7" w:rsidRPr="00120BE6" w:rsidRDefault="007D57D7" w:rsidP="00CA5D70">
            <w:pPr>
              <w:spacing w:after="0"/>
              <w:jc w:val="right"/>
              <w:rPr>
                <w:rFonts w:ascii="Arial" w:hAnsi="Arial" w:cs="Arial"/>
                <w:sz w:val="18"/>
                <w:szCs w:val="18"/>
              </w:rPr>
            </w:pPr>
          </w:p>
        </w:tc>
        <w:tc>
          <w:tcPr>
            <w:tcW w:w="162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r>
      <w:tr w:rsidR="007D57D7" w:rsidTr="00B1111A">
        <w:trPr>
          <w:gridAfter w:val="1"/>
          <w:wAfter w:w="44" w:type="dxa"/>
          <w:trHeight w:val="255"/>
        </w:trPr>
        <w:tc>
          <w:tcPr>
            <w:tcW w:w="2283"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115" w:type="dxa"/>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862" w:type="dxa"/>
            <w:gridSpan w:val="3"/>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007"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2962" w:type="dxa"/>
            <w:gridSpan w:val="3"/>
            <w:vMerge/>
            <w:tcBorders>
              <w:left w:val="nil"/>
              <w:right w:val="nil"/>
            </w:tcBorders>
            <w:shd w:val="clear" w:color="auto" w:fill="auto"/>
            <w:noWrap/>
            <w:vAlign w:val="bottom"/>
          </w:tcPr>
          <w:p w:rsidR="007D57D7" w:rsidRPr="00120BE6" w:rsidRDefault="007D57D7" w:rsidP="00CA5D70">
            <w:pPr>
              <w:spacing w:after="0"/>
              <w:jc w:val="right"/>
              <w:rPr>
                <w:rFonts w:ascii="Arial" w:hAnsi="Arial" w:cs="Arial"/>
                <w:sz w:val="18"/>
                <w:szCs w:val="18"/>
              </w:rPr>
            </w:pPr>
          </w:p>
        </w:tc>
        <w:tc>
          <w:tcPr>
            <w:tcW w:w="162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r>
      <w:tr w:rsidR="007D57D7" w:rsidTr="00B1111A">
        <w:trPr>
          <w:gridAfter w:val="1"/>
          <w:wAfter w:w="44" w:type="dxa"/>
          <w:trHeight w:val="80"/>
        </w:trPr>
        <w:tc>
          <w:tcPr>
            <w:tcW w:w="2283"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115" w:type="dxa"/>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862" w:type="dxa"/>
            <w:gridSpan w:val="3"/>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007"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2962" w:type="dxa"/>
            <w:gridSpan w:val="3"/>
            <w:vMerge/>
            <w:tcBorders>
              <w:left w:val="nil"/>
              <w:right w:val="nil"/>
            </w:tcBorders>
            <w:shd w:val="clear" w:color="auto" w:fill="auto"/>
            <w:noWrap/>
            <w:vAlign w:val="bottom"/>
          </w:tcPr>
          <w:p w:rsidR="007D57D7" w:rsidRPr="00120BE6" w:rsidRDefault="007D57D7" w:rsidP="00CA5D70">
            <w:pPr>
              <w:spacing w:after="0"/>
              <w:jc w:val="right"/>
              <w:rPr>
                <w:rFonts w:ascii="Arial" w:hAnsi="Arial" w:cs="Arial"/>
                <w:sz w:val="18"/>
                <w:szCs w:val="18"/>
              </w:rPr>
            </w:pPr>
          </w:p>
        </w:tc>
        <w:tc>
          <w:tcPr>
            <w:tcW w:w="162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r>
      <w:tr w:rsidR="007D57D7" w:rsidTr="00B1111A">
        <w:trPr>
          <w:gridAfter w:val="1"/>
          <w:wAfter w:w="44" w:type="dxa"/>
          <w:trHeight w:val="255"/>
        </w:trPr>
        <w:tc>
          <w:tcPr>
            <w:tcW w:w="2283"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115" w:type="dxa"/>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862" w:type="dxa"/>
            <w:gridSpan w:val="3"/>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007"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2962" w:type="dxa"/>
            <w:gridSpan w:val="3"/>
            <w:vMerge/>
            <w:tcBorders>
              <w:left w:val="nil"/>
              <w:right w:val="nil"/>
            </w:tcBorders>
            <w:shd w:val="clear" w:color="auto" w:fill="auto"/>
            <w:noWrap/>
            <w:vAlign w:val="bottom"/>
          </w:tcPr>
          <w:p w:rsidR="007D57D7" w:rsidRPr="00120BE6" w:rsidRDefault="007D57D7" w:rsidP="00CA5D70">
            <w:pPr>
              <w:spacing w:after="0"/>
              <w:jc w:val="right"/>
              <w:rPr>
                <w:rFonts w:ascii="Arial" w:hAnsi="Arial" w:cs="Arial"/>
                <w:sz w:val="18"/>
                <w:szCs w:val="18"/>
              </w:rPr>
            </w:pPr>
          </w:p>
        </w:tc>
        <w:tc>
          <w:tcPr>
            <w:tcW w:w="162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r>
      <w:tr w:rsidR="007D57D7" w:rsidTr="00B1111A">
        <w:trPr>
          <w:gridAfter w:val="1"/>
          <w:wAfter w:w="44" w:type="dxa"/>
          <w:trHeight w:val="252"/>
        </w:trPr>
        <w:tc>
          <w:tcPr>
            <w:tcW w:w="2283"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115" w:type="dxa"/>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862" w:type="dxa"/>
            <w:gridSpan w:val="3"/>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007"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2962" w:type="dxa"/>
            <w:gridSpan w:val="3"/>
            <w:vMerge/>
            <w:tcBorders>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162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r>
      <w:tr w:rsidR="007D57D7" w:rsidTr="00B1111A">
        <w:trPr>
          <w:trHeight w:val="900"/>
        </w:trPr>
        <w:tc>
          <w:tcPr>
            <w:tcW w:w="9273" w:type="dxa"/>
            <w:gridSpan w:val="12"/>
            <w:tcBorders>
              <w:top w:val="nil"/>
              <w:left w:val="nil"/>
              <w:bottom w:val="nil"/>
              <w:right w:val="nil"/>
            </w:tcBorders>
            <w:shd w:val="clear" w:color="auto" w:fill="auto"/>
            <w:vAlign w:val="bottom"/>
          </w:tcPr>
          <w:p w:rsidR="007D57D7" w:rsidRPr="006A23EE" w:rsidRDefault="007D57D7" w:rsidP="00CA5D70">
            <w:pPr>
              <w:spacing w:after="0"/>
              <w:jc w:val="center"/>
              <w:rPr>
                <w:b/>
                <w:bCs/>
              </w:rPr>
            </w:pPr>
            <w:r w:rsidRPr="006A23EE">
              <w:rPr>
                <w:b/>
                <w:bCs/>
              </w:rPr>
              <w:t>Источники финансирования дефицита бюджета по кодам классификации источников финансирования дефицитов бюджетов</w:t>
            </w:r>
          </w:p>
        </w:tc>
        <w:tc>
          <w:tcPr>
            <w:tcW w:w="162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r>
      <w:tr w:rsidR="007D57D7" w:rsidTr="00B1111A">
        <w:trPr>
          <w:gridAfter w:val="1"/>
          <w:wAfter w:w="44" w:type="dxa"/>
          <w:trHeight w:val="255"/>
        </w:trPr>
        <w:tc>
          <w:tcPr>
            <w:tcW w:w="2283" w:type="dxa"/>
            <w:gridSpan w:val="2"/>
            <w:tcBorders>
              <w:top w:val="nil"/>
              <w:left w:val="nil"/>
              <w:bottom w:val="nil"/>
              <w:right w:val="nil"/>
            </w:tcBorders>
            <w:shd w:val="clear" w:color="auto" w:fill="auto"/>
            <w:noWrap/>
            <w:vAlign w:val="bottom"/>
          </w:tcPr>
          <w:p w:rsidR="007D57D7" w:rsidRPr="006918A3" w:rsidRDefault="007D57D7" w:rsidP="00CA5D70">
            <w:pPr>
              <w:spacing w:after="0"/>
              <w:rPr>
                <w:rFonts w:ascii="Arial" w:hAnsi="Arial" w:cs="Arial"/>
                <w:sz w:val="20"/>
                <w:szCs w:val="20"/>
              </w:rPr>
            </w:pPr>
          </w:p>
        </w:tc>
        <w:tc>
          <w:tcPr>
            <w:tcW w:w="1115" w:type="dxa"/>
            <w:tcBorders>
              <w:top w:val="nil"/>
              <w:left w:val="nil"/>
              <w:bottom w:val="nil"/>
              <w:right w:val="nil"/>
            </w:tcBorders>
            <w:shd w:val="clear" w:color="auto" w:fill="auto"/>
            <w:noWrap/>
            <w:vAlign w:val="bottom"/>
          </w:tcPr>
          <w:p w:rsidR="007D57D7" w:rsidRPr="006918A3" w:rsidRDefault="007D57D7" w:rsidP="00CA5D70">
            <w:pPr>
              <w:spacing w:after="0" w:line="240" w:lineRule="auto"/>
              <w:rPr>
                <w:rFonts w:ascii="Arial" w:hAnsi="Arial" w:cs="Arial"/>
                <w:sz w:val="20"/>
                <w:szCs w:val="20"/>
              </w:rPr>
            </w:pPr>
          </w:p>
        </w:tc>
        <w:tc>
          <w:tcPr>
            <w:tcW w:w="1579" w:type="dxa"/>
            <w:gridSpan w:val="2"/>
            <w:tcBorders>
              <w:top w:val="nil"/>
              <w:left w:val="nil"/>
              <w:bottom w:val="nil"/>
              <w:right w:val="nil"/>
            </w:tcBorders>
            <w:shd w:val="clear" w:color="auto" w:fill="auto"/>
            <w:noWrap/>
            <w:vAlign w:val="bottom"/>
          </w:tcPr>
          <w:p w:rsidR="007D57D7" w:rsidRPr="006918A3" w:rsidRDefault="007D57D7" w:rsidP="00CA5D70">
            <w:pPr>
              <w:spacing w:after="0" w:line="240" w:lineRule="auto"/>
              <w:rPr>
                <w:rFonts w:ascii="Arial" w:hAnsi="Arial" w:cs="Arial"/>
                <w:sz w:val="20"/>
                <w:szCs w:val="20"/>
              </w:rPr>
            </w:pPr>
          </w:p>
        </w:tc>
        <w:tc>
          <w:tcPr>
            <w:tcW w:w="1290" w:type="dxa"/>
            <w:gridSpan w:val="3"/>
            <w:tcBorders>
              <w:top w:val="nil"/>
              <w:left w:val="nil"/>
              <w:bottom w:val="nil"/>
              <w:right w:val="nil"/>
            </w:tcBorders>
            <w:shd w:val="clear" w:color="auto" w:fill="auto"/>
            <w:noWrap/>
            <w:vAlign w:val="bottom"/>
          </w:tcPr>
          <w:p w:rsidR="007D57D7" w:rsidRPr="006918A3" w:rsidRDefault="007D57D7" w:rsidP="00CA5D70">
            <w:pPr>
              <w:spacing w:after="0"/>
              <w:rPr>
                <w:rFonts w:ascii="Arial" w:hAnsi="Arial" w:cs="Arial"/>
                <w:sz w:val="20"/>
                <w:szCs w:val="20"/>
              </w:rPr>
            </w:pPr>
          </w:p>
        </w:tc>
        <w:tc>
          <w:tcPr>
            <w:tcW w:w="2962" w:type="dxa"/>
            <w:gridSpan w:val="3"/>
            <w:tcBorders>
              <w:left w:val="nil"/>
              <w:bottom w:val="nil"/>
              <w:right w:val="nil"/>
            </w:tcBorders>
            <w:shd w:val="clear" w:color="auto" w:fill="auto"/>
            <w:noWrap/>
            <w:vAlign w:val="bottom"/>
          </w:tcPr>
          <w:p w:rsidR="007D57D7" w:rsidRPr="006918A3" w:rsidRDefault="007D57D7" w:rsidP="00CA5D70">
            <w:pPr>
              <w:spacing w:after="0"/>
              <w:ind w:hanging="216"/>
              <w:jc w:val="right"/>
              <w:rPr>
                <w:rFonts w:ascii="Arial" w:hAnsi="Arial" w:cs="Arial"/>
                <w:sz w:val="20"/>
                <w:szCs w:val="20"/>
              </w:rPr>
            </w:pPr>
          </w:p>
        </w:tc>
        <w:tc>
          <w:tcPr>
            <w:tcW w:w="1620" w:type="dxa"/>
            <w:gridSpan w:val="2"/>
            <w:tcBorders>
              <w:top w:val="nil"/>
              <w:left w:val="nil"/>
              <w:bottom w:val="nil"/>
              <w:right w:val="nil"/>
            </w:tcBorders>
            <w:shd w:val="clear" w:color="auto" w:fill="auto"/>
            <w:noWrap/>
            <w:vAlign w:val="bottom"/>
          </w:tcPr>
          <w:p w:rsidR="007D57D7" w:rsidRPr="006918A3"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7D57D7" w:rsidRDefault="007D57D7" w:rsidP="00CA5D70">
            <w:pPr>
              <w:spacing w:after="0"/>
              <w:rPr>
                <w:rFonts w:ascii="Arial" w:hAnsi="Arial" w:cs="Arial"/>
                <w:sz w:val="20"/>
                <w:szCs w:val="20"/>
              </w:rPr>
            </w:pPr>
          </w:p>
        </w:tc>
      </w:tr>
      <w:tr w:rsidR="007D57D7" w:rsidRPr="006918A3" w:rsidTr="00B1111A">
        <w:tblPrEx>
          <w:tblLook w:val="04A0"/>
        </w:tblPrEx>
        <w:trPr>
          <w:gridBefore w:val="1"/>
          <w:gridAfter w:val="25"/>
          <w:wBefore w:w="15" w:type="dxa"/>
          <w:wAfter w:w="12224" w:type="dxa"/>
          <w:trHeight w:val="255"/>
        </w:trPr>
        <w:tc>
          <w:tcPr>
            <w:tcW w:w="2268" w:type="dxa"/>
            <w:tcBorders>
              <w:top w:val="nil"/>
              <w:left w:val="nil"/>
              <w:bottom w:val="nil"/>
              <w:right w:val="nil"/>
            </w:tcBorders>
            <w:shd w:val="clear" w:color="auto" w:fill="auto"/>
            <w:noWrap/>
            <w:vAlign w:val="bottom"/>
            <w:hideMark/>
          </w:tcPr>
          <w:p w:rsidR="007D57D7" w:rsidRPr="006918A3" w:rsidRDefault="007D57D7" w:rsidP="00CA5D70">
            <w:pPr>
              <w:spacing w:after="0"/>
              <w:rPr>
                <w:rFonts w:ascii="MS Sans Serif" w:hAnsi="MS Sans Serif" w:cs="Arial"/>
                <w:sz w:val="20"/>
                <w:szCs w:val="20"/>
              </w:rPr>
            </w:pPr>
          </w:p>
        </w:tc>
        <w:tc>
          <w:tcPr>
            <w:tcW w:w="2694" w:type="dxa"/>
            <w:gridSpan w:val="3"/>
            <w:tcBorders>
              <w:top w:val="nil"/>
              <w:left w:val="nil"/>
              <w:bottom w:val="nil"/>
              <w:right w:val="nil"/>
            </w:tcBorders>
            <w:shd w:val="clear" w:color="auto" w:fill="auto"/>
            <w:noWrap/>
            <w:vAlign w:val="bottom"/>
            <w:hideMark/>
          </w:tcPr>
          <w:p w:rsidR="007D57D7" w:rsidRPr="006918A3" w:rsidRDefault="007D57D7" w:rsidP="00CA5D70">
            <w:pPr>
              <w:spacing w:after="0"/>
              <w:rPr>
                <w:rFonts w:ascii="MS Sans Serif" w:hAnsi="MS Sans Serif" w:cs="Arial"/>
                <w:sz w:val="20"/>
                <w:szCs w:val="20"/>
              </w:rPr>
            </w:pPr>
            <w:r w:rsidRPr="006918A3">
              <w:rPr>
                <w:rFonts w:ascii="MS Sans Serif" w:hAnsi="MS Sans Serif" w:cs="Arial"/>
                <w:sz w:val="20"/>
                <w:szCs w:val="20"/>
              </w:rPr>
              <w:t>Единица измерения руб.</w:t>
            </w:r>
          </w:p>
        </w:tc>
        <w:tc>
          <w:tcPr>
            <w:tcW w:w="1219" w:type="dxa"/>
            <w:gridSpan w:val="2"/>
            <w:tcBorders>
              <w:top w:val="nil"/>
              <w:left w:val="nil"/>
              <w:bottom w:val="nil"/>
              <w:right w:val="nil"/>
            </w:tcBorders>
            <w:shd w:val="clear" w:color="auto" w:fill="auto"/>
            <w:noWrap/>
            <w:vAlign w:val="bottom"/>
            <w:hideMark/>
          </w:tcPr>
          <w:p w:rsidR="007D57D7" w:rsidRPr="006918A3" w:rsidRDefault="007D57D7" w:rsidP="00CA5D70">
            <w:pPr>
              <w:spacing w:after="0"/>
              <w:rPr>
                <w:rFonts w:ascii="MS Sans Serif" w:hAnsi="MS Sans Serif" w:cs="Arial"/>
                <w:sz w:val="20"/>
                <w:szCs w:val="20"/>
              </w:rPr>
            </w:pPr>
          </w:p>
        </w:tc>
        <w:tc>
          <w:tcPr>
            <w:tcW w:w="1190" w:type="dxa"/>
            <w:gridSpan w:val="2"/>
            <w:tcBorders>
              <w:top w:val="nil"/>
              <w:left w:val="nil"/>
              <w:bottom w:val="nil"/>
              <w:right w:val="nil"/>
            </w:tcBorders>
            <w:shd w:val="clear" w:color="auto" w:fill="auto"/>
            <w:noWrap/>
            <w:vAlign w:val="bottom"/>
            <w:hideMark/>
          </w:tcPr>
          <w:p w:rsidR="007D57D7" w:rsidRPr="006918A3" w:rsidRDefault="007D57D7" w:rsidP="00CA5D70">
            <w:pPr>
              <w:spacing w:after="0"/>
              <w:rPr>
                <w:rFonts w:ascii="MS Sans Serif" w:hAnsi="MS Sans Serif" w:cs="Arial"/>
                <w:sz w:val="20"/>
                <w:szCs w:val="20"/>
              </w:rPr>
            </w:pPr>
          </w:p>
        </w:tc>
        <w:tc>
          <w:tcPr>
            <w:tcW w:w="1134" w:type="dxa"/>
            <w:tcBorders>
              <w:top w:val="nil"/>
              <w:left w:val="nil"/>
              <w:bottom w:val="nil"/>
              <w:right w:val="nil"/>
            </w:tcBorders>
            <w:shd w:val="clear" w:color="auto" w:fill="auto"/>
            <w:noWrap/>
            <w:vAlign w:val="bottom"/>
            <w:hideMark/>
          </w:tcPr>
          <w:p w:rsidR="007D57D7" w:rsidRPr="006918A3" w:rsidRDefault="007D57D7" w:rsidP="00CA5D70">
            <w:pPr>
              <w:spacing w:after="0"/>
              <w:rPr>
                <w:rFonts w:ascii="MS Sans Serif" w:hAnsi="MS Sans Serif" w:cs="Arial"/>
                <w:sz w:val="20"/>
                <w:szCs w:val="20"/>
              </w:rPr>
            </w:pPr>
          </w:p>
        </w:tc>
        <w:tc>
          <w:tcPr>
            <w:tcW w:w="709" w:type="dxa"/>
            <w:tcBorders>
              <w:top w:val="nil"/>
              <w:left w:val="nil"/>
              <w:bottom w:val="nil"/>
              <w:right w:val="nil"/>
            </w:tcBorders>
            <w:shd w:val="clear" w:color="auto" w:fill="auto"/>
            <w:noWrap/>
            <w:vAlign w:val="bottom"/>
            <w:hideMark/>
          </w:tcPr>
          <w:p w:rsidR="007D57D7" w:rsidRPr="006918A3" w:rsidRDefault="007D57D7" w:rsidP="00CA5D70">
            <w:pPr>
              <w:spacing w:after="0"/>
              <w:rPr>
                <w:rFonts w:ascii="MS Sans Serif" w:hAnsi="MS Sans Serif" w:cs="Arial"/>
                <w:sz w:val="20"/>
                <w:szCs w:val="20"/>
              </w:rPr>
            </w:pPr>
          </w:p>
        </w:tc>
      </w:tr>
      <w:tr w:rsidR="007D57D7" w:rsidRPr="006918A3" w:rsidTr="00B1111A">
        <w:tblPrEx>
          <w:tblLook w:val="04A0"/>
        </w:tblPrEx>
        <w:trPr>
          <w:gridBefore w:val="1"/>
          <w:gridAfter w:val="25"/>
          <w:wBefore w:w="15" w:type="dxa"/>
          <w:wAfter w:w="12224" w:type="dxa"/>
          <w:trHeight w:val="63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7D7" w:rsidRPr="006918A3" w:rsidRDefault="007D57D7" w:rsidP="00CA5D70">
            <w:pPr>
              <w:spacing w:after="0"/>
              <w:jc w:val="center"/>
              <w:rPr>
                <w:rFonts w:ascii="MS Sans Serif" w:hAnsi="MS Sans Serif" w:cs="Arial"/>
                <w:b/>
                <w:bCs/>
                <w:sz w:val="20"/>
                <w:szCs w:val="20"/>
              </w:rPr>
            </w:pPr>
            <w:r w:rsidRPr="006918A3">
              <w:rPr>
                <w:rFonts w:ascii="MS Sans Serif" w:hAnsi="MS Sans Serif" w:cs="Arial"/>
                <w:b/>
                <w:bCs/>
                <w:sz w:val="20"/>
                <w:szCs w:val="20"/>
              </w:rPr>
              <w:t>Наименование Гл. администратор</w:t>
            </w:r>
          </w:p>
        </w:tc>
        <w:tc>
          <w:tcPr>
            <w:tcW w:w="1262" w:type="dxa"/>
            <w:gridSpan w:val="2"/>
            <w:tcBorders>
              <w:top w:val="single" w:sz="4" w:space="0" w:color="auto"/>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center"/>
              <w:rPr>
                <w:rFonts w:ascii="MS Sans Serif" w:hAnsi="MS Sans Serif" w:cs="Arial"/>
                <w:b/>
                <w:bCs/>
                <w:sz w:val="20"/>
                <w:szCs w:val="20"/>
              </w:rPr>
            </w:pPr>
            <w:r w:rsidRPr="006918A3">
              <w:rPr>
                <w:rFonts w:ascii="MS Sans Serif" w:hAnsi="MS Sans Serif" w:cs="Arial"/>
                <w:b/>
                <w:bCs/>
                <w:sz w:val="20"/>
                <w:szCs w:val="20"/>
              </w:rPr>
              <w:t>Гл. администратор</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center"/>
              <w:rPr>
                <w:rFonts w:ascii="MS Sans Serif" w:hAnsi="MS Sans Serif" w:cs="Arial"/>
                <w:b/>
                <w:bCs/>
                <w:sz w:val="20"/>
                <w:szCs w:val="20"/>
              </w:rPr>
            </w:pPr>
            <w:r w:rsidRPr="006918A3">
              <w:rPr>
                <w:rFonts w:ascii="MS Sans Serif" w:hAnsi="MS Sans Serif" w:cs="Arial"/>
                <w:b/>
                <w:bCs/>
                <w:sz w:val="20"/>
                <w:szCs w:val="20"/>
              </w:rPr>
              <w:t>КВИ</w:t>
            </w:r>
          </w:p>
        </w:tc>
        <w:tc>
          <w:tcPr>
            <w:tcW w:w="1219" w:type="dxa"/>
            <w:gridSpan w:val="2"/>
            <w:tcBorders>
              <w:top w:val="single" w:sz="4" w:space="0" w:color="auto"/>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center"/>
              <w:rPr>
                <w:rFonts w:ascii="MS Sans Serif" w:hAnsi="MS Sans Serif" w:cs="Arial"/>
                <w:b/>
                <w:bCs/>
                <w:sz w:val="20"/>
                <w:szCs w:val="20"/>
              </w:rPr>
            </w:pPr>
            <w:r w:rsidRPr="006918A3">
              <w:rPr>
                <w:rFonts w:ascii="MS Sans Serif" w:hAnsi="MS Sans Serif" w:cs="Arial"/>
                <w:b/>
                <w:bCs/>
                <w:sz w:val="20"/>
                <w:szCs w:val="20"/>
              </w:rPr>
              <w:t>КОСГУ</w:t>
            </w:r>
          </w:p>
        </w:tc>
        <w:tc>
          <w:tcPr>
            <w:tcW w:w="1190" w:type="dxa"/>
            <w:gridSpan w:val="2"/>
            <w:tcBorders>
              <w:top w:val="single" w:sz="4" w:space="0" w:color="auto"/>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center"/>
              <w:rPr>
                <w:rFonts w:ascii="MS Sans Serif" w:hAnsi="MS Sans Serif" w:cs="Arial"/>
                <w:b/>
                <w:bCs/>
                <w:sz w:val="20"/>
                <w:szCs w:val="20"/>
              </w:rPr>
            </w:pPr>
            <w:r w:rsidRPr="006918A3">
              <w:rPr>
                <w:rFonts w:ascii="MS Sans Serif" w:hAnsi="MS Sans Serif" w:cs="Arial"/>
                <w:b/>
                <w:bCs/>
                <w:sz w:val="20"/>
                <w:szCs w:val="20"/>
              </w:rPr>
              <w:t>Зачислено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center"/>
              <w:rPr>
                <w:rFonts w:ascii="MS Sans Serif" w:hAnsi="MS Sans Serif" w:cs="Arial"/>
                <w:b/>
                <w:bCs/>
                <w:sz w:val="20"/>
                <w:szCs w:val="20"/>
              </w:rPr>
            </w:pPr>
            <w:r w:rsidRPr="006918A3">
              <w:rPr>
                <w:rFonts w:ascii="MS Sans Serif" w:hAnsi="MS Sans Serif" w:cs="Arial"/>
                <w:b/>
                <w:bCs/>
                <w:sz w:val="20"/>
                <w:szCs w:val="20"/>
              </w:rPr>
              <w:t>Передано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center"/>
              <w:rPr>
                <w:rFonts w:ascii="MS Sans Serif" w:hAnsi="MS Sans Serif" w:cs="Arial"/>
                <w:b/>
                <w:bCs/>
                <w:sz w:val="20"/>
                <w:szCs w:val="20"/>
              </w:rPr>
            </w:pPr>
            <w:r w:rsidRPr="006918A3">
              <w:rPr>
                <w:rFonts w:ascii="MS Sans Serif" w:hAnsi="MS Sans Serif" w:cs="Arial"/>
                <w:b/>
                <w:bCs/>
                <w:sz w:val="20"/>
                <w:szCs w:val="20"/>
              </w:rPr>
              <w:t>Остаток зачисления</w:t>
            </w:r>
          </w:p>
        </w:tc>
      </w:tr>
      <w:tr w:rsidR="007D57D7" w:rsidRPr="006918A3" w:rsidTr="00B1111A">
        <w:tblPrEx>
          <w:tblLook w:val="04A0"/>
        </w:tblPrEx>
        <w:trPr>
          <w:gridBefore w:val="1"/>
          <w:gridAfter w:val="25"/>
          <w:wBefore w:w="15" w:type="dxa"/>
          <w:wAfter w:w="12224" w:type="dxa"/>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D57D7" w:rsidRPr="006918A3" w:rsidRDefault="007D57D7" w:rsidP="00CA5D70">
            <w:pPr>
              <w:spacing w:after="0"/>
              <w:rPr>
                <w:rFonts w:ascii="Arial Narrow" w:hAnsi="Arial Narrow" w:cs="Arial"/>
                <w:sz w:val="18"/>
                <w:szCs w:val="18"/>
              </w:rPr>
            </w:pPr>
            <w:r w:rsidRPr="006918A3">
              <w:rPr>
                <w:rFonts w:ascii="Arial Narrow" w:hAnsi="Arial Narrow" w:cs="Arial"/>
                <w:sz w:val="18"/>
                <w:szCs w:val="18"/>
              </w:rPr>
              <w:t>Администрация сельского муниципального образования</w:t>
            </w:r>
          </w:p>
        </w:tc>
        <w:tc>
          <w:tcPr>
            <w:tcW w:w="1262" w:type="dxa"/>
            <w:gridSpan w:val="2"/>
            <w:tcBorders>
              <w:top w:val="nil"/>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center"/>
              <w:rPr>
                <w:rFonts w:ascii="Arial Narrow" w:hAnsi="Arial Narrow" w:cs="Arial"/>
                <w:sz w:val="18"/>
                <w:szCs w:val="18"/>
              </w:rPr>
            </w:pPr>
            <w:r w:rsidRPr="006918A3">
              <w:rPr>
                <w:rFonts w:ascii="Arial Narrow" w:hAnsi="Arial Narrow" w:cs="Arial"/>
                <w:sz w:val="18"/>
                <w:szCs w:val="18"/>
              </w:rPr>
              <w:t>960</w:t>
            </w:r>
          </w:p>
        </w:tc>
        <w:tc>
          <w:tcPr>
            <w:tcW w:w="1432" w:type="dxa"/>
            <w:tcBorders>
              <w:top w:val="nil"/>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center"/>
              <w:rPr>
                <w:rFonts w:ascii="Arial Narrow" w:hAnsi="Arial Narrow" w:cs="Arial"/>
                <w:sz w:val="18"/>
                <w:szCs w:val="18"/>
              </w:rPr>
            </w:pPr>
            <w:r w:rsidRPr="006918A3">
              <w:rPr>
                <w:rFonts w:ascii="Arial Narrow" w:hAnsi="Arial Narrow" w:cs="Arial"/>
                <w:sz w:val="18"/>
                <w:szCs w:val="18"/>
              </w:rPr>
              <w:t>01050201100000510</w:t>
            </w:r>
          </w:p>
        </w:tc>
        <w:tc>
          <w:tcPr>
            <w:tcW w:w="1219" w:type="dxa"/>
            <w:gridSpan w:val="2"/>
            <w:tcBorders>
              <w:top w:val="nil"/>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center"/>
              <w:rPr>
                <w:rFonts w:ascii="Arial Narrow" w:hAnsi="Arial Narrow" w:cs="Arial"/>
                <w:sz w:val="18"/>
                <w:szCs w:val="18"/>
              </w:rPr>
            </w:pPr>
            <w:r w:rsidRPr="006918A3">
              <w:rPr>
                <w:rFonts w:ascii="Arial Narrow" w:hAnsi="Arial Narrow" w:cs="Arial"/>
                <w:sz w:val="18"/>
                <w:szCs w:val="18"/>
              </w:rPr>
              <w:t>510</w:t>
            </w:r>
          </w:p>
        </w:tc>
        <w:tc>
          <w:tcPr>
            <w:tcW w:w="1190" w:type="dxa"/>
            <w:gridSpan w:val="2"/>
            <w:tcBorders>
              <w:top w:val="nil"/>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right"/>
              <w:rPr>
                <w:rFonts w:ascii="Arial Narrow" w:hAnsi="Arial Narrow" w:cs="Arial"/>
                <w:sz w:val="18"/>
                <w:szCs w:val="18"/>
              </w:rPr>
            </w:pPr>
            <w:r>
              <w:rPr>
                <w:rFonts w:ascii="Arial Narrow" w:hAnsi="Arial Narrow" w:cs="Arial"/>
                <w:sz w:val="18"/>
                <w:szCs w:val="18"/>
              </w:rPr>
              <w:t>-5 399 060,78</w:t>
            </w:r>
          </w:p>
        </w:tc>
        <w:tc>
          <w:tcPr>
            <w:tcW w:w="1134" w:type="dxa"/>
            <w:tcBorders>
              <w:top w:val="nil"/>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right"/>
              <w:rPr>
                <w:rFonts w:ascii="Arial Narrow" w:hAnsi="Arial Narrow" w:cs="Arial"/>
                <w:sz w:val="18"/>
                <w:szCs w:val="18"/>
              </w:rPr>
            </w:pPr>
            <w:r w:rsidRPr="006918A3">
              <w:rPr>
                <w:rFonts w:ascii="Arial Narrow" w:hAnsi="Arial Narrow" w:cs="Arial"/>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right"/>
              <w:rPr>
                <w:rFonts w:ascii="Arial Narrow" w:hAnsi="Arial Narrow" w:cs="Arial"/>
                <w:sz w:val="18"/>
                <w:szCs w:val="18"/>
              </w:rPr>
            </w:pPr>
            <w:r>
              <w:rPr>
                <w:rFonts w:ascii="Arial Narrow" w:hAnsi="Arial Narrow" w:cs="Arial"/>
                <w:sz w:val="18"/>
                <w:szCs w:val="18"/>
              </w:rPr>
              <w:t>-5 399 060,78</w:t>
            </w:r>
          </w:p>
        </w:tc>
      </w:tr>
      <w:tr w:rsidR="007D57D7" w:rsidRPr="006918A3" w:rsidTr="00B1111A">
        <w:tblPrEx>
          <w:tblLook w:val="04A0"/>
        </w:tblPrEx>
        <w:trPr>
          <w:gridBefore w:val="1"/>
          <w:gridAfter w:val="25"/>
          <w:wBefore w:w="15" w:type="dxa"/>
          <w:wAfter w:w="12224" w:type="dxa"/>
          <w:trHeight w:val="51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7D57D7" w:rsidRPr="006918A3" w:rsidRDefault="007D57D7" w:rsidP="00CA5D70">
            <w:pPr>
              <w:spacing w:after="0"/>
              <w:rPr>
                <w:rFonts w:ascii="Arial Narrow" w:hAnsi="Arial Narrow" w:cs="Arial"/>
                <w:sz w:val="18"/>
                <w:szCs w:val="18"/>
              </w:rPr>
            </w:pPr>
            <w:r w:rsidRPr="006918A3">
              <w:rPr>
                <w:rFonts w:ascii="Arial Narrow" w:hAnsi="Arial Narrow" w:cs="Arial"/>
                <w:sz w:val="18"/>
                <w:szCs w:val="18"/>
              </w:rPr>
              <w:t>Администрация сельского муниципального образования</w:t>
            </w:r>
          </w:p>
        </w:tc>
        <w:tc>
          <w:tcPr>
            <w:tcW w:w="1262" w:type="dxa"/>
            <w:gridSpan w:val="2"/>
            <w:tcBorders>
              <w:top w:val="nil"/>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center"/>
              <w:rPr>
                <w:rFonts w:ascii="Arial Narrow" w:hAnsi="Arial Narrow" w:cs="Arial"/>
                <w:sz w:val="18"/>
                <w:szCs w:val="18"/>
              </w:rPr>
            </w:pPr>
            <w:r w:rsidRPr="006918A3">
              <w:rPr>
                <w:rFonts w:ascii="Arial Narrow" w:hAnsi="Arial Narrow" w:cs="Arial"/>
                <w:sz w:val="18"/>
                <w:szCs w:val="18"/>
              </w:rPr>
              <w:t>960</w:t>
            </w:r>
          </w:p>
        </w:tc>
        <w:tc>
          <w:tcPr>
            <w:tcW w:w="1432" w:type="dxa"/>
            <w:tcBorders>
              <w:top w:val="nil"/>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center"/>
              <w:rPr>
                <w:rFonts w:ascii="Arial Narrow" w:hAnsi="Arial Narrow" w:cs="Arial"/>
                <w:sz w:val="18"/>
                <w:szCs w:val="18"/>
              </w:rPr>
            </w:pPr>
            <w:r w:rsidRPr="006918A3">
              <w:rPr>
                <w:rFonts w:ascii="Arial Narrow" w:hAnsi="Arial Narrow" w:cs="Arial"/>
                <w:sz w:val="18"/>
                <w:szCs w:val="18"/>
              </w:rPr>
              <w:t>01050201100000610</w:t>
            </w:r>
          </w:p>
        </w:tc>
        <w:tc>
          <w:tcPr>
            <w:tcW w:w="1219" w:type="dxa"/>
            <w:gridSpan w:val="2"/>
            <w:tcBorders>
              <w:top w:val="nil"/>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center"/>
              <w:rPr>
                <w:rFonts w:ascii="Arial Narrow" w:hAnsi="Arial Narrow" w:cs="Arial"/>
                <w:sz w:val="18"/>
                <w:szCs w:val="18"/>
              </w:rPr>
            </w:pPr>
            <w:r w:rsidRPr="006918A3">
              <w:rPr>
                <w:rFonts w:ascii="Arial Narrow" w:hAnsi="Arial Narrow" w:cs="Arial"/>
                <w:sz w:val="18"/>
                <w:szCs w:val="18"/>
              </w:rPr>
              <w:t>610</w:t>
            </w:r>
          </w:p>
        </w:tc>
        <w:tc>
          <w:tcPr>
            <w:tcW w:w="1190" w:type="dxa"/>
            <w:gridSpan w:val="2"/>
            <w:tcBorders>
              <w:top w:val="nil"/>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right"/>
              <w:rPr>
                <w:rFonts w:ascii="Arial Narrow" w:hAnsi="Arial Narrow" w:cs="Arial"/>
                <w:sz w:val="18"/>
                <w:szCs w:val="18"/>
              </w:rPr>
            </w:pPr>
            <w:r w:rsidRPr="006918A3">
              <w:rPr>
                <w:rFonts w:ascii="Arial Narrow" w:hAnsi="Arial Narrow"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right"/>
              <w:rPr>
                <w:rFonts w:ascii="Arial Narrow" w:hAnsi="Arial Narrow" w:cs="Arial"/>
                <w:sz w:val="18"/>
                <w:szCs w:val="18"/>
              </w:rPr>
            </w:pPr>
            <w:r>
              <w:rPr>
                <w:rFonts w:ascii="Arial Narrow" w:hAnsi="Arial Narrow" w:cs="Arial"/>
                <w:sz w:val="18"/>
                <w:szCs w:val="18"/>
              </w:rPr>
              <w:t>4 762 766,06</w:t>
            </w:r>
          </w:p>
        </w:tc>
        <w:tc>
          <w:tcPr>
            <w:tcW w:w="709" w:type="dxa"/>
            <w:tcBorders>
              <w:top w:val="nil"/>
              <w:left w:val="nil"/>
              <w:bottom w:val="single" w:sz="4" w:space="0" w:color="auto"/>
              <w:right w:val="single" w:sz="4" w:space="0" w:color="auto"/>
            </w:tcBorders>
            <w:shd w:val="clear" w:color="auto" w:fill="auto"/>
            <w:vAlign w:val="center"/>
            <w:hideMark/>
          </w:tcPr>
          <w:p w:rsidR="007D57D7" w:rsidRPr="006918A3" w:rsidRDefault="007D57D7" w:rsidP="00CA5D70">
            <w:pPr>
              <w:spacing w:after="0"/>
              <w:jc w:val="right"/>
              <w:rPr>
                <w:rFonts w:ascii="Arial Narrow" w:hAnsi="Arial Narrow" w:cs="Arial"/>
                <w:sz w:val="18"/>
                <w:szCs w:val="18"/>
              </w:rPr>
            </w:pPr>
            <w:r>
              <w:rPr>
                <w:rFonts w:ascii="Arial Narrow" w:hAnsi="Arial Narrow" w:cs="Arial"/>
                <w:sz w:val="18"/>
                <w:szCs w:val="18"/>
              </w:rPr>
              <w:t>4 762 766,06</w:t>
            </w:r>
          </w:p>
        </w:tc>
      </w:tr>
      <w:tr w:rsidR="007D57D7" w:rsidRPr="006918A3" w:rsidTr="00B1111A">
        <w:tblPrEx>
          <w:tblLook w:val="04A0"/>
        </w:tblPrEx>
        <w:trPr>
          <w:gridBefore w:val="1"/>
          <w:gridAfter w:val="25"/>
          <w:wBefore w:w="15" w:type="dxa"/>
          <w:wAfter w:w="12224" w:type="dxa"/>
          <w:trHeight w:val="270"/>
        </w:trPr>
        <w:tc>
          <w:tcPr>
            <w:tcW w:w="2268" w:type="dxa"/>
            <w:tcBorders>
              <w:top w:val="nil"/>
              <w:left w:val="single" w:sz="4" w:space="0" w:color="auto"/>
              <w:bottom w:val="single" w:sz="4" w:space="0" w:color="auto"/>
              <w:right w:val="single" w:sz="4" w:space="0" w:color="auto"/>
            </w:tcBorders>
            <w:shd w:val="clear" w:color="auto" w:fill="auto"/>
            <w:vAlign w:val="bottom"/>
            <w:hideMark/>
          </w:tcPr>
          <w:p w:rsidR="007D57D7" w:rsidRPr="006918A3" w:rsidRDefault="007D57D7" w:rsidP="00CA5D70">
            <w:pPr>
              <w:spacing w:after="0"/>
              <w:rPr>
                <w:rFonts w:ascii="Arial Narrow" w:hAnsi="Arial Narrow" w:cs="Arial"/>
                <w:b/>
                <w:bCs/>
                <w:sz w:val="20"/>
                <w:szCs w:val="20"/>
              </w:rPr>
            </w:pPr>
            <w:r w:rsidRPr="006918A3">
              <w:rPr>
                <w:rFonts w:ascii="Arial Narrow" w:hAnsi="Arial Narrow" w:cs="Arial"/>
                <w:b/>
                <w:bCs/>
                <w:sz w:val="20"/>
                <w:szCs w:val="20"/>
              </w:rPr>
              <w:t> </w:t>
            </w:r>
          </w:p>
        </w:tc>
        <w:tc>
          <w:tcPr>
            <w:tcW w:w="1262" w:type="dxa"/>
            <w:gridSpan w:val="2"/>
            <w:tcBorders>
              <w:top w:val="nil"/>
              <w:left w:val="nil"/>
              <w:bottom w:val="single" w:sz="4" w:space="0" w:color="auto"/>
              <w:right w:val="single" w:sz="4" w:space="0" w:color="auto"/>
            </w:tcBorders>
            <w:shd w:val="clear" w:color="auto" w:fill="auto"/>
            <w:vAlign w:val="bottom"/>
            <w:hideMark/>
          </w:tcPr>
          <w:p w:rsidR="007D57D7" w:rsidRPr="006918A3" w:rsidRDefault="007D57D7" w:rsidP="00CA5D70">
            <w:pPr>
              <w:spacing w:after="0"/>
              <w:jc w:val="center"/>
              <w:rPr>
                <w:rFonts w:ascii="MS Sans Serif" w:hAnsi="MS Sans Serif" w:cs="Arial"/>
                <w:b/>
                <w:bCs/>
                <w:sz w:val="20"/>
                <w:szCs w:val="20"/>
              </w:rPr>
            </w:pPr>
            <w:r w:rsidRPr="006918A3">
              <w:rPr>
                <w:rFonts w:ascii="MS Sans Serif" w:hAnsi="MS Sans Serif" w:cs="Arial"/>
                <w:b/>
                <w:bCs/>
                <w:sz w:val="20"/>
                <w:szCs w:val="20"/>
              </w:rPr>
              <w:t>Итого</w:t>
            </w:r>
          </w:p>
        </w:tc>
        <w:tc>
          <w:tcPr>
            <w:tcW w:w="1432" w:type="dxa"/>
            <w:tcBorders>
              <w:top w:val="nil"/>
              <w:left w:val="nil"/>
              <w:bottom w:val="single" w:sz="4" w:space="0" w:color="auto"/>
              <w:right w:val="single" w:sz="4" w:space="0" w:color="auto"/>
            </w:tcBorders>
            <w:shd w:val="clear" w:color="auto" w:fill="auto"/>
            <w:vAlign w:val="bottom"/>
            <w:hideMark/>
          </w:tcPr>
          <w:p w:rsidR="007D57D7" w:rsidRPr="006918A3" w:rsidRDefault="007D57D7" w:rsidP="00CA5D70">
            <w:pPr>
              <w:spacing w:after="0"/>
              <w:jc w:val="center"/>
              <w:rPr>
                <w:rFonts w:ascii="Arial Narrow" w:hAnsi="Arial Narrow" w:cs="Arial"/>
                <w:b/>
                <w:bCs/>
                <w:sz w:val="20"/>
                <w:szCs w:val="20"/>
              </w:rPr>
            </w:pPr>
            <w:r w:rsidRPr="006918A3">
              <w:rPr>
                <w:rFonts w:ascii="Arial Narrow" w:hAnsi="Arial Narrow" w:cs="Arial"/>
                <w:b/>
                <w:bCs/>
                <w:sz w:val="20"/>
                <w:szCs w:val="20"/>
              </w:rPr>
              <w:t> </w:t>
            </w:r>
          </w:p>
        </w:tc>
        <w:tc>
          <w:tcPr>
            <w:tcW w:w="1219" w:type="dxa"/>
            <w:gridSpan w:val="2"/>
            <w:tcBorders>
              <w:top w:val="nil"/>
              <w:left w:val="nil"/>
              <w:bottom w:val="single" w:sz="4" w:space="0" w:color="auto"/>
              <w:right w:val="single" w:sz="4" w:space="0" w:color="auto"/>
            </w:tcBorders>
            <w:shd w:val="clear" w:color="auto" w:fill="auto"/>
            <w:vAlign w:val="bottom"/>
            <w:hideMark/>
          </w:tcPr>
          <w:p w:rsidR="007D57D7" w:rsidRPr="006918A3" w:rsidRDefault="007D57D7" w:rsidP="00CA5D70">
            <w:pPr>
              <w:spacing w:after="0"/>
              <w:jc w:val="center"/>
              <w:rPr>
                <w:rFonts w:ascii="Arial Narrow" w:hAnsi="Arial Narrow" w:cs="Arial"/>
                <w:b/>
                <w:bCs/>
                <w:sz w:val="20"/>
                <w:szCs w:val="20"/>
              </w:rPr>
            </w:pPr>
            <w:r w:rsidRPr="006918A3">
              <w:rPr>
                <w:rFonts w:ascii="Arial Narrow" w:hAnsi="Arial Narrow" w:cs="Arial"/>
                <w:b/>
                <w:bCs/>
                <w:sz w:val="20"/>
                <w:szCs w:val="20"/>
              </w:rPr>
              <w:t> </w:t>
            </w:r>
          </w:p>
        </w:tc>
        <w:tc>
          <w:tcPr>
            <w:tcW w:w="1190" w:type="dxa"/>
            <w:gridSpan w:val="2"/>
            <w:tcBorders>
              <w:top w:val="nil"/>
              <w:left w:val="nil"/>
              <w:bottom w:val="single" w:sz="4" w:space="0" w:color="auto"/>
              <w:right w:val="single" w:sz="4" w:space="0" w:color="auto"/>
            </w:tcBorders>
            <w:shd w:val="clear" w:color="auto" w:fill="auto"/>
            <w:vAlign w:val="center"/>
            <w:hideMark/>
          </w:tcPr>
          <w:p w:rsidR="007D57D7" w:rsidRPr="00D73034" w:rsidRDefault="007D57D7" w:rsidP="00CA5D70">
            <w:pPr>
              <w:spacing w:after="0"/>
              <w:jc w:val="right"/>
              <w:rPr>
                <w:rFonts w:ascii="Arial Narrow" w:hAnsi="Arial Narrow" w:cs="Arial"/>
                <w:b/>
                <w:sz w:val="18"/>
                <w:szCs w:val="18"/>
              </w:rPr>
            </w:pPr>
            <w:r w:rsidRPr="00D73034">
              <w:rPr>
                <w:rFonts w:ascii="Arial Narrow" w:hAnsi="Arial Narrow" w:cs="Arial"/>
                <w:b/>
                <w:sz w:val="18"/>
                <w:szCs w:val="18"/>
              </w:rPr>
              <w:t>-5 399 060,78</w:t>
            </w:r>
          </w:p>
        </w:tc>
        <w:tc>
          <w:tcPr>
            <w:tcW w:w="1134" w:type="dxa"/>
            <w:tcBorders>
              <w:top w:val="nil"/>
              <w:left w:val="nil"/>
              <w:bottom w:val="single" w:sz="4" w:space="0" w:color="auto"/>
              <w:right w:val="single" w:sz="4" w:space="0" w:color="auto"/>
            </w:tcBorders>
            <w:shd w:val="clear" w:color="auto" w:fill="auto"/>
            <w:vAlign w:val="center"/>
            <w:hideMark/>
          </w:tcPr>
          <w:p w:rsidR="007D57D7" w:rsidRPr="00D73034" w:rsidRDefault="007D57D7" w:rsidP="00CA5D70">
            <w:pPr>
              <w:spacing w:after="0"/>
              <w:jc w:val="right"/>
              <w:rPr>
                <w:rFonts w:ascii="Arial Narrow" w:hAnsi="Arial Narrow" w:cs="Arial"/>
                <w:b/>
                <w:sz w:val="18"/>
                <w:szCs w:val="18"/>
              </w:rPr>
            </w:pPr>
            <w:r w:rsidRPr="00D73034">
              <w:rPr>
                <w:rFonts w:ascii="Arial Narrow" w:hAnsi="Arial Narrow" w:cs="Arial"/>
                <w:b/>
                <w:sz w:val="18"/>
                <w:szCs w:val="18"/>
              </w:rPr>
              <w:t>4 762 766,06</w:t>
            </w:r>
          </w:p>
        </w:tc>
        <w:tc>
          <w:tcPr>
            <w:tcW w:w="709" w:type="dxa"/>
            <w:tcBorders>
              <w:top w:val="nil"/>
              <w:left w:val="nil"/>
              <w:bottom w:val="single" w:sz="4" w:space="0" w:color="auto"/>
              <w:right w:val="single" w:sz="4" w:space="0" w:color="auto"/>
            </w:tcBorders>
            <w:shd w:val="clear" w:color="auto" w:fill="auto"/>
            <w:vAlign w:val="bottom"/>
            <w:hideMark/>
          </w:tcPr>
          <w:p w:rsidR="007D57D7" w:rsidRPr="006918A3" w:rsidRDefault="007D57D7" w:rsidP="00CA5D70">
            <w:pPr>
              <w:spacing w:after="0"/>
              <w:jc w:val="right"/>
              <w:rPr>
                <w:rFonts w:ascii="Arial Narrow" w:hAnsi="Arial Narrow" w:cs="Arial"/>
                <w:b/>
                <w:bCs/>
                <w:sz w:val="20"/>
                <w:szCs w:val="20"/>
              </w:rPr>
            </w:pPr>
            <w:r>
              <w:rPr>
                <w:rFonts w:ascii="Arial Narrow" w:hAnsi="Arial Narrow" w:cs="Arial"/>
                <w:b/>
                <w:bCs/>
                <w:sz w:val="20"/>
                <w:szCs w:val="20"/>
              </w:rPr>
              <w:t>-636 294,72</w:t>
            </w:r>
          </w:p>
        </w:tc>
      </w:tr>
    </w:tbl>
    <w:p w:rsidR="007D57D7" w:rsidRDefault="007D57D7" w:rsidP="00CA5D70">
      <w:pPr>
        <w:spacing w:after="0"/>
      </w:pPr>
    </w:p>
    <w:p w:rsidR="00376BE1" w:rsidRDefault="00376BE1"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D2575" w:rsidRDefault="00BD2575" w:rsidP="00CA5D70">
      <w:pPr>
        <w:spacing w:after="0" w:line="240" w:lineRule="auto"/>
        <w:jc w:val="both"/>
        <w:rPr>
          <w:rFonts w:ascii="Times New Roman" w:hAnsi="Times New Roman" w:cs="Times New Roman"/>
          <w:sz w:val="24"/>
          <w:szCs w:val="24"/>
        </w:rPr>
      </w:pPr>
    </w:p>
    <w:p w:rsidR="00BD2575" w:rsidRDefault="00BD2575" w:rsidP="00CA5D70">
      <w:pPr>
        <w:spacing w:after="0" w:line="240" w:lineRule="auto"/>
        <w:jc w:val="both"/>
        <w:rPr>
          <w:rFonts w:ascii="Times New Roman" w:hAnsi="Times New Roman" w:cs="Times New Roman"/>
          <w:sz w:val="24"/>
          <w:szCs w:val="24"/>
        </w:rPr>
      </w:pPr>
    </w:p>
    <w:p w:rsidR="00BD2575" w:rsidRDefault="00BD2575" w:rsidP="00CA5D70">
      <w:pPr>
        <w:spacing w:after="0" w:line="240" w:lineRule="auto"/>
        <w:jc w:val="both"/>
        <w:rPr>
          <w:rFonts w:ascii="Times New Roman" w:hAnsi="Times New Roman" w:cs="Times New Roman"/>
          <w:sz w:val="24"/>
          <w:szCs w:val="24"/>
        </w:rPr>
      </w:pPr>
    </w:p>
    <w:p w:rsidR="00BD2575" w:rsidRDefault="00BD2575"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Pr="007D57D7" w:rsidRDefault="007D57D7" w:rsidP="00CA5D70">
      <w:pPr>
        <w:spacing w:after="0"/>
        <w:ind w:left="1416"/>
        <w:jc w:val="right"/>
        <w:rPr>
          <w:rFonts w:ascii="Times New Roman" w:hAnsi="Times New Roman" w:cs="Times New Roman"/>
          <w:sz w:val="20"/>
          <w:szCs w:val="20"/>
        </w:rPr>
      </w:pPr>
      <w:r w:rsidRPr="007D57D7">
        <w:rPr>
          <w:rFonts w:ascii="Times New Roman" w:hAnsi="Times New Roman" w:cs="Times New Roman"/>
          <w:sz w:val="20"/>
          <w:szCs w:val="20"/>
        </w:rPr>
        <w:t>Приложение № 5</w:t>
      </w:r>
    </w:p>
    <w:p w:rsidR="007D57D7" w:rsidRPr="007D57D7" w:rsidRDefault="007D57D7" w:rsidP="00CA5D70">
      <w:pPr>
        <w:spacing w:after="0"/>
        <w:ind w:left="1416"/>
        <w:jc w:val="right"/>
        <w:rPr>
          <w:rFonts w:ascii="Times New Roman" w:hAnsi="Times New Roman" w:cs="Times New Roman"/>
          <w:sz w:val="20"/>
          <w:szCs w:val="20"/>
        </w:rPr>
      </w:pPr>
      <w:r w:rsidRPr="007D57D7">
        <w:rPr>
          <w:rFonts w:ascii="Times New Roman" w:hAnsi="Times New Roman" w:cs="Times New Roman"/>
          <w:sz w:val="20"/>
          <w:szCs w:val="20"/>
        </w:rPr>
        <w:t xml:space="preserve">                                                                   к решению Думы Нижнезаимского</w:t>
      </w:r>
    </w:p>
    <w:p w:rsidR="007D57D7" w:rsidRPr="007D57D7" w:rsidRDefault="007D57D7" w:rsidP="00CA5D70">
      <w:pPr>
        <w:spacing w:after="0"/>
        <w:ind w:left="1416"/>
        <w:jc w:val="right"/>
        <w:rPr>
          <w:rFonts w:ascii="Times New Roman" w:hAnsi="Times New Roman" w:cs="Times New Roman"/>
          <w:sz w:val="20"/>
          <w:szCs w:val="20"/>
        </w:rPr>
      </w:pPr>
      <w:r w:rsidRPr="007D57D7">
        <w:rPr>
          <w:rFonts w:ascii="Times New Roman" w:hAnsi="Times New Roman" w:cs="Times New Roman"/>
          <w:sz w:val="20"/>
          <w:szCs w:val="20"/>
        </w:rPr>
        <w:t xml:space="preserve"> муниципального образования </w:t>
      </w:r>
    </w:p>
    <w:p w:rsidR="007D57D7" w:rsidRPr="007D57D7" w:rsidRDefault="007D57D7" w:rsidP="00CA5D70">
      <w:pPr>
        <w:spacing w:after="0"/>
        <w:ind w:left="1416"/>
        <w:jc w:val="right"/>
        <w:rPr>
          <w:rFonts w:ascii="Times New Roman" w:hAnsi="Times New Roman" w:cs="Times New Roman"/>
          <w:sz w:val="20"/>
          <w:szCs w:val="20"/>
        </w:rPr>
      </w:pPr>
      <w:r w:rsidRPr="007D57D7">
        <w:rPr>
          <w:rFonts w:ascii="Times New Roman" w:hAnsi="Times New Roman" w:cs="Times New Roman"/>
          <w:sz w:val="20"/>
          <w:szCs w:val="20"/>
        </w:rPr>
        <w:t xml:space="preserve">№ </w:t>
      </w:r>
      <w:r w:rsidR="00B1111A">
        <w:rPr>
          <w:rFonts w:ascii="Times New Roman" w:hAnsi="Times New Roman" w:cs="Times New Roman"/>
          <w:sz w:val="20"/>
          <w:szCs w:val="20"/>
        </w:rPr>
        <w:t>9     от  27.04.</w:t>
      </w:r>
      <w:r w:rsidRPr="007D57D7">
        <w:rPr>
          <w:rFonts w:ascii="Times New Roman" w:hAnsi="Times New Roman" w:cs="Times New Roman"/>
          <w:sz w:val="20"/>
          <w:szCs w:val="20"/>
        </w:rPr>
        <w:t>2018г.</w:t>
      </w:r>
    </w:p>
    <w:p w:rsidR="007D57D7" w:rsidRPr="007D57D7" w:rsidRDefault="007D57D7" w:rsidP="00CA5D70">
      <w:pPr>
        <w:spacing w:after="0"/>
        <w:ind w:left="1416"/>
        <w:jc w:val="right"/>
        <w:rPr>
          <w:sz w:val="20"/>
          <w:szCs w:val="20"/>
        </w:rPr>
      </w:pPr>
      <w:r w:rsidRPr="006F0EE9">
        <w:rPr>
          <w:sz w:val="20"/>
          <w:szCs w:val="20"/>
        </w:rPr>
        <w:t xml:space="preserve">                                                    </w:t>
      </w:r>
      <w:r>
        <w:rPr>
          <w:sz w:val="20"/>
          <w:szCs w:val="20"/>
        </w:rPr>
        <w:t xml:space="preserve">                              </w:t>
      </w:r>
      <w:r>
        <w:rPr>
          <w:color w:val="000000"/>
        </w:rPr>
        <w:t xml:space="preserve">                  </w:t>
      </w:r>
    </w:p>
    <w:p w:rsidR="007D57D7" w:rsidRPr="006B49F3" w:rsidRDefault="007D57D7" w:rsidP="00CA5D70">
      <w:pPr>
        <w:autoSpaceDE w:val="0"/>
        <w:autoSpaceDN w:val="0"/>
        <w:adjustRightInd w:val="0"/>
        <w:spacing w:after="0"/>
        <w:jc w:val="center"/>
        <w:rPr>
          <w:rFonts w:ascii="Times New Roman" w:hAnsi="Times New Roman" w:cs="Times New Roman"/>
          <w:b/>
          <w:bCs/>
          <w:color w:val="000000"/>
        </w:rPr>
      </w:pPr>
      <w:r w:rsidRPr="007D57D7">
        <w:rPr>
          <w:rFonts w:ascii="Times New Roman" w:hAnsi="Times New Roman" w:cs="Times New Roman"/>
          <w:b/>
          <w:bCs/>
          <w:color w:val="000000"/>
        </w:rPr>
        <w:t>Отчет об использовании бюджетных ассигнований резервного фонда Нижнезаимского муниципального образования за 2017 год</w:t>
      </w:r>
      <w:r>
        <w:rPr>
          <w:b/>
          <w:sz w:val="20"/>
          <w:szCs w:val="20"/>
        </w:rPr>
        <w:t xml:space="preserve">                                                                                                                                                 </w:t>
      </w:r>
    </w:p>
    <w:p w:rsidR="007D57D7" w:rsidRPr="00A751E3" w:rsidRDefault="007D57D7" w:rsidP="00CA5D70">
      <w:pPr>
        <w:spacing w:after="0"/>
        <w:jc w:val="center"/>
        <w:rPr>
          <w:b/>
          <w:sz w:val="20"/>
          <w:szCs w:val="20"/>
        </w:rPr>
      </w:pPr>
      <w:r>
        <w:rPr>
          <w:b/>
          <w:sz w:val="20"/>
          <w:szCs w:val="20"/>
        </w:rPr>
        <w:t xml:space="preserve">                                                                                                                                                                     (рублей)</w:t>
      </w:r>
    </w:p>
    <w:tbl>
      <w:tblPr>
        <w:tblpPr w:leftFromText="180" w:rightFromText="180" w:vertAnchor="text" w:horzAnchor="margin" w:tblpY="102"/>
        <w:tblW w:w="9544" w:type="dxa"/>
        <w:tblLook w:val="0000"/>
      </w:tblPr>
      <w:tblGrid>
        <w:gridCol w:w="727"/>
        <w:gridCol w:w="4486"/>
        <w:gridCol w:w="1495"/>
        <w:gridCol w:w="1367"/>
        <w:gridCol w:w="1495"/>
      </w:tblGrid>
      <w:tr w:rsidR="007D57D7" w:rsidRPr="007D57D7" w:rsidTr="001A0F3B">
        <w:trPr>
          <w:cantSplit/>
          <w:trHeight w:val="1254"/>
        </w:trPr>
        <w:tc>
          <w:tcPr>
            <w:tcW w:w="675" w:type="dxa"/>
            <w:tcBorders>
              <w:top w:val="single" w:sz="8" w:space="0" w:color="auto"/>
              <w:left w:val="single" w:sz="8" w:space="0" w:color="auto"/>
              <w:bottom w:val="single" w:sz="8" w:space="0" w:color="auto"/>
              <w:right w:val="single" w:sz="8" w:space="0" w:color="auto"/>
            </w:tcBorders>
            <w:textDirection w:val="btLr"/>
          </w:tcPr>
          <w:p w:rsidR="007D57D7" w:rsidRPr="007D57D7" w:rsidRDefault="007D57D7" w:rsidP="00CA5D70">
            <w:pPr>
              <w:spacing w:after="0"/>
              <w:ind w:left="113" w:right="113"/>
              <w:jc w:val="center"/>
              <w:rPr>
                <w:rFonts w:ascii="Courier New" w:hAnsi="Courier New" w:cs="Courier New"/>
                <w:b/>
                <w:bCs/>
              </w:rPr>
            </w:pPr>
            <w:r w:rsidRPr="007D57D7">
              <w:rPr>
                <w:rFonts w:ascii="Courier New" w:hAnsi="Courier New" w:cs="Courier New"/>
                <w:b/>
                <w:bCs/>
              </w:rPr>
              <w:t>Раздел, подраздел</w:t>
            </w:r>
          </w:p>
        </w:tc>
        <w:tc>
          <w:tcPr>
            <w:tcW w:w="4627" w:type="dxa"/>
            <w:tcBorders>
              <w:top w:val="single" w:sz="8" w:space="0" w:color="auto"/>
              <w:left w:val="single" w:sz="8" w:space="0" w:color="auto"/>
              <w:bottom w:val="single" w:sz="8" w:space="0" w:color="auto"/>
              <w:right w:val="single" w:sz="8" w:space="0" w:color="auto"/>
            </w:tcBorders>
            <w:shd w:val="clear" w:color="auto" w:fill="auto"/>
            <w:vAlign w:val="center"/>
          </w:tcPr>
          <w:p w:rsidR="007D57D7" w:rsidRPr="007D57D7" w:rsidRDefault="007D57D7" w:rsidP="00CA5D70">
            <w:pPr>
              <w:spacing w:after="0"/>
              <w:jc w:val="center"/>
              <w:rPr>
                <w:rFonts w:ascii="Courier New" w:hAnsi="Courier New" w:cs="Courier New"/>
                <w:b/>
                <w:bCs/>
              </w:rPr>
            </w:pPr>
            <w:r w:rsidRPr="007D57D7">
              <w:rPr>
                <w:rFonts w:ascii="Courier New" w:hAnsi="Courier New" w:cs="Courier New"/>
                <w:b/>
                <w:bCs/>
              </w:rPr>
              <w:t>Основные направления расходования средств</w:t>
            </w:r>
          </w:p>
        </w:tc>
        <w:tc>
          <w:tcPr>
            <w:tcW w:w="1467" w:type="dxa"/>
            <w:tcBorders>
              <w:top w:val="single" w:sz="8" w:space="0" w:color="auto"/>
              <w:left w:val="nil"/>
              <w:bottom w:val="single" w:sz="8" w:space="0" w:color="auto"/>
              <w:right w:val="single" w:sz="8" w:space="0" w:color="auto"/>
            </w:tcBorders>
            <w:shd w:val="clear" w:color="auto" w:fill="auto"/>
            <w:vAlign w:val="center"/>
          </w:tcPr>
          <w:p w:rsidR="007D57D7" w:rsidRPr="007D57D7" w:rsidRDefault="007D57D7" w:rsidP="00CA5D70">
            <w:pPr>
              <w:spacing w:after="0"/>
              <w:jc w:val="center"/>
              <w:rPr>
                <w:rFonts w:ascii="Courier New" w:hAnsi="Courier New" w:cs="Courier New"/>
                <w:b/>
                <w:bCs/>
              </w:rPr>
            </w:pPr>
            <w:r w:rsidRPr="007D57D7">
              <w:rPr>
                <w:rFonts w:ascii="Courier New" w:hAnsi="Courier New" w:cs="Courier New"/>
                <w:b/>
                <w:bCs/>
              </w:rPr>
              <w:t>Утверждено на 2017 год</w:t>
            </w:r>
          </w:p>
        </w:tc>
        <w:tc>
          <w:tcPr>
            <w:tcW w:w="1341" w:type="dxa"/>
            <w:tcBorders>
              <w:top w:val="single" w:sz="8" w:space="0" w:color="auto"/>
              <w:left w:val="nil"/>
              <w:bottom w:val="single" w:sz="8" w:space="0" w:color="auto"/>
              <w:right w:val="single" w:sz="8" w:space="0" w:color="auto"/>
            </w:tcBorders>
            <w:shd w:val="clear" w:color="auto" w:fill="auto"/>
            <w:vAlign w:val="center"/>
          </w:tcPr>
          <w:p w:rsidR="007D57D7" w:rsidRPr="007D57D7" w:rsidRDefault="007D57D7" w:rsidP="00CA5D70">
            <w:pPr>
              <w:spacing w:after="0"/>
              <w:jc w:val="center"/>
              <w:rPr>
                <w:rFonts w:ascii="Courier New" w:hAnsi="Courier New" w:cs="Courier New"/>
                <w:b/>
                <w:bCs/>
              </w:rPr>
            </w:pPr>
            <w:r w:rsidRPr="007D57D7">
              <w:rPr>
                <w:rFonts w:ascii="Courier New" w:hAnsi="Courier New" w:cs="Courier New"/>
                <w:b/>
                <w:bCs/>
              </w:rPr>
              <w:t>Исполнено</w:t>
            </w:r>
          </w:p>
        </w:tc>
        <w:tc>
          <w:tcPr>
            <w:tcW w:w="1434" w:type="dxa"/>
            <w:tcBorders>
              <w:top w:val="single" w:sz="8" w:space="0" w:color="auto"/>
              <w:left w:val="nil"/>
              <w:bottom w:val="single" w:sz="8" w:space="0" w:color="auto"/>
              <w:right w:val="single" w:sz="8" w:space="0" w:color="auto"/>
            </w:tcBorders>
            <w:shd w:val="clear" w:color="auto" w:fill="auto"/>
            <w:vAlign w:val="center"/>
          </w:tcPr>
          <w:p w:rsidR="007D57D7" w:rsidRPr="007D57D7" w:rsidRDefault="007D57D7" w:rsidP="00CA5D70">
            <w:pPr>
              <w:spacing w:after="0"/>
              <w:jc w:val="center"/>
              <w:rPr>
                <w:rFonts w:ascii="Courier New" w:hAnsi="Courier New" w:cs="Courier New"/>
                <w:b/>
                <w:bCs/>
              </w:rPr>
            </w:pPr>
            <w:r w:rsidRPr="007D57D7">
              <w:rPr>
                <w:rFonts w:ascii="Courier New" w:hAnsi="Courier New" w:cs="Courier New"/>
                <w:b/>
                <w:bCs/>
              </w:rPr>
              <w:t>Процент исполнения</w:t>
            </w:r>
          </w:p>
        </w:tc>
      </w:tr>
      <w:tr w:rsidR="007D57D7" w:rsidRPr="007D57D7" w:rsidTr="001A0F3B">
        <w:trPr>
          <w:trHeight w:val="1400"/>
        </w:trPr>
        <w:tc>
          <w:tcPr>
            <w:tcW w:w="675" w:type="dxa"/>
            <w:tcBorders>
              <w:top w:val="nil"/>
              <w:left w:val="single" w:sz="8" w:space="0" w:color="auto"/>
              <w:bottom w:val="single" w:sz="4" w:space="0" w:color="auto"/>
              <w:right w:val="single" w:sz="4" w:space="0" w:color="auto"/>
            </w:tcBorders>
          </w:tcPr>
          <w:p w:rsidR="007D57D7" w:rsidRPr="007D57D7" w:rsidRDefault="007D57D7" w:rsidP="00CA5D70">
            <w:pPr>
              <w:spacing w:after="0"/>
              <w:outlineLvl w:val="1"/>
              <w:rPr>
                <w:rFonts w:ascii="Courier New" w:hAnsi="Courier New" w:cs="Courier New"/>
                <w:bCs/>
              </w:rPr>
            </w:pPr>
          </w:p>
          <w:p w:rsidR="007D57D7" w:rsidRPr="007D57D7" w:rsidRDefault="007D57D7" w:rsidP="00CA5D70">
            <w:pPr>
              <w:spacing w:after="0"/>
              <w:outlineLvl w:val="1"/>
              <w:rPr>
                <w:rFonts w:ascii="Courier New" w:hAnsi="Courier New" w:cs="Courier New"/>
                <w:bCs/>
              </w:rPr>
            </w:pPr>
            <w:r w:rsidRPr="007D57D7">
              <w:rPr>
                <w:rFonts w:ascii="Courier New" w:hAnsi="Courier New" w:cs="Courier New"/>
                <w:bCs/>
              </w:rPr>
              <w:t>0111</w:t>
            </w:r>
          </w:p>
        </w:tc>
        <w:tc>
          <w:tcPr>
            <w:tcW w:w="4627" w:type="dxa"/>
            <w:tcBorders>
              <w:top w:val="nil"/>
              <w:left w:val="single" w:sz="8" w:space="0" w:color="auto"/>
              <w:bottom w:val="single" w:sz="4" w:space="0" w:color="auto"/>
              <w:right w:val="single" w:sz="4" w:space="0" w:color="auto"/>
            </w:tcBorders>
            <w:shd w:val="clear" w:color="auto" w:fill="auto"/>
            <w:vAlign w:val="center"/>
          </w:tcPr>
          <w:p w:rsidR="007D57D7" w:rsidRPr="007D57D7" w:rsidRDefault="007D57D7" w:rsidP="00CA5D70">
            <w:pPr>
              <w:spacing w:after="0"/>
              <w:outlineLvl w:val="1"/>
              <w:rPr>
                <w:rFonts w:ascii="Courier New" w:hAnsi="Courier New" w:cs="Courier New"/>
                <w:bCs/>
              </w:rPr>
            </w:pPr>
            <w:r w:rsidRPr="007D57D7">
              <w:rPr>
                <w:rFonts w:ascii="Courier New" w:hAnsi="Courier New" w:cs="Courier New"/>
                <w:bCs/>
              </w:rPr>
              <w:t xml:space="preserve">Резервный фонд местной администрации по предупреждению, ликвидации чрезвычайных ситуаций и последствий стихийных бедствий </w:t>
            </w:r>
          </w:p>
        </w:tc>
        <w:tc>
          <w:tcPr>
            <w:tcW w:w="1467" w:type="dxa"/>
            <w:tcBorders>
              <w:top w:val="nil"/>
              <w:left w:val="nil"/>
              <w:bottom w:val="single" w:sz="4" w:space="0" w:color="auto"/>
              <w:right w:val="single" w:sz="4" w:space="0" w:color="auto"/>
            </w:tcBorders>
            <w:shd w:val="clear" w:color="auto" w:fill="auto"/>
            <w:vAlign w:val="center"/>
          </w:tcPr>
          <w:p w:rsidR="007D57D7" w:rsidRPr="007D57D7" w:rsidRDefault="007D57D7" w:rsidP="00CA5D70">
            <w:pPr>
              <w:spacing w:after="0"/>
              <w:jc w:val="center"/>
              <w:outlineLvl w:val="1"/>
              <w:rPr>
                <w:rFonts w:ascii="Courier New" w:hAnsi="Courier New" w:cs="Courier New"/>
                <w:bCs/>
              </w:rPr>
            </w:pPr>
            <w:r w:rsidRPr="007D57D7">
              <w:rPr>
                <w:rFonts w:ascii="Courier New" w:hAnsi="Courier New" w:cs="Courier New"/>
                <w:bCs/>
              </w:rPr>
              <w:t>1000</w:t>
            </w:r>
          </w:p>
        </w:tc>
        <w:tc>
          <w:tcPr>
            <w:tcW w:w="1341" w:type="dxa"/>
            <w:tcBorders>
              <w:top w:val="nil"/>
              <w:left w:val="nil"/>
              <w:bottom w:val="single" w:sz="4" w:space="0" w:color="auto"/>
              <w:right w:val="single" w:sz="4" w:space="0" w:color="auto"/>
            </w:tcBorders>
            <w:shd w:val="clear" w:color="auto" w:fill="auto"/>
            <w:vAlign w:val="center"/>
          </w:tcPr>
          <w:p w:rsidR="007D57D7" w:rsidRPr="007D57D7" w:rsidRDefault="007D57D7" w:rsidP="00CA5D70">
            <w:pPr>
              <w:spacing w:after="0"/>
              <w:jc w:val="center"/>
              <w:outlineLvl w:val="1"/>
              <w:rPr>
                <w:rFonts w:ascii="Courier New" w:hAnsi="Courier New" w:cs="Courier New"/>
                <w:bCs/>
              </w:rPr>
            </w:pPr>
            <w:r w:rsidRPr="007D57D7">
              <w:rPr>
                <w:rFonts w:ascii="Courier New" w:hAnsi="Courier New" w:cs="Courier New"/>
                <w:bCs/>
              </w:rPr>
              <w:t>0</w:t>
            </w:r>
          </w:p>
        </w:tc>
        <w:tc>
          <w:tcPr>
            <w:tcW w:w="1434" w:type="dxa"/>
            <w:tcBorders>
              <w:top w:val="nil"/>
              <w:left w:val="nil"/>
              <w:bottom w:val="single" w:sz="4" w:space="0" w:color="auto"/>
              <w:right w:val="single" w:sz="4" w:space="0" w:color="auto"/>
            </w:tcBorders>
            <w:shd w:val="clear" w:color="auto" w:fill="auto"/>
            <w:vAlign w:val="center"/>
          </w:tcPr>
          <w:p w:rsidR="007D57D7" w:rsidRPr="007D57D7" w:rsidRDefault="007D57D7" w:rsidP="00CA5D70">
            <w:pPr>
              <w:spacing w:after="0"/>
              <w:jc w:val="center"/>
              <w:outlineLvl w:val="1"/>
              <w:rPr>
                <w:rFonts w:ascii="Courier New" w:hAnsi="Courier New" w:cs="Courier New"/>
                <w:bCs/>
              </w:rPr>
            </w:pPr>
            <w:r w:rsidRPr="007D57D7">
              <w:rPr>
                <w:rFonts w:ascii="Courier New" w:hAnsi="Courier New" w:cs="Courier New"/>
                <w:bCs/>
              </w:rPr>
              <w:t>0</w:t>
            </w:r>
          </w:p>
        </w:tc>
      </w:tr>
      <w:tr w:rsidR="007D57D7" w:rsidRPr="007D57D7" w:rsidTr="001A0F3B">
        <w:trPr>
          <w:trHeight w:val="258"/>
        </w:trPr>
        <w:tc>
          <w:tcPr>
            <w:tcW w:w="675" w:type="dxa"/>
            <w:tcBorders>
              <w:top w:val="nil"/>
              <w:left w:val="nil"/>
              <w:bottom w:val="nil"/>
              <w:right w:val="nil"/>
            </w:tcBorders>
          </w:tcPr>
          <w:p w:rsidR="007D57D7" w:rsidRPr="007D57D7" w:rsidRDefault="007D57D7" w:rsidP="00CA5D70">
            <w:pPr>
              <w:spacing w:after="0"/>
              <w:outlineLvl w:val="3"/>
              <w:rPr>
                <w:rFonts w:ascii="Courier New" w:hAnsi="Courier New" w:cs="Courier New"/>
              </w:rPr>
            </w:pPr>
          </w:p>
        </w:tc>
        <w:tc>
          <w:tcPr>
            <w:tcW w:w="4627" w:type="dxa"/>
            <w:tcBorders>
              <w:top w:val="nil"/>
              <w:left w:val="nil"/>
              <w:bottom w:val="nil"/>
              <w:right w:val="nil"/>
            </w:tcBorders>
            <w:shd w:val="clear" w:color="auto" w:fill="auto"/>
            <w:noWrap/>
            <w:vAlign w:val="bottom"/>
          </w:tcPr>
          <w:p w:rsidR="007D57D7" w:rsidRPr="007D57D7" w:rsidRDefault="007D57D7" w:rsidP="00CA5D70">
            <w:pPr>
              <w:spacing w:after="0"/>
              <w:outlineLvl w:val="3"/>
              <w:rPr>
                <w:rFonts w:ascii="Courier New" w:hAnsi="Courier New" w:cs="Courier New"/>
              </w:rPr>
            </w:pPr>
          </w:p>
        </w:tc>
        <w:tc>
          <w:tcPr>
            <w:tcW w:w="1467" w:type="dxa"/>
            <w:tcBorders>
              <w:top w:val="nil"/>
              <w:left w:val="nil"/>
              <w:bottom w:val="nil"/>
              <w:right w:val="nil"/>
            </w:tcBorders>
            <w:shd w:val="clear" w:color="auto" w:fill="auto"/>
            <w:noWrap/>
            <w:vAlign w:val="bottom"/>
          </w:tcPr>
          <w:p w:rsidR="007D57D7" w:rsidRPr="007D57D7" w:rsidRDefault="007D57D7" w:rsidP="00CA5D70">
            <w:pPr>
              <w:spacing w:after="0"/>
              <w:outlineLvl w:val="3"/>
              <w:rPr>
                <w:rFonts w:ascii="Courier New" w:hAnsi="Courier New" w:cs="Courier New"/>
              </w:rPr>
            </w:pPr>
          </w:p>
        </w:tc>
        <w:tc>
          <w:tcPr>
            <w:tcW w:w="1341" w:type="dxa"/>
            <w:tcBorders>
              <w:top w:val="nil"/>
              <w:left w:val="nil"/>
              <w:bottom w:val="nil"/>
              <w:right w:val="nil"/>
            </w:tcBorders>
            <w:shd w:val="clear" w:color="auto" w:fill="auto"/>
            <w:noWrap/>
            <w:vAlign w:val="bottom"/>
          </w:tcPr>
          <w:p w:rsidR="007D57D7" w:rsidRPr="007D57D7" w:rsidRDefault="007D57D7" w:rsidP="00CA5D70">
            <w:pPr>
              <w:spacing w:after="0"/>
              <w:outlineLvl w:val="3"/>
              <w:rPr>
                <w:rFonts w:ascii="Courier New" w:hAnsi="Courier New" w:cs="Courier New"/>
              </w:rPr>
            </w:pPr>
          </w:p>
        </w:tc>
        <w:tc>
          <w:tcPr>
            <w:tcW w:w="1434" w:type="dxa"/>
            <w:tcBorders>
              <w:top w:val="nil"/>
              <w:left w:val="nil"/>
              <w:bottom w:val="nil"/>
              <w:right w:val="nil"/>
            </w:tcBorders>
            <w:shd w:val="clear" w:color="auto" w:fill="auto"/>
            <w:noWrap/>
            <w:vAlign w:val="bottom"/>
          </w:tcPr>
          <w:p w:rsidR="007D57D7" w:rsidRPr="007D57D7" w:rsidRDefault="007D57D7" w:rsidP="00CA5D70">
            <w:pPr>
              <w:spacing w:after="0"/>
              <w:outlineLvl w:val="3"/>
              <w:rPr>
                <w:rFonts w:ascii="Courier New" w:hAnsi="Courier New" w:cs="Courier New"/>
              </w:rPr>
            </w:pPr>
          </w:p>
        </w:tc>
      </w:tr>
    </w:tbl>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D2575" w:rsidRDefault="00BD2575" w:rsidP="00CA5D70">
      <w:pPr>
        <w:spacing w:after="0" w:line="240" w:lineRule="auto"/>
        <w:jc w:val="both"/>
        <w:rPr>
          <w:rFonts w:ascii="Times New Roman" w:hAnsi="Times New Roman" w:cs="Times New Roman"/>
          <w:sz w:val="24"/>
          <w:szCs w:val="24"/>
        </w:rPr>
      </w:pPr>
    </w:p>
    <w:p w:rsidR="00BD2575" w:rsidRDefault="00BD2575"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BF72A6" w:rsidRDefault="00BF72A6"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7D57D7" w:rsidRPr="007D57D7" w:rsidRDefault="007D57D7" w:rsidP="00CA5D70">
      <w:pPr>
        <w:spacing w:after="0" w:line="240" w:lineRule="auto"/>
        <w:jc w:val="right"/>
        <w:rPr>
          <w:rFonts w:ascii="Times New Roman" w:hAnsi="Times New Roman" w:cs="Times New Roman"/>
          <w:sz w:val="20"/>
          <w:szCs w:val="20"/>
        </w:rPr>
      </w:pPr>
      <w:r w:rsidRPr="007D57D7">
        <w:rPr>
          <w:rFonts w:ascii="Times New Roman" w:hAnsi="Times New Roman" w:cs="Times New Roman"/>
          <w:sz w:val="20"/>
          <w:szCs w:val="20"/>
        </w:rPr>
        <w:t>Приложение № 6</w:t>
      </w:r>
    </w:p>
    <w:p w:rsidR="007D57D7" w:rsidRPr="007D57D7" w:rsidRDefault="007D57D7" w:rsidP="00CA5D70">
      <w:pPr>
        <w:spacing w:after="0" w:line="240" w:lineRule="auto"/>
        <w:jc w:val="right"/>
        <w:rPr>
          <w:rFonts w:ascii="Times New Roman" w:hAnsi="Times New Roman" w:cs="Times New Roman"/>
          <w:sz w:val="20"/>
          <w:szCs w:val="20"/>
        </w:rPr>
      </w:pPr>
      <w:r w:rsidRPr="007D57D7">
        <w:rPr>
          <w:rFonts w:ascii="Times New Roman" w:hAnsi="Times New Roman" w:cs="Times New Roman"/>
          <w:sz w:val="20"/>
          <w:szCs w:val="20"/>
        </w:rPr>
        <w:t xml:space="preserve">                                                                                   к решению Думы Нижнезаимского </w:t>
      </w:r>
    </w:p>
    <w:p w:rsidR="007D57D7" w:rsidRPr="007D57D7" w:rsidRDefault="007D57D7" w:rsidP="00CA5D70">
      <w:pPr>
        <w:spacing w:after="0" w:line="240" w:lineRule="auto"/>
        <w:jc w:val="right"/>
        <w:rPr>
          <w:rFonts w:ascii="Times New Roman" w:hAnsi="Times New Roman" w:cs="Times New Roman"/>
          <w:sz w:val="20"/>
          <w:szCs w:val="20"/>
        </w:rPr>
      </w:pPr>
      <w:r w:rsidRPr="007D57D7">
        <w:rPr>
          <w:rFonts w:ascii="Times New Roman" w:hAnsi="Times New Roman" w:cs="Times New Roman"/>
          <w:sz w:val="20"/>
          <w:szCs w:val="20"/>
        </w:rPr>
        <w:t>муниципального образования   №</w:t>
      </w:r>
      <w:r w:rsidR="006B49F3">
        <w:rPr>
          <w:rFonts w:ascii="Times New Roman" w:hAnsi="Times New Roman" w:cs="Times New Roman"/>
          <w:sz w:val="20"/>
          <w:szCs w:val="20"/>
        </w:rPr>
        <w:t>9</w:t>
      </w:r>
      <w:r w:rsidRPr="007D57D7">
        <w:rPr>
          <w:rFonts w:ascii="Times New Roman" w:hAnsi="Times New Roman" w:cs="Times New Roman"/>
          <w:sz w:val="20"/>
          <w:szCs w:val="20"/>
        </w:rPr>
        <w:t xml:space="preserve">  от  </w:t>
      </w:r>
      <w:r>
        <w:rPr>
          <w:rFonts w:ascii="Times New Roman" w:hAnsi="Times New Roman" w:cs="Times New Roman"/>
          <w:sz w:val="20"/>
          <w:szCs w:val="20"/>
        </w:rPr>
        <w:t>27.04</w:t>
      </w:r>
      <w:r w:rsidRPr="007D57D7">
        <w:rPr>
          <w:rFonts w:ascii="Times New Roman" w:hAnsi="Times New Roman" w:cs="Times New Roman"/>
          <w:sz w:val="20"/>
          <w:szCs w:val="20"/>
        </w:rPr>
        <w:t>.2018 г.</w:t>
      </w:r>
    </w:p>
    <w:p w:rsidR="007D57D7" w:rsidRDefault="007D57D7" w:rsidP="00CA5D70">
      <w:pPr>
        <w:spacing w:after="0"/>
        <w:jc w:val="right"/>
        <w:rPr>
          <w:sz w:val="20"/>
          <w:szCs w:val="20"/>
        </w:rPr>
      </w:pPr>
    </w:p>
    <w:p w:rsidR="007D57D7" w:rsidRPr="006B49F3" w:rsidRDefault="007D57D7" w:rsidP="00CA5D70">
      <w:pPr>
        <w:autoSpaceDE w:val="0"/>
        <w:autoSpaceDN w:val="0"/>
        <w:adjustRightInd w:val="0"/>
        <w:spacing w:after="0"/>
        <w:jc w:val="center"/>
        <w:rPr>
          <w:rFonts w:ascii="Times New Roman" w:hAnsi="Times New Roman" w:cs="Times New Roman"/>
          <w:b/>
          <w:bCs/>
          <w:color w:val="000000"/>
          <w:sz w:val="24"/>
          <w:szCs w:val="24"/>
        </w:rPr>
      </w:pPr>
      <w:r w:rsidRPr="006B49F3">
        <w:rPr>
          <w:rFonts w:ascii="Times New Roman" w:hAnsi="Times New Roman" w:cs="Times New Roman"/>
          <w:b/>
          <w:bCs/>
          <w:color w:val="000000"/>
          <w:sz w:val="24"/>
          <w:szCs w:val="24"/>
        </w:rPr>
        <w:t>Отчет об использовании бюджетных ассигнований муниципального дорожного фонда Нижнезаимского муниципального образования за 2017 год.</w:t>
      </w:r>
    </w:p>
    <w:p w:rsidR="007D57D7" w:rsidRPr="006B49F3" w:rsidRDefault="007D57D7" w:rsidP="00CA5D70">
      <w:pPr>
        <w:autoSpaceDE w:val="0"/>
        <w:autoSpaceDN w:val="0"/>
        <w:adjustRightInd w:val="0"/>
        <w:spacing w:after="0"/>
        <w:rPr>
          <w:rFonts w:ascii="Times New Roman" w:hAnsi="Times New Roman" w:cs="Times New Roman"/>
          <w:b/>
          <w:bCs/>
          <w:color w:val="000000"/>
          <w:sz w:val="24"/>
          <w:szCs w:val="24"/>
        </w:rPr>
      </w:pPr>
      <w:r w:rsidRPr="006B49F3">
        <w:rPr>
          <w:rFonts w:ascii="Times New Roman" w:hAnsi="Times New Roman" w:cs="Times New Roman"/>
          <w:b/>
          <w:bCs/>
          <w:color w:val="000000"/>
          <w:sz w:val="24"/>
          <w:szCs w:val="24"/>
        </w:rPr>
        <w:t xml:space="preserve">   </w:t>
      </w:r>
    </w:p>
    <w:p w:rsidR="007D57D7" w:rsidRPr="006B49F3" w:rsidRDefault="007D57D7" w:rsidP="00CA5D70">
      <w:pPr>
        <w:spacing w:after="0"/>
        <w:jc w:val="center"/>
        <w:rPr>
          <w:rFonts w:ascii="Times New Roman" w:hAnsi="Times New Roman" w:cs="Times New Roman"/>
          <w:b/>
          <w:sz w:val="24"/>
          <w:szCs w:val="24"/>
        </w:rPr>
      </w:pPr>
      <w:r w:rsidRPr="006B49F3">
        <w:rPr>
          <w:rFonts w:ascii="Times New Roman" w:hAnsi="Times New Roman" w:cs="Times New Roman"/>
          <w:b/>
          <w:bCs/>
          <w:color w:val="000000"/>
          <w:sz w:val="24"/>
          <w:szCs w:val="24"/>
        </w:rPr>
        <w:t xml:space="preserve">     </w:t>
      </w:r>
      <w:r w:rsidRPr="006B49F3">
        <w:rPr>
          <w:rFonts w:ascii="Times New Roman" w:hAnsi="Times New Roman" w:cs="Times New Roman"/>
          <w:b/>
          <w:sz w:val="24"/>
          <w:szCs w:val="24"/>
        </w:rPr>
        <w:t xml:space="preserve">Раздел 1. Объемы поступлений средств в бюджет Нижнезаимского муниципального образования, </w:t>
      </w:r>
    </w:p>
    <w:p w:rsidR="007D57D7" w:rsidRPr="006B49F3" w:rsidRDefault="007D57D7" w:rsidP="00CA5D70">
      <w:pPr>
        <w:spacing w:after="0"/>
        <w:jc w:val="center"/>
        <w:rPr>
          <w:rFonts w:ascii="Times New Roman" w:hAnsi="Times New Roman" w:cs="Times New Roman"/>
          <w:sz w:val="24"/>
          <w:szCs w:val="24"/>
        </w:rPr>
      </w:pPr>
      <w:r w:rsidRPr="006B49F3">
        <w:rPr>
          <w:rFonts w:ascii="Times New Roman" w:hAnsi="Times New Roman" w:cs="Times New Roman"/>
          <w:b/>
          <w:sz w:val="24"/>
          <w:szCs w:val="24"/>
        </w:rPr>
        <w:t>учитываемых при формировании муниципального дорожного фонда по направлениям</w:t>
      </w:r>
    </w:p>
    <w:p w:rsidR="00271895" w:rsidRDefault="00271895" w:rsidP="00CA5D70">
      <w:pPr>
        <w:pStyle w:val="xl87"/>
        <w:pBdr>
          <w:bottom w:val="none" w:sz="0" w:space="0" w:color="auto"/>
        </w:pBdr>
        <w:spacing w:before="0" w:after="0" w:afterAutospacing="0"/>
        <w:rPr>
          <w:rFonts w:eastAsia="Times New Roman"/>
          <w:sz w:val="24"/>
          <w:szCs w:val="24"/>
        </w:rPr>
      </w:pPr>
    </w:p>
    <w:p w:rsidR="007D57D7" w:rsidRPr="006B49F3" w:rsidRDefault="007D57D7" w:rsidP="00CA5D70">
      <w:pPr>
        <w:pStyle w:val="xl87"/>
        <w:pBdr>
          <w:bottom w:val="none" w:sz="0" w:space="0" w:color="auto"/>
        </w:pBdr>
        <w:spacing w:before="0" w:after="0" w:afterAutospacing="0"/>
        <w:rPr>
          <w:rFonts w:eastAsia="Times New Roman"/>
          <w:sz w:val="24"/>
          <w:szCs w:val="24"/>
        </w:rPr>
      </w:pPr>
      <w:r w:rsidRPr="006B49F3">
        <w:rPr>
          <w:rFonts w:eastAsia="Times New Roman"/>
          <w:sz w:val="24"/>
          <w:szCs w:val="24"/>
        </w:rPr>
        <w:t>тысяча рублей (с одним десятичным знаком)</w:t>
      </w:r>
    </w:p>
    <w:tbl>
      <w:tblPr>
        <w:tblW w:w="9498" w:type="dxa"/>
        <w:tblInd w:w="-421" w:type="dxa"/>
        <w:tblLayout w:type="fixed"/>
        <w:tblCellMar>
          <w:left w:w="0" w:type="dxa"/>
          <w:right w:w="0" w:type="dxa"/>
        </w:tblCellMar>
        <w:tblLook w:val="0000"/>
      </w:tblPr>
      <w:tblGrid>
        <w:gridCol w:w="3970"/>
        <w:gridCol w:w="1418"/>
        <w:gridCol w:w="4110"/>
      </w:tblGrid>
      <w:tr w:rsidR="007D57D7" w:rsidRPr="00F806D4" w:rsidTr="006B49F3">
        <w:trPr>
          <w:cantSplit/>
        </w:trPr>
        <w:tc>
          <w:tcPr>
            <w:tcW w:w="3970" w:type="dxa"/>
            <w:vMerge w:val="restart"/>
            <w:tcBorders>
              <w:top w:val="single" w:sz="4" w:space="0" w:color="auto"/>
              <w:left w:val="single" w:sz="4" w:space="0" w:color="auto"/>
              <w:right w:val="single" w:sz="4" w:space="0" w:color="auto"/>
            </w:tcBorders>
            <w:vAlign w:val="center"/>
          </w:tcPr>
          <w:p w:rsidR="007D57D7" w:rsidRPr="00F806D4" w:rsidRDefault="007D57D7" w:rsidP="00CA5D70">
            <w:pPr>
              <w:spacing w:after="0" w:line="220" w:lineRule="exact"/>
              <w:jc w:val="center"/>
              <w:rPr>
                <w:rFonts w:ascii="Courier New" w:hAnsi="Courier New" w:cs="Courier New"/>
              </w:rPr>
            </w:pPr>
            <w:r w:rsidRPr="00F806D4">
              <w:rPr>
                <w:rFonts w:ascii="Courier New" w:hAnsi="Courier New" w:cs="Courier New"/>
              </w:rPr>
              <w:t>Наименование показателей</w:t>
            </w:r>
          </w:p>
        </w:tc>
        <w:tc>
          <w:tcPr>
            <w:tcW w:w="1418" w:type="dxa"/>
            <w:vMerge w:val="restart"/>
            <w:tcBorders>
              <w:top w:val="single" w:sz="4" w:space="0" w:color="auto"/>
              <w:left w:val="nil"/>
              <w:right w:val="single" w:sz="4" w:space="0" w:color="auto"/>
            </w:tcBorders>
            <w:vAlign w:val="center"/>
          </w:tcPr>
          <w:p w:rsidR="007D57D7" w:rsidRPr="00F806D4" w:rsidRDefault="007D57D7" w:rsidP="00CA5D70">
            <w:pPr>
              <w:spacing w:after="0" w:line="220" w:lineRule="exact"/>
              <w:jc w:val="center"/>
              <w:rPr>
                <w:rFonts w:ascii="Courier New" w:hAnsi="Courier New" w:cs="Courier New"/>
              </w:rPr>
            </w:pPr>
            <w:r w:rsidRPr="00F806D4">
              <w:rPr>
                <w:rFonts w:ascii="Courier New" w:hAnsi="Courier New" w:cs="Courier New"/>
              </w:rPr>
              <w:t>№ строки</w:t>
            </w:r>
          </w:p>
        </w:tc>
        <w:tc>
          <w:tcPr>
            <w:tcW w:w="4110" w:type="dxa"/>
            <w:tcBorders>
              <w:top w:val="single" w:sz="4" w:space="0" w:color="auto"/>
              <w:left w:val="nil"/>
              <w:right w:val="single" w:sz="4" w:space="0" w:color="auto"/>
            </w:tcBorders>
            <w:vAlign w:val="center"/>
          </w:tcPr>
          <w:p w:rsidR="007D57D7" w:rsidRPr="00F806D4" w:rsidRDefault="007D57D7" w:rsidP="00CA5D70">
            <w:pPr>
              <w:spacing w:after="0" w:line="220" w:lineRule="exact"/>
              <w:jc w:val="center"/>
              <w:rPr>
                <w:rFonts w:ascii="Courier New" w:hAnsi="Courier New" w:cs="Courier New"/>
              </w:rPr>
            </w:pPr>
          </w:p>
        </w:tc>
      </w:tr>
      <w:tr w:rsidR="007D57D7" w:rsidRPr="00F806D4" w:rsidTr="006B49F3">
        <w:trPr>
          <w:cantSplit/>
          <w:trHeight w:val="375"/>
        </w:trPr>
        <w:tc>
          <w:tcPr>
            <w:tcW w:w="3970" w:type="dxa"/>
            <w:vMerge/>
            <w:tcBorders>
              <w:left w:val="single" w:sz="4" w:space="0" w:color="auto"/>
              <w:bottom w:val="single" w:sz="4" w:space="0" w:color="auto"/>
              <w:right w:val="single" w:sz="4" w:space="0" w:color="auto"/>
            </w:tcBorders>
            <w:vAlign w:val="center"/>
          </w:tcPr>
          <w:p w:rsidR="007D57D7" w:rsidRPr="00F806D4" w:rsidRDefault="007D57D7" w:rsidP="00CA5D70">
            <w:pPr>
              <w:spacing w:after="0" w:line="220" w:lineRule="exact"/>
              <w:jc w:val="center"/>
              <w:rPr>
                <w:rFonts w:ascii="Courier New" w:hAnsi="Courier New" w:cs="Courier New"/>
              </w:rPr>
            </w:pPr>
          </w:p>
        </w:tc>
        <w:tc>
          <w:tcPr>
            <w:tcW w:w="1418" w:type="dxa"/>
            <w:vMerge/>
            <w:tcBorders>
              <w:left w:val="nil"/>
              <w:bottom w:val="single" w:sz="4" w:space="0" w:color="auto"/>
              <w:right w:val="single" w:sz="4" w:space="0" w:color="auto"/>
            </w:tcBorders>
            <w:vAlign w:val="center"/>
          </w:tcPr>
          <w:p w:rsidR="007D57D7" w:rsidRPr="00F806D4" w:rsidRDefault="007D57D7" w:rsidP="00CA5D70">
            <w:pPr>
              <w:spacing w:after="0" w:line="220" w:lineRule="exact"/>
              <w:jc w:val="center"/>
              <w:rPr>
                <w:rFonts w:ascii="Courier New" w:hAnsi="Courier New" w:cs="Courier New"/>
              </w:rPr>
            </w:pPr>
          </w:p>
        </w:tc>
        <w:tc>
          <w:tcPr>
            <w:tcW w:w="4110" w:type="dxa"/>
            <w:tcBorders>
              <w:left w:val="nil"/>
              <w:bottom w:val="single" w:sz="4" w:space="0" w:color="auto"/>
              <w:right w:val="single" w:sz="4" w:space="0" w:color="auto"/>
            </w:tcBorders>
          </w:tcPr>
          <w:p w:rsidR="007D57D7" w:rsidRPr="00F806D4" w:rsidRDefault="007D57D7" w:rsidP="00CA5D70">
            <w:pPr>
              <w:spacing w:after="0" w:line="220" w:lineRule="exact"/>
              <w:jc w:val="center"/>
              <w:rPr>
                <w:rFonts w:ascii="Courier New" w:hAnsi="Courier New" w:cs="Courier New"/>
              </w:rPr>
            </w:pPr>
            <w:r w:rsidRPr="00F806D4">
              <w:rPr>
                <w:rFonts w:ascii="Courier New" w:hAnsi="Courier New" w:cs="Courier New"/>
              </w:rPr>
              <w:t xml:space="preserve">За отчетный период </w:t>
            </w:r>
          </w:p>
          <w:p w:rsidR="007D57D7" w:rsidRPr="00F806D4" w:rsidRDefault="007D57D7" w:rsidP="00CA5D70">
            <w:pPr>
              <w:spacing w:after="0" w:line="220" w:lineRule="exact"/>
              <w:jc w:val="center"/>
              <w:rPr>
                <w:rFonts w:ascii="Courier New" w:hAnsi="Courier New" w:cs="Courier New"/>
              </w:rPr>
            </w:pPr>
            <w:r w:rsidRPr="00F806D4">
              <w:rPr>
                <w:rFonts w:ascii="Courier New" w:hAnsi="Courier New" w:cs="Courier New"/>
              </w:rPr>
              <w:t>2017г.</w:t>
            </w:r>
          </w:p>
        </w:tc>
      </w:tr>
      <w:tr w:rsidR="007D57D7" w:rsidRPr="00F806D4" w:rsidTr="006B49F3">
        <w:tc>
          <w:tcPr>
            <w:tcW w:w="3970" w:type="dxa"/>
            <w:tcBorders>
              <w:top w:val="single" w:sz="4" w:space="0" w:color="auto"/>
              <w:left w:val="single" w:sz="4" w:space="0" w:color="auto"/>
              <w:bottom w:val="single" w:sz="4" w:space="0" w:color="auto"/>
              <w:right w:val="single" w:sz="4" w:space="0" w:color="auto"/>
            </w:tcBorders>
            <w:vAlign w:val="center"/>
          </w:tcPr>
          <w:p w:rsidR="007D57D7" w:rsidRPr="00F806D4" w:rsidRDefault="007D57D7" w:rsidP="00CA5D70">
            <w:pPr>
              <w:spacing w:after="0" w:line="220" w:lineRule="exact"/>
              <w:jc w:val="center"/>
              <w:rPr>
                <w:rFonts w:ascii="Courier New" w:eastAsia="Arial Unicode MS" w:hAnsi="Courier New" w:cs="Courier New"/>
              </w:rPr>
            </w:pPr>
            <w:r w:rsidRPr="00F806D4">
              <w:rPr>
                <w:rFonts w:ascii="Courier New" w:hAnsi="Courier New" w:cs="Courier New"/>
              </w:rPr>
              <w:t>1</w:t>
            </w:r>
          </w:p>
        </w:tc>
        <w:tc>
          <w:tcPr>
            <w:tcW w:w="1418" w:type="dxa"/>
            <w:tcBorders>
              <w:top w:val="single" w:sz="4" w:space="0" w:color="auto"/>
              <w:left w:val="nil"/>
              <w:bottom w:val="single" w:sz="4" w:space="0" w:color="auto"/>
              <w:right w:val="single" w:sz="4" w:space="0" w:color="auto"/>
            </w:tcBorders>
            <w:vAlign w:val="center"/>
          </w:tcPr>
          <w:p w:rsidR="007D57D7" w:rsidRPr="00F806D4" w:rsidRDefault="007D57D7" w:rsidP="00CA5D70">
            <w:pPr>
              <w:spacing w:after="0" w:line="220" w:lineRule="exact"/>
              <w:jc w:val="center"/>
              <w:rPr>
                <w:rFonts w:ascii="Courier New" w:eastAsia="Arial Unicode MS" w:hAnsi="Courier New" w:cs="Courier New"/>
              </w:rPr>
            </w:pPr>
            <w:r w:rsidRPr="00F806D4">
              <w:rPr>
                <w:rFonts w:ascii="Courier New" w:hAnsi="Courier New" w:cs="Courier New"/>
              </w:rPr>
              <w:t>2</w:t>
            </w:r>
          </w:p>
        </w:tc>
        <w:tc>
          <w:tcPr>
            <w:tcW w:w="4110" w:type="dxa"/>
            <w:tcBorders>
              <w:top w:val="single" w:sz="4" w:space="0" w:color="auto"/>
              <w:left w:val="nil"/>
              <w:bottom w:val="single" w:sz="4" w:space="0" w:color="auto"/>
              <w:right w:val="single" w:sz="4" w:space="0" w:color="auto"/>
            </w:tcBorders>
            <w:vAlign w:val="center"/>
          </w:tcPr>
          <w:p w:rsidR="007D57D7" w:rsidRPr="00F806D4" w:rsidRDefault="007D57D7" w:rsidP="00CA5D70">
            <w:pPr>
              <w:spacing w:after="0" w:line="220" w:lineRule="exact"/>
              <w:jc w:val="center"/>
              <w:rPr>
                <w:rFonts w:ascii="Courier New" w:eastAsia="Arial Unicode MS" w:hAnsi="Courier New" w:cs="Courier New"/>
              </w:rPr>
            </w:pPr>
            <w:r w:rsidRPr="00F806D4">
              <w:rPr>
                <w:rFonts w:ascii="Courier New" w:hAnsi="Courier New" w:cs="Courier New"/>
              </w:rPr>
              <w:t>5</w:t>
            </w:r>
          </w:p>
        </w:tc>
      </w:tr>
      <w:tr w:rsidR="007D57D7" w:rsidRPr="00F806D4" w:rsidTr="006B49F3">
        <w:trPr>
          <w:trHeight w:val="462"/>
        </w:trPr>
        <w:tc>
          <w:tcPr>
            <w:tcW w:w="3970" w:type="dxa"/>
            <w:tcBorders>
              <w:top w:val="nil"/>
              <w:left w:val="single" w:sz="4" w:space="0" w:color="auto"/>
              <w:bottom w:val="single" w:sz="4" w:space="0" w:color="auto"/>
              <w:right w:val="single" w:sz="4" w:space="0" w:color="auto"/>
            </w:tcBorders>
            <w:vAlign w:val="center"/>
          </w:tcPr>
          <w:p w:rsidR="007D57D7" w:rsidRPr="00F806D4" w:rsidRDefault="007D57D7" w:rsidP="00CA5D70">
            <w:pPr>
              <w:spacing w:after="0" w:line="200" w:lineRule="exact"/>
              <w:rPr>
                <w:rFonts w:ascii="Courier New" w:eastAsia="Arial Unicode MS" w:hAnsi="Courier New" w:cs="Courier New"/>
                <w:b/>
              </w:rPr>
            </w:pPr>
            <w:r w:rsidRPr="00F806D4">
              <w:rPr>
                <w:rFonts w:ascii="Courier New" w:hAnsi="Courier New" w:cs="Courier New"/>
                <w:b/>
              </w:rPr>
              <w:t>Всего учтено при формировании дорожного фонда, в том числе:</w:t>
            </w:r>
          </w:p>
        </w:tc>
        <w:tc>
          <w:tcPr>
            <w:tcW w:w="1418" w:type="dxa"/>
            <w:tcBorders>
              <w:top w:val="nil"/>
              <w:left w:val="nil"/>
              <w:bottom w:val="single" w:sz="4" w:space="0" w:color="auto"/>
              <w:right w:val="single" w:sz="4" w:space="0" w:color="auto"/>
            </w:tcBorders>
            <w:vAlign w:val="bottom"/>
          </w:tcPr>
          <w:p w:rsidR="007D57D7" w:rsidRPr="00F806D4" w:rsidRDefault="007D57D7" w:rsidP="00CA5D70">
            <w:pPr>
              <w:spacing w:after="0" w:line="200" w:lineRule="exact"/>
              <w:jc w:val="center"/>
              <w:rPr>
                <w:rFonts w:ascii="Courier New" w:eastAsia="Arial Unicode MS" w:hAnsi="Courier New" w:cs="Courier New"/>
              </w:rPr>
            </w:pPr>
            <w:r w:rsidRPr="00F806D4">
              <w:rPr>
                <w:rFonts w:ascii="Courier New" w:hAnsi="Courier New" w:cs="Courier New"/>
              </w:rPr>
              <w:t>01</w:t>
            </w:r>
          </w:p>
        </w:tc>
        <w:tc>
          <w:tcPr>
            <w:tcW w:w="4110" w:type="dxa"/>
            <w:tcBorders>
              <w:top w:val="nil"/>
              <w:left w:val="nil"/>
              <w:bottom w:val="single" w:sz="4" w:space="0" w:color="auto"/>
              <w:right w:val="single" w:sz="4" w:space="0" w:color="auto"/>
            </w:tcBorders>
            <w:vAlign w:val="bottom"/>
          </w:tcPr>
          <w:p w:rsidR="007D57D7" w:rsidRPr="00F806D4" w:rsidRDefault="007D57D7" w:rsidP="00CA5D70">
            <w:pPr>
              <w:spacing w:after="0" w:line="200" w:lineRule="exact"/>
              <w:jc w:val="right"/>
              <w:rPr>
                <w:rFonts w:ascii="Courier New" w:eastAsia="Arial Unicode MS" w:hAnsi="Courier New" w:cs="Courier New"/>
                <w:b/>
              </w:rPr>
            </w:pPr>
            <w:r w:rsidRPr="00F806D4">
              <w:rPr>
                <w:rFonts w:ascii="Courier New" w:hAnsi="Courier New" w:cs="Courier New"/>
                <w:b/>
              </w:rPr>
              <w:t> </w:t>
            </w:r>
          </w:p>
          <w:p w:rsidR="007D57D7" w:rsidRPr="00F806D4" w:rsidRDefault="007D57D7" w:rsidP="00CA5D70">
            <w:pPr>
              <w:spacing w:after="0" w:line="200" w:lineRule="exact"/>
              <w:jc w:val="right"/>
              <w:rPr>
                <w:rFonts w:ascii="Courier New" w:eastAsia="Arial Unicode MS" w:hAnsi="Courier New" w:cs="Courier New"/>
                <w:b/>
              </w:rPr>
            </w:pPr>
            <w:r w:rsidRPr="00F806D4">
              <w:rPr>
                <w:rFonts w:ascii="Courier New" w:hAnsi="Courier New" w:cs="Courier New"/>
                <w:b/>
              </w:rPr>
              <w:t> </w:t>
            </w:r>
          </w:p>
          <w:p w:rsidR="007D57D7" w:rsidRPr="00F806D4" w:rsidRDefault="007D57D7" w:rsidP="00CA5D70">
            <w:pPr>
              <w:spacing w:after="0" w:line="200" w:lineRule="exact"/>
              <w:jc w:val="center"/>
              <w:rPr>
                <w:rFonts w:ascii="Courier New" w:eastAsia="Arial Unicode MS" w:hAnsi="Courier New" w:cs="Courier New"/>
                <w:b/>
                <w:color w:val="000000"/>
              </w:rPr>
            </w:pPr>
            <w:r w:rsidRPr="00F806D4">
              <w:rPr>
                <w:rFonts w:ascii="Courier New" w:eastAsia="Arial Unicode MS" w:hAnsi="Courier New" w:cs="Courier New"/>
                <w:b/>
                <w:color w:val="000000"/>
              </w:rPr>
              <w:t>756,6</w:t>
            </w:r>
          </w:p>
          <w:p w:rsidR="007D57D7" w:rsidRPr="00F806D4" w:rsidRDefault="007D57D7" w:rsidP="00CA5D70">
            <w:pPr>
              <w:spacing w:after="0" w:line="200" w:lineRule="exact"/>
              <w:jc w:val="right"/>
              <w:rPr>
                <w:rFonts w:ascii="Courier New" w:eastAsia="Arial Unicode MS" w:hAnsi="Courier New" w:cs="Courier New"/>
                <w:b/>
                <w:color w:val="000000"/>
              </w:rPr>
            </w:pPr>
            <w:r w:rsidRPr="00F806D4">
              <w:rPr>
                <w:rFonts w:ascii="Courier New" w:hAnsi="Courier New" w:cs="Courier New"/>
                <w:b/>
                <w:color w:val="000000"/>
              </w:rPr>
              <w:t> </w:t>
            </w:r>
          </w:p>
        </w:tc>
      </w:tr>
      <w:tr w:rsidR="007D57D7" w:rsidRPr="00F806D4" w:rsidTr="006B49F3">
        <w:trPr>
          <w:trHeight w:val="644"/>
        </w:trPr>
        <w:tc>
          <w:tcPr>
            <w:tcW w:w="3970" w:type="dxa"/>
            <w:tcBorders>
              <w:top w:val="nil"/>
              <w:left w:val="single" w:sz="4" w:space="0" w:color="auto"/>
              <w:bottom w:val="single" w:sz="4" w:space="0" w:color="auto"/>
              <w:right w:val="single" w:sz="4" w:space="0" w:color="auto"/>
            </w:tcBorders>
            <w:vAlign w:val="center"/>
          </w:tcPr>
          <w:p w:rsidR="007D57D7" w:rsidRPr="00F806D4" w:rsidRDefault="007D57D7" w:rsidP="00CA5D70">
            <w:pPr>
              <w:spacing w:after="0" w:line="200" w:lineRule="exact"/>
              <w:ind w:left="57"/>
              <w:rPr>
                <w:rFonts w:ascii="Courier New" w:eastAsia="Arial Unicode MS" w:hAnsi="Courier New" w:cs="Courier New"/>
                <w:b/>
              </w:rPr>
            </w:pPr>
            <w:r w:rsidRPr="00F806D4">
              <w:rPr>
                <w:rFonts w:ascii="Courier New" w:hAnsi="Courier New" w:cs="Courier New"/>
                <w:b/>
              </w:rPr>
              <w:t>Налоговые и иные поступления в бюджет, всего, в том числе:</w:t>
            </w:r>
          </w:p>
        </w:tc>
        <w:tc>
          <w:tcPr>
            <w:tcW w:w="1418" w:type="dxa"/>
            <w:tcBorders>
              <w:top w:val="nil"/>
              <w:left w:val="nil"/>
              <w:bottom w:val="single" w:sz="4" w:space="0" w:color="auto"/>
              <w:right w:val="single" w:sz="4" w:space="0" w:color="auto"/>
            </w:tcBorders>
            <w:vAlign w:val="bottom"/>
          </w:tcPr>
          <w:p w:rsidR="007D57D7" w:rsidRPr="00F806D4" w:rsidRDefault="007D57D7" w:rsidP="00CA5D70">
            <w:pPr>
              <w:spacing w:after="0" w:line="200" w:lineRule="exact"/>
              <w:jc w:val="center"/>
              <w:rPr>
                <w:rFonts w:ascii="Courier New" w:eastAsia="Arial Unicode MS" w:hAnsi="Courier New" w:cs="Courier New"/>
              </w:rPr>
            </w:pPr>
            <w:r w:rsidRPr="00F806D4">
              <w:rPr>
                <w:rFonts w:ascii="Courier New" w:hAnsi="Courier New" w:cs="Courier New"/>
              </w:rPr>
              <w:t>03</w:t>
            </w:r>
          </w:p>
        </w:tc>
        <w:tc>
          <w:tcPr>
            <w:tcW w:w="4110" w:type="dxa"/>
            <w:tcBorders>
              <w:top w:val="nil"/>
              <w:left w:val="nil"/>
              <w:bottom w:val="single" w:sz="4" w:space="0" w:color="auto"/>
              <w:right w:val="single" w:sz="4" w:space="0" w:color="auto"/>
            </w:tcBorders>
            <w:vAlign w:val="bottom"/>
          </w:tcPr>
          <w:p w:rsidR="007D57D7" w:rsidRPr="00F806D4" w:rsidRDefault="007D57D7" w:rsidP="00CA5D70">
            <w:pPr>
              <w:spacing w:after="0" w:line="200" w:lineRule="exact"/>
              <w:jc w:val="right"/>
              <w:rPr>
                <w:rFonts w:ascii="Courier New" w:eastAsia="Arial Unicode MS" w:hAnsi="Courier New" w:cs="Courier New"/>
              </w:rPr>
            </w:pPr>
            <w:r w:rsidRPr="00F806D4">
              <w:rPr>
                <w:rFonts w:ascii="Courier New" w:hAnsi="Courier New" w:cs="Courier New"/>
              </w:rPr>
              <w:t> </w:t>
            </w:r>
          </w:p>
          <w:p w:rsidR="007D57D7" w:rsidRPr="00F806D4" w:rsidRDefault="007D57D7" w:rsidP="00CA5D70">
            <w:pPr>
              <w:spacing w:after="0" w:line="200" w:lineRule="exact"/>
              <w:jc w:val="right"/>
              <w:rPr>
                <w:rFonts w:ascii="Courier New" w:eastAsia="Arial Unicode MS" w:hAnsi="Courier New" w:cs="Courier New"/>
              </w:rPr>
            </w:pPr>
            <w:r w:rsidRPr="00F806D4">
              <w:rPr>
                <w:rFonts w:ascii="Courier New" w:hAnsi="Courier New" w:cs="Courier New"/>
              </w:rPr>
              <w:t> </w:t>
            </w:r>
          </w:p>
          <w:p w:rsidR="007D57D7" w:rsidRPr="00F806D4" w:rsidRDefault="007D57D7" w:rsidP="00CA5D70">
            <w:pPr>
              <w:spacing w:after="0" w:line="200" w:lineRule="exact"/>
              <w:jc w:val="center"/>
              <w:rPr>
                <w:rFonts w:ascii="Courier New" w:eastAsia="Arial Unicode MS" w:hAnsi="Courier New" w:cs="Courier New"/>
                <w:b/>
                <w:color w:val="000000"/>
              </w:rPr>
            </w:pPr>
            <w:r w:rsidRPr="00F806D4">
              <w:rPr>
                <w:rFonts w:ascii="Courier New" w:eastAsia="Arial Unicode MS" w:hAnsi="Courier New" w:cs="Courier New"/>
                <w:b/>
                <w:color w:val="000000"/>
              </w:rPr>
              <w:t>756,6</w:t>
            </w:r>
          </w:p>
          <w:p w:rsidR="007D57D7" w:rsidRPr="00F806D4" w:rsidRDefault="007D57D7" w:rsidP="00CA5D70">
            <w:pPr>
              <w:spacing w:after="0" w:line="200" w:lineRule="exact"/>
              <w:jc w:val="right"/>
              <w:rPr>
                <w:rFonts w:ascii="Courier New" w:eastAsia="Arial Unicode MS" w:hAnsi="Courier New" w:cs="Courier New"/>
                <w:color w:val="000000"/>
              </w:rPr>
            </w:pPr>
            <w:r w:rsidRPr="00F806D4">
              <w:rPr>
                <w:rFonts w:ascii="Courier New" w:hAnsi="Courier New" w:cs="Courier New"/>
                <w:color w:val="000000"/>
              </w:rPr>
              <w:lastRenderedPageBreak/>
              <w:t>  </w:t>
            </w:r>
          </w:p>
        </w:tc>
      </w:tr>
      <w:tr w:rsidR="007D57D7" w:rsidRPr="00F806D4" w:rsidTr="006B49F3">
        <w:tc>
          <w:tcPr>
            <w:tcW w:w="3970" w:type="dxa"/>
            <w:tcBorders>
              <w:top w:val="nil"/>
              <w:left w:val="single" w:sz="4" w:space="0" w:color="auto"/>
              <w:bottom w:val="single" w:sz="4" w:space="0" w:color="auto"/>
              <w:right w:val="single" w:sz="4" w:space="0" w:color="auto"/>
            </w:tcBorders>
            <w:vAlign w:val="center"/>
          </w:tcPr>
          <w:p w:rsidR="007D57D7" w:rsidRPr="00F806D4" w:rsidRDefault="007D57D7" w:rsidP="00CA5D70">
            <w:pPr>
              <w:spacing w:after="0" w:line="200" w:lineRule="exact"/>
              <w:ind w:firstLine="200"/>
              <w:rPr>
                <w:rFonts w:ascii="Courier New" w:hAnsi="Courier New" w:cs="Courier New"/>
              </w:rPr>
            </w:pPr>
            <w:r w:rsidRPr="00F806D4">
              <w:rPr>
                <w:rFonts w:ascii="Courier New" w:hAnsi="Courier New" w:cs="Courier New"/>
              </w:rPr>
              <w:lastRenderedPageBreak/>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w:t>
            </w:r>
          </w:p>
        </w:tc>
        <w:tc>
          <w:tcPr>
            <w:tcW w:w="1418" w:type="dxa"/>
            <w:tcBorders>
              <w:top w:val="nil"/>
              <w:left w:val="nil"/>
              <w:bottom w:val="single" w:sz="4" w:space="0" w:color="auto"/>
              <w:right w:val="single" w:sz="4" w:space="0" w:color="auto"/>
            </w:tcBorders>
            <w:vAlign w:val="bottom"/>
          </w:tcPr>
          <w:p w:rsidR="007D57D7" w:rsidRPr="00F806D4" w:rsidRDefault="007D57D7" w:rsidP="00CA5D70">
            <w:pPr>
              <w:spacing w:after="0" w:line="200" w:lineRule="exact"/>
              <w:jc w:val="center"/>
              <w:rPr>
                <w:rFonts w:ascii="Courier New" w:eastAsia="Arial Unicode MS" w:hAnsi="Courier New" w:cs="Courier New"/>
              </w:rPr>
            </w:pPr>
            <w:r w:rsidRPr="00F806D4">
              <w:rPr>
                <w:rFonts w:ascii="Courier New" w:hAnsi="Courier New" w:cs="Courier New"/>
              </w:rPr>
              <w:t>04</w:t>
            </w:r>
          </w:p>
        </w:tc>
        <w:tc>
          <w:tcPr>
            <w:tcW w:w="4110" w:type="dxa"/>
            <w:tcBorders>
              <w:top w:val="nil"/>
              <w:left w:val="nil"/>
              <w:bottom w:val="single" w:sz="4" w:space="0" w:color="auto"/>
              <w:right w:val="single" w:sz="4" w:space="0" w:color="auto"/>
            </w:tcBorders>
            <w:vAlign w:val="bottom"/>
          </w:tcPr>
          <w:p w:rsidR="007D57D7" w:rsidRPr="00F806D4" w:rsidRDefault="007D57D7" w:rsidP="00CA5D70">
            <w:pPr>
              <w:spacing w:after="0" w:line="200" w:lineRule="exact"/>
              <w:jc w:val="center"/>
              <w:rPr>
                <w:rFonts w:ascii="Courier New" w:eastAsia="Arial Unicode MS" w:hAnsi="Courier New" w:cs="Courier New"/>
              </w:rPr>
            </w:pPr>
            <w:r w:rsidRPr="00F806D4">
              <w:rPr>
                <w:rFonts w:ascii="Courier New" w:hAnsi="Courier New" w:cs="Courier New"/>
              </w:rPr>
              <w:t> </w:t>
            </w:r>
          </w:p>
          <w:p w:rsidR="007D57D7" w:rsidRPr="00F806D4" w:rsidRDefault="007D57D7" w:rsidP="00CA5D70">
            <w:pPr>
              <w:spacing w:after="0" w:line="200" w:lineRule="exact"/>
              <w:jc w:val="center"/>
              <w:rPr>
                <w:rFonts w:ascii="Courier New" w:eastAsia="Arial Unicode MS" w:hAnsi="Courier New" w:cs="Courier New"/>
              </w:rPr>
            </w:pPr>
            <w:r w:rsidRPr="00F806D4">
              <w:rPr>
                <w:rFonts w:ascii="Courier New" w:hAnsi="Courier New" w:cs="Courier New"/>
              </w:rPr>
              <w:t> </w:t>
            </w:r>
          </w:p>
          <w:p w:rsidR="007D57D7" w:rsidRPr="00F806D4" w:rsidRDefault="007D57D7" w:rsidP="00CA5D70">
            <w:pPr>
              <w:spacing w:after="0" w:line="200" w:lineRule="exact"/>
              <w:jc w:val="center"/>
              <w:rPr>
                <w:rFonts w:ascii="Courier New" w:eastAsia="Arial Unicode MS" w:hAnsi="Courier New" w:cs="Courier New"/>
                <w:color w:val="000000"/>
              </w:rPr>
            </w:pPr>
            <w:r w:rsidRPr="00F806D4">
              <w:rPr>
                <w:rFonts w:ascii="Courier New" w:eastAsia="Arial Unicode MS" w:hAnsi="Courier New" w:cs="Courier New"/>
                <w:color w:val="000000"/>
              </w:rPr>
              <w:t>756,6</w:t>
            </w:r>
          </w:p>
          <w:p w:rsidR="007D57D7" w:rsidRPr="00F806D4" w:rsidRDefault="007D57D7" w:rsidP="00CA5D70">
            <w:pPr>
              <w:spacing w:after="0" w:line="200" w:lineRule="exact"/>
              <w:rPr>
                <w:rFonts w:ascii="Courier New" w:eastAsia="Arial Unicode MS" w:hAnsi="Courier New" w:cs="Courier New"/>
                <w:color w:val="000000"/>
              </w:rPr>
            </w:pPr>
          </w:p>
        </w:tc>
      </w:tr>
      <w:tr w:rsidR="007D57D7" w:rsidRPr="00F806D4" w:rsidTr="006B49F3">
        <w:tc>
          <w:tcPr>
            <w:tcW w:w="3970" w:type="dxa"/>
            <w:tcBorders>
              <w:top w:val="nil"/>
              <w:left w:val="single" w:sz="4" w:space="0" w:color="auto"/>
              <w:bottom w:val="single" w:sz="4" w:space="0" w:color="auto"/>
              <w:right w:val="single" w:sz="4" w:space="0" w:color="auto"/>
            </w:tcBorders>
            <w:vAlign w:val="center"/>
          </w:tcPr>
          <w:p w:rsidR="007D57D7" w:rsidRPr="00F806D4" w:rsidRDefault="007D57D7" w:rsidP="00CA5D70">
            <w:pPr>
              <w:spacing w:after="0" w:line="200" w:lineRule="exact"/>
              <w:ind w:firstLine="200"/>
              <w:rPr>
                <w:rFonts w:ascii="Courier New" w:eastAsia="Arial Unicode MS" w:hAnsi="Courier New" w:cs="Courier New"/>
              </w:rPr>
            </w:pPr>
            <w:r w:rsidRPr="00F806D4">
              <w:rPr>
                <w:rFonts w:ascii="Courier New" w:hAnsi="Courier New" w:cs="Courier New"/>
              </w:rPr>
              <w:t>транспортный налог</w:t>
            </w:r>
          </w:p>
        </w:tc>
        <w:tc>
          <w:tcPr>
            <w:tcW w:w="1418" w:type="dxa"/>
            <w:tcBorders>
              <w:top w:val="nil"/>
              <w:left w:val="nil"/>
              <w:bottom w:val="single" w:sz="4" w:space="0" w:color="auto"/>
              <w:right w:val="single" w:sz="4" w:space="0" w:color="auto"/>
            </w:tcBorders>
            <w:vAlign w:val="bottom"/>
          </w:tcPr>
          <w:p w:rsidR="007D57D7" w:rsidRPr="00F806D4" w:rsidRDefault="007D57D7" w:rsidP="00CA5D70">
            <w:pPr>
              <w:spacing w:after="0" w:line="200" w:lineRule="exact"/>
              <w:jc w:val="center"/>
              <w:rPr>
                <w:rFonts w:ascii="Courier New" w:eastAsia="Arial Unicode MS" w:hAnsi="Courier New" w:cs="Courier New"/>
              </w:rPr>
            </w:pPr>
            <w:r w:rsidRPr="00F806D4">
              <w:rPr>
                <w:rFonts w:ascii="Courier New" w:hAnsi="Courier New" w:cs="Courier New"/>
              </w:rPr>
              <w:t>05</w:t>
            </w:r>
          </w:p>
        </w:tc>
        <w:tc>
          <w:tcPr>
            <w:tcW w:w="4110" w:type="dxa"/>
            <w:tcBorders>
              <w:top w:val="nil"/>
              <w:left w:val="nil"/>
              <w:bottom w:val="single" w:sz="4" w:space="0" w:color="auto"/>
              <w:right w:val="single" w:sz="4" w:space="0" w:color="auto"/>
            </w:tcBorders>
            <w:vAlign w:val="bottom"/>
          </w:tcPr>
          <w:p w:rsidR="007D57D7" w:rsidRPr="00F806D4" w:rsidRDefault="007D57D7" w:rsidP="00CA5D70">
            <w:pPr>
              <w:spacing w:after="0" w:line="200" w:lineRule="exact"/>
              <w:jc w:val="center"/>
              <w:rPr>
                <w:rFonts w:ascii="Courier New" w:eastAsia="Arial Unicode MS" w:hAnsi="Courier New" w:cs="Courier New"/>
              </w:rPr>
            </w:pPr>
          </w:p>
          <w:p w:rsidR="007D57D7" w:rsidRPr="00F806D4" w:rsidRDefault="007D57D7" w:rsidP="00CA5D70">
            <w:pPr>
              <w:spacing w:after="0" w:line="200" w:lineRule="exact"/>
              <w:jc w:val="center"/>
              <w:rPr>
                <w:rFonts w:ascii="Courier New" w:eastAsia="Arial Unicode MS" w:hAnsi="Courier New" w:cs="Courier New"/>
              </w:rPr>
            </w:pPr>
            <w:r w:rsidRPr="00F806D4">
              <w:rPr>
                <w:rFonts w:ascii="Courier New" w:hAnsi="Courier New" w:cs="Courier New"/>
              </w:rPr>
              <w:t>Х</w:t>
            </w:r>
          </w:p>
          <w:p w:rsidR="007D57D7" w:rsidRPr="00F806D4" w:rsidRDefault="007D57D7" w:rsidP="00CA5D70">
            <w:pPr>
              <w:spacing w:after="0" w:line="200" w:lineRule="exact"/>
              <w:jc w:val="center"/>
              <w:rPr>
                <w:rFonts w:ascii="Courier New" w:eastAsia="Arial Unicode MS" w:hAnsi="Courier New" w:cs="Courier New"/>
              </w:rPr>
            </w:pPr>
            <w:r w:rsidRPr="00F806D4">
              <w:rPr>
                <w:rFonts w:ascii="Courier New" w:hAnsi="Courier New" w:cs="Courier New"/>
              </w:rPr>
              <w:t> </w:t>
            </w:r>
          </w:p>
        </w:tc>
      </w:tr>
      <w:tr w:rsidR="007D57D7" w:rsidRPr="00F806D4" w:rsidTr="006B49F3">
        <w:tc>
          <w:tcPr>
            <w:tcW w:w="3970" w:type="dxa"/>
            <w:tcBorders>
              <w:top w:val="nil"/>
              <w:left w:val="single" w:sz="4" w:space="0" w:color="auto"/>
              <w:bottom w:val="single" w:sz="4" w:space="0" w:color="auto"/>
              <w:right w:val="single" w:sz="4" w:space="0" w:color="auto"/>
            </w:tcBorders>
            <w:vAlign w:val="center"/>
          </w:tcPr>
          <w:p w:rsidR="007D57D7" w:rsidRPr="00F806D4" w:rsidRDefault="007D57D7" w:rsidP="00CA5D70">
            <w:pPr>
              <w:spacing w:after="0" w:line="200" w:lineRule="exact"/>
              <w:ind w:firstLine="200"/>
              <w:rPr>
                <w:rFonts w:ascii="Courier New" w:hAnsi="Courier New" w:cs="Courier New"/>
              </w:rPr>
            </w:pPr>
            <w:r w:rsidRPr="00F806D4">
              <w:rPr>
                <w:rFonts w:ascii="Courier New" w:hAnsi="Courier New" w:cs="Courier New"/>
              </w:rPr>
              <w:t>иные налоговые доходы, установленные законодательством, учитываемые при формировании  дорожных фондов</w:t>
            </w:r>
          </w:p>
        </w:tc>
        <w:tc>
          <w:tcPr>
            <w:tcW w:w="1418" w:type="dxa"/>
            <w:tcBorders>
              <w:top w:val="nil"/>
              <w:left w:val="nil"/>
              <w:bottom w:val="single" w:sz="4" w:space="0" w:color="auto"/>
              <w:right w:val="single" w:sz="4" w:space="0" w:color="auto"/>
            </w:tcBorders>
            <w:vAlign w:val="bottom"/>
          </w:tcPr>
          <w:p w:rsidR="007D57D7" w:rsidRPr="00F806D4" w:rsidRDefault="007D57D7" w:rsidP="00CA5D70">
            <w:pPr>
              <w:spacing w:after="0" w:line="200" w:lineRule="exact"/>
              <w:jc w:val="center"/>
              <w:rPr>
                <w:rFonts w:ascii="Courier New" w:eastAsia="Arial Unicode MS" w:hAnsi="Courier New" w:cs="Courier New"/>
              </w:rPr>
            </w:pPr>
            <w:r w:rsidRPr="00F806D4">
              <w:rPr>
                <w:rFonts w:ascii="Courier New" w:hAnsi="Courier New" w:cs="Courier New"/>
              </w:rPr>
              <w:t>06</w:t>
            </w:r>
          </w:p>
        </w:tc>
        <w:tc>
          <w:tcPr>
            <w:tcW w:w="4110" w:type="dxa"/>
            <w:tcBorders>
              <w:top w:val="nil"/>
              <w:left w:val="nil"/>
              <w:bottom w:val="single" w:sz="4" w:space="0" w:color="auto"/>
              <w:right w:val="single" w:sz="4" w:space="0" w:color="auto"/>
            </w:tcBorders>
            <w:vAlign w:val="bottom"/>
          </w:tcPr>
          <w:p w:rsidR="007D57D7" w:rsidRPr="00F806D4" w:rsidRDefault="007D57D7" w:rsidP="00CA5D70">
            <w:pPr>
              <w:spacing w:after="0" w:line="200" w:lineRule="exact"/>
              <w:jc w:val="right"/>
              <w:rPr>
                <w:rFonts w:ascii="Courier New" w:eastAsia="Arial Unicode MS" w:hAnsi="Courier New" w:cs="Courier New"/>
              </w:rPr>
            </w:pPr>
            <w:r w:rsidRPr="00F806D4">
              <w:rPr>
                <w:rFonts w:ascii="Courier New" w:hAnsi="Courier New" w:cs="Courier New"/>
              </w:rPr>
              <w:t>  </w:t>
            </w:r>
          </w:p>
          <w:p w:rsidR="007D57D7" w:rsidRPr="00F806D4" w:rsidRDefault="007D57D7" w:rsidP="00CA5D70">
            <w:pPr>
              <w:spacing w:after="0" w:line="200" w:lineRule="exact"/>
              <w:jc w:val="center"/>
              <w:rPr>
                <w:rFonts w:ascii="Courier New" w:eastAsia="Arial Unicode MS" w:hAnsi="Courier New" w:cs="Courier New"/>
              </w:rPr>
            </w:pPr>
            <w:r w:rsidRPr="00F806D4">
              <w:rPr>
                <w:rFonts w:ascii="Courier New" w:eastAsia="Arial Unicode MS" w:hAnsi="Courier New" w:cs="Courier New"/>
              </w:rPr>
              <w:t>0,0</w:t>
            </w:r>
          </w:p>
        </w:tc>
      </w:tr>
      <w:tr w:rsidR="007D57D7" w:rsidRPr="00F806D4" w:rsidTr="006B49F3">
        <w:tc>
          <w:tcPr>
            <w:tcW w:w="3970" w:type="dxa"/>
            <w:tcBorders>
              <w:top w:val="nil"/>
              <w:left w:val="single" w:sz="4" w:space="0" w:color="auto"/>
              <w:bottom w:val="single" w:sz="4" w:space="0" w:color="auto"/>
              <w:right w:val="single" w:sz="4" w:space="0" w:color="auto"/>
            </w:tcBorders>
            <w:vAlign w:val="center"/>
          </w:tcPr>
          <w:p w:rsidR="007D57D7" w:rsidRPr="00F806D4" w:rsidRDefault="007D57D7" w:rsidP="00CA5D70">
            <w:pPr>
              <w:spacing w:after="0" w:line="200" w:lineRule="exact"/>
              <w:ind w:firstLine="200"/>
              <w:rPr>
                <w:rFonts w:ascii="Courier New" w:hAnsi="Courier New" w:cs="Courier New"/>
              </w:rPr>
            </w:pPr>
            <w:r w:rsidRPr="00F806D4">
              <w:rPr>
                <w:rFonts w:ascii="Courier New" w:hAnsi="Courier New" w:cs="Courier New"/>
              </w:rPr>
              <w:t xml:space="preserve">доходы от передачи в аренду земельных участков, расположенных в полосе отвода автомобильных дорог общего </w:t>
            </w:r>
          </w:p>
          <w:p w:rsidR="007D57D7" w:rsidRPr="00F806D4" w:rsidRDefault="007D57D7" w:rsidP="00CA5D70">
            <w:pPr>
              <w:spacing w:after="0" w:line="200" w:lineRule="exact"/>
              <w:ind w:firstLine="200"/>
              <w:rPr>
                <w:rFonts w:ascii="Courier New" w:hAnsi="Courier New" w:cs="Courier New"/>
              </w:rPr>
            </w:pPr>
            <w:r w:rsidRPr="00F806D4">
              <w:rPr>
                <w:rFonts w:ascii="Courier New" w:hAnsi="Courier New" w:cs="Courier New"/>
              </w:rPr>
              <w:t>пользования</w:t>
            </w:r>
          </w:p>
        </w:tc>
        <w:tc>
          <w:tcPr>
            <w:tcW w:w="1418" w:type="dxa"/>
            <w:tcBorders>
              <w:top w:val="nil"/>
              <w:left w:val="nil"/>
              <w:bottom w:val="single" w:sz="4" w:space="0" w:color="auto"/>
              <w:right w:val="single" w:sz="4" w:space="0" w:color="auto"/>
            </w:tcBorders>
            <w:vAlign w:val="bottom"/>
          </w:tcPr>
          <w:p w:rsidR="007D57D7" w:rsidRPr="00F806D4" w:rsidRDefault="007D57D7" w:rsidP="00CA5D70">
            <w:pPr>
              <w:spacing w:after="0" w:line="200" w:lineRule="exact"/>
              <w:jc w:val="center"/>
              <w:rPr>
                <w:rFonts w:ascii="Courier New" w:eastAsia="Arial Unicode MS" w:hAnsi="Courier New" w:cs="Courier New"/>
              </w:rPr>
            </w:pPr>
            <w:r w:rsidRPr="00F806D4">
              <w:rPr>
                <w:rFonts w:ascii="Courier New" w:hAnsi="Courier New" w:cs="Courier New"/>
              </w:rPr>
              <w:t>07</w:t>
            </w:r>
          </w:p>
        </w:tc>
        <w:tc>
          <w:tcPr>
            <w:tcW w:w="4110" w:type="dxa"/>
            <w:tcBorders>
              <w:top w:val="nil"/>
              <w:left w:val="nil"/>
              <w:bottom w:val="single" w:sz="4" w:space="0" w:color="auto"/>
              <w:right w:val="single" w:sz="4" w:space="0" w:color="auto"/>
            </w:tcBorders>
            <w:vAlign w:val="bottom"/>
          </w:tcPr>
          <w:p w:rsidR="007D57D7" w:rsidRPr="00F806D4" w:rsidRDefault="007D57D7" w:rsidP="00CA5D70">
            <w:pPr>
              <w:spacing w:after="0" w:line="200" w:lineRule="exact"/>
              <w:jc w:val="center"/>
              <w:rPr>
                <w:rFonts w:ascii="Courier New" w:eastAsia="Arial Unicode MS" w:hAnsi="Courier New" w:cs="Courier New"/>
              </w:rPr>
            </w:pPr>
            <w:r w:rsidRPr="00F806D4">
              <w:rPr>
                <w:rFonts w:ascii="Courier New" w:hAnsi="Courier New" w:cs="Courier New"/>
              </w:rPr>
              <w:t>0,0</w:t>
            </w:r>
          </w:p>
        </w:tc>
      </w:tr>
      <w:tr w:rsidR="007D57D7" w:rsidRPr="00F806D4" w:rsidTr="006B49F3">
        <w:tc>
          <w:tcPr>
            <w:tcW w:w="3970" w:type="dxa"/>
            <w:tcBorders>
              <w:top w:val="nil"/>
              <w:left w:val="single" w:sz="4" w:space="0" w:color="auto"/>
              <w:bottom w:val="single" w:sz="4" w:space="0" w:color="auto"/>
              <w:right w:val="single" w:sz="4" w:space="0" w:color="auto"/>
            </w:tcBorders>
            <w:vAlign w:val="center"/>
          </w:tcPr>
          <w:p w:rsidR="007D57D7" w:rsidRPr="00F806D4" w:rsidRDefault="007D57D7" w:rsidP="00CA5D70">
            <w:pPr>
              <w:spacing w:after="0" w:line="200" w:lineRule="exact"/>
              <w:ind w:firstLine="200"/>
              <w:rPr>
                <w:rFonts w:ascii="Courier New" w:hAnsi="Courier New" w:cs="Courier New"/>
              </w:rPr>
            </w:pPr>
            <w:r w:rsidRPr="00F806D4">
              <w:rPr>
                <w:rFonts w:ascii="Courier New" w:hAnsi="Courier New" w:cs="Courier New"/>
              </w:rPr>
              <w:t xml:space="preserve">доходы от платы в счет возмещения вреда, причиняемого автомобильным дорогам транспортными средствами, </w:t>
            </w:r>
          </w:p>
          <w:p w:rsidR="007D57D7" w:rsidRPr="00F806D4" w:rsidRDefault="007D57D7" w:rsidP="00CA5D70">
            <w:pPr>
              <w:spacing w:after="0" w:line="200" w:lineRule="exact"/>
              <w:ind w:firstLine="200"/>
              <w:rPr>
                <w:rFonts w:ascii="Courier New" w:hAnsi="Courier New" w:cs="Courier New"/>
              </w:rPr>
            </w:pPr>
            <w:r w:rsidRPr="00F806D4">
              <w:rPr>
                <w:rFonts w:ascii="Courier New" w:hAnsi="Courier New" w:cs="Courier New"/>
              </w:rPr>
              <w:t>осуществляющими перевозки тяжеловесных и (или) крупногабаритных грузов</w:t>
            </w:r>
          </w:p>
        </w:tc>
        <w:tc>
          <w:tcPr>
            <w:tcW w:w="1418" w:type="dxa"/>
            <w:tcBorders>
              <w:top w:val="nil"/>
              <w:left w:val="nil"/>
              <w:bottom w:val="single" w:sz="4" w:space="0" w:color="auto"/>
              <w:right w:val="single" w:sz="4" w:space="0" w:color="auto"/>
            </w:tcBorders>
            <w:vAlign w:val="bottom"/>
          </w:tcPr>
          <w:p w:rsidR="007D57D7" w:rsidRPr="00F806D4" w:rsidRDefault="007D57D7" w:rsidP="00CA5D70">
            <w:pPr>
              <w:spacing w:after="0" w:line="200" w:lineRule="exact"/>
              <w:jc w:val="center"/>
              <w:rPr>
                <w:rFonts w:ascii="Courier New" w:eastAsia="Arial Unicode MS" w:hAnsi="Courier New" w:cs="Courier New"/>
              </w:rPr>
            </w:pPr>
            <w:r w:rsidRPr="00F806D4">
              <w:rPr>
                <w:rFonts w:ascii="Courier New" w:hAnsi="Courier New" w:cs="Courier New"/>
              </w:rPr>
              <w:t>08</w:t>
            </w:r>
          </w:p>
        </w:tc>
        <w:tc>
          <w:tcPr>
            <w:tcW w:w="4110" w:type="dxa"/>
            <w:tcBorders>
              <w:top w:val="nil"/>
              <w:left w:val="nil"/>
              <w:bottom w:val="single" w:sz="4" w:space="0" w:color="auto"/>
              <w:right w:val="single" w:sz="4" w:space="0" w:color="auto"/>
            </w:tcBorders>
            <w:vAlign w:val="bottom"/>
          </w:tcPr>
          <w:p w:rsidR="007D57D7" w:rsidRPr="00F806D4" w:rsidRDefault="007D57D7" w:rsidP="00CA5D70">
            <w:pPr>
              <w:spacing w:after="0" w:line="200" w:lineRule="exact"/>
              <w:jc w:val="center"/>
              <w:rPr>
                <w:rFonts w:ascii="Courier New" w:eastAsia="Arial Unicode MS" w:hAnsi="Courier New" w:cs="Courier New"/>
              </w:rPr>
            </w:pPr>
            <w:r w:rsidRPr="00F806D4">
              <w:rPr>
                <w:rFonts w:ascii="Courier New" w:hAnsi="Courier New" w:cs="Courier New"/>
              </w:rPr>
              <w:t>0,0</w:t>
            </w:r>
          </w:p>
          <w:p w:rsidR="007D57D7" w:rsidRPr="00F806D4" w:rsidRDefault="007D57D7" w:rsidP="00CA5D70">
            <w:pPr>
              <w:spacing w:after="0" w:line="200" w:lineRule="exact"/>
              <w:jc w:val="right"/>
              <w:rPr>
                <w:rFonts w:ascii="Courier New" w:eastAsia="Arial Unicode MS" w:hAnsi="Courier New" w:cs="Courier New"/>
              </w:rPr>
            </w:pPr>
            <w:r w:rsidRPr="00F806D4">
              <w:rPr>
                <w:rFonts w:ascii="Courier New" w:hAnsi="Courier New" w:cs="Courier New"/>
              </w:rPr>
              <w:t> </w:t>
            </w:r>
          </w:p>
          <w:p w:rsidR="007D57D7" w:rsidRPr="00F806D4" w:rsidRDefault="007D57D7" w:rsidP="00CA5D70">
            <w:pPr>
              <w:spacing w:after="0" w:line="200" w:lineRule="exact"/>
              <w:jc w:val="right"/>
              <w:rPr>
                <w:rFonts w:ascii="Courier New" w:eastAsia="Arial Unicode MS" w:hAnsi="Courier New" w:cs="Courier New"/>
              </w:rPr>
            </w:pPr>
            <w:r w:rsidRPr="00F806D4">
              <w:rPr>
                <w:rFonts w:ascii="Courier New" w:hAnsi="Courier New" w:cs="Courier New"/>
              </w:rPr>
              <w:t> </w:t>
            </w:r>
          </w:p>
        </w:tc>
      </w:tr>
    </w:tbl>
    <w:p w:rsidR="007D57D7" w:rsidRPr="009A5E74" w:rsidRDefault="007D57D7" w:rsidP="007D57D7">
      <w:pPr>
        <w:pStyle w:val="11"/>
        <w:rPr>
          <w:rFonts w:ascii="Times New Roman" w:hAnsi="Times New Roman"/>
          <w:color w:val="000000"/>
          <w:sz w:val="22"/>
          <w:szCs w:val="22"/>
        </w:rPr>
      </w:pPr>
    </w:p>
    <w:p w:rsidR="007D57D7" w:rsidRPr="006B49F3" w:rsidRDefault="007D57D7" w:rsidP="007D57D7">
      <w:pPr>
        <w:pStyle w:val="11"/>
        <w:ind w:firstLine="720"/>
        <w:jc w:val="center"/>
        <w:rPr>
          <w:rFonts w:ascii="Times New Roman" w:hAnsi="Times New Roman"/>
          <w:b/>
          <w:sz w:val="22"/>
          <w:szCs w:val="22"/>
        </w:rPr>
      </w:pPr>
      <w:r w:rsidRPr="006B49F3">
        <w:rPr>
          <w:rFonts w:ascii="Times New Roman" w:hAnsi="Times New Roman"/>
          <w:b/>
          <w:color w:val="000000"/>
          <w:sz w:val="22"/>
          <w:szCs w:val="22"/>
        </w:rPr>
        <w:t>Раздел 2. Расходование средств муниципального дорожного фонда по направлениям</w:t>
      </w:r>
    </w:p>
    <w:p w:rsidR="007D57D7" w:rsidRPr="006B49F3" w:rsidRDefault="007D57D7" w:rsidP="007D57D7">
      <w:pPr>
        <w:pStyle w:val="11"/>
        <w:ind w:firstLine="720"/>
        <w:jc w:val="center"/>
        <w:rPr>
          <w:rFonts w:ascii="Times New Roman" w:hAnsi="Times New Roman"/>
          <w:b/>
          <w:sz w:val="22"/>
          <w:szCs w:val="22"/>
        </w:rPr>
      </w:pPr>
    </w:p>
    <w:p w:rsidR="007D57D7" w:rsidRPr="006B49F3" w:rsidRDefault="006B49F3" w:rsidP="00CA5D70">
      <w:pPr>
        <w:spacing w:after="0"/>
        <w:rPr>
          <w:rFonts w:ascii="Times New Roman" w:hAnsi="Times New Roman" w:cs="Times New Roman"/>
        </w:rPr>
      </w:pPr>
      <w:r>
        <w:rPr>
          <w:rFonts w:ascii="Times New Roman" w:hAnsi="Times New Roman" w:cs="Times New Roman"/>
          <w:color w:val="000000"/>
        </w:rPr>
        <w:t xml:space="preserve">                                                                                    </w:t>
      </w:r>
      <w:r w:rsidR="007D57D7" w:rsidRPr="006B49F3">
        <w:rPr>
          <w:rFonts w:ascii="Times New Roman" w:hAnsi="Times New Roman" w:cs="Times New Roman"/>
          <w:color w:val="000000"/>
        </w:rPr>
        <w:t>тысяча рублей (с одним десятичным знаком)</w:t>
      </w:r>
    </w:p>
    <w:tbl>
      <w:tblPr>
        <w:tblW w:w="8946" w:type="dxa"/>
        <w:tblInd w:w="-10" w:type="dxa"/>
        <w:tblLayout w:type="fixed"/>
        <w:tblCellMar>
          <w:left w:w="0" w:type="dxa"/>
          <w:right w:w="0" w:type="dxa"/>
        </w:tblCellMar>
        <w:tblLook w:val="0000"/>
      </w:tblPr>
      <w:tblGrid>
        <w:gridCol w:w="3559"/>
        <w:gridCol w:w="1418"/>
        <w:gridCol w:w="3969"/>
      </w:tblGrid>
      <w:tr w:rsidR="007D57D7" w:rsidRPr="009A5E74" w:rsidTr="006B49F3">
        <w:trPr>
          <w:cantSplit/>
          <w:trHeight w:val="541"/>
        </w:trPr>
        <w:tc>
          <w:tcPr>
            <w:tcW w:w="3559" w:type="dxa"/>
            <w:tcBorders>
              <w:top w:val="single" w:sz="4" w:space="0" w:color="auto"/>
              <w:left w:val="single" w:sz="4" w:space="0" w:color="auto"/>
              <w:bottom w:val="single" w:sz="4" w:space="0" w:color="auto"/>
              <w:right w:val="single" w:sz="4" w:space="0" w:color="auto"/>
            </w:tcBorders>
            <w:vAlign w:val="center"/>
          </w:tcPr>
          <w:p w:rsidR="007D57D7" w:rsidRPr="009A5E74" w:rsidRDefault="007D57D7" w:rsidP="00CA5D70">
            <w:pPr>
              <w:spacing w:after="0" w:line="200" w:lineRule="exact"/>
              <w:jc w:val="center"/>
              <w:rPr>
                <w:rFonts w:eastAsia="Arial Unicode MS"/>
                <w:color w:val="000000"/>
              </w:rPr>
            </w:pPr>
            <w:r w:rsidRPr="009A5E74">
              <w:rPr>
                <w:color w:val="000000"/>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vAlign w:val="center"/>
          </w:tcPr>
          <w:p w:rsidR="007D57D7" w:rsidRPr="009A5E74" w:rsidRDefault="007D57D7" w:rsidP="00CA5D70">
            <w:pPr>
              <w:spacing w:after="0" w:line="200" w:lineRule="exact"/>
              <w:jc w:val="center"/>
              <w:rPr>
                <w:rFonts w:eastAsia="Arial Unicode MS"/>
                <w:color w:val="000000"/>
              </w:rPr>
            </w:pPr>
            <w:r w:rsidRPr="009A5E74">
              <w:rPr>
                <w:color w:val="000000"/>
              </w:rPr>
              <w:t>№ строки</w:t>
            </w:r>
          </w:p>
        </w:tc>
        <w:tc>
          <w:tcPr>
            <w:tcW w:w="3969" w:type="dxa"/>
            <w:tcBorders>
              <w:top w:val="single" w:sz="4" w:space="0" w:color="auto"/>
              <w:left w:val="single" w:sz="4" w:space="0" w:color="auto"/>
              <w:bottom w:val="single" w:sz="4" w:space="0" w:color="000000"/>
              <w:right w:val="single" w:sz="4" w:space="0" w:color="auto"/>
            </w:tcBorders>
            <w:vAlign w:val="center"/>
          </w:tcPr>
          <w:p w:rsidR="007D57D7" w:rsidRPr="009A5E74" w:rsidRDefault="007D57D7" w:rsidP="00CA5D70">
            <w:pPr>
              <w:spacing w:after="0" w:line="200" w:lineRule="exact"/>
              <w:jc w:val="center"/>
              <w:rPr>
                <w:rFonts w:eastAsia="Arial Unicode MS"/>
                <w:color w:val="000000"/>
              </w:rPr>
            </w:pPr>
            <w:r w:rsidRPr="009A5E74">
              <w:rPr>
                <w:color w:val="000000"/>
              </w:rPr>
              <w:t xml:space="preserve"> </w:t>
            </w:r>
          </w:p>
          <w:p w:rsidR="007D57D7" w:rsidRPr="009A5E74" w:rsidRDefault="007D57D7" w:rsidP="00CA5D70">
            <w:pPr>
              <w:spacing w:after="0" w:line="200" w:lineRule="exact"/>
              <w:jc w:val="center"/>
              <w:rPr>
                <w:rFonts w:eastAsia="Arial Unicode MS"/>
                <w:color w:val="000000"/>
              </w:rPr>
            </w:pPr>
            <w:r w:rsidRPr="009A5E74">
              <w:rPr>
                <w:color w:val="000000"/>
              </w:rPr>
              <w:t>Муниципальный дорожный фонд</w:t>
            </w:r>
          </w:p>
        </w:tc>
      </w:tr>
      <w:tr w:rsidR="007D57D7" w:rsidRPr="009A5E74" w:rsidTr="006B49F3">
        <w:tc>
          <w:tcPr>
            <w:tcW w:w="3559" w:type="dxa"/>
            <w:tcBorders>
              <w:top w:val="nil"/>
              <w:left w:val="single" w:sz="4" w:space="0" w:color="auto"/>
              <w:bottom w:val="single" w:sz="4" w:space="0" w:color="auto"/>
              <w:right w:val="single" w:sz="4" w:space="0" w:color="auto"/>
            </w:tcBorders>
            <w:vAlign w:val="center"/>
          </w:tcPr>
          <w:p w:rsidR="007D57D7" w:rsidRPr="009A5E74" w:rsidRDefault="007D57D7" w:rsidP="00CA5D70">
            <w:pPr>
              <w:spacing w:after="0" w:line="200" w:lineRule="exact"/>
              <w:jc w:val="center"/>
              <w:rPr>
                <w:rFonts w:eastAsia="Arial Unicode MS"/>
                <w:color w:val="000000"/>
              </w:rPr>
            </w:pPr>
            <w:r w:rsidRPr="009A5E74">
              <w:rPr>
                <w:color w:val="000000"/>
              </w:rPr>
              <w:t>1</w:t>
            </w:r>
          </w:p>
        </w:tc>
        <w:tc>
          <w:tcPr>
            <w:tcW w:w="1418" w:type="dxa"/>
            <w:tcBorders>
              <w:top w:val="nil"/>
              <w:left w:val="nil"/>
              <w:bottom w:val="single" w:sz="4" w:space="0" w:color="auto"/>
              <w:right w:val="single" w:sz="4" w:space="0" w:color="auto"/>
            </w:tcBorders>
            <w:vAlign w:val="center"/>
          </w:tcPr>
          <w:p w:rsidR="007D57D7" w:rsidRPr="009A5E74" w:rsidRDefault="007D57D7" w:rsidP="00CA5D70">
            <w:pPr>
              <w:spacing w:after="0" w:line="200" w:lineRule="exact"/>
              <w:jc w:val="center"/>
              <w:rPr>
                <w:rFonts w:eastAsia="Arial Unicode MS"/>
                <w:color w:val="000000"/>
              </w:rPr>
            </w:pPr>
            <w:r w:rsidRPr="009A5E74">
              <w:rPr>
                <w:color w:val="000000"/>
              </w:rPr>
              <w:t>2</w:t>
            </w:r>
          </w:p>
        </w:tc>
        <w:tc>
          <w:tcPr>
            <w:tcW w:w="3969" w:type="dxa"/>
            <w:tcBorders>
              <w:top w:val="nil"/>
              <w:left w:val="nil"/>
              <w:bottom w:val="single" w:sz="4" w:space="0" w:color="auto"/>
              <w:right w:val="single" w:sz="4" w:space="0" w:color="auto"/>
            </w:tcBorders>
            <w:vAlign w:val="center"/>
          </w:tcPr>
          <w:p w:rsidR="007D57D7" w:rsidRPr="009A5E74" w:rsidRDefault="007D57D7" w:rsidP="00CA5D70">
            <w:pPr>
              <w:spacing w:after="0" w:line="200" w:lineRule="exact"/>
              <w:jc w:val="center"/>
              <w:rPr>
                <w:rFonts w:eastAsia="Arial Unicode MS"/>
                <w:color w:val="000000"/>
              </w:rPr>
            </w:pPr>
            <w:r>
              <w:rPr>
                <w:color w:val="000000"/>
              </w:rPr>
              <w:t>3</w:t>
            </w:r>
          </w:p>
        </w:tc>
      </w:tr>
      <w:tr w:rsidR="007D57D7" w:rsidRPr="009A5E74" w:rsidTr="006B49F3">
        <w:trPr>
          <w:trHeight w:val="510"/>
        </w:trPr>
        <w:tc>
          <w:tcPr>
            <w:tcW w:w="3559" w:type="dxa"/>
            <w:tcBorders>
              <w:top w:val="nil"/>
              <w:left w:val="single" w:sz="4" w:space="0" w:color="auto"/>
              <w:bottom w:val="single" w:sz="4" w:space="0" w:color="auto"/>
              <w:right w:val="single" w:sz="4" w:space="0" w:color="auto"/>
            </w:tcBorders>
            <w:vAlign w:val="center"/>
          </w:tcPr>
          <w:p w:rsidR="007D57D7" w:rsidRPr="009A5E74" w:rsidRDefault="007D57D7" w:rsidP="00CA5D70">
            <w:pPr>
              <w:spacing w:after="0"/>
              <w:rPr>
                <w:rFonts w:eastAsia="Arial Unicode MS"/>
                <w:b/>
              </w:rPr>
            </w:pPr>
            <w:r>
              <w:rPr>
                <w:b/>
              </w:rPr>
              <w:t xml:space="preserve">  </w:t>
            </w:r>
            <w:r w:rsidRPr="009A5E74">
              <w:rPr>
                <w:b/>
              </w:rPr>
              <w:t>Израсходовано средств за</w:t>
            </w:r>
            <w:r>
              <w:rPr>
                <w:b/>
              </w:rPr>
              <w:t xml:space="preserve"> отчетный период – всего, </w:t>
            </w:r>
            <w:r w:rsidRPr="009A5E74">
              <w:rPr>
                <w:b/>
              </w:rPr>
              <w:t>в том числе на:</w:t>
            </w:r>
          </w:p>
        </w:tc>
        <w:tc>
          <w:tcPr>
            <w:tcW w:w="1418" w:type="dxa"/>
            <w:tcBorders>
              <w:top w:val="nil"/>
              <w:left w:val="nil"/>
              <w:bottom w:val="single" w:sz="4" w:space="0" w:color="auto"/>
              <w:right w:val="single" w:sz="4" w:space="0" w:color="auto"/>
            </w:tcBorders>
            <w:vAlign w:val="bottom"/>
          </w:tcPr>
          <w:p w:rsidR="007D57D7" w:rsidRPr="009A5E74" w:rsidRDefault="007D57D7" w:rsidP="00CA5D70">
            <w:pPr>
              <w:spacing w:after="0"/>
              <w:jc w:val="center"/>
              <w:rPr>
                <w:rFonts w:eastAsia="Arial Unicode MS"/>
                <w:color w:val="000000"/>
              </w:rPr>
            </w:pPr>
            <w:r w:rsidRPr="009A5E74">
              <w:rPr>
                <w:color w:val="000000"/>
              </w:rPr>
              <w:t>01</w:t>
            </w:r>
          </w:p>
        </w:tc>
        <w:tc>
          <w:tcPr>
            <w:tcW w:w="3969" w:type="dxa"/>
            <w:tcBorders>
              <w:top w:val="nil"/>
              <w:left w:val="nil"/>
              <w:bottom w:val="single" w:sz="4" w:space="0" w:color="auto"/>
              <w:right w:val="single" w:sz="4" w:space="0" w:color="auto"/>
            </w:tcBorders>
            <w:vAlign w:val="bottom"/>
          </w:tcPr>
          <w:p w:rsidR="007D57D7" w:rsidRPr="009A5E74" w:rsidRDefault="007D57D7" w:rsidP="00CA5D70">
            <w:pPr>
              <w:spacing w:after="0"/>
              <w:jc w:val="right"/>
              <w:rPr>
                <w:rFonts w:eastAsia="Arial Unicode MS"/>
                <w:color w:val="000000"/>
              </w:rPr>
            </w:pPr>
            <w:r w:rsidRPr="009A5E74">
              <w:rPr>
                <w:color w:val="000000"/>
              </w:rPr>
              <w:t> </w:t>
            </w:r>
          </w:p>
          <w:p w:rsidR="007D57D7" w:rsidRPr="009A5E74" w:rsidRDefault="007D57D7" w:rsidP="00CA5D70">
            <w:pPr>
              <w:spacing w:after="0"/>
              <w:jc w:val="right"/>
              <w:rPr>
                <w:rFonts w:eastAsia="Arial Unicode MS"/>
                <w:color w:val="000000"/>
              </w:rPr>
            </w:pPr>
            <w:r w:rsidRPr="009A5E74">
              <w:rPr>
                <w:color w:val="000000"/>
              </w:rPr>
              <w:t> </w:t>
            </w:r>
          </w:p>
          <w:p w:rsidR="007D57D7" w:rsidRPr="009A5E74" w:rsidRDefault="007D57D7" w:rsidP="00CA5D70">
            <w:pPr>
              <w:spacing w:after="0"/>
              <w:jc w:val="center"/>
              <w:rPr>
                <w:rFonts w:eastAsia="Arial Unicode MS"/>
                <w:b/>
                <w:color w:val="000000"/>
              </w:rPr>
            </w:pPr>
            <w:r>
              <w:rPr>
                <w:rFonts w:eastAsia="Arial Unicode MS"/>
                <w:b/>
                <w:color w:val="000000"/>
              </w:rPr>
              <w:t>95,1</w:t>
            </w:r>
          </w:p>
        </w:tc>
      </w:tr>
      <w:tr w:rsidR="007D57D7" w:rsidRPr="009A5E74" w:rsidTr="006B49F3">
        <w:trPr>
          <w:trHeight w:val="510"/>
        </w:trPr>
        <w:tc>
          <w:tcPr>
            <w:tcW w:w="3559" w:type="dxa"/>
            <w:tcBorders>
              <w:top w:val="nil"/>
              <w:left w:val="single" w:sz="4" w:space="0" w:color="auto"/>
              <w:bottom w:val="single" w:sz="4" w:space="0" w:color="auto"/>
              <w:right w:val="single" w:sz="4" w:space="0" w:color="auto"/>
            </w:tcBorders>
            <w:vAlign w:val="center"/>
          </w:tcPr>
          <w:p w:rsidR="007D57D7" w:rsidRPr="00E31536" w:rsidRDefault="007D57D7" w:rsidP="00CA5D70">
            <w:pPr>
              <w:spacing w:after="0"/>
              <w:ind w:firstLine="200"/>
              <w:rPr>
                <w:color w:val="000000"/>
              </w:rPr>
            </w:pPr>
            <w:r w:rsidRPr="009A5E74">
              <w:rPr>
                <w:color w:val="000000"/>
              </w:rPr>
              <w:t xml:space="preserve">капитальный ремонт, ремонт и содержание </w:t>
            </w:r>
            <w:r>
              <w:rPr>
                <w:color w:val="000000"/>
              </w:rPr>
              <w:t xml:space="preserve"> </w:t>
            </w:r>
            <w:r w:rsidRPr="009A5E74">
              <w:rPr>
                <w:color w:val="000000"/>
              </w:rPr>
              <w:t>автомобильных д</w:t>
            </w:r>
            <w:r>
              <w:rPr>
                <w:color w:val="000000"/>
              </w:rPr>
              <w:t xml:space="preserve">орог общего пользования – всего, </w:t>
            </w:r>
            <w:r w:rsidRPr="009A5E74">
              <w:rPr>
                <w:color w:val="000000"/>
              </w:rPr>
              <w:t>из них на:</w:t>
            </w:r>
          </w:p>
        </w:tc>
        <w:tc>
          <w:tcPr>
            <w:tcW w:w="1418" w:type="dxa"/>
            <w:tcBorders>
              <w:top w:val="nil"/>
              <w:left w:val="nil"/>
              <w:bottom w:val="single" w:sz="4" w:space="0" w:color="auto"/>
              <w:right w:val="single" w:sz="4" w:space="0" w:color="auto"/>
            </w:tcBorders>
            <w:vAlign w:val="bottom"/>
          </w:tcPr>
          <w:p w:rsidR="007D57D7" w:rsidRPr="009A5E74" w:rsidRDefault="007D57D7" w:rsidP="00CA5D70">
            <w:pPr>
              <w:spacing w:after="0"/>
              <w:jc w:val="center"/>
              <w:rPr>
                <w:rFonts w:eastAsia="Arial Unicode MS"/>
                <w:color w:val="000000"/>
              </w:rPr>
            </w:pPr>
            <w:r w:rsidRPr="009A5E74">
              <w:rPr>
                <w:color w:val="000000"/>
              </w:rPr>
              <w:t>02</w:t>
            </w:r>
          </w:p>
        </w:tc>
        <w:tc>
          <w:tcPr>
            <w:tcW w:w="3969" w:type="dxa"/>
            <w:tcBorders>
              <w:top w:val="nil"/>
              <w:left w:val="nil"/>
              <w:bottom w:val="single" w:sz="4" w:space="0" w:color="auto"/>
              <w:right w:val="single" w:sz="4" w:space="0" w:color="auto"/>
            </w:tcBorders>
            <w:vAlign w:val="bottom"/>
          </w:tcPr>
          <w:p w:rsidR="007D57D7" w:rsidRPr="009A5E74" w:rsidRDefault="007D57D7" w:rsidP="00CA5D70">
            <w:pPr>
              <w:spacing w:after="0"/>
              <w:jc w:val="right"/>
              <w:rPr>
                <w:rFonts w:eastAsia="Arial Unicode MS"/>
                <w:color w:val="000000"/>
              </w:rPr>
            </w:pPr>
            <w:r w:rsidRPr="009A5E74">
              <w:rPr>
                <w:color w:val="000000"/>
              </w:rPr>
              <w:t> </w:t>
            </w:r>
          </w:p>
          <w:p w:rsidR="007D57D7" w:rsidRPr="009A5E74" w:rsidRDefault="007D57D7" w:rsidP="00CA5D70">
            <w:pPr>
              <w:spacing w:after="0"/>
              <w:jc w:val="right"/>
              <w:rPr>
                <w:rFonts w:eastAsia="Arial Unicode MS"/>
                <w:color w:val="000000"/>
              </w:rPr>
            </w:pPr>
            <w:r w:rsidRPr="009A5E74">
              <w:rPr>
                <w:color w:val="000000"/>
              </w:rPr>
              <w:t> </w:t>
            </w:r>
          </w:p>
          <w:p w:rsidR="007D57D7" w:rsidRPr="009A5E74" w:rsidRDefault="007D57D7" w:rsidP="00CA5D70">
            <w:pPr>
              <w:spacing w:after="0"/>
              <w:jc w:val="center"/>
              <w:rPr>
                <w:rFonts w:eastAsia="Arial Unicode MS"/>
                <w:color w:val="000000"/>
              </w:rPr>
            </w:pPr>
            <w:r>
              <w:rPr>
                <w:rFonts w:eastAsia="Arial Unicode MS"/>
                <w:color w:val="000000"/>
              </w:rPr>
              <w:t>95,1</w:t>
            </w:r>
          </w:p>
        </w:tc>
      </w:tr>
      <w:tr w:rsidR="007D57D7" w:rsidRPr="009A5E74" w:rsidTr="006B49F3">
        <w:trPr>
          <w:trHeight w:val="510"/>
        </w:trPr>
        <w:tc>
          <w:tcPr>
            <w:tcW w:w="3559" w:type="dxa"/>
            <w:tcBorders>
              <w:top w:val="single" w:sz="4" w:space="0" w:color="auto"/>
              <w:left w:val="single" w:sz="4" w:space="0" w:color="auto"/>
              <w:bottom w:val="single" w:sz="4" w:space="0" w:color="auto"/>
              <w:right w:val="single" w:sz="4" w:space="0" w:color="auto"/>
            </w:tcBorders>
            <w:vAlign w:val="center"/>
          </w:tcPr>
          <w:p w:rsidR="007D57D7" w:rsidRPr="00E31536" w:rsidRDefault="007D57D7" w:rsidP="00CA5D70">
            <w:pPr>
              <w:spacing w:after="0" w:line="220" w:lineRule="exact"/>
              <w:ind w:firstLine="400"/>
              <w:rPr>
                <w:color w:val="000000"/>
              </w:rPr>
            </w:pPr>
            <w:r w:rsidRPr="009A5E74">
              <w:rPr>
                <w:color w:val="000000"/>
              </w:rPr>
              <w:t>капитальный ремонт автомобильных дорог общего пользования и искусственных сооружений на них</w:t>
            </w:r>
          </w:p>
        </w:tc>
        <w:tc>
          <w:tcPr>
            <w:tcW w:w="1418" w:type="dxa"/>
            <w:tcBorders>
              <w:top w:val="single" w:sz="4" w:space="0" w:color="auto"/>
              <w:left w:val="nil"/>
              <w:bottom w:val="single" w:sz="4" w:space="0" w:color="auto"/>
              <w:right w:val="single" w:sz="4" w:space="0" w:color="auto"/>
            </w:tcBorders>
            <w:vAlign w:val="bottom"/>
          </w:tcPr>
          <w:p w:rsidR="007D57D7" w:rsidRPr="009A5E74" w:rsidRDefault="007D57D7" w:rsidP="00CA5D70">
            <w:pPr>
              <w:spacing w:after="0" w:line="220" w:lineRule="exact"/>
              <w:jc w:val="center"/>
              <w:rPr>
                <w:rFonts w:eastAsia="Arial Unicode MS"/>
                <w:color w:val="000000"/>
              </w:rPr>
            </w:pPr>
            <w:r w:rsidRPr="009A5E74">
              <w:rPr>
                <w:color w:val="000000"/>
              </w:rPr>
              <w:t>03</w:t>
            </w:r>
          </w:p>
        </w:tc>
        <w:tc>
          <w:tcPr>
            <w:tcW w:w="3969" w:type="dxa"/>
            <w:tcBorders>
              <w:top w:val="single" w:sz="4" w:space="0" w:color="auto"/>
              <w:left w:val="nil"/>
              <w:bottom w:val="single" w:sz="4" w:space="0" w:color="auto"/>
              <w:right w:val="single" w:sz="4" w:space="0" w:color="auto"/>
            </w:tcBorders>
            <w:vAlign w:val="bottom"/>
          </w:tcPr>
          <w:p w:rsidR="007D57D7" w:rsidRPr="009A5E74" w:rsidRDefault="007D57D7" w:rsidP="00CA5D70">
            <w:pPr>
              <w:spacing w:after="0" w:line="220" w:lineRule="exact"/>
              <w:jc w:val="right"/>
              <w:rPr>
                <w:rFonts w:eastAsia="Arial Unicode MS"/>
                <w:color w:val="000000"/>
              </w:rPr>
            </w:pPr>
            <w:r w:rsidRPr="009A5E74">
              <w:rPr>
                <w:color w:val="000000"/>
              </w:rPr>
              <w:t> </w:t>
            </w:r>
          </w:p>
          <w:p w:rsidR="007D57D7" w:rsidRPr="009A5E74" w:rsidRDefault="007D57D7" w:rsidP="00CA5D70">
            <w:pPr>
              <w:spacing w:after="0" w:line="220" w:lineRule="exact"/>
              <w:jc w:val="center"/>
              <w:rPr>
                <w:rFonts w:eastAsia="Arial Unicode MS"/>
                <w:color w:val="000000"/>
              </w:rPr>
            </w:pPr>
            <w:r>
              <w:rPr>
                <w:rFonts w:eastAsia="Arial Unicode MS"/>
                <w:color w:val="000000"/>
              </w:rPr>
              <w:t>0,0</w:t>
            </w:r>
            <w:r w:rsidRPr="009A5E74">
              <w:rPr>
                <w:color w:val="000000"/>
              </w:rPr>
              <w:t> </w:t>
            </w:r>
          </w:p>
        </w:tc>
      </w:tr>
      <w:tr w:rsidR="007D57D7" w:rsidRPr="009A5E74" w:rsidTr="006B49F3">
        <w:trPr>
          <w:trHeight w:val="510"/>
        </w:trPr>
        <w:tc>
          <w:tcPr>
            <w:tcW w:w="3559" w:type="dxa"/>
            <w:tcBorders>
              <w:top w:val="single" w:sz="4" w:space="0" w:color="auto"/>
              <w:left w:val="single" w:sz="4" w:space="0" w:color="auto"/>
              <w:bottom w:val="single" w:sz="4" w:space="0" w:color="auto"/>
              <w:right w:val="single" w:sz="4" w:space="0" w:color="auto"/>
            </w:tcBorders>
            <w:vAlign w:val="center"/>
          </w:tcPr>
          <w:p w:rsidR="007D57D7" w:rsidRPr="00E31536" w:rsidRDefault="007D57D7" w:rsidP="00CA5D70">
            <w:pPr>
              <w:spacing w:after="0" w:line="220" w:lineRule="exact"/>
              <w:ind w:firstLine="400"/>
              <w:rPr>
                <w:color w:val="000000"/>
              </w:rPr>
            </w:pPr>
            <w:r w:rsidRPr="009A5E74">
              <w:rPr>
                <w:color w:val="000000"/>
              </w:rPr>
              <w:t>ремонт автомобильных дорог общего пользования</w:t>
            </w:r>
            <w:r>
              <w:rPr>
                <w:color w:val="000000"/>
              </w:rPr>
              <w:t xml:space="preserve"> </w:t>
            </w:r>
            <w:r w:rsidRPr="009A5E74">
              <w:rPr>
                <w:color w:val="000000"/>
              </w:rPr>
              <w:t>и искусственных сооружений на них</w:t>
            </w:r>
          </w:p>
        </w:tc>
        <w:tc>
          <w:tcPr>
            <w:tcW w:w="1418" w:type="dxa"/>
            <w:tcBorders>
              <w:top w:val="single" w:sz="4" w:space="0" w:color="auto"/>
              <w:left w:val="nil"/>
              <w:bottom w:val="single" w:sz="4" w:space="0" w:color="auto"/>
              <w:right w:val="single" w:sz="4" w:space="0" w:color="auto"/>
            </w:tcBorders>
            <w:vAlign w:val="bottom"/>
          </w:tcPr>
          <w:p w:rsidR="007D57D7" w:rsidRPr="009A5E74" w:rsidRDefault="007D57D7" w:rsidP="00CA5D70">
            <w:pPr>
              <w:spacing w:after="0" w:line="220" w:lineRule="exact"/>
              <w:jc w:val="center"/>
              <w:rPr>
                <w:rFonts w:eastAsia="Arial Unicode MS"/>
                <w:color w:val="000000"/>
              </w:rPr>
            </w:pPr>
            <w:r w:rsidRPr="009A5E74">
              <w:rPr>
                <w:color w:val="000000"/>
              </w:rPr>
              <w:t>04</w:t>
            </w:r>
          </w:p>
        </w:tc>
        <w:tc>
          <w:tcPr>
            <w:tcW w:w="3969" w:type="dxa"/>
            <w:tcBorders>
              <w:top w:val="single" w:sz="4" w:space="0" w:color="auto"/>
              <w:left w:val="nil"/>
              <w:bottom w:val="single" w:sz="4" w:space="0" w:color="auto"/>
              <w:right w:val="single" w:sz="4" w:space="0" w:color="auto"/>
            </w:tcBorders>
            <w:vAlign w:val="bottom"/>
          </w:tcPr>
          <w:p w:rsidR="007D57D7" w:rsidRPr="009A5E74" w:rsidRDefault="007D57D7" w:rsidP="00CA5D70">
            <w:pPr>
              <w:spacing w:after="0" w:line="220" w:lineRule="exact"/>
              <w:jc w:val="right"/>
              <w:rPr>
                <w:rFonts w:eastAsia="Arial Unicode MS"/>
                <w:color w:val="000000"/>
              </w:rPr>
            </w:pPr>
            <w:r w:rsidRPr="009A5E74">
              <w:rPr>
                <w:color w:val="000000"/>
              </w:rPr>
              <w:t> </w:t>
            </w:r>
          </w:p>
          <w:p w:rsidR="007D57D7" w:rsidRPr="009A5E74" w:rsidRDefault="007D57D7" w:rsidP="00CA5D70">
            <w:pPr>
              <w:spacing w:after="0" w:line="220" w:lineRule="exact"/>
              <w:jc w:val="center"/>
              <w:rPr>
                <w:rFonts w:eastAsia="Arial Unicode MS"/>
                <w:color w:val="000000"/>
              </w:rPr>
            </w:pPr>
            <w:r>
              <w:rPr>
                <w:rFonts w:eastAsia="Arial Unicode MS"/>
                <w:color w:val="000000"/>
              </w:rPr>
              <w:t>0,0</w:t>
            </w:r>
            <w:r w:rsidRPr="009A5E74">
              <w:rPr>
                <w:color w:val="000000"/>
              </w:rPr>
              <w:t>  </w:t>
            </w:r>
          </w:p>
        </w:tc>
      </w:tr>
      <w:tr w:rsidR="007D57D7" w:rsidRPr="009A5E74" w:rsidTr="006B49F3">
        <w:trPr>
          <w:trHeight w:val="510"/>
        </w:trPr>
        <w:tc>
          <w:tcPr>
            <w:tcW w:w="3559" w:type="dxa"/>
            <w:tcBorders>
              <w:top w:val="single" w:sz="4" w:space="0" w:color="auto"/>
              <w:left w:val="single" w:sz="4" w:space="0" w:color="auto"/>
              <w:bottom w:val="single" w:sz="4" w:space="0" w:color="auto"/>
              <w:right w:val="single" w:sz="4" w:space="0" w:color="auto"/>
            </w:tcBorders>
            <w:vAlign w:val="center"/>
          </w:tcPr>
          <w:p w:rsidR="007D57D7" w:rsidRPr="00E31536" w:rsidRDefault="007D57D7" w:rsidP="00CA5D70">
            <w:pPr>
              <w:spacing w:after="0" w:line="220" w:lineRule="exact"/>
              <w:ind w:firstLine="400"/>
              <w:rPr>
                <w:color w:val="000000"/>
              </w:rPr>
            </w:pPr>
            <w:r w:rsidRPr="009A5E74">
              <w:rPr>
                <w:color w:val="000000"/>
              </w:rPr>
              <w:t>содержа</w:t>
            </w:r>
            <w:r>
              <w:rPr>
                <w:color w:val="000000"/>
              </w:rPr>
              <w:t xml:space="preserve">ние автомобильных дорог общего </w:t>
            </w:r>
            <w:r w:rsidRPr="009A5E74">
              <w:rPr>
                <w:color w:val="000000"/>
              </w:rPr>
              <w:t>пользования и искусственных сооружений на них</w:t>
            </w:r>
          </w:p>
        </w:tc>
        <w:tc>
          <w:tcPr>
            <w:tcW w:w="1418" w:type="dxa"/>
            <w:tcBorders>
              <w:top w:val="single" w:sz="4" w:space="0" w:color="auto"/>
              <w:left w:val="nil"/>
              <w:bottom w:val="single" w:sz="4" w:space="0" w:color="auto"/>
              <w:right w:val="single" w:sz="4" w:space="0" w:color="auto"/>
            </w:tcBorders>
            <w:vAlign w:val="bottom"/>
          </w:tcPr>
          <w:p w:rsidR="007D57D7" w:rsidRPr="009A5E74" w:rsidRDefault="007D57D7" w:rsidP="00CA5D70">
            <w:pPr>
              <w:spacing w:after="0" w:line="220" w:lineRule="exact"/>
              <w:jc w:val="center"/>
              <w:rPr>
                <w:rFonts w:eastAsia="Arial Unicode MS"/>
                <w:color w:val="000000"/>
              </w:rPr>
            </w:pPr>
            <w:r w:rsidRPr="009A5E74">
              <w:rPr>
                <w:color w:val="000000"/>
              </w:rPr>
              <w:t>05</w:t>
            </w:r>
          </w:p>
        </w:tc>
        <w:tc>
          <w:tcPr>
            <w:tcW w:w="3969" w:type="dxa"/>
            <w:tcBorders>
              <w:top w:val="single" w:sz="4" w:space="0" w:color="auto"/>
              <w:left w:val="nil"/>
              <w:bottom w:val="single" w:sz="4" w:space="0" w:color="auto"/>
              <w:right w:val="single" w:sz="4" w:space="0" w:color="auto"/>
            </w:tcBorders>
            <w:vAlign w:val="bottom"/>
          </w:tcPr>
          <w:p w:rsidR="007D57D7" w:rsidRPr="009A5E74" w:rsidRDefault="007D57D7" w:rsidP="00CA5D70">
            <w:pPr>
              <w:spacing w:after="0" w:line="220" w:lineRule="exact"/>
              <w:jc w:val="right"/>
              <w:rPr>
                <w:rFonts w:eastAsia="Arial Unicode MS"/>
                <w:color w:val="000000"/>
              </w:rPr>
            </w:pPr>
            <w:r w:rsidRPr="009A5E74">
              <w:rPr>
                <w:color w:val="000000"/>
              </w:rPr>
              <w:t> </w:t>
            </w:r>
          </w:p>
          <w:p w:rsidR="007D57D7" w:rsidRPr="009A5E74" w:rsidRDefault="007D57D7" w:rsidP="00CA5D70">
            <w:pPr>
              <w:spacing w:after="0" w:line="220" w:lineRule="exact"/>
              <w:jc w:val="right"/>
              <w:rPr>
                <w:rFonts w:eastAsia="Arial Unicode MS"/>
                <w:color w:val="000000"/>
              </w:rPr>
            </w:pPr>
            <w:r w:rsidRPr="009A5E74">
              <w:rPr>
                <w:color w:val="000000"/>
              </w:rPr>
              <w:t> </w:t>
            </w:r>
          </w:p>
          <w:p w:rsidR="007D57D7" w:rsidRPr="009A5E74" w:rsidRDefault="007D57D7" w:rsidP="00CA5D70">
            <w:pPr>
              <w:spacing w:after="0" w:line="220" w:lineRule="exact"/>
              <w:jc w:val="center"/>
              <w:rPr>
                <w:rFonts w:eastAsia="Arial Unicode MS"/>
                <w:color w:val="000000"/>
              </w:rPr>
            </w:pPr>
            <w:r>
              <w:rPr>
                <w:rFonts w:eastAsia="Arial Unicode MS"/>
                <w:color w:val="000000"/>
              </w:rPr>
              <w:t>95,1</w:t>
            </w:r>
          </w:p>
        </w:tc>
      </w:tr>
      <w:tr w:rsidR="007D57D7" w:rsidRPr="009A5E74" w:rsidTr="006B49F3">
        <w:trPr>
          <w:trHeight w:val="510"/>
        </w:trPr>
        <w:tc>
          <w:tcPr>
            <w:tcW w:w="3559" w:type="dxa"/>
            <w:tcBorders>
              <w:top w:val="single" w:sz="4" w:space="0" w:color="auto"/>
              <w:left w:val="single" w:sz="4" w:space="0" w:color="auto"/>
              <w:bottom w:val="single" w:sz="4" w:space="0" w:color="auto"/>
              <w:right w:val="single" w:sz="4" w:space="0" w:color="auto"/>
            </w:tcBorders>
            <w:vAlign w:val="center"/>
          </w:tcPr>
          <w:p w:rsidR="007D57D7" w:rsidRPr="00E31536" w:rsidRDefault="007D57D7" w:rsidP="00CA5D70">
            <w:pPr>
              <w:spacing w:after="0" w:line="220" w:lineRule="exact"/>
              <w:ind w:firstLine="400"/>
              <w:rPr>
                <w:color w:val="000000"/>
              </w:rPr>
            </w:pPr>
            <w:r w:rsidRPr="009A5E74">
              <w:rPr>
                <w:color w:val="000000"/>
              </w:rPr>
              <w:t>иные до</w:t>
            </w:r>
            <w:r>
              <w:rPr>
                <w:color w:val="000000"/>
              </w:rPr>
              <w:t xml:space="preserve">рожно-эксплуатационные работы, </w:t>
            </w:r>
            <w:r w:rsidRPr="009A5E74">
              <w:rPr>
                <w:color w:val="000000"/>
              </w:rPr>
              <w:t>финансируемые за счет средств дорожного фонда</w:t>
            </w:r>
          </w:p>
        </w:tc>
        <w:tc>
          <w:tcPr>
            <w:tcW w:w="1418" w:type="dxa"/>
            <w:tcBorders>
              <w:top w:val="single" w:sz="4" w:space="0" w:color="auto"/>
              <w:left w:val="nil"/>
              <w:bottom w:val="single" w:sz="4" w:space="0" w:color="auto"/>
              <w:right w:val="single" w:sz="4" w:space="0" w:color="auto"/>
            </w:tcBorders>
            <w:vAlign w:val="bottom"/>
          </w:tcPr>
          <w:p w:rsidR="007D57D7" w:rsidRPr="009A5E74" w:rsidRDefault="007D57D7" w:rsidP="00CA5D70">
            <w:pPr>
              <w:spacing w:after="0" w:line="220" w:lineRule="exact"/>
              <w:jc w:val="center"/>
              <w:rPr>
                <w:rFonts w:eastAsia="Arial Unicode MS"/>
                <w:color w:val="000000"/>
              </w:rPr>
            </w:pPr>
            <w:r w:rsidRPr="009A5E74">
              <w:rPr>
                <w:color w:val="000000"/>
              </w:rPr>
              <w:t>06</w:t>
            </w:r>
          </w:p>
        </w:tc>
        <w:tc>
          <w:tcPr>
            <w:tcW w:w="3969" w:type="dxa"/>
            <w:tcBorders>
              <w:top w:val="single" w:sz="4" w:space="0" w:color="auto"/>
              <w:left w:val="nil"/>
              <w:bottom w:val="single" w:sz="4" w:space="0" w:color="auto"/>
              <w:right w:val="single" w:sz="4" w:space="0" w:color="auto"/>
            </w:tcBorders>
            <w:vAlign w:val="bottom"/>
          </w:tcPr>
          <w:p w:rsidR="007D57D7" w:rsidRPr="009A5E74" w:rsidRDefault="007D57D7" w:rsidP="00CA5D70">
            <w:pPr>
              <w:spacing w:after="0" w:line="220" w:lineRule="exact"/>
              <w:jc w:val="center"/>
              <w:rPr>
                <w:rFonts w:eastAsia="Arial Unicode MS"/>
                <w:color w:val="000000"/>
              </w:rPr>
            </w:pPr>
            <w:r>
              <w:rPr>
                <w:rFonts w:eastAsia="Arial Unicode MS"/>
                <w:color w:val="000000"/>
              </w:rPr>
              <w:t>0,0</w:t>
            </w:r>
          </w:p>
          <w:p w:rsidR="007D57D7" w:rsidRPr="009A5E74" w:rsidRDefault="007D57D7" w:rsidP="00CA5D70">
            <w:pPr>
              <w:spacing w:after="0" w:line="220" w:lineRule="exact"/>
              <w:jc w:val="center"/>
              <w:rPr>
                <w:rFonts w:eastAsia="Arial Unicode MS"/>
                <w:color w:val="000000"/>
              </w:rPr>
            </w:pPr>
            <w:r w:rsidRPr="009A5E74">
              <w:rPr>
                <w:color w:val="000000"/>
              </w:rPr>
              <w:t> </w:t>
            </w:r>
          </w:p>
        </w:tc>
      </w:tr>
      <w:tr w:rsidR="007D57D7" w:rsidRPr="009A5E74" w:rsidTr="006B49F3">
        <w:trPr>
          <w:trHeight w:val="510"/>
        </w:trPr>
        <w:tc>
          <w:tcPr>
            <w:tcW w:w="3559" w:type="dxa"/>
            <w:tcBorders>
              <w:top w:val="single" w:sz="4" w:space="0" w:color="auto"/>
              <w:left w:val="single" w:sz="4" w:space="0" w:color="auto"/>
              <w:bottom w:val="single" w:sz="4" w:space="0" w:color="auto"/>
              <w:right w:val="single" w:sz="4" w:space="0" w:color="auto"/>
            </w:tcBorders>
            <w:vAlign w:val="center"/>
          </w:tcPr>
          <w:p w:rsidR="007D57D7" w:rsidRPr="009A5E74" w:rsidRDefault="007D57D7" w:rsidP="00CA5D70">
            <w:pPr>
              <w:spacing w:after="0" w:line="220" w:lineRule="exact"/>
              <w:ind w:firstLine="200"/>
              <w:rPr>
                <w:color w:val="000000"/>
              </w:rPr>
            </w:pPr>
            <w:r w:rsidRPr="009A5E74">
              <w:rPr>
                <w:color w:val="000000"/>
              </w:rPr>
              <w:t>строительство и рек</w:t>
            </w:r>
            <w:r>
              <w:rPr>
                <w:color w:val="000000"/>
              </w:rPr>
              <w:t xml:space="preserve">онструкцию автомобильных дорог </w:t>
            </w:r>
            <w:r w:rsidRPr="009A5E74">
              <w:rPr>
                <w:color w:val="000000"/>
              </w:rPr>
              <w:t xml:space="preserve">общего пользования и искусственных сооружений на </w:t>
            </w:r>
          </w:p>
          <w:p w:rsidR="007D57D7" w:rsidRPr="009A5E74" w:rsidRDefault="007D57D7" w:rsidP="00CA5D70">
            <w:pPr>
              <w:spacing w:after="0" w:line="220" w:lineRule="exact"/>
              <w:ind w:firstLine="200"/>
              <w:rPr>
                <w:rFonts w:eastAsia="Arial Unicode MS"/>
                <w:color w:val="000000"/>
              </w:rPr>
            </w:pPr>
            <w:r w:rsidRPr="009A5E74">
              <w:rPr>
                <w:color w:val="000000"/>
              </w:rPr>
              <w:t xml:space="preserve">них </w:t>
            </w:r>
            <w:r>
              <w:rPr>
                <w:color w:val="000000"/>
              </w:rPr>
              <w:t>– всего</w:t>
            </w:r>
            <w:r w:rsidRPr="009A5E74">
              <w:rPr>
                <w:color w:val="000000"/>
              </w:rPr>
              <w:t>, из них на:</w:t>
            </w:r>
          </w:p>
        </w:tc>
        <w:tc>
          <w:tcPr>
            <w:tcW w:w="1418" w:type="dxa"/>
            <w:tcBorders>
              <w:top w:val="single" w:sz="4" w:space="0" w:color="auto"/>
              <w:left w:val="nil"/>
              <w:bottom w:val="single" w:sz="4" w:space="0" w:color="auto"/>
              <w:right w:val="single" w:sz="4" w:space="0" w:color="auto"/>
            </w:tcBorders>
            <w:vAlign w:val="bottom"/>
          </w:tcPr>
          <w:p w:rsidR="007D57D7" w:rsidRPr="009A5E74" w:rsidRDefault="007D57D7" w:rsidP="00CA5D70">
            <w:pPr>
              <w:spacing w:after="0" w:line="220" w:lineRule="exact"/>
              <w:jc w:val="center"/>
              <w:rPr>
                <w:rFonts w:eastAsia="Arial Unicode MS"/>
                <w:color w:val="000000"/>
              </w:rPr>
            </w:pPr>
            <w:r w:rsidRPr="009A5E74">
              <w:rPr>
                <w:color w:val="000000"/>
              </w:rPr>
              <w:t>07</w:t>
            </w:r>
          </w:p>
        </w:tc>
        <w:tc>
          <w:tcPr>
            <w:tcW w:w="3969" w:type="dxa"/>
            <w:tcBorders>
              <w:top w:val="single" w:sz="4" w:space="0" w:color="auto"/>
              <w:left w:val="nil"/>
              <w:bottom w:val="single" w:sz="4" w:space="0" w:color="auto"/>
              <w:right w:val="single" w:sz="4" w:space="0" w:color="auto"/>
            </w:tcBorders>
            <w:vAlign w:val="bottom"/>
          </w:tcPr>
          <w:p w:rsidR="007D57D7" w:rsidRPr="009A5E74" w:rsidRDefault="007D57D7" w:rsidP="00CA5D70">
            <w:pPr>
              <w:spacing w:after="0" w:line="220" w:lineRule="exact"/>
              <w:jc w:val="right"/>
              <w:rPr>
                <w:rFonts w:eastAsia="Arial Unicode MS"/>
                <w:color w:val="000000"/>
              </w:rPr>
            </w:pPr>
            <w:r w:rsidRPr="009A5E74">
              <w:rPr>
                <w:color w:val="000000"/>
              </w:rPr>
              <w:t> </w:t>
            </w:r>
          </w:p>
          <w:p w:rsidR="007D57D7" w:rsidRPr="009A5E74" w:rsidRDefault="007D57D7" w:rsidP="00CA5D70">
            <w:pPr>
              <w:spacing w:after="0" w:line="220" w:lineRule="exact"/>
              <w:jc w:val="center"/>
              <w:rPr>
                <w:rFonts w:eastAsia="Arial Unicode MS"/>
                <w:color w:val="000000"/>
              </w:rPr>
            </w:pPr>
            <w:r>
              <w:rPr>
                <w:rFonts w:eastAsia="Arial Unicode MS"/>
                <w:color w:val="000000"/>
              </w:rPr>
              <w:t>0,0</w:t>
            </w:r>
          </w:p>
          <w:p w:rsidR="007D57D7" w:rsidRPr="009A5E74" w:rsidRDefault="007D57D7" w:rsidP="00CA5D70">
            <w:pPr>
              <w:spacing w:after="0" w:line="220" w:lineRule="exact"/>
              <w:jc w:val="right"/>
              <w:rPr>
                <w:rFonts w:eastAsia="Arial Unicode MS"/>
                <w:color w:val="000000"/>
              </w:rPr>
            </w:pPr>
            <w:r w:rsidRPr="009A5E74">
              <w:rPr>
                <w:color w:val="000000"/>
              </w:rPr>
              <w:t> </w:t>
            </w:r>
          </w:p>
        </w:tc>
      </w:tr>
      <w:tr w:rsidR="007D57D7" w:rsidRPr="009A5E74" w:rsidTr="006B49F3">
        <w:trPr>
          <w:trHeight w:val="510"/>
        </w:trPr>
        <w:tc>
          <w:tcPr>
            <w:tcW w:w="3559" w:type="dxa"/>
            <w:tcBorders>
              <w:top w:val="single" w:sz="4" w:space="0" w:color="auto"/>
              <w:left w:val="single" w:sz="4" w:space="0" w:color="auto"/>
              <w:bottom w:val="single" w:sz="4" w:space="0" w:color="auto"/>
              <w:right w:val="single" w:sz="4" w:space="0" w:color="auto"/>
            </w:tcBorders>
            <w:vAlign w:val="center"/>
          </w:tcPr>
          <w:p w:rsidR="007D57D7" w:rsidRDefault="007D57D7" w:rsidP="00CA5D70">
            <w:pPr>
              <w:spacing w:after="0" w:line="220" w:lineRule="exact"/>
              <w:ind w:firstLine="400"/>
            </w:pPr>
            <w:r w:rsidRPr="009A5E74">
              <w:lastRenderedPageBreak/>
              <w:t>разрабо</w:t>
            </w:r>
            <w:r>
              <w:t xml:space="preserve">тку документации по планировке </w:t>
            </w:r>
            <w:r w:rsidRPr="009A5E74">
              <w:t>территории, проектной документации, инженерные</w:t>
            </w:r>
            <w:r>
              <w:t xml:space="preserve"> </w:t>
            </w:r>
            <w:r w:rsidRPr="009A5E74">
              <w:t xml:space="preserve">изыскания, </w:t>
            </w:r>
            <w:r>
              <w:t xml:space="preserve">    </w:t>
            </w:r>
          </w:p>
          <w:p w:rsidR="007D57D7" w:rsidRPr="00E31536" w:rsidRDefault="007D57D7" w:rsidP="00CA5D70">
            <w:pPr>
              <w:spacing w:after="0" w:line="220" w:lineRule="exact"/>
              <w:ind w:firstLine="400"/>
            </w:pPr>
            <w:r w:rsidRPr="009A5E74">
              <w:t>проведение государственной экспертизы инженерных изысканий и проектной документации,</w:t>
            </w:r>
          </w:p>
        </w:tc>
        <w:tc>
          <w:tcPr>
            <w:tcW w:w="1418" w:type="dxa"/>
            <w:tcBorders>
              <w:top w:val="single" w:sz="4" w:space="0" w:color="auto"/>
              <w:left w:val="nil"/>
              <w:bottom w:val="single" w:sz="4" w:space="0" w:color="auto"/>
              <w:right w:val="single" w:sz="4" w:space="0" w:color="auto"/>
            </w:tcBorders>
            <w:vAlign w:val="bottom"/>
          </w:tcPr>
          <w:p w:rsidR="007D57D7" w:rsidRPr="009A5E74" w:rsidRDefault="007D57D7" w:rsidP="00CA5D70">
            <w:pPr>
              <w:spacing w:after="0" w:line="220" w:lineRule="exact"/>
              <w:jc w:val="center"/>
              <w:rPr>
                <w:rFonts w:eastAsia="Arial Unicode MS"/>
                <w:color w:val="000000"/>
              </w:rPr>
            </w:pPr>
            <w:r w:rsidRPr="009A5E74">
              <w:rPr>
                <w:color w:val="000000"/>
              </w:rPr>
              <w:t>08</w:t>
            </w:r>
          </w:p>
        </w:tc>
        <w:tc>
          <w:tcPr>
            <w:tcW w:w="3969" w:type="dxa"/>
            <w:tcBorders>
              <w:top w:val="single" w:sz="4" w:space="0" w:color="auto"/>
              <w:left w:val="nil"/>
              <w:bottom w:val="single" w:sz="4" w:space="0" w:color="auto"/>
              <w:right w:val="single" w:sz="4" w:space="0" w:color="auto"/>
            </w:tcBorders>
            <w:vAlign w:val="bottom"/>
          </w:tcPr>
          <w:p w:rsidR="007D57D7" w:rsidRPr="009A5E74" w:rsidRDefault="007D57D7" w:rsidP="00CA5D70">
            <w:pPr>
              <w:spacing w:after="0" w:line="220" w:lineRule="exact"/>
              <w:jc w:val="center"/>
              <w:rPr>
                <w:rFonts w:eastAsia="Arial Unicode MS"/>
                <w:color w:val="000000"/>
              </w:rPr>
            </w:pPr>
            <w:r>
              <w:rPr>
                <w:rFonts w:eastAsia="Arial Unicode MS"/>
                <w:color w:val="000000"/>
              </w:rPr>
              <w:t>0,0</w:t>
            </w:r>
          </w:p>
          <w:p w:rsidR="007D57D7" w:rsidRPr="009A5E74" w:rsidRDefault="007D57D7" w:rsidP="00CA5D70">
            <w:pPr>
              <w:spacing w:after="0" w:line="220" w:lineRule="exact"/>
              <w:jc w:val="right"/>
              <w:rPr>
                <w:rFonts w:eastAsia="Arial Unicode MS"/>
                <w:color w:val="000000"/>
              </w:rPr>
            </w:pPr>
            <w:r w:rsidRPr="009A5E74">
              <w:rPr>
                <w:color w:val="000000"/>
              </w:rPr>
              <w:t> </w:t>
            </w:r>
          </w:p>
          <w:p w:rsidR="007D57D7" w:rsidRPr="009A5E74" w:rsidRDefault="007D57D7" w:rsidP="00CA5D70">
            <w:pPr>
              <w:spacing w:after="0" w:line="220" w:lineRule="exact"/>
              <w:jc w:val="right"/>
              <w:rPr>
                <w:rFonts w:eastAsia="Arial Unicode MS"/>
                <w:color w:val="000000"/>
              </w:rPr>
            </w:pPr>
            <w:r w:rsidRPr="009A5E74">
              <w:rPr>
                <w:color w:val="000000"/>
              </w:rPr>
              <w:t> </w:t>
            </w:r>
          </w:p>
        </w:tc>
      </w:tr>
    </w:tbl>
    <w:p w:rsidR="007D57D7" w:rsidRPr="009A5E74" w:rsidRDefault="007D57D7" w:rsidP="00CA5D70">
      <w:pPr>
        <w:spacing w:after="0"/>
      </w:pPr>
    </w:p>
    <w:p w:rsidR="007D57D7" w:rsidRPr="006B49F3" w:rsidRDefault="007D57D7" w:rsidP="00CA5D70">
      <w:pPr>
        <w:spacing w:after="0"/>
        <w:jc w:val="center"/>
        <w:rPr>
          <w:rFonts w:ascii="Times New Roman" w:hAnsi="Times New Roman" w:cs="Times New Roman"/>
        </w:rPr>
      </w:pPr>
      <w:r w:rsidRPr="006B49F3">
        <w:rPr>
          <w:rFonts w:ascii="Times New Roman" w:hAnsi="Times New Roman" w:cs="Times New Roman"/>
          <w:b/>
        </w:rPr>
        <w:t>Раздел 3. Сводные сведения о доходах и расходах муниципального дорожного фонда</w:t>
      </w:r>
    </w:p>
    <w:p w:rsidR="007D57D7" w:rsidRPr="006B49F3" w:rsidRDefault="007D57D7" w:rsidP="00CA5D70">
      <w:pPr>
        <w:pStyle w:val="xl87"/>
        <w:pBdr>
          <w:bottom w:val="none" w:sz="0" w:space="0" w:color="auto"/>
        </w:pBdr>
        <w:spacing w:before="0" w:after="0" w:afterAutospacing="0"/>
        <w:rPr>
          <w:rFonts w:eastAsia="Times New Roman"/>
          <w:sz w:val="22"/>
          <w:szCs w:val="22"/>
        </w:rPr>
      </w:pPr>
      <w:r w:rsidRPr="006B49F3">
        <w:rPr>
          <w:rFonts w:eastAsia="Times New Roman"/>
          <w:sz w:val="22"/>
          <w:szCs w:val="22"/>
        </w:rPr>
        <w:t>тысяча рублей (с одним десятичным знаком)</w:t>
      </w:r>
    </w:p>
    <w:tbl>
      <w:tblPr>
        <w:tblW w:w="8946" w:type="dxa"/>
        <w:tblInd w:w="-10" w:type="dxa"/>
        <w:tblLayout w:type="fixed"/>
        <w:tblCellMar>
          <w:left w:w="0" w:type="dxa"/>
          <w:right w:w="0" w:type="dxa"/>
        </w:tblCellMar>
        <w:tblLook w:val="0000"/>
      </w:tblPr>
      <w:tblGrid>
        <w:gridCol w:w="3276"/>
        <w:gridCol w:w="1276"/>
        <w:gridCol w:w="2693"/>
        <w:gridCol w:w="1701"/>
      </w:tblGrid>
      <w:tr w:rsidR="007D57D7" w:rsidRPr="009A5E74" w:rsidTr="006B49F3">
        <w:trPr>
          <w:cantSplit/>
          <w:trHeight w:val="509"/>
        </w:trPr>
        <w:tc>
          <w:tcPr>
            <w:tcW w:w="3276" w:type="dxa"/>
            <w:vMerge w:val="restart"/>
            <w:tcBorders>
              <w:top w:val="single" w:sz="4" w:space="0" w:color="auto"/>
              <w:left w:val="single" w:sz="4" w:space="0" w:color="auto"/>
              <w:bottom w:val="single" w:sz="4" w:space="0" w:color="auto"/>
              <w:right w:val="single" w:sz="4" w:space="0" w:color="auto"/>
            </w:tcBorders>
            <w:vAlign w:val="center"/>
          </w:tcPr>
          <w:p w:rsidR="007D57D7" w:rsidRPr="009A5E74" w:rsidRDefault="007D57D7" w:rsidP="00CA5D70">
            <w:pPr>
              <w:spacing w:after="0" w:line="240" w:lineRule="auto"/>
              <w:jc w:val="center"/>
              <w:rPr>
                <w:rFonts w:eastAsia="Arial Unicode MS"/>
              </w:rPr>
            </w:pPr>
            <w:r w:rsidRPr="009A5E74">
              <w:t>Наименование показателей</w:t>
            </w:r>
          </w:p>
        </w:tc>
        <w:tc>
          <w:tcPr>
            <w:tcW w:w="1276" w:type="dxa"/>
            <w:vMerge w:val="restart"/>
            <w:tcBorders>
              <w:top w:val="single" w:sz="4" w:space="0" w:color="auto"/>
              <w:left w:val="single" w:sz="4" w:space="0" w:color="auto"/>
              <w:bottom w:val="single" w:sz="4" w:space="0" w:color="auto"/>
              <w:right w:val="single" w:sz="4" w:space="0" w:color="auto"/>
            </w:tcBorders>
          </w:tcPr>
          <w:p w:rsidR="007D57D7" w:rsidRPr="009A5E74" w:rsidRDefault="007D57D7" w:rsidP="00CA5D70">
            <w:pPr>
              <w:spacing w:after="0" w:line="240" w:lineRule="auto"/>
              <w:jc w:val="center"/>
              <w:rPr>
                <w:rFonts w:eastAsia="Arial Unicode MS"/>
              </w:rPr>
            </w:pPr>
            <w:r w:rsidRPr="009A5E74">
              <w:t>№ строки</w:t>
            </w:r>
          </w:p>
        </w:tc>
        <w:tc>
          <w:tcPr>
            <w:tcW w:w="2693" w:type="dxa"/>
            <w:vMerge w:val="restart"/>
            <w:tcBorders>
              <w:top w:val="single" w:sz="4" w:space="0" w:color="auto"/>
              <w:left w:val="single" w:sz="4" w:space="0" w:color="auto"/>
              <w:bottom w:val="single" w:sz="4" w:space="0" w:color="000000"/>
              <w:right w:val="single" w:sz="4" w:space="0" w:color="000000"/>
            </w:tcBorders>
            <w:vAlign w:val="center"/>
          </w:tcPr>
          <w:p w:rsidR="007D57D7" w:rsidRPr="009A5E74" w:rsidRDefault="007D57D7" w:rsidP="00CA5D70">
            <w:pPr>
              <w:spacing w:after="0" w:line="240" w:lineRule="auto"/>
              <w:jc w:val="center"/>
              <w:rPr>
                <w:rFonts w:eastAsia="Arial Unicode MS"/>
              </w:rPr>
            </w:pPr>
            <w:r w:rsidRPr="009A5E74">
              <w:t>На начало отчетного периода</w:t>
            </w:r>
            <w:r>
              <w:t xml:space="preserve"> 2017г.</w:t>
            </w:r>
          </w:p>
        </w:tc>
        <w:tc>
          <w:tcPr>
            <w:tcW w:w="1701" w:type="dxa"/>
            <w:vMerge w:val="restart"/>
            <w:tcBorders>
              <w:top w:val="single" w:sz="4" w:space="0" w:color="auto"/>
              <w:left w:val="single" w:sz="4" w:space="0" w:color="auto"/>
              <w:bottom w:val="single" w:sz="4" w:space="0" w:color="000000"/>
              <w:right w:val="single" w:sz="4" w:space="0" w:color="000000"/>
            </w:tcBorders>
            <w:vAlign w:val="center"/>
          </w:tcPr>
          <w:p w:rsidR="007D57D7" w:rsidRPr="009A5E74" w:rsidRDefault="007D57D7" w:rsidP="00CA5D70">
            <w:pPr>
              <w:spacing w:after="0" w:line="240" w:lineRule="auto"/>
              <w:jc w:val="center"/>
              <w:rPr>
                <w:rFonts w:eastAsia="Arial Unicode MS"/>
              </w:rPr>
            </w:pPr>
            <w:r w:rsidRPr="009A5E74">
              <w:t>На конец отчетного периода</w:t>
            </w:r>
            <w:r>
              <w:t xml:space="preserve"> 2017г.</w:t>
            </w:r>
          </w:p>
        </w:tc>
      </w:tr>
      <w:tr w:rsidR="007D57D7" w:rsidRPr="009A5E74" w:rsidTr="006B49F3">
        <w:trPr>
          <w:cantSplit/>
          <w:trHeight w:val="509"/>
        </w:trPr>
        <w:tc>
          <w:tcPr>
            <w:tcW w:w="3276" w:type="dxa"/>
            <w:vMerge/>
            <w:tcBorders>
              <w:top w:val="nil"/>
              <w:left w:val="single" w:sz="4" w:space="0" w:color="auto"/>
              <w:bottom w:val="single" w:sz="4" w:space="0" w:color="auto"/>
              <w:right w:val="single" w:sz="4" w:space="0" w:color="auto"/>
            </w:tcBorders>
            <w:vAlign w:val="center"/>
          </w:tcPr>
          <w:p w:rsidR="007D57D7" w:rsidRPr="009A5E74" w:rsidRDefault="007D57D7" w:rsidP="00CA5D70">
            <w:pPr>
              <w:spacing w:after="0" w:line="240" w:lineRule="auto"/>
              <w:rPr>
                <w:rFonts w:eastAsia="Arial Unicode MS"/>
              </w:rPr>
            </w:pPr>
          </w:p>
        </w:tc>
        <w:tc>
          <w:tcPr>
            <w:tcW w:w="1276" w:type="dxa"/>
            <w:vMerge/>
            <w:tcBorders>
              <w:top w:val="nil"/>
              <w:left w:val="single" w:sz="4" w:space="0" w:color="auto"/>
              <w:bottom w:val="single" w:sz="4" w:space="0" w:color="auto"/>
              <w:right w:val="single" w:sz="4" w:space="0" w:color="auto"/>
            </w:tcBorders>
            <w:vAlign w:val="center"/>
          </w:tcPr>
          <w:p w:rsidR="007D57D7" w:rsidRPr="009A5E74" w:rsidRDefault="007D57D7" w:rsidP="00CA5D70">
            <w:pPr>
              <w:spacing w:after="0" w:line="240" w:lineRule="auto"/>
              <w:rPr>
                <w:rFonts w:eastAsia="Arial Unicode MS"/>
              </w:rPr>
            </w:pPr>
          </w:p>
        </w:tc>
        <w:tc>
          <w:tcPr>
            <w:tcW w:w="2693" w:type="dxa"/>
            <w:vMerge/>
            <w:tcBorders>
              <w:top w:val="single" w:sz="4" w:space="0" w:color="auto"/>
              <w:left w:val="single" w:sz="4" w:space="0" w:color="auto"/>
              <w:right w:val="single" w:sz="4" w:space="0" w:color="000000"/>
            </w:tcBorders>
            <w:vAlign w:val="center"/>
          </w:tcPr>
          <w:p w:rsidR="007D57D7" w:rsidRPr="009A5E74" w:rsidRDefault="007D57D7" w:rsidP="00CA5D70">
            <w:pPr>
              <w:spacing w:after="0" w:line="240" w:lineRule="auto"/>
              <w:rPr>
                <w:rFonts w:eastAsia="Arial Unicode MS"/>
              </w:rPr>
            </w:pPr>
          </w:p>
        </w:tc>
        <w:tc>
          <w:tcPr>
            <w:tcW w:w="1701" w:type="dxa"/>
            <w:vMerge/>
            <w:tcBorders>
              <w:top w:val="single" w:sz="4" w:space="0" w:color="auto"/>
              <w:left w:val="single" w:sz="4" w:space="0" w:color="auto"/>
              <w:right w:val="single" w:sz="4" w:space="0" w:color="000000"/>
            </w:tcBorders>
            <w:vAlign w:val="center"/>
          </w:tcPr>
          <w:p w:rsidR="007D57D7" w:rsidRPr="009A5E74" w:rsidRDefault="007D57D7" w:rsidP="00CA5D70">
            <w:pPr>
              <w:spacing w:after="0" w:line="240" w:lineRule="auto"/>
              <w:rPr>
                <w:rFonts w:eastAsia="Arial Unicode MS"/>
              </w:rPr>
            </w:pPr>
          </w:p>
        </w:tc>
      </w:tr>
      <w:tr w:rsidR="007D57D7" w:rsidRPr="009A5E74" w:rsidTr="006B49F3">
        <w:trPr>
          <w:cantSplit/>
          <w:trHeight w:val="96"/>
        </w:trPr>
        <w:tc>
          <w:tcPr>
            <w:tcW w:w="3276" w:type="dxa"/>
            <w:vMerge/>
            <w:tcBorders>
              <w:top w:val="nil"/>
              <w:left w:val="single" w:sz="4" w:space="0" w:color="auto"/>
              <w:bottom w:val="single" w:sz="4" w:space="0" w:color="auto"/>
              <w:right w:val="single" w:sz="4" w:space="0" w:color="auto"/>
            </w:tcBorders>
            <w:vAlign w:val="center"/>
          </w:tcPr>
          <w:p w:rsidR="007D57D7" w:rsidRPr="009A5E74" w:rsidRDefault="007D57D7" w:rsidP="00CA5D70">
            <w:pPr>
              <w:spacing w:after="0" w:line="240" w:lineRule="auto"/>
              <w:rPr>
                <w:rFonts w:eastAsia="Arial Unicode MS"/>
              </w:rPr>
            </w:pPr>
          </w:p>
        </w:tc>
        <w:tc>
          <w:tcPr>
            <w:tcW w:w="1276" w:type="dxa"/>
            <w:vMerge/>
            <w:tcBorders>
              <w:top w:val="nil"/>
              <w:left w:val="single" w:sz="4" w:space="0" w:color="auto"/>
              <w:bottom w:val="single" w:sz="4" w:space="0" w:color="auto"/>
              <w:right w:val="single" w:sz="4" w:space="0" w:color="auto"/>
            </w:tcBorders>
            <w:vAlign w:val="center"/>
          </w:tcPr>
          <w:p w:rsidR="007D57D7" w:rsidRPr="009A5E74" w:rsidRDefault="007D57D7" w:rsidP="00CA5D70">
            <w:pPr>
              <w:spacing w:after="0" w:line="240" w:lineRule="auto"/>
              <w:rPr>
                <w:rFonts w:eastAsia="Arial Unicode MS"/>
              </w:rPr>
            </w:pPr>
          </w:p>
        </w:tc>
        <w:tc>
          <w:tcPr>
            <w:tcW w:w="2693" w:type="dxa"/>
            <w:tcBorders>
              <w:top w:val="nil"/>
              <w:left w:val="nil"/>
              <w:bottom w:val="single" w:sz="4" w:space="0" w:color="auto"/>
              <w:right w:val="single" w:sz="4" w:space="0" w:color="auto"/>
            </w:tcBorders>
          </w:tcPr>
          <w:p w:rsidR="007D57D7" w:rsidRPr="009A5E74" w:rsidRDefault="007D57D7" w:rsidP="00CA5D70">
            <w:pPr>
              <w:spacing w:after="0" w:line="240" w:lineRule="auto"/>
              <w:rPr>
                <w:rFonts w:eastAsia="Arial Unicode MS"/>
              </w:rPr>
            </w:pPr>
          </w:p>
        </w:tc>
        <w:tc>
          <w:tcPr>
            <w:tcW w:w="1701" w:type="dxa"/>
            <w:tcBorders>
              <w:top w:val="nil"/>
              <w:left w:val="nil"/>
              <w:bottom w:val="single" w:sz="4" w:space="0" w:color="auto"/>
              <w:right w:val="single" w:sz="4" w:space="0" w:color="auto"/>
            </w:tcBorders>
          </w:tcPr>
          <w:p w:rsidR="007D57D7" w:rsidRPr="009A5E74" w:rsidRDefault="007D57D7" w:rsidP="00CA5D70">
            <w:pPr>
              <w:spacing w:after="0" w:line="240" w:lineRule="auto"/>
              <w:rPr>
                <w:rFonts w:eastAsia="Arial Unicode MS"/>
              </w:rPr>
            </w:pPr>
          </w:p>
        </w:tc>
      </w:tr>
      <w:tr w:rsidR="007D57D7" w:rsidRPr="009A5E74" w:rsidTr="006B49F3">
        <w:tc>
          <w:tcPr>
            <w:tcW w:w="3276" w:type="dxa"/>
            <w:tcBorders>
              <w:top w:val="nil"/>
              <w:left w:val="single" w:sz="4" w:space="0" w:color="auto"/>
              <w:bottom w:val="single" w:sz="4" w:space="0" w:color="auto"/>
              <w:right w:val="single" w:sz="4" w:space="0" w:color="auto"/>
            </w:tcBorders>
            <w:vAlign w:val="center"/>
          </w:tcPr>
          <w:p w:rsidR="007D57D7" w:rsidRPr="009A5E74" w:rsidRDefault="007D57D7" w:rsidP="00CA5D70">
            <w:pPr>
              <w:spacing w:after="0" w:line="240" w:lineRule="auto"/>
              <w:jc w:val="center"/>
              <w:rPr>
                <w:rFonts w:eastAsia="Arial Unicode MS"/>
              </w:rPr>
            </w:pPr>
            <w:r w:rsidRPr="009A5E74">
              <w:t>1</w:t>
            </w:r>
          </w:p>
        </w:tc>
        <w:tc>
          <w:tcPr>
            <w:tcW w:w="1276" w:type="dxa"/>
            <w:tcBorders>
              <w:top w:val="nil"/>
              <w:left w:val="nil"/>
              <w:bottom w:val="single" w:sz="4" w:space="0" w:color="auto"/>
              <w:right w:val="single" w:sz="4" w:space="0" w:color="auto"/>
            </w:tcBorders>
            <w:vAlign w:val="center"/>
          </w:tcPr>
          <w:p w:rsidR="007D57D7" w:rsidRPr="009A5E74" w:rsidRDefault="007D57D7" w:rsidP="00CA5D70">
            <w:pPr>
              <w:spacing w:after="0" w:line="240" w:lineRule="auto"/>
              <w:jc w:val="center"/>
              <w:rPr>
                <w:rFonts w:eastAsia="Arial Unicode MS"/>
              </w:rPr>
            </w:pPr>
            <w:r w:rsidRPr="009A5E74">
              <w:t>2</w:t>
            </w:r>
          </w:p>
        </w:tc>
        <w:tc>
          <w:tcPr>
            <w:tcW w:w="2693" w:type="dxa"/>
            <w:tcBorders>
              <w:top w:val="nil"/>
              <w:left w:val="nil"/>
              <w:bottom w:val="single" w:sz="4" w:space="0" w:color="auto"/>
              <w:right w:val="single" w:sz="4" w:space="0" w:color="auto"/>
            </w:tcBorders>
            <w:vAlign w:val="center"/>
          </w:tcPr>
          <w:p w:rsidR="007D57D7" w:rsidRPr="009A5E74" w:rsidRDefault="007D57D7" w:rsidP="00CA5D70">
            <w:pPr>
              <w:spacing w:after="0" w:line="240" w:lineRule="auto"/>
              <w:jc w:val="center"/>
              <w:rPr>
                <w:rFonts w:eastAsia="Arial Unicode MS"/>
              </w:rPr>
            </w:pPr>
            <w:r>
              <w:rPr>
                <w:rFonts w:eastAsia="Arial Unicode MS"/>
              </w:rPr>
              <w:t>3</w:t>
            </w:r>
          </w:p>
        </w:tc>
        <w:tc>
          <w:tcPr>
            <w:tcW w:w="1701" w:type="dxa"/>
            <w:tcBorders>
              <w:top w:val="nil"/>
              <w:left w:val="nil"/>
              <w:bottom w:val="single" w:sz="4" w:space="0" w:color="auto"/>
              <w:right w:val="single" w:sz="4" w:space="0" w:color="auto"/>
            </w:tcBorders>
            <w:vAlign w:val="center"/>
          </w:tcPr>
          <w:p w:rsidR="007D57D7" w:rsidRPr="009A5E74" w:rsidRDefault="007D57D7" w:rsidP="00CA5D70">
            <w:pPr>
              <w:spacing w:after="0" w:line="240" w:lineRule="auto"/>
              <w:jc w:val="center"/>
              <w:rPr>
                <w:rFonts w:eastAsia="Arial Unicode MS"/>
              </w:rPr>
            </w:pPr>
            <w:r>
              <w:t>4</w:t>
            </w:r>
          </w:p>
        </w:tc>
      </w:tr>
      <w:tr w:rsidR="007D57D7" w:rsidRPr="009A5E74" w:rsidTr="006B49F3">
        <w:tc>
          <w:tcPr>
            <w:tcW w:w="3276" w:type="dxa"/>
            <w:tcBorders>
              <w:top w:val="nil"/>
              <w:left w:val="single" w:sz="4" w:space="0" w:color="auto"/>
              <w:bottom w:val="single" w:sz="4" w:space="0" w:color="auto"/>
              <w:right w:val="single" w:sz="4" w:space="0" w:color="auto"/>
            </w:tcBorders>
            <w:vAlign w:val="center"/>
          </w:tcPr>
          <w:p w:rsidR="007D57D7" w:rsidRPr="009A5E74" w:rsidRDefault="007D57D7" w:rsidP="00CA5D70">
            <w:pPr>
              <w:spacing w:after="0" w:line="240" w:lineRule="auto"/>
              <w:rPr>
                <w:rFonts w:eastAsia="Arial Unicode MS"/>
                <w:b/>
              </w:rPr>
            </w:pPr>
            <w:r w:rsidRPr="009A5E74">
              <w:rPr>
                <w:b/>
              </w:rPr>
              <w:t>Остатки</w:t>
            </w:r>
            <w:r>
              <w:rPr>
                <w:b/>
              </w:rPr>
              <w:t xml:space="preserve"> бюджетных ассигнований дорожного фонда</w:t>
            </w:r>
            <w:r w:rsidRPr="009A5E74">
              <w:rPr>
                <w:b/>
              </w:rPr>
              <w:t>, не использованные в отчетном финансовом году на 1 января текущего финансового года</w:t>
            </w:r>
          </w:p>
        </w:tc>
        <w:tc>
          <w:tcPr>
            <w:tcW w:w="1276" w:type="dxa"/>
            <w:tcBorders>
              <w:top w:val="nil"/>
              <w:left w:val="nil"/>
              <w:bottom w:val="single" w:sz="4" w:space="0" w:color="auto"/>
              <w:right w:val="single" w:sz="4" w:space="0" w:color="auto"/>
            </w:tcBorders>
            <w:vAlign w:val="bottom"/>
          </w:tcPr>
          <w:p w:rsidR="007D57D7" w:rsidRPr="009A5E74" w:rsidRDefault="007D57D7" w:rsidP="00CA5D70">
            <w:pPr>
              <w:pStyle w:val="xl86"/>
              <w:spacing w:before="0" w:after="0" w:afterAutospacing="0"/>
              <w:textAlignment w:val="auto"/>
              <w:rPr>
                <w:rFonts w:eastAsia="Times New Roman"/>
                <w:b w:val="0"/>
                <w:sz w:val="22"/>
                <w:szCs w:val="22"/>
              </w:rPr>
            </w:pPr>
            <w:r w:rsidRPr="009A5E74">
              <w:rPr>
                <w:rFonts w:eastAsia="Times New Roman"/>
                <w:b w:val="0"/>
                <w:sz w:val="22"/>
                <w:szCs w:val="22"/>
              </w:rPr>
              <w:t>01</w:t>
            </w:r>
          </w:p>
        </w:tc>
        <w:tc>
          <w:tcPr>
            <w:tcW w:w="2693" w:type="dxa"/>
            <w:tcBorders>
              <w:top w:val="nil"/>
              <w:left w:val="nil"/>
              <w:bottom w:val="single" w:sz="4" w:space="0" w:color="auto"/>
              <w:right w:val="single" w:sz="4" w:space="0" w:color="auto"/>
            </w:tcBorders>
            <w:vAlign w:val="bottom"/>
          </w:tcPr>
          <w:p w:rsidR="007D57D7" w:rsidRPr="009A5E74" w:rsidRDefault="007D57D7" w:rsidP="00CA5D70">
            <w:pPr>
              <w:spacing w:after="0" w:line="240" w:lineRule="auto"/>
              <w:jc w:val="center"/>
              <w:rPr>
                <w:rFonts w:eastAsia="Arial Unicode MS"/>
                <w:color w:val="000000"/>
              </w:rPr>
            </w:pPr>
            <w:r>
              <w:rPr>
                <w:rFonts w:eastAsia="Arial Unicode MS"/>
                <w:color w:val="000000"/>
              </w:rPr>
              <w:t>363,6</w:t>
            </w:r>
          </w:p>
        </w:tc>
        <w:tc>
          <w:tcPr>
            <w:tcW w:w="1701" w:type="dxa"/>
            <w:tcBorders>
              <w:top w:val="nil"/>
              <w:left w:val="nil"/>
              <w:bottom w:val="single" w:sz="4" w:space="0" w:color="auto"/>
              <w:right w:val="single" w:sz="4" w:space="0" w:color="auto"/>
            </w:tcBorders>
            <w:vAlign w:val="bottom"/>
          </w:tcPr>
          <w:p w:rsidR="007D57D7" w:rsidRPr="009A5E74" w:rsidRDefault="007D57D7" w:rsidP="00CA5D70">
            <w:pPr>
              <w:spacing w:after="0" w:line="240" w:lineRule="auto"/>
              <w:jc w:val="center"/>
              <w:rPr>
                <w:rFonts w:eastAsia="Arial Unicode MS"/>
                <w:color w:val="000000"/>
              </w:rPr>
            </w:pPr>
            <w:r>
              <w:rPr>
                <w:rFonts w:eastAsia="Arial Unicode MS"/>
                <w:color w:val="000000"/>
              </w:rPr>
              <w:t>1025,1</w:t>
            </w:r>
          </w:p>
        </w:tc>
      </w:tr>
      <w:tr w:rsidR="007D57D7" w:rsidRPr="009A5E74" w:rsidTr="006B49F3">
        <w:tc>
          <w:tcPr>
            <w:tcW w:w="3276" w:type="dxa"/>
            <w:tcBorders>
              <w:top w:val="nil"/>
              <w:left w:val="single" w:sz="4" w:space="0" w:color="auto"/>
              <w:bottom w:val="single" w:sz="4" w:space="0" w:color="auto"/>
              <w:right w:val="single" w:sz="4" w:space="0" w:color="auto"/>
            </w:tcBorders>
            <w:vAlign w:val="center"/>
          </w:tcPr>
          <w:p w:rsidR="007D57D7" w:rsidRPr="009A5E74" w:rsidRDefault="007D57D7" w:rsidP="00CA5D70">
            <w:pPr>
              <w:spacing w:after="0" w:line="240" w:lineRule="auto"/>
              <w:rPr>
                <w:rFonts w:eastAsia="Arial Unicode MS"/>
                <w:b/>
              </w:rPr>
            </w:pPr>
            <w:r>
              <w:rPr>
                <w:b/>
              </w:rPr>
              <w:t>Объемы поступлений в бюджет</w:t>
            </w:r>
            <w:r w:rsidRPr="009A5E74">
              <w:rPr>
                <w:b/>
              </w:rPr>
              <w:t xml:space="preserve"> бюджетной системы и иных средств, учитываемых при формировании дорожных фондов</w:t>
            </w:r>
          </w:p>
        </w:tc>
        <w:tc>
          <w:tcPr>
            <w:tcW w:w="1276" w:type="dxa"/>
            <w:tcBorders>
              <w:top w:val="nil"/>
              <w:left w:val="nil"/>
              <w:bottom w:val="single" w:sz="4" w:space="0" w:color="auto"/>
              <w:right w:val="single" w:sz="4" w:space="0" w:color="auto"/>
            </w:tcBorders>
            <w:vAlign w:val="bottom"/>
          </w:tcPr>
          <w:p w:rsidR="007D57D7" w:rsidRPr="009A5E74" w:rsidRDefault="007D57D7" w:rsidP="00CA5D70">
            <w:pPr>
              <w:spacing w:after="0" w:line="240" w:lineRule="auto"/>
              <w:jc w:val="center"/>
              <w:rPr>
                <w:rFonts w:eastAsia="Arial Unicode MS"/>
              </w:rPr>
            </w:pPr>
            <w:r w:rsidRPr="009A5E74">
              <w:t>02</w:t>
            </w:r>
          </w:p>
        </w:tc>
        <w:tc>
          <w:tcPr>
            <w:tcW w:w="2693" w:type="dxa"/>
            <w:tcBorders>
              <w:top w:val="nil"/>
              <w:left w:val="nil"/>
              <w:bottom w:val="single" w:sz="4" w:space="0" w:color="auto"/>
              <w:right w:val="single" w:sz="4" w:space="0" w:color="auto"/>
            </w:tcBorders>
            <w:vAlign w:val="bottom"/>
          </w:tcPr>
          <w:p w:rsidR="007D57D7" w:rsidRPr="009A5E74" w:rsidRDefault="007D57D7" w:rsidP="00CA5D70">
            <w:pPr>
              <w:spacing w:after="0" w:line="240" w:lineRule="auto"/>
              <w:jc w:val="right"/>
              <w:rPr>
                <w:rFonts w:eastAsia="Arial Unicode MS"/>
              </w:rPr>
            </w:pPr>
            <w:r w:rsidRPr="009A5E74">
              <w:t> </w:t>
            </w:r>
          </w:p>
          <w:p w:rsidR="007D57D7" w:rsidRPr="009A5E74" w:rsidRDefault="007D57D7" w:rsidP="00CA5D70">
            <w:pPr>
              <w:spacing w:after="0" w:line="240" w:lineRule="auto"/>
              <w:jc w:val="right"/>
              <w:rPr>
                <w:rFonts w:eastAsia="Arial Unicode MS"/>
              </w:rPr>
            </w:pPr>
            <w:r w:rsidRPr="009A5E74">
              <w:t> </w:t>
            </w:r>
          </w:p>
          <w:p w:rsidR="007D57D7" w:rsidRPr="009A5E74" w:rsidRDefault="007D57D7" w:rsidP="00CA5D70">
            <w:pPr>
              <w:spacing w:after="0" w:line="240" w:lineRule="auto"/>
              <w:jc w:val="right"/>
              <w:rPr>
                <w:rFonts w:eastAsia="Arial Unicode MS"/>
                <w:color w:val="000000"/>
              </w:rPr>
            </w:pPr>
            <w:r w:rsidRPr="009A5E74">
              <w:rPr>
                <w:color w:val="000000"/>
              </w:rPr>
              <w:t> </w:t>
            </w:r>
          </w:p>
        </w:tc>
        <w:tc>
          <w:tcPr>
            <w:tcW w:w="1701" w:type="dxa"/>
            <w:tcBorders>
              <w:top w:val="nil"/>
              <w:left w:val="nil"/>
              <w:bottom w:val="single" w:sz="4" w:space="0" w:color="auto"/>
              <w:right w:val="single" w:sz="4" w:space="0" w:color="auto"/>
            </w:tcBorders>
            <w:vAlign w:val="bottom"/>
          </w:tcPr>
          <w:p w:rsidR="007D57D7" w:rsidRPr="009A5E74" w:rsidRDefault="007D57D7" w:rsidP="00CA5D70">
            <w:pPr>
              <w:spacing w:after="0" w:line="240" w:lineRule="auto"/>
              <w:jc w:val="center"/>
              <w:rPr>
                <w:rFonts w:eastAsia="Arial Unicode MS"/>
                <w:color w:val="000000"/>
              </w:rPr>
            </w:pPr>
            <w:r>
              <w:rPr>
                <w:rFonts w:eastAsia="Arial Unicode MS"/>
                <w:color w:val="000000"/>
              </w:rPr>
              <w:t>756,6</w:t>
            </w:r>
          </w:p>
        </w:tc>
      </w:tr>
      <w:tr w:rsidR="007D57D7" w:rsidRPr="009A5E74" w:rsidTr="006B49F3">
        <w:tc>
          <w:tcPr>
            <w:tcW w:w="3276" w:type="dxa"/>
            <w:tcBorders>
              <w:top w:val="nil"/>
              <w:left w:val="single" w:sz="4" w:space="0" w:color="auto"/>
              <w:bottom w:val="single" w:sz="4" w:space="0" w:color="auto"/>
              <w:right w:val="single" w:sz="4" w:space="0" w:color="auto"/>
            </w:tcBorders>
            <w:vAlign w:val="center"/>
          </w:tcPr>
          <w:p w:rsidR="007D57D7" w:rsidRPr="009A5E74" w:rsidRDefault="007D57D7" w:rsidP="00CA5D70">
            <w:pPr>
              <w:spacing w:after="0" w:line="240" w:lineRule="auto"/>
              <w:rPr>
                <w:rFonts w:eastAsia="Arial Unicode MS"/>
                <w:b/>
              </w:rPr>
            </w:pPr>
            <w:r w:rsidRPr="009A5E74">
              <w:rPr>
                <w:b/>
              </w:rPr>
              <w:t xml:space="preserve">Объем ассигнований дорожных </w:t>
            </w:r>
            <w:r>
              <w:rPr>
                <w:b/>
              </w:rPr>
              <w:t>фондов в соответствии с законом</w:t>
            </w:r>
            <w:r w:rsidRPr="009A5E74">
              <w:rPr>
                <w:b/>
              </w:rPr>
              <w:t xml:space="preserve"> о бюджете</w:t>
            </w:r>
          </w:p>
        </w:tc>
        <w:tc>
          <w:tcPr>
            <w:tcW w:w="1276" w:type="dxa"/>
            <w:tcBorders>
              <w:top w:val="nil"/>
              <w:left w:val="nil"/>
              <w:bottom w:val="single" w:sz="4" w:space="0" w:color="auto"/>
              <w:right w:val="single" w:sz="4" w:space="0" w:color="auto"/>
            </w:tcBorders>
            <w:vAlign w:val="bottom"/>
          </w:tcPr>
          <w:p w:rsidR="007D57D7" w:rsidRPr="009A5E74" w:rsidRDefault="007D57D7" w:rsidP="00CA5D70">
            <w:pPr>
              <w:pStyle w:val="xl86"/>
              <w:spacing w:before="0" w:after="0" w:afterAutospacing="0"/>
              <w:textAlignment w:val="auto"/>
              <w:rPr>
                <w:rFonts w:eastAsia="Times New Roman"/>
                <w:b w:val="0"/>
                <w:sz w:val="22"/>
                <w:szCs w:val="22"/>
              </w:rPr>
            </w:pPr>
            <w:r w:rsidRPr="009A5E74">
              <w:rPr>
                <w:rFonts w:eastAsia="Times New Roman"/>
                <w:b w:val="0"/>
                <w:sz w:val="22"/>
                <w:szCs w:val="22"/>
              </w:rPr>
              <w:t>03</w:t>
            </w:r>
          </w:p>
        </w:tc>
        <w:tc>
          <w:tcPr>
            <w:tcW w:w="2693" w:type="dxa"/>
            <w:tcBorders>
              <w:top w:val="nil"/>
              <w:left w:val="nil"/>
              <w:bottom w:val="single" w:sz="4" w:space="0" w:color="auto"/>
              <w:right w:val="single" w:sz="4" w:space="0" w:color="auto"/>
            </w:tcBorders>
            <w:vAlign w:val="bottom"/>
          </w:tcPr>
          <w:p w:rsidR="007D57D7" w:rsidRPr="009A5E74" w:rsidRDefault="007D57D7" w:rsidP="00CA5D70">
            <w:pPr>
              <w:spacing w:after="0" w:line="240" w:lineRule="auto"/>
              <w:jc w:val="right"/>
              <w:rPr>
                <w:rFonts w:eastAsia="Arial Unicode MS"/>
              </w:rPr>
            </w:pPr>
            <w:r w:rsidRPr="009A5E74">
              <w:t> </w:t>
            </w:r>
          </w:p>
          <w:p w:rsidR="007D57D7" w:rsidRPr="009A5E74" w:rsidRDefault="007D57D7" w:rsidP="00CA5D70">
            <w:pPr>
              <w:spacing w:after="0" w:line="240" w:lineRule="auto"/>
              <w:jc w:val="right"/>
              <w:rPr>
                <w:rFonts w:eastAsia="Arial Unicode MS"/>
              </w:rPr>
            </w:pPr>
            <w:r w:rsidRPr="009A5E74">
              <w:t> </w:t>
            </w:r>
          </w:p>
          <w:p w:rsidR="007D57D7" w:rsidRPr="009A5E74" w:rsidRDefault="007D57D7" w:rsidP="00CA5D70">
            <w:pPr>
              <w:spacing w:after="0" w:line="240" w:lineRule="auto"/>
              <w:jc w:val="center"/>
              <w:rPr>
                <w:rFonts w:eastAsia="Arial Unicode MS"/>
                <w:color w:val="000000"/>
              </w:rPr>
            </w:pPr>
          </w:p>
        </w:tc>
        <w:tc>
          <w:tcPr>
            <w:tcW w:w="1701" w:type="dxa"/>
            <w:tcBorders>
              <w:top w:val="nil"/>
              <w:left w:val="nil"/>
              <w:bottom w:val="single" w:sz="4" w:space="0" w:color="auto"/>
              <w:right w:val="single" w:sz="4" w:space="0" w:color="auto"/>
            </w:tcBorders>
            <w:vAlign w:val="bottom"/>
          </w:tcPr>
          <w:p w:rsidR="007D57D7" w:rsidRPr="009A5E74" w:rsidRDefault="007D57D7" w:rsidP="00CA5D70">
            <w:pPr>
              <w:spacing w:after="0" w:line="240" w:lineRule="auto"/>
              <w:jc w:val="center"/>
              <w:rPr>
                <w:rFonts w:eastAsia="Arial Unicode MS"/>
                <w:color w:val="000000"/>
              </w:rPr>
            </w:pPr>
            <w:r>
              <w:rPr>
                <w:rFonts w:eastAsia="Arial Unicode MS"/>
                <w:color w:val="000000"/>
              </w:rPr>
              <w:t>1114,7</w:t>
            </w:r>
          </w:p>
        </w:tc>
      </w:tr>
      <w:tr w:rsidR="007D57D7" w:rsidRPr="009A5E74" w:rsidTr="006B49F3">
        <w:tc>
          <w:tcPr>
            <w:tcW w:w="3276" w:type="dxa"/>
            <w:tcBorders>
              <w:top w:val="nil"/>
              <w:left w:val="single" w:sz="4" w:space="0" w:color="auto"/>
              <w:bottom w:val="single" w:sz="4" w:space="0" w:color="auto"/>
              <w:right w:val="single" w:sz="4" w:space="0" w:color="auto"/>
            </w:tcBorders>
            <w:vAlign w:val="center"/>
          </w:tcPr>
          <w:p w:rsidR="007D57D7" w:rsidRPr="009A5E74" w:rsidRDefault="007D57D7" w:rsidP="00CA5D70">
            <w:pPr>
              <w:spacing w:after="0" w:line="240" w:lineRule="auto"/>
              <w:rPr>
                <w:rFonts w:eastAsia="Arial Unicode MS"/>
                <w:b/>
              </w:rPr>
            </w:pPr>
            <w:r w:rsidRPr="009A5E74">
              <w:rPr>
                <w:b/>
              </w:rPr>
              <w:t>Израсходовано средств – в</w:t>
            </w:r>
            <w:r>
              <w:rPr>
                <w:b/>
              </w:rPr>
              <w:t>сего</w:t>
            </w:r>
            <w:r w:rsidRPr="009A5E74">
              <w:rPr>
                <w:b/>
              </w:rPr>
              <w:t>, в том числе:</w:t>
            </w:r>
          </w:p>
        </w:tc>
        <w:tc>
          <w:tcPr>
            <w:tcW w:w="1276" w:type="dxa"/>
            <w:tcBorders>
              <w:top w:val="nil"/>
              <w:left w:val="nil"/>
              <w:bottom w:val="single" w:sz="4" w:space="0" w:color="auto"/>
              <w:right w:val="single" w:sz="4" w:space="0" w:color="auto"/>
            </w:tcBorders>
            <w:vAlign w:val="bottom"/>
          </w:tcPr>
          <w:p w:rsidR="007D57D7" w:rsidRPr="009A5E74" w:rsidRDefault="007D57D7" w:rsidP="00CA5D70">
            <w:pPr>
              <w:spacing w:after="0" w:line="240" w:lineRule="auto"/>
              <w:jc w:val="center"/>
              <w:rPr>
                <w:rFonts w:eastAsia="Arial Unicode MS"/>
              </w:rPr>
            </w:pPr>
            <w:r w:rsidRPr="009A5E74">
              <w:t>04</w:t>
            </w:r>
          </w:p>
        </w:tc>
        <w:tc>
          <w:tcPr>
            <w:tcW w:w="2693" w:type="dxa"/>
            <w:tcBorders>
              <w:top w:val="nil"/>
              <w:left w:val="nil"/>
              <w:bottom w:val="single" w:sz="4" w:space="0" w:color="auto"/>
              <w:right w:val="single" w:sz="4" w:space="0" w:color="auto"/>
            </w:tcBorders>
            <w:vAlign w:val="bottom"/>
          </w:tcPr>
          <w:p w:rsidR="007D57D7" w:rsidRPr="009A5E74" w:rsidRDefault="007D57D7" w:rsidP="00CA5D70">
            <w:pPr>
              <w:spacing w:after="0" w:line="240" w:lineRule="auto"/>
              <w:jc w:val="right"/>
              <w:rPr>
                <w:rFonts w:eastAsia="Arial Unicode MS"/>
              </w:rPr>
            </w:pPr>
            <w:r w:rsidRPr="009A5E74">
              <w:t> </w:t>
            </w:r>
          </w:p>
          <w:p w:rsidR="007D57D7" w:rsidRPr="009A5E74" w:rsidRDefault="007D57D7" w:rsidP="00CA5D70">
            <w:pPr>
              <w:spacing w:after="0" w:line="240" w:lineRule="auto"/>
              <w:jc w:val="right"/>
              <w:rPr>
                <w:rFonts w:eastAsia="Arial Unicode MS"/>
              </w:rPr>
            </w:pPr>
            <w:r w:rsidRPr="009A5E74">
              <w:t> </w:t>
            </w:r>
          </w:p>
          <w:p w:rsidR="007D57D7" w:rsidRPr="009A5E74" w:rsidRDefault="007D57D7" w:rsidP="00CA5D70">
            <w:pPr>
              <w:spacing w:after="0" w:line="240" w:lineRule="auto"/>
              <w:jc w:val="right"/>
              <w:rPr>
                <w:rFonts w:eastAsia="Arial Unicode MS"/>
                <w:color w:val="000000"/>
              </w:rPr>
            </w:pPr>
            <w:r w:rsidRPr="009A5E74">
              <w:rPr>
                <w:color w:val="000000"/>
              </w:rPr>
              <w:t> </w:t>
            </w:r>
          </w:p>
        </w:tc>
        <w:tc>
          <w:tcPr>
            <w:tcW w:w="1701" w:type="dxa"/>
            <w:tcBorders>
              <w:top w:val="nil"/>
              <w:left w:val="nil"/>
              <w:bottom w:val="single" w:sz="4" w:space="0" w:color="auto"/>
              <w:right w:val="single" w:sz="4" w:space="0" w:color="auto"/>
            </w:tcBorders>
            <w:vAlign w:val="bottom"/>
          </w:tcPr>
          <w:p w:rsidR="007D57D7" w:rsidRPr="009A5E74" w:rsidRDefault="007D57D7" w:rsidP="00CA5D70">
            <w:pPr>
              <w:spacing w:after="0" w:line="240" w:lineRule="auto"/>
              <w:jc w:val="right"/>
              <w:rPr>
                <w:rFonts w:eastAsia="Arial Unicode MS"/>
                <w:color w:val="000000"/>
              </w:rPr>
            </w:pPr>
            <w:r w:rsidRPr="009A5E74">
              <w:rPr>
                <w:color w:val="000000"/>
              </w:rPr>
              <w:t> </w:t>
            </w:r>
          </w:p>
          <w:p w:rsidR="007D57D7" w:rsidRPr="009A5E74" w:rsidRDefault="007D57D7" w:rsidP="00CA5D70">
            <w:pPr>
              <w:spacing w:after="0" w:line="240" w:lineRule="auto"/>
              <w:rPr>
                <w:rFonts w:eastAsia="Arial Unicode MS"/>
                <w:color w:val="000000"/>
              </w:rPr>
            </w:pPr>
            <w:r w:rsidRPr="009A5E74">
              <w:rPr>
                <w:color w:val="000000"/>
              </w:rPr>
              <w:t> </w:t>
            </w:r>
          </w:p>
          <w:p w:rsidR="007D57D7" w:rsidRPr="009A5E74" w:rsidRDefault="007D57D7" w:rsidP="00CA5D70">
            <w:pPr>
              <w:spacing w:after="0" w:line="240" w:lineRule="auto"/>
              <w:jc w:val="center"/>
              <w:rPr>
                <w:rFonts w:eastAsia="Arial Unicode MS"/>
                <w:color w:val="000000"/>
              </w:rPr>
            </w:pPr>
            <w:r>
              <w:rPr>
                <w:rFonts w:eastAsia="Arial Unicode MS"/>
                <w:color w:val="000000"/>
              </w:rPr>
              <w:t>95,1</w:t>
            </w:r>
          </w:p>
        </w:tc>
      </w:tr>
      <w:tr w:rsidR="007D57D7" w:rsidRPr="009A5E74" w:rsidTr="006B49F3">
        <w:tc>
          <w:tcPr>
            <w:tcW w:w="3276" w:type="dxa"/>
            <w:tcBorders>
              <w:top w:val="nil"/>
              <w:left w:val="single" w:sz="4" w:space="0" w:color="auto"/>
              <w:bottom w:val="single" w:sz="4" w:space="0" w:color="auto"/>
              <w:right w:val="single" w:sz="4" w:space="0" w:color="auto"/>
            </w:tcBorders>
            <w:vAlign w:val="center"/>
          </w:tcPr>
          <w:p w:rsidR="007D57D7" w:rsidRPr="009A5E74" w:rsidRDefault="007D57D7" w:rsidP="00CA5D70">
            <w:pPr>
              <w:spacing w:after="0" w:line="240" w:lineRule="auto"/>
              <w:ind w:firstLine="200"/>
              <w:rPr>
                <w:rFonts w:eastAsia="Arial Unicode MS"/>
              </w:rPr>
            </w:pPr>
            <w:r w:rsidRPr="009A5E74">
              <w:t>капитальный ремонт, ремонт и содержание автомобильных дорог общего пользования</w:t>
            </w:r>
          </w:p>
        </w:tc>
        <w:tc>
          <w:tcPr>
            <w:tcW w:w="1276" w:type="dxa"/>
            <w:tcBorders>
              <w:top w:val="nil"/>
              <w:left w:val="nil"/>
              <w:bottom w:val="single" w:sz="4" w:space="0" w:color="auto"/>
              <w:right w:val="single" w:sz="4" w:space="0" w:color="auto"/>
            </w:tcBorders>
            <w:vAlign w:val="bottom"/>
          </w:tcPr>
          <w:p w:rsidR="007D57D7" w:rsidRPr="009A5E74" w:rsidRDefault="007D57D7" w:rsidP="00CA5D70">
            <w:pPr>
              <w:spacing w:after="0" w:line="240" w:lineRule="auto"/>
              <w:jc w:val="center"/>
              <w:rPr>
                <w:rFonts w:eastAsia="Arial Unicode MS"/>
              </w:rPr>
            </w:pPr>
            <w:r w:rsidRPr="009A5E74">
              <w:t>05</w:t>
            </w:r>
          </w:p>
        </w:tc>
        <w:tc>
          <w:tcPr>
            <w:tcW w:w="2693" w:type="dxa"/>
            <w:tcBorders>
              <w:top w:val="nil"/>
              <w:left w:val="nil"/>
              <w:bottom w:val="single" w:sz="4" w:space="0" w:color="auto"/>
              <w:right w:val="single" w:sz="4" w:space="0" w:color="auto"/>
            </w:tcBorders>
            <w:vAlign w:val="bottom"/>
          </w:tcPr>
          <w:p w:rsidR="007D57D7" w:rsidRPr="009A5E74" w:rsidRDefault="007D57D7" w:rsidP="00CA5D70">
            <w:pPr>
              <w:spacing w:after="0" w:line="240" w:lineRule="auto"/>
              <w:jc w:val="right"/>
              <w:rPr>
                <w:rFonts w:eastAsia="Arial Unicode MS"/>
              </w:rPr>
            </w:pPr>
            <w:r w:rsidRPr="009A5E74">
              <w:t> </w:t>
            </w:r>
          </w:p>
          <w:p w:rsidR="007D57D7" w:rsidRPr="009A5E74" w:rsidRDefault="007D57D7" w:rsidP="00CA5D70">
            <w:pPr>
              <w:spacing w:after="0" w:line="240" w:lineRule="auto"/>
              <w:jc w:val="right"/>
              <w:rPr>
                <w:rFonts w:eastAsia="Arial Unicode MS"/>
              </w:rPr>
            </w:pPr>
            <w:r w:rsidRPr="009A5E74">
              <w:t> </w:t>
            </w:r>
          </w:p>
          <w:p w:rsidR="007D57D7" w:rsidRPr="009A5E74" w:rsidRDefault="007D57D7" w:rsidP="00CA5D70">
            <w:pPr>
              <w:spacing w:after="0" w:line="240" w:lineRule="auto"/>
              <w:jc w:val="right"/>
              <w:rPr>
                <w:rFonts w:eastAsia="Arial Unicode MS"/>
                <w:color w:val="000000"/>
              </w:rPr>
            </w:pPr>
            <w:r w:rsidRPr="009A5E74">
              <w:rPr>
                <w:color w:val="000000"/>
              </w:rPr>
              <w:t> </w:t>
            </w:r>
          </w:p>
        </w:tc>
        <w:tc>
          <w:tcPr>
            <w:tcW w:w="1701" w:type="dxa"/>
            <w:tcBorders>
              <w:top w:val="nil"/>
              <w:left w:val="nil"/>
              <w:bottom w:val="single" w:sz="4" w:space="0" w:color="auto"/>
              <w:right w:val="single" w:sz="4" w:space="0" w:color="auto"/>
            </w:tcBorders>
            <w:vAlign w:val="bottom"/>
          </w:tcPr>
          <w:p w:rsidR="007D57D7" w:rsidRPr="009A5E74" w:rsidRDefault="007D57D7" w:rsidP="00CA5D70">
            <w:pPr>
              <w:spacing w:after="0" w:line="240" w:lineRule="auto"/>
              <w:jc w:val="right"/>
              <w:rPr>
                <w:rFonts w:eastAsia="Arial Unicode MS"/>
                <w:color w:val="000000"/>
              </w:rPr>
            </w:pPr>
            <w:r w:rsidRPr="009A5E74">
              <w:rPr>
                <w:color w:val="000000"/>
              </w:rPr>
              <w:t> </w:t>
            </w:r>
          </w:p>
          <w:p w:rsidR="007D57D7" w:rsidRPr="009A5E74" w:rsidRDefault="007D57D7" w:rsidP="00CA5D70">
            <w:pPr>
              <w:spacing w:after="0" w:line="240" w:lineRule="auto"/>
              <w:jc w:val="center"/>
              <w:rPr>
                <w:rFonts w:eastAsia="Arial Unicode MS"/>
                <w:color w:val="000000"/>
              </w:rPr>
            </w:pPr>
            <w:r>
              <w:rPr>
                <w:rFonts w:eastAsia="Arial Unicode MS"/>
                <w:color w:val="000000"/>
              </w:rPr>
              <w:t>95,1</w:t>
            </w:r>
          </w:p>
        </w:tc>
      </w:tr>
    </w:tbl>
    <w:p w:rsidR="007D57D7" w:rsidRDefault="007D57D7" w:rsidP="00CA5D70">
      <w:pPr>
        <w:spacing w:after="0" w:line="240" w:lineRule="auto"/>
        <w:jc w:val="both"/>
        <w:rPr>
          <w:rFonts w:ascii="Times New Roman" w:hAnsi="Times New Roman" w:cs="Times New Roman"/>
          <w:sz w:val="24"/>
          <w:szCs w:val="24"/>
        </w:rPr>
      </w:pPr>
    </w:p>
    <w:p w:rsidR="007D57D7" w:rsidRDefault="007D57D7" w:rsidP="00CA5D70">
      <w:pPr>
        <w:spacing w:after="0" w:line="240" w:lineRule="auto"/>
        <w:jc w:val="both"/>
        <w:rPr>
          <w:rFonts w:ascii="Times New Roman" w:hAnsi="Times New Roman" w:cs="Times New Roman"/>
          <w:sz w:val="24"/>
          <w:szCs w:val="24"/>
        </w:rPr>
      </w:pPr>
    </w:p>
    <w:p w:rsidR="009966A9" w:rsidRDefault="009966A9"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9966A9" w:rsidRPr="00905F80" w:rsidRDefault="009966A9" w:rsidP="009966A9">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lastRenderedPageBreak/>
        <w:t>Р о с с и й с к а я   Ф е д е р а ц и я</w:t>
      </w:r>
    </w:p>
    <w:p w:rsidR="009966A9" w:rsidRPr="00905F80" w:rsidRDefault="009966A9" w:rsidP="009966A9">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t>Иркутская область</w:t>
      </w:r>
    </w:p>
    <w:p w:rsidR="009966A9" w:rsidRPr="00905F80" w:rsidRDefault="009966A9" w:rsidP="009966A9">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t>Муниципальное образование "Тайшетский район"</w:t>
      </w:r>
    </w:p>
    <w:p w:rsidR="009966A9" w:rsidRPr="00905F80" w:rsidRDefault="009966A9" w:rsidP="009966A9">
      <w:pPr>
        <w:spacing w:after="0" w:line="240" w:lineRule="auto"/>
        <w:ind w:right="282"/>
        <w:jc w:val="center"/>
        <w:rPr>
          <w:rFonts w:ascii="Times New Roman" w:hAnsi="Times New Roman" w:cs="Times New Roman"/>
          <w:b/>
          <w:sz w:val="28"/>
          <w:szCs w:val="28"/>
        </w:rPr>
      </w:pPr>
      <w:r w:rsidRPr="00905F80">
        <w:rPr>
          <w:rFonts w:ascii="Times New Roman" w:hAnsi="Times New Roman" w:cs="Times New Roman"/>
          <w:b/>
          <w:sz w:val="28"/>
          <w:szCs w:val="28"/>
        </w:rPr>
        <w:t>Нижнезаимское муниципальное образование</w:t>
      </w:r>
    </w:p>
    <w:p w:rsidR="009966A9" w:rsidRPr="00905F80" w:rsidRDefault="009966A9" w:rsidP="009966A9">
      <w:pPr>
        <w:spacing w:after="0" w:line="240" w:lineRule="auto"/>
        <w:ind w:right="707"/>
        <w:jc w:val="center"/>
        <w:rPr>
          <w:rFonts w:ascii="Times New Roman" w:hAnsi="Times New Roman" w:cs="Times New Roman"/>
          <w:b/>
          <w:sz w:val="28"/>
          <w:szCs w:val="28"/>
        </w:rPr>
      </w:pPr>
      <w:r w:rsidRPr="00905F80">
        <w:rPr>
          <w:rFonts w:ascii="Times New Roman" w:hAnsi="Times New Roman" w:cs="Times New Roman"/>
          <w:b/>
          <w:sz w:val="28"/>
          <w:szCs w:val="28"/>
        </w:rPr>
        <w:t>Дума Нижнезаимского муниципального образования</w:t>
      </w:r>
    </w:p>
    <w:p w:rsidR="009966A9" w:rsidRDefault="009966A9" w:rsidP="009966A9">
      <w:pPr>
        <w:pStyle w:val="a8"/>
        <w:jc w:val="center"/>
        <w:rPr>
          <w:rFonts w:ascii="Times New Roman" w:hAnsi="Times New Roman" w:cs="Times New Roman"/>
          <w:b/>
          <w:sz w:val="28"/>
          <w:szCs w:val="28"/>
        </w:rPr>
      </w:pPr>
      <w:r w:rsidRPr="00905F80">
        <w:rPr>
          <w:rFonts w:ascii="Times New Roman" w:hAnsi="Times New Roman" w:cs="Times New Roman"/>
          <w:b/>
          <w:sz w:val="28"/>
          <w:szCs w:val="28"/>
        </w:rPr>
        <w:t>РЕШЕНИЕ</w:t>
      </w:r>
    </w:p>
    <w:p w:rsidR="009966A9" w:rsidRDefault="009966A9" w:rsidP="009966A9">
      <w:pPr>
        <w:pStyle w:val="a8"/>
        <w:jc w:val="center"/>
        <w:rPr>
          <w:rFonts w:ascii="Times New Roman" w:hAnsi="Times New Roman" w:cs="Times New Roman"/>
          <w:b/>
          <w:sz w:val="28"/>
          <w:szCs w:val="28"/>
        </w:rPr>
      </w:pPr>
    </w:p>
    <w:p w:rsidR="009966A9" w:rsidRPr="00C77155" w:rsidRDefault="009966A9" w:rsidP="009966A9">
      <w:pPr>
        <w:pStyle w:val="a8"/>
        <w:jc w:val="center"/>
        <w:rPr>
          <w:rFonts w:ascii="Times New Roman" w:hAnsi="Times New Roman" w:cs="Times New Roman"/>
          <w:color w:val="FF0000"/>
          <w:sz w:val="24"/>
          <w:szCs w:val="24"/>
        </w:rPr>
      </w:pPr>
    </w:p>
    <w:p w:rsidR="009966A9" w:rsidRPr="00C77155" w:rsidRDefault="009966A9" w:rsidP="009966A9">
      <w:pPr>
        <w:pStyle w:val="a8"/>
        <w:rPr>
          <w:rFonts w:ascii="Times New Roman" w:hAnsi="Times New Roman" w:cs="Times New Roman"/>
          <w:sz w:val="24"/>
          <w:szCs w:val="24"/>
        </w:rPr>
      </w:pPr>
      <w:r>
        <w:rPr>
          <w:rFonts w:ascii="Times New Roman" w:hAnsi="Times New Roman" w:cs="Times New Roman"/>
          <w:sz w:val="24"/>
          <w:szCs w:val="24"/>
        </w:rPr>
        <w:t>от  " 08 " ма</w:t>
      </w:r>
      <w:r w:rsidRPr="00C77155">
        <w:rPr>
          <w:rFonts w:ascii="Times New Roman" w:hAnsi="Times New Roman" w:cs="Times New Roman"/>
          <w:sz w:val="24"/>
          <w:szCs w:val="24"/>
        </w:rPr>
        <w:t xml:space="preserve">я 2018 г.            </w:t>
      </w:r>
      <w:r w:rsidRPr="00C77155">
        <w:rPr>
          <w:rFonts w:ascii="Times New Roman" w:hAnsi="Times New Roman" w:cs="Times New Roman"/>
          <w:sz w:val="24"/>
          <w:szCs w:val="24"/>
        </w:rPr>
        <w:tab/>
      </w:r>
      <w:r w:rsidRPr="00C77155">
        <w:rPr>
          <w:rFonts w:ascii="Times New Roman" w:hAnsi="Times New Roman" w:cs="Times New Roman"/>
          <w:sz w:val="24"/>
          <w:szCs w:val="24"/>
        </w:rPr>
        <w:tab/>
      </w:r>
      <w:r w:rsidRPr="00C77155">
        <w:rPr>
          <w:rFonts w:ascii="Times New Roman" w:hAnsi="Times New Roman" w:cs="Times New Roman"/>
          <w:sz w:val="24"/>
          <w:szCs w:val="24"/>
        </w:rPr>
        <w:tab/>
      </w:r>
      <w:r w:rsidRPr="00C77155">
        <w:rPr>
          <w:rFonts w:ascii="Times New Roman" w:hAnsi="Times New Roman" w:cs="Times New Roman"/>
          <w:sz w:val="24"/>
          <w:szCs w:val="24"/>
        </w:rPr>
        <w:tab/>
      </w:r>
      <w:r>
        <w:rPr>
          <w:rFonts w:ascii="Times New Roman" w:hAnsi="Times New Roman" w:cs="Times New Roman"/>
          <w:sz w:val="24"/>
          <w:szCs w:val="24"/>
        </w:rPr>
        <w:t xml:space="preserve">            </w:t>
      </w:r>
      <w:r w:rsidRPr="00C77155">
        <w:rPr>
          <w:rFonts w:ascii="Times New Roman" w:hAnsi="Times New Roman" w:cs="Times New Roman"/>
          <w:sz w:val="24"/>
          <w:szCs w:val="24"/>
        </w:rPr>
        <w:tab/>
        <w:t xml:space="preserve">№ </w:t>
      </w:r>
      <w:r>
        <w:rPr>
          <w:rFonts w:ascii="Times New Roman" w:hAnsi="Times New Roman" w:cs="Times New Roman"/>
          <w:sz w:val="24"/>
          <w:szCs w:val="24"/>
        </w:rPr>
        <w:t>10</w:t>
      </w:r>
    </w:p>
    <w:p w:rsidR="009966A9" w:rsidRPr="00C77155" w:rsidRDefault="009966A9" w:rsidP="009966A9">
      <w:pPr>
        <w:pStyle w:val="a8"/>
        <w:rPr>
          <w:rFonts w:ascii="Times New Roman" w:hAnsi="Times New Roman" w:cs="Times New Roman"/>
          <w:sz w:val="24"/>
          <w:szCs w:val="24"/>
        </w:rPr>
      </w:pPr>
    </w:p>
    <w:tbl>
      <w:tblPr>
        <w:tblW w:w="8928" w:type="dxa"/>
        <w:tblLayout w:type="fixed"/>
        <w:tblLook w:val="0000"/>
      </w:tblPr>
      <w:tblGrid>
        <w:gridCol w:w="5148"/>
        <w:gridCol w:w="3780"/>
      </w:tblGrid>
      <w:tr w:rsidR="009966A9" w:rsidRPr="00C77155" w:rsidTr="00963C3F">
        <w:tc>
          <w:tcPr>
            <w:tcW w:w="5148" w:type="dxa"/>
          </w:tcPr>
          <w:p w:rsidR="009966A9" w:rsidRPr="00C77155" w:rsidRDefault="009966A9" w:rsidP="00963C3F">
            <w:pPr>
              <w:pStyle w:val="a8"/>
              <w:rPr>
                <w:rFonts w:ascii="Times New Roman" w:hAnsi="Times New Roman" w:cs="Times New Roman"/>
                <w:sz w:val="24"/>
                <w:szCs w:val="24"/>
              </w:rPr>
            </w:pPr>
            <w:r w:rsidRPr="00C77155">
              <w:rPr>
                <w:rFonts w:ascii="Times New Roman" w:hAnsi="Times New Roman" w:cs="Times New Roman"/>
                <w:bCs/>
                <w:sz w:val="24"/>
                <w:szCs w:val="24"/>
              </w:rPr>
              <w:t xml:space="preserve">Об установлении оплаты труда главе Нижнезаимского муниципального образования и утверждении  </w:t>
            </w:r>
            <w:r w:rsidRPr="00C77155">
              <w:rPr>
                <w:rFonts w:ascii="Times New Roman" w:hAnsi="Times New Roman" w:cs="Times New Roman"/>
                <w:sz w:val="24"/>
                <w:szCs w:val="24"/>
              </w:rPr>
              <w:t>Положения по оплате труда и</w:t>
            </w:r>
          </w:p>
          <w:p w:rsidR="009966A9" w:rsidRPr="00C77155" w:rsidRDefault="009966A9" w:rsidP="00963C3F">
            <w:pPr>
              <w:pStyle w:val="a8"/>
              <w:rPr>
                <w:rFonts w:ascii="Times New Roman" w:hAnsi="Times New Roman" w:cs="Times New Roman"/>
                <w:sz w:val="24"/>
                <w:szCs w:val="24"/>
              </w:rPr>
            </w:pPr>
            <w:r w:rsidRPr="00C77155">
              <w:rPr>
                <w:rFonts w:ascii="Times New Roman" w:hAnsi="Times New Roman" w:cs="Times New Roman"/>
                <w:sz w:val="24"/>
                <w:szCs w:val="24"/>
              </w:rPr>
              <w:t>порядка предоставления ежегодного отпуска</w:t>
            </w:r>
          </w:p>
        </w:tc>
        <w:tc>
          <w:tcPr>
            <w:tcW w:w="3780" w:type="dxa"/>
          </w:tcPr>
          <w:p w:rsidR="009966A9" w:rsidRPr="00C77155" w:rsidRDefault="009966A9" w:rsidP="00963C3F">
            <w:pPr>
              <w:pStyle w:val="a8"/>
              <w:rPr>
                <w:rFonts w:ascii="Times New Roman" w:hAnsi="Times New Roman" w:cs="Times New Roman"/>
                <w:sz w:val="24"/>
                <w:szCs w:val="24"/>
              </w:rPr>
            </w:pPr>
          </w:p>
        </w:tc>
      </w:tr>
    </w:tbl>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C77155">
        <w:rPr>
          <w:rFonts w:ascii="Times New Roman" w:hAnsi="Times New Roman" w:cs="Times New Roman"/>
          <w:sz w:val="24"/>
          <w:szCs w:val="24"/>
        </w:rPr>
        <w:t xml:space="preserve">Законом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Pr="00C77155">
        <w:rPr>
          <w:rFonts w:ascii="Times New Roman" w:hAnsi="Times New Roman" w:cs="Times New Roman"/>
          <w:color w:val="000000"/>
          <w:sz w:val="24"/>
          <w:szCs w:val="24"/>
        </w:rPr>
        <w:t xml:space="preserve">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ст.ст. 22, 58 Устава </w:t>
      </w:r>
      <w:r w:rsidRPr="00C77155">
        <w:rPr>
          <w:rFonts w:ascii="Times New Roman" w:hAnsi="Times New Roman" w:cs="Times New Roman"/>
          <w:sz w:val="24"/>
          <w:szCs w:val="24"/>
        </w:rPr>
        <w:t xml:space="preserve">Нижнезаимского </w:t>
      </w:r>
      <w:r w:rsidRPr="00C77155">
        <w:rPr>
          <w:rFonts w:ascii="Times New Roman" w:hAnsi="Times New Roman" w:cs="Times New Roman"/>
          <w:color w:val="000000"/>
          <w:sz w:val="24"/>
          <w:szCs w:val="24"/>
        </w:rPr>
        <w:t xml:space="preserve">муниципального образования, Дума </w:t>
      </w:r>
      <w:r w:rsidRPr="00C77155">
        <w:rPr>
          <w:rFonts w:ascii="Times New Roman" w:hAnsi="Times New Roman" w:cs="Times New Roman"/>
          <w:sz w:val="24"/>
          <w:szCs w:val="24"/>
        </w:rPr>
        <w:t>Нижнезаимского муниципального образования</w:t>
      </w:r>
    </w:p>
    <w:p w:rsidR="009966A9" w:rsidRPr="00C77155" w:rsidRDefault="009966A9" w:rsidP="009966A9">
      <w:pPr>
        <w:pStyle w:val="a8"/>
        <w:rPr>
          <w:rFonts w:ascii="Times New Roman" w:hAnsi="Times New Roman" w:cs="Times New Roman"/>
          <w:b/>
          <w:bCs/>
          <w:color w:val="000000"/>
          <w:sz w:val="24"/>
          <w:szCs w:val="24"/>
        </w:rPr>
      </w:pPr>
      <w:r w:rsidRPr="00C77155">
        <w:rPr>
          <w:rFonts w:ascii="Times New Roman" w:hAnsi="Times New Roman" w:cs="Times New Roman"/>
          <w:color w:val="000000"/>
          <w:sz w:val="24"/>
          <w:szCs w:val="24"/>
        </w:rPr>
        <w:t xml:space="preserve"> </w:t>
      </w:r>
    </w:p>
    <w:p w:rsidR="009966A9" w:rsidRPr="00C77155" w:rsidRDefault="009966A9" w:rsidP="009966A9">
      <w:pPr>
        <w:pStyle w:val="a8"/>
        <w:rPr>
          <w:rFonts w:ascii="Times New Roman" w:hAnsi="Times New Roman" w:cs="Times New Roman"/>
          <w:sz w:val="24"/>
          <w:szCs w:val="24"/>
        </w:rPr>
      </w:pPr>
      <w:r w:rsidRPr="00C77155">
        <w:rPr>
          <w:rFonts w:ascii="Times New Roman" w:hAnsi="Times New Roman" w:cs="Times New Roman"/>
          <w:b/>
          <w:bCs/>
          <w:color w:val="000000"/>
          <w:sz w:val="24"/>
          <w:szCs w:val="24"/>
        </w:rPr>
        <w:t>РЕШИЛА</w:t>
      </w:r>
      <w:r w:rsidRPr="00C77155">
        <w:rPr>
          <w:rFonts w:ascii="Times New Roman" w:hAnsi="Times New Roman" w:cs="Times New Roman"/>
          <w:color w:val="000000"/>
          <w:sz w:val="24"/>
          <w:szCs w:val="24"/>
        </w:rPr>
        <w:t>:</w:t>
      </w:r>
    </w:p>
    <w:p w:rsidR="009966A9" w:rsidRPr="00C77155" w:rsidRDefault="009966A9" w:rsidP="009966A9">
      <w:pPr>
        <w:pStyle w:val="a8"/>
        <w:rPr>
          <w:rFonts w:ascii="Times New Roman" w:hAnsi="Times New Roman" w:cs="Times New Roman"/>
          <w:color w:val="000000"/>
          <w:sz w:val="24"/>
          <w:szCs w:val="24"/>
        </w:rPr>
      </w:pP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1. Установить оплату  труда  главе </w:t>
      </w:r>
      <w:r w:rsidRPr="00C77155">
        <w:rPr>
          <w:rFonts w:ascii="Times New Roman" w:hAnsi="Times New Roman" w:cs="Times New Roman"/>
          <w:sz w:val="24"/>
          <w:szCs w:val="24"/>
        </w:rPr>
        <w:t>Нижнезаимского муниципального образования</w:t>
      </w:r>
      <w:r w:rsidRPr="00C77155">
        <w:rPr>
          <w:rFonts w:ascii="Times New Roman" w:hAnsi="Times New Roman" w:cs="Times New Roman"/>
          <w:color w:val="000000"/>
          <w:sz w:val="24"/>
          <w:szCs w:val="24"/>
        </w:rPr>
        <w:t xml:space="preserve"> в виде ежемесячного денежного вознаграждения, а также ежемесячного денежного поощрения и иных дополнительных выплат:</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1.1.  Ежемесячное </w:t>
      </w:r>
      <w:r>
        <w:rPr>
          <w:rFonts w:ascii="Times New Roman" w:hAnsi="Times New Roman" w:cs="Times New Roman"/>
          <w:color w:val="000000"/>
          <w:sz w:val="24"/>
          <w:szCs w:val="24"/>
        </w:rPr>
        <w:t xml:space="preserve"> денежное  вознаграждение - 2583</w:t>
      </w:r>
      <w:r w:rsidRPr="00C77155">
        <w:rPr>
          <w:rFonts w:ascii="Times New Roman" w:hAnsi="Times New Roman" w:cs="Times New Roman"/>
          <w:color w:val="000000"/>
          <w:sz w:val="24"/>
          <w:szCs w:val="24"/>
        </w:rPr>
        <w:t>,00 рублей;</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1.2. Ежемесячное</w:t>
      </w:r>
      <w:r>
        <w:rPr>
          <w:rFonts w:ascii="Times New Roman" w:hAnsi="Times New Roman" w:cs="Times New Roman"/>
          <w:color w:val="000000"/>
          <w:sz w:val="24"/>
          <w:szCs w:val="24"/>
        </w:rPr>
        <w:t xml:space="preserve"> денежное поощрение в размере </w:t>
      </w:r>
      <w:r w:rsidRPr="00C77155">
        <w:rPr>
          <w:rFonts w:ascii="Times New Roman" w:hAnsi="Times New Roman" w:cs="Times New Roman"/>
          <w:color w:val="000000"/>
          <w:sz w:val="24"/>
          <w:szCs w:val="24"/>
        </w:rPr>
        <w:t>7</w:t>
      </w:r>
      <w:r>
        <w:rPr>
          <w:rFonts w:ascii="Times New Roman" w:hAnsi="Times New Roman" w:cs="Times New Roman"/>
          <w:color w:val="000000"/>
          <w:sz w:val="24"/>
          <w:szCs w:val="24"/>
        </w:rPr>
        <w:t>,45</w:t>
      </w:r>
      <w:r w:rsidRPr="00C77155">
        <w:rPr>
          <w:rFonts w:ascii="Times New Roman" w:hAnsi="Times New Roman" w:cs="Times New Roman"/>
          <w:color w:val="000000"/>
          <w:sz w:val="24"/>
          <w:szCs w:val="24"/>
        </w:rPr>
        <w:t xml:space="preserve"> денежных вознаграждений.</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2. Установить, что оплата труда за время нахождения главы </w:t>
      </w:r>
      <w:r w:rsidRPr="00C77155">
        <w:rPr>
          <w:rFonts w:ascii="Times New Roman" w:hAnsi="Times New Roman" w:cs="Times New Roman"/>
          <w:sz w:val="24"/>
          <w:szCs w:val="24"/>
        </w:rPr>
        <w:t>Нижнезаимского муниципального образования</w:t>
      </w:r>
      <w:r w:rsidRPr="00C77155">
        <w:rPr>
          <w:rFonts w:ascii="Times New Roman" w:hAnsi="Times New Roman" w:cs="Times New Roman"/>
          <w:color w:val="000000"/>
          <w:sz w:val="24"/>
          <w:szCs w:val="24"/>
        </w:rPr>
        <w:t xml:space="preserve"> в отпуске (ежегодном основном оплачиваемом, ежегодном дополнительном оплачиваемом и дополнительном оплачиваемом отпуске в соответствии со статьей 14 Закона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приравненным к ним местностям"), выплачивается в установленном настоящим решением в рамках норматива оплаты труда. </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3. Утвердить Положение по оплате труда и порядка предоставления ежегодного отпуска главе </w:t>
      </w:r>
      <w:r w:rsidRPr="00C77155">
        <w:rPr>
          <w:rFonts w:ascii="Times New Roman" w:hAnsi="Times New Roman" w:cs="Times New Roman"/>
          <w:sz w:val="24"/>
          <w:szCs w:val="24"/>
        </w:rPr>
        <w:t xml:space="preserve">Нижнезаимского </w:t>
      </w:r>
      <w:r w:rsidRPr="00C77155">
        <w:rPr>
          <w:rFonts w:ascii="Times New Roman" w:hAnsi="Times New Roman" w:cs="Times New Roman"/>
          <w:color w:val="000000"/>
          <w:sz w:val="24"/>
          <w:szCs w:val="24"/>
        </w:rPr>
        <w:t>муниципального образования (приложение 1).</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4. Утвердить штатное расписание главы Нижнезаимского муниципального образования (приложение  2). </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5. Считать утратившим силу: </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 решение Думы </w:t>
      </w:r>
      <w:r w:rsidRPr="00C77155">
        <w:rPr>
          <w:rFonts w:ascii="Times New Roman" w:hAnsi="Times New Roman" w:cs="Times New Roman"/>
          <w:sz w:val="24"/>
          <w:szCs w:val="24"/>
        </w:rPr>
        <w:t>Нижнезаимского муниципального образования</w:t>
      </w:r>
      <w:r w:rsidRPr="00C77155">
        <w:rPr>
          <w:rFonts w:ascii="Times New Roman" w:hAnsi="Times New Roman" w:cs="Times New Roman"/>
          <w:color w:val="000000"/>
          <w:sz w:val="24"/>
          <w:szCs w:val="24"/>
        </w:rPr>
        <w:t xml:space="preserve"> от 10.08.2012 г. № 82 "О внесении изменений в решение Думы Нижнезаимского муниципального образования от 22.03.2010 г. № 35 "</w:t>
      </w:r>
      <w:r w:rsidRPr="00C77155">
        <w:rPr>
          <w:rFonts w:ascii="Times New Roman" w:hAnsi="Times New Roman" w:cs="Times New Roman"/>
          <w:sz w:val="24"/>
          <w:szCs w:val="24"/>
        </w:rPr>
        <w:t>Об утверждении Положения по оплате труда и порядка предоставления ежегодного отпуска главе Нижнезаимского муниципального образования</w:t>
      </w:r>
      <w:r w:rsidRPr="00C77155">
        <w:rPr>
          <w:rFonts w:ascii="Times New Roman" w:hAnsi="Times New Roman" w:cs="Times New Roman"/>
          <w:color w:val="000000"/>
          <w:sz w:val="24"/>
          <w:szCs w:val="24"/>
        </w:rPr>
        <w:t>";</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 решение Думы </w:t>
      </w:r>
      <w:r w:rsidRPr="00C77155">
        <w:rPr>
          <w:rFonts w:ascii="Times New Roman" w:hAnsi="Times New Roman" w:cs="Times New Roman"/>
          <w:sz w:val="24"/>
          <w:szCs w:val="24"/>
        </w:rPr>
        <w:t>Нижнезаимского муниципального образования</w:t>
      </w:r>
      <w:r w:rsidRPr="00C77155">
        <w:rPr>
          <w:rFonts w:ascii="Times New Roman" w:hAnsi="Times New Roman" w:cs="Times New Roman"/>
          <w:color w:val="000000"/>
          <w:sz w:val="24"/>
          <w:szCs w:val="24"/>
        </w:rPr>
        <w:t xml:space="preserve"> от 11.05.2012 г. № 73 "</w:t>
      </w:r>
      <w:r w:rsidRPr="00C77155">
        <w:rPr>
          <w:rFonts w:ascii="Times New Roman" w:hAnsi="Times New Roman" w:cs="Times New Roman"/>
          <w:sz w:val="24"/>
          <w:szCs w:val="24"/>
        </w:rPr>
        <w:t>Об утверждении Положения по оплате труда и порядка предоставления ежегодного отпуска главе Нижнезаимского муниципального образования</w:t>
      </w:r>
      <w:r w:rsidRPr="00C77155">
        <w:rPr>
          <w:rFonts w:ascii="Times New Roman" w:hAnsi="Times New Roman" w:cs="Times New Roman"/>
          <w:color w:val="000000"/>
          <w:sz w:val="24"/>
          <w:szCs w:val="24"/>
        </w:rPr>
        <w:t>".</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lastRenderedPageBreak/>
        <w:t xml:space="preserve">- решение Думы </w:t>
      </w:r>
      <w:r w:rsidRPr="00C77155">
        <w:rPr>
          <w:rFonts w:ascii="Times New Roman" w:hAnsi="Times New Roman" w:cs="Times New Roman"/>
          <w:sz w:val="24"/>
          <w:szCs w:val="24"/>
        </w:rPr>
        <w:t>Нижнезаимского муниципального образования</w:t>
      </w:r>
      <w:r w:rsidRPr="00C77155">
        <w:rPr>
          <w:rFonts w:ascii="Times New Roman" w:hAnsi="Times New Roman" w:cs="Times New Roman"/>
          <w:color w:val="000000"/>
          <w:sz w:val="24"/>
          <w:szCs w:val="24"/>
        </w:rPr>
        <w:t xml:space="preserve"> от 16.03.2015 г. № 50 "</w:t>
      </w:r>
      <w:r w:rsidRPr="00C77155">
        <w:rPr>
          <w:rFonts w:ascii="Times New Roman" w:hAnsi="Times New Roman" w:cs="Times New Roman"/>
          <w:sz w:val="24"/>
          <w:szCs w:val="24"/>
        </w:rPr>
        <w:t>Об утверждении Положения по оплате труда и порядка предоставления ежегодного отпуска главе Нижнезаимского муниципального образования</w:t>
      </w:r>
      <w:r w:rsidRPr="00C77155">
        <w:rPr>
          <w:rFonts w:ascii="Times New Roman" w:hAnsi="Times New Roman" w:cs="Times New Roman"/>
          <w:color w:val="000000"/>
          <w:sz w:val="24"/>
          <w:szCs w:val="24"/>
        </w:rPr>
        <w:t>".</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6. Опубликовать настоящее решение в Бюллетене нормативных правовых актов Нижнезаимского муниципального образования "Официальный вестник".  </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7. Настоящее решение вступает в силу с момента подписания и распространяется на правоотношения, возникшие с 01 января 2018 года.</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8. Контроль по исполнению настоящего решения оставляю за собой. </w:t>
      </w:r>
    </w:p>
    <w:p w:rsidR="009966A9" w:rsidRPr="00C77155" w:rsidRDefault="009966A9" w:rsidP="009966A9">
      <w:pPr>
        <w:pStyle w:val="a8"/>
        <w:rPr>
          <w:rFonts w:ascii="Times New Roman" w:hAnsi="Times New Roman" w:cs="Times New Roman"/>
          <w:color w:val="000000"/>
          <w:sz w:val="24"/>
          <w:szCs w:val="24"/>
        </w:rPr>
      </w:pPr>
    </w:p>
    <w:p w:rsidR="009966A9" w:rsidRPr="00C77155" w:rsidRDefault="009966A9" w:rsidP="009966A9">
      <w:pPr>
        <w:pStyle w:val="a8"/>
        <w:rPr>
          <w:rFonts w:ascii="Times New Roman" w:hAnsi="Times New Roman" w:cs="Times New Roman"/>
          <w:color w:val="000000"/>
          <w:sz w:val="24"/>
          <w:szCs w:val="24"/>
        </w:rPr>
      </w:pPr>
    </w:p>
    <w:p w:rsidR="009966A9" w:rsidRPr="00C77155" w:rsidRDefault="009966A9" w:rsidP="009966A9">
      <w:pPr>
        <w:pStyle w:val="a8"/>
        <w:rPr>
          <w:rFonts w:ascii="Times New Roman" w:hAnsi="Times New Roman" w:cs="Times New Roman"/>
          <w:color w:val="000000"/>
          <w:sz w:val="24"/>
          <w:szCs w:val="24"/>
        </w:rPr>
      </w:pPr>
    </w:p>
    <w:p w:rsidR="009966A9" w:rsidRPr="00C77155" w:rsidRDefault="009966A9" w:rsidP="009966A9">
      <w:pPr>
        <w:pStyle w:val="a8"/>
        <w:rPr>
          <w:rFonts w:ascii="Times New Roman" w:hAnsi="Times New Roman" w:cs="Times New Roman"/>
          <w:color w:val="000000"/>
          <w:sz w:val="24"/>
          <w:szCs w:val="24"/>
        </w:rPr>
      </w:pP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Глава </w:t>
      </w:r>
      <w:r w:rsidRPr="00C77155">
        <w:rPr>
          <w:rFonts w:ascii="Times New Roman" w:hAnsi="Times New Roman" w:cs="Times New Roman"/>
          <w:sz w:val="24"/>
          <w:szCs w:val="24"/>
        </w:rPr>
        <w:t xml:space="preserve">Нижнезаимского </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муниципального образования        </w:t>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t xml:space="preserve">А.В. Баженов </w:t>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t xml:space="preserve">                                      </w:t>
      </w: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Default="009966A9" w:rsidP="009966A9">
      <w:pPr>
        <w:pStyle w:val="a8"/>
        <w:rPr>
          <w:rFonts w:ascii="Times New Roman" w:hAnsi="Times New Roman" w:cs="Times New Roman"/>
          <w:sz w:val="24"/>
          <w:szCs w:val="24"/>
        </w:rPr>
      </w:pPr>
    </w:p>
    <w:p w:rsidR="00F403F3" w:rsidRDefault="00F403F3" w:rsidP="009966A9">
      <w:pPr>
        <w:pStyle w:val="a8"/>
        <w:rPr>
          <w:rFonts w:ascii="Times New Roman" w:hAnsi="Times New Roman" w:cs="Times New Roman"/>
          <w:sz w:val="24"/>
          <w:szCs w:val="24"/>
        </w:rPr>
      </w:pPr>
    </w:p>
    <w:p w:rsidR="00F403F3" w:rsidRDefault="00F403F3" w:rsidP="009966A9">
      <w:pPr>
        <w:pStyle w:val="a8"/>
        <w:rPr>
          <w:rFonts w:ascii="Times New Roman" w:hAnsi="Times New Roman" w:cs="Times New Roman"/>
          <w:sz w:val="24"/>
          <w:szCs w:val="24"/>
        </w:rPr>
      </w:pPr>
    </w:p>
    <w:p w:rsidR="00C823A1" w:rsidRDefault="00C823A1" w:rsidP="009966A9">
      <w:pPr>
        <w:pStyle w:val="a8"/>
        <w:rPr>
          <w:rFonts w:ascii="Times New Roman" w:hAnsi="Times New Roman" w:cs="Times New Roman"/>
          <w:sz w:val="24"/>
          <w:szCs w:val="24"/>
        </w:rPr>
      </w:pPr>
    </w:p>
    <w:p w:rsidR="00C823A1" w:rsidRDefault="00C823A1" w:rsidP="009966A9">
      <w:pPr>
        <w:pStyle w:val="a8"/>
        <w:rPr>
          <w:rFonts w:ascii="Times New Roman" w:hAnsi="Times New Roman" w:cs="Times New Roman"/>
          <w:sz w:val="24"/>
          <w:szCs w:val="24"/>
        </w:rPr>
      </w:pPr>
    </w:p>
    <w:p w:rsidR="004D4FEF" w:rsidRDefault="004D4FEF" w:rsidP="009966A9">
      <w:pPr>
        <w:pStyle w:val="a8"/>
        <w:rPr>
          <w:rFonts w:ascii="Times New Roman" w:hAnsi="Times New Roman" w:cs="Times New Roman"/>
          <w:sz w:val="24"/>
          <w:szCs w:val="24"/>
        </w:rPr>
      </w:pPr>
    </w:p>
    <w:p w:rsidR="004D4FEF" w:rsidRDefault="004D4FEF" w:rsidP="009966A9">
      <w:pPr>
        <w:pStyle w:val="a8"/>
        <w:rPr>
          <w:rFonts w:ascii="Times New Roman" w:hAnsi="Times New Roman" w:cs="Times New Roman"/>
          <w:sz w:val="24"/>
          <w:szCs w:val="24"/>
        </w:rPr>
      </w:pPr>
    </w:p>
    <w:p w:rsidR="004D4FEF" w:rsidRDefault="004D4FEF" w:rsidP="009966A9">
      <w:pPr>
        <w:pStyle w:val="a8"/>
        <w:rPr>
          <w:rFonts w:ascii="Times New Roman" w:hAnsi="Times New Roman" w:cs="Times New Roman"/>
          <w:sz w:val="24"/>
          <w:szCs w:val="24"/>
        </w:rPr>
      </w:pPr>
    </w:p>
    <w:p w:rsidR="004D4FEF" w:rsidRDefault="004D4FEF" w:rsidP="009966A9">
      <w:pPr>
        <w:pStyle w:val="a8"/>
        <w:rPr>
          <w:rFonts w:ascii="Times New Roman" w:hAnsi="Times New Roman" w:cs="Times New Roman"/>
          <w:sz w:val="24"/>
          <w:szCs w:val="24"/>
        </w:rPr>
      </w:pPr>
    </w:p>
    <w:p w:rsidR="004D4FEF" w:rsidRDefault="004D4FEF" w:rsidP="009966A9">
      <w:pPr>
        <w:pStyle w:val="a8"/>
        <w:rPr>
          <w:rFonts w:ascii="Times New Roman" w:hAnsi="Times New Roman" w:cs="Times New Roman"/>
          <w:sz w:val="24"/>
          <w:szCs w:val="24"/>
        </w:rPr>
      </w:pPr>
    </w:p>
    <w:p w:rsidR="004D4FEF" w:rsidRPr="00C77155" w:rsidRDefault="004D4FEF"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Default="009966A9" w:rsidP="009966A9">
      <w:pPr>
        <w:pStyle w:val="a8"/>
        <w:rPr>
          <w:rFonts w:ascii="Times New Roman" w:hAnsi="Times New Roman" w:cs="Times New Roman"/>
          <w:sz w:val="24"/>
          <w:szCs w:val="24"/>
        </w:rPr>
      </w:pPr>
    </w:p>
    <w:p w:rsidR="00A165C1" w:rsidRPr="00C77155" w:rsidRDefault="00A165C1" w:rsidP="009966A9">
      <w:pPr>
        <w:pStyle w:val="a8"/>
        <w:rPr>
          <w:rFonts w:ascii="Times New Roman" w:hAnsi="Times New Roman" w:cs="Times New Roman"/>
          <w:sz w:val="24"/>
          <w:szCs w:val="24"/>
        </w:rPr>
      </w:pPr>
    </w:p>
    <w:p w:rsidR="009966A9" w:rsidRPr="00C77155" w:rsidRDefault="009966A9" w:rsidP="009966A9">
      <w:pPr>
        <w:pStyle w:val="a8"/>
        <w:rPr>
          <w:rFonts w:ascii="Times New Roman" w:hAnsi="Times New Roman" w:cs="Times New Roman"/>
          <w:sz w:val="24"/>
          <w:szCs w:val="24"/>
        </w:rPr>
      </w:pPr>
    </w:p>
    <w:p w:rsidR="009966A9" w:rsidRPr="00A165C1" w:rsidRDefault="009966A9" w:rsidP="009966A9">
      <w:pPr>
        <w:pStyle w:val="a8"/>
        <w:jc w:val="right"/>
        <w:rPr>
          <w:rFonts w:ascii="Times New Roman" w:hAnsi="Times New Roman" w:cs="Times New Roman"/>
          <w:color w:val="000000"/>
          <w:sz w:val="20"/>
          <w:szCs w:val="20"/>
        </w:rPr>
      </w:pPr>
      <w:r w:rsidRPr="00A165C1">
        <w:rPr>
          <w:rFonts w:ascii="Times New Roman" w:hAnsi="Times New Roman" w:cs="Times New Roman"/>
          <w:color w:val="000000"/>
          <w:sz w:val="20"/>
          <w:szCs w:val="20"/>
        </w:rPr>
        <w:lastRenderedPageBreak/>
        <w:t>Приложение 1</w:t>
      </w:r>
    </w:p>
    <w:p w:rsidR="009966A9" w:rsidRPr="00A165C1" w:rsidRDefault="009966A9" w:rsidP="009966A9">
      <w:pPr>
        <w:pStyle w:val="a8"/>
        <w:jc w:val="right"/>
        <w:rPr>
          <w:rFonts w:ascii="Times New Roman" w:hAnsi="Times New Roman" w:cs="Times New Roman"/>
          <w:color w:val="000000"/>
          <w:sz w:val="20"/>
          <w:szCs w:val="20"/>
        </w:rPr>
      </w:pPr>
      <w:r w:rsidRPr="00A165C1">
        <w:rPr>
          <w:rFonts w:ascii="Times New Roman" w:hAnsi="Times New Roman" w:cs="Times New Roman"/>
          <w:color w:val="000000"/>
          <w:sz w:val="20"/>
          <w:szCs w:val="20"/>
        </w:rPr>
        <w:t xml:space="preserve">к решению Думы Нижнезаимского </w:t>
      </w:r>
    </w:p>
    <w:p w:rsidR="009966A9" w:rsidRPr="00A165C1" w:rsidRDefault="009966A9" w:rsidP="009966A9">
      <w:pPr>
        <w:pStyle w:val="a8"/>
        <w:jc w:val="right"/>
        <w:rPr>
          <w:rFonts w:ascii="Times New Roman" w:hAnsi="Times New Roman" w:cs="Times New Roman"/>
          <w:color w:val="000000"/>
          <w:sz w:val="20"/>
          <w:szCs w:val="20"/>
        </w:rPr>
      </w:pPr>
      <w:r w:rsidRPr="00A165C1">
        <w:rPr>
          <w:rFonts w:ascii="Times New Roman" w:hAnsi="Times New Roman" w:cs="Times New Roman"/>
          <w:color w:val="000000"/>
          <w:sz w:val="20"/>
          <w:szCs w:val="20"/>
        </w:rPr>
        <w:t>муниципального образования</w:t>
      </w:r>
    </w:p>
    <w:p w:rsidR="009966A9" w:rsidRPr="00A165C1" w:rsidRDefault="00F403F3" w:rsidP="009966A9">
      <w:pPr>
        <w:pStyle w:val="a8"/>
        <w:jc w:val="right"/>
        <w:rPr>
          <w:rFonts w:ascii="Times New Roman" w:hAnsi="Times New Roman" w:cs="Times New Roman"/>
          <w:color w:val="000000"/>
          <w:sz w:val="20"/>
          <w:szCs w:val="20"/>
        </w:rPr>
      </w:pPr>
      <w:r>
        <w:rPr>
          <w:rFonts w:ascii="Times New Roman" w:hAnsi="Times New Roman" w:cs="Times New Roman"/>
          <w:color w:val="000000"/>
          <w:sz w:val="20"/>
          <w:szCs w:val="20"/>
        </w:rPr>
        <w:t>от " 08" мая 2018 г. № 10</w:t>
      </w:r>
    </w:p>
    <w:p w:rsidR="009966A9" w:rsidRPr="00C77155" w:rsidRDefault="009966A9" w:rsidP="009966A9">
      <w:pPr>
        <w:pStyle w:val="a8"/>
        <w:rPr>
          <w:rFonts w:ascii="Times New Roman" w:hAnsi="Times New Roman" w:cs="Times New Roman"/>
          <w:color w:val="000000"/>
          <w:sz w:val="24"/>
          <w:szCs w:val="24"/>
        </w:rPr>
      </w:pPr>
    </w:p>
    <w:p w:rsidR="009966A9" w:rsidRDefault="009966A9" w:rsidP="009966A9">
      <w:pPr>
        <w:pStyle w:val="a8"/>
        <w:rPr>
          <w:rFonts w:ascii="Times New Roman" w:hAnsi="Times New Roman" w:cs="Times New Roman"/>
          <w:sz w:val="24"/>
          <w:szCs w:val="24"/>
        </w:rPr>
      </w:pPr>
    </w:p>
    <w:p w:rsidR="00A165C1" w:rsidRPr="00C77155" w:rsidRDefault="00A165C1" w:rsidP="009966A9">
      <w:pPr>
        <w:pStyle w:val="a8"/>
        <w:rPr>
          <w:rFonts w:ascii="Times New Roman" w:hAnsi="Times New Roman" w:cs="Times New Roman"/>
          <w:sz w:val="24"/>
          <w:szCs w:val="24"/>
        </w:rPr>
      </w:pPr>
    </w:p>
    <w:p w:rsidR="009966A9" w:rsidRPr="00C77155" w:rsidRDefault="009966A9" w:rsidP="009966A9">
      <w:pPr>
        <w:pStyle w:val="a8"/>
        <w:jc w:val="center"/>
        <w:rPr>
          <w:rFonts w:ascii="Times New Roman" w:hAnsi="Times New Roman" w:cs="Times New Roman"/>
          <w:b/>
          <w:bCs/>
          <w:color w:val="000000"/>
          <w:sz w:val="24"/>
          <w:szCs w:val="24"/>
        </w:rPr>
      </w:pPr>
      <w:r w:rsidRPr="00C77155">
        <w:rPr>
          <w:rFonts w:ascii="Times New Roman" w:hAnsi="Times New Roman" w:cs="Times New Roman"/>
          <w:b/>
          <w:bCs/>
          <w:color w:val="000000"/>
          <w:sz w:val="24"/>
          <w:szCs w:val="24"/>
        </w:rPr>
        <w:t>ПОЛОЖЕНИЕ</w:t>
      </w:r>
    </w:p>
    <w:p w:rsidR="009966A9" w:rsidRPr="00C77155" w:rsidRDefault="009966A9" w:rsidP="009966A9">
      <w:pPr>
        <w:pStyle w:val="a8"/>
        <w:jc w:val="center"/>
        <w:rPr>
          <w:rFonts w:ascii="Times New Roman" w:hAnsi="Times New Roman" w:cs="Times New Roman"/>
          <w:b/>
          <w:bCs/>
          <w:color w:val="000000"/>
          <w:sz w:val="24"/>
          <w:szCs w:val="24"/>
        </w:rPr>
      </w:pPr>
      <w:r w:rsidRPr="00C77155">
        <w:rPr>
          <w:rFonts w:ascii="Times New Roman" w:hAnsi="Times New Roman" w:cs="Times New Roman"/>
          <w:b/>
          <w:bCs/>
          <w:color w:val="000000"/>
          <w:sz w:val="24"/>
          <w:szCs w:val="24"/>
        </w:rPr>
        <w:t>по оплате труда и порядка предоставления ежегодного отпуска</w:t>
      </w:r>
    </w:p>
    <w:p w:rsidR="009966A9" w:rsidRPr="00C77155" w:rsidRDefault="009966A9" w:rsidP="009966A9">
      <w:pPr>
        <w:pStyle w:val="a8"/>
        <w:jc w:val="center"/>
        <w:rPr>
          <w:rFonts w:ascii="Times New Roman" w:hAnsi="Times New Roman" w:cs="Times New Roman"/>
          <w:b/>
          <w:sz w:val="24"/>
          <w:szCs w:val="24"/>
        </w:rPr>
      </w:pPr>
      <w:r w:rsidRPr="00C77155">
        <w:rPr>
          <w:rFonts w:ascii="Times New Roman" w:hAnsi="Times New Roman" w:cs="Times New Roman"/>
          <w:b/>
          <w:color w:val="000000"/>
          <w:sz w:val="24"/>
          <w:szCs w:val="24"/>
        </w:rPr>
        <w:t xml:space="preserve">главе </w:t>
      </w:r>
      <w:r w:rsidRPr="00C77155">
        <w:rPr>
          <w:rFonts w:ascii="Times New Roman" w:hAnsi="Times New Roman" w:cs="Times New Roman"/>
          <w:b/>
          <w:sz w:val="24"/>
          <w:szCs w:val="24"/>
        </w:rPr>
        <w:t xml:space="preserve">Нижнезаимского </w:t>
      </w:r>
      <w:r w:rsidRPr="00C77155">
        <w:rPr>
          <w:rFonts w:ascii="Times New Roman" w:hAnsi="Times New Roman" w:cs="Times New Roman"/>
          <w:b/>
          <w:color w:val="000000"/>
          <w:sz w:val="24"/>
          <w:szCs w:val="24"/>
        </w:rPr>
        <w:t>муниципального  образования</w:t>
      </w:r>
    </w:p>
    <w:p w:rsidR="009966A9" w:rsidRPr="00C77155" w:rsidRDefault="009966A9" w:rsidP="009966A9">
      <w:pPr>
        <w:pStyle w:val="a8"/>
        <w:rPr>
          <w:rFonts w:ascii="Times New Roman" w:hAnsi="Times New Roman" w:cs="Times New Roman"/>
          <w:color w:val="000000"/>
          <w:sz w:val="24"/>
          <w:szCs w:val="24"/>
        </w:rPr>
      </w:pPr>
    </w:p>
    <w:p w:rsidR="009966A9" w:rsidRPr="00C77155" w:rsidRDefault="009966A9" w:rsidP="00C30EF1">
      <w:pPr>
        <w:pStyle w:val="a8"/>
        <w:jc w:val="center"/>
        <w:rPr>
          <w:rFonts w:ascii="Times New Roman" w:hAnsi="Times New Roman" w:cs="Times New Roman"/>
          <w:b/>
          <w:color w:val="000000"/>
          <w:sz w:val="24"/>
          <w:szCs w:val="24"/>
        </w:rPr>
      </w:pPr>
      <w:r w:rsidRPr="00C77155">
        <w:rPr>
          <w:rFonts w:ascii="Times New Roman" w:hAnsi="Times New Roman" w:cs="Times New Roman"/>
          <w:b/>
          <w:color w:val="000000"/>
          <w:sz w:val="24"/>
          <w:szCs w:val="24"/>
        </w:rPr>
        <w:t>1. Общие положения</w:t>
      </w:r>
    </w:p>
    <w:p w:rsidR="009966A9" w:rsidRPr="00C77155" w:rsidRDefault="009966A9" w:rsidP="009966A9">
      <w:pPr>
        <w:pStyle w:val="a8"/>
        <w:rPr>
          <w:rFonts w:ascii="Times New Roman" w:hAnsi="Times New Roman" w:cs="Times New Roman"/>
          <w:color w:val="000000"/>
          <w:sz w:val="24"/>
          <w:szCs w:val="24"/>
        </w:rPr>
      </w:pP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1.1. Настоящее положение по оплате труда и порядок предоставления ежегодного отпуска главе </w:t>
      </w:r>
      <w:r w:rsidRPr="00C77155">
        <w:rPr>
          <w:rFonts w:ascii="Times New Roman" w:hAnsi="Times New Roman" w:cs="Times New Roman"/>
          <w:sz w:val="24"/>
          <w:szCs w:val="24"/>
        </w:rPr>
        <w:t xml:space="preserve">Нижнезаимского </w:t>
      </w:r>
      <w:r w:rsidRPr="00C77155">
        <w:rPr>
          <w:rFonts w:ascii="Times New Roman" w:hAnsi="Times New Roman" w:cs="Times New Roman"/>
          <w:color w:val="000000"/>
          <w:sz w:val="24"/>
          <w:szCs w:val="24"/>
        </w:rPr>
        <w:t xml:space="preserve">муниципального  образования (далее – глава) разработаны в соответствии с Федеральным Законом от 06.10.2003 г. № 131-ФЗ "Об общих принципах организации местного самоуправления в Российской Федерации", </w:t>
      </w:r>
      <w:r w:rsidRPr="00C77155">
        <w:rPr>
          <w:rFonts w:ascii="Times New Roman" w:hAnsi="Times New Roman" w:cs="Times New Roman"/>
          <w:sz w:val="24"/>
          <w:szCs w:val="24"/>
        </w:rPr>
        <w:t xml:space="preserve">Постановлением Правительства РФ от 27.09.2006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Законом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Pr="00C77155">
        <w:rPr>
          <w:rFonts w:ascii="Times New Roman" w:hAnsi="Times New Roman" w:cs="Times New Roman"/>
          <w:color w:val="000000"/>
          <w:sz w:val="24"/>
          <w:szCs w:val="24"/>
        </w:rPr>
        <w:t>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и устанавливает порядок формирования расходов на оплату труда главе.</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1.2. Источник финансирования оплаты труда главы - средства бюджета </w:t>
      </w:r>
      <w:r w:rsidRPr="00C77155">
        <w:rPr>
          <w:rFonts w:ascii="Times New Roman" w:hAnsi="Times New Roman" w:cs="Times New Roman"/>
          <w:sz w:val="24"/>
          <w:szCs w:val="24"/>
        </w:rPr>
        <w:t xml:space="preserve">Нижнезаимского </w:t>
      </w:r>
      <w:r w:rsidRPr="00C77155">
        <w:rPr>
          <w:rFonts w:ascii="Times New Roman" w:hAnsi="Times New Roman" w:cs="Times New Roman"/>
          <w:color w:val="000000"/>
          <w:sz w:val="24"/>
          <w:szCs w:val="24"/>
        </w:rPr>
        <w:t>муниципального образования.</w:t>
      </w:r>
    </w:p>
    <w:p w:rsidR="009966A9" w:rsidRPr="00C77155" w:rsidRDefault="009966A9" w:rsidP="009966A9">
      <w:pPr>
        <w:pStyle w:val="a8"/>
        <w:rPr>
          <w:rFonts w:ascii="Times New Roman" w:hAnsi="Times New Roman" w:cs="Times New Roman"/>
          <w:color w:val="000000"/>
          <w:sz w:val="24"/>
          <w:szCs w:val="24"/>
        </w:rPr>
      </w:pPr>
    </w:p>
    <w:p w:rsidR="009966A9" w:rsidRPr="00C77155" w:rsidRDefault="009966A9" w:rsidP="00C30EF1">
      <w:pPr>
        <w:pStyle w:val="a8"/>
        <w:jc w:val="center"/>
        <w:rPr>
          <w:rFonts w:ascii="Times New Roman" w:hAnsi="Times New Roman" w:cs="Times New Roman"/>
          <w:b/>
          <w:color w:val="000000"/>
          <w:sz w:val="24"/>
          <w:szCs w:val="24"/>
        </w:rPr>
      </w:pPr>
      <w:r w:rsidRPr="00C77155">
        <w:rPr>
          <w:rFonts w:ascii="Times New Roman" w:hAnsi="Times New Roman" w:cs="Times New Roman"/>
          <w:b/>
          <w:color w:val="000000"/>
          <w:sz w:val="24"/>
          <w:szCs w:val="24"/>
        </w:rPr>
        <w:t>2. Оплата труда главы</w:t>
      </w:r>
    </w:p>
    <w:p w:rsidR="009966A9" w:rsidRPr="00C77155" w:rsidRDefault="009966A9" w:rsidP="009966A9">
      <w:pPr>
        <w:pStyle w:val="a8"/>
        <w:rPr>
          <w:rFonts w:ascii="Times New Roman" w:hAnsi="Times New Roman" w:cs="Times New Roman"/>
          <w:color w:val="000000"/>
          <w:sz w:val="24"/>
          <w:szCs w:val="24"/>
        </w:rPr>
      </w:pP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2.1. Оплата труда главы, включает в себя </w:t>
      </w:r>
      <w:r w:rsidRPr="00C77155">
        <w:rPr>
          <w:rFonts w:ascii="Times New Roman" w:hAnsi="Times New Roman" w:cs="Times New Roman"/>
          <w:sz w:val="24"/>
          <w:szCs w:val="24"/>
        </w:rPr>
        <w:t>ежемесячное денежное вознаграждение, а также денежное поощрение и иные дополнительные выплаты</w:t>
      </w:r>
      <w:r w:rsidRPr="00C77155">
        <w:rPr>
          <w:rFonts w:ascii="Times New Roman" w:hAnsi="Times New Roman" w:cs="Times New Roman"/>
          <w:color w:val="000000"/>
          <w:sz w:val="24"/>
          <w:szCs w:val="24"/>
        </w:rPr>
        <w:t>.</w:t>
      </w:r>
    </w:p>
    <w:p w:rsidR="009966A9" w:rsidRPr="00C77155" w:rsidRDefault="009966A9" w:rsidP="009966A9">
      <w:pPr>
        <w:pStyle w:val="a8"/>
        <w:rPr>
          <w:rFonts w:ascii="Times New Roman" w:hAnsi="Times New Roman" w:cs="Times New Roman"/>
          <w:sz w:val="24"/>
          <w:szCs w:val="24"/>
        </w:rPr>
      </w:pPr>
      <w:r w:rsidRPr="00C77155">
        <w:rPr>
          <w:rFonts w:ascii="Times New Roman" w:hAnsi="Times New Roman" w:cs="Times New Roman"/>
          <w:sz w:val="24"/>
          <w:szCs w:val="24"/>
        </w:rPr>
        <w:t>2.2.  При формировании фонда оплаты труда главы предусматриваются следующие ежемесячные выплаты:</w:t>
      </w:r>
    </w:p>
    <w:p w:rsidR="009966A9" w:rsidRPr="00C77155" w:rsidRDefault="009966A9" w:rsidP="009966A9">
      <w:pPr>
        <w:pStyle w:val="a8"/>
        <w:rPr>
          <w:rFonts w:ascii="Times New Roman" w:hAnsi="Times New Roman" w:cs="Times New Roman"/>
          <w:sz w:val="24"/>
          <w:szCs w:val="24"/>
        </w:rPr>
      </w:pPr>
      <w:r w:rsidRPr="00C77155">
        <w:rPr>
          <w:rFonts w:ascii="Times New Roman" w:hAnsi="Times New Roman" w:cs="Times New Roman"/>
          <w:sz w:val="24"/>
          <w:szCs w:val="24"/>
        </w:rPr>
        <w:t>- ежемесячное денежное вознаграждение;</w:t>
      </w:r>
    </w:p>
    <w:p w:rsidR="009966A9" w:rsidRPr="00C77155" w:rsidRDefault="009966A9" w:rsidP="009966A9">
      <w:pPr>
        <w:pStyle w:val="a8"/>
        <w:rPr>
          <w:rFonts w:ascii="Times New Roman" w:hAnsi="Times New Roman" w:cs="Times New Roman"/>
          <w:sz w:val="24"/>
          <w:szCs w:val="24"/>
        </w:rPr>
      </w:pPr>
      <w:r w:rsidRPr="00C77155">
        <w:rPr>
          <w:rFonts w:ascii="Times New Roman" w:hAnsi="Times New Roman" w:cs="Times New Roman"/>
          <w:sz w:val="24"/>
          <w:szCs w:val="24"/>
        </w:rPr>
        <w:t>- ежемесячное денежное поощрение</w:t>
      </w:r>
      <w:r w:rsidR="004C3CA2">
        <w:rPr>
          <w:rFonts w:ascii="Times New Roman" w:hAnsi="Times New Roman" w:cs="Times New Roman"/>
          <w:sz w:val="24"/>
          <w:szCs w:val="24"/>
        </w:rPr>
        <w:t xml:space="preserve"> с коэффициентом</w:t>
      </w:r>
      <w:r w:rsidRPr="00C77155">
        <w:rPr>
          <w:rFonts w:ascii="Times New Roman" w:hAnsi="Times New Roman" w:cs="Times New Roman"/>
          <w:sz w:val="24"/>
          <w:szCs w:val="24"/>
        </w:rPr>
        <w:t>;</w:t>
      </w:r>
    </w:p>
    <w:p w:rsidR="009966A9" w:rsidRPr="00C77155" w:rsidRDefault="009966A9" w:rsidP="009966A9">
      <w:pPr>
        <w:pStyle w:val="a8"/>
        <w:rPr>
          <w:rFonts w:ascii="Times New Roman" w:hAnsi="Times New Roman" w:cs="Times New Roman"/>
          <w:sz w:val="24"/>
          <w:szCs w:val="24"/>
        </w:rPr>
      </w:pPr>
      <w:r w:rsidRPr="00C77155">
        <w:rPr>
          <w:rFonts w:ascii="Times New Roman" w:hAnsi="Times New Roman" w:cs="Times New Roman"/>
          <w:sz w:val="24"/>
          <w:szCs w:val="24"/>
        </w:rPr>
        <w:t>2.3. 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9966A9" w:rsidRPr="00C77155" w:rsidRDefault="009966A9" w:rsidP="009966A9">
      <w:pPr>
        <w:pStyle w:val="a8"/>
        <w:rPr>
          <w:rFonts w:ascii="Times New Roman" w:hAnsi="Times New Roman" w:cs="Times New Roman"/>
          <w:sz w:val="24"/>
          <w:szCs w:val="24"/>
        </w:rPr>
      </w:pPr>
      <w:r w:rsidRPr="00C77155">
        <w:rPr>
          <w:rFonts w:ascii="Times New Roman" w:hAnsi="Times New Roman" w:cs="Times New Roman"/>
          <w:color w:val="000000"/>
          <w:sz w:val="24"/>
          <w:szCs w:val="24"/>
        </w:rPr>
        <w:t>2.4. Размер оплаты труда главы не может превышать н</w:t>
      </w:r>
      <w:r w:rsidRPr="00C77155">
        <w:rPr>
          <w:rFonts w:ascii="Times New Roman" w:hAnsi="Times New Roman" w:cs="Times New Roman"/>
          <w:sz w:val="24"/>
          <w:szCs w:val="24"/>
        </w:rPr>
        <w:t>орматива формирования расходов на оплату труда, установленного в соответствии с областным законодательством.</w:t>
      </w:r>
    </w:p>
    <w:p w:rsidR="009966A9" w:rsidRPr="00C77155" w:rsidRDefault="009966A9" w:rsidP="009966A9">
      <w:pPr>
        <w:pStyle w:val="a8"/>
        <w:rPr>
          <w:rFonts w:ascii="Times New Roman" w:hAnsi="Times New Roman" w:cs="Times New Roman"/>
          <w:sz w:val="24"/>
          <w:szCs w:val="24"/>
        </w:rPr>
      </w:pPr>
      <w:r w:rsidRPr="00C77155">
        <w:rPr>
          <w:rFonts w:ascii="Times New Roman" w:hAnsi="Times New Roman" w:cs="Times New Roman"/>
          <w:sz w:val="24"/>
          <w:szCs w:val="24"/>
        </w:rPr>
        <w:t>2.5. Годовой норматив формирования расходов на оплату труда главы определяется исходя из соответствующего норматива формирования расходов на оплату труда в расчете на месяц, увеличенного в 12 раз.</w:t>
      </w:r>
    </w:p>
    <w:p w:rsidR="009966A9" w:rsidRPr="00C77155" w:rsidRDefault="009966A9" w:rsidP="009966A9">
      <w:pPr>
        <w:pStyle w:val="a8"/>
        <w:rPr>
          <w:rFonts w:ascii="Times New Roman" w:hAnsi="Times New Roman" w:cs="Times New Roman"/>
          <w:sz w:val="24"/>
          <w:szCs w:val="24"/>
        </w:rPr>
      </w:pPr>
      <w:r w:rsidRPr="00C77155">
        <w:rPr>
          <w:rFonts w:ascii="Times New Roman" w:hAnsi="Times New Roman" w:cs="Times New Roman"/>
          <w:sz w:val="24"/>
          <w:szCs w:val="24"/>
        </w:rPr>
        <w:t>Годовой норматив формирования расходов на оплату труда главы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определяется на очередной финансовый год и не подлежит корректировке в течение года, на который определен.</w:t>
      </w:r>
    </w:p>
    <w:p w:rsidR="009966A9" w:rsidRPr="00C77155" w:rsidRDefault="009966A9" w:rsidP="009966A9">
      <w:pPr>
        <w:pStyle w:val="a8"/>
        <w:rPr>
          <w:rFonts w:ascii="Times New Roman" w:hAnsi="Times New Roman" w:cs="Times New Roman"/>
          <w:sz w:val="24"/>
          <w:szCs w:val="24"/>
        </w:rPr>
      </w:pPr>
      <w:r w:rsidRPr="00C77155">
        <w:rPr>
          <w:rFonts w:ascii="Times New Roman" w:hAnsi="Times New Roman" w:cs="Times New Roman"/>
          <w:sz w:val="24"/>
          <w:szCs w:val="24"/>
        </w:rPr>
        <w:t xml:space="preserve">2.6. Оплата труда главы производится за счет средств бюджета </w:t>
      </w:r>
      <w:r w:rsidRPr="00C77155">
        <w:rPr>
          <w:rFonts w:ascii="Times New Roman" w:hAnsi="Times New Roman" w:cs="Times New Roman"/>
          <w:color w:val="000000"/>
          <w:sz w:val="24"/>
          <w:szCs w:val="24"/>
        </w:rPr>
        <w:t>Нижнезаимского муниципального образования</w:t>
      </w:r>
      <w:r w:rsidRPr="00C77155">
        <w:rPr>
          <w:rFonts w:ascii="Times New Roman" w:hAnsi="Times New Roman" w:cs="Times New Roman"/>
          <w:sz w:val="24"/>
          <w:szCs w:val="24"/>
        </w:rPr>
        <w:t>.</w:t>
      </w:r>
    </w:p>
    <w:p w:rsidR="009966A9" w:rsidRPr="00C77155" w:rsidRDefault="009966A9" w:rsidP="009966A9">
      <w:pPr>
        <w:pStyle w:val="a8"/>
        <w:rPr>
          <w:rFonts w:ascii="Times New Roman" w:hAnsi="Times New Roman" w:cs="Times New Roman"/>
          <w:sz w:val="24"/>
          <w:szCs w:val="24"/>
        </w:rPr>
      </w:pPr>
      <w:r w:rsidRPr="00C77155">
        <w:rPr>
          <w:rFonts w:ascii="Times New Roman" w:hAnsi="Times New Roman" w:cs="Times New Roman"/>
          <w:sz w:val="24"/>
          <w:szCs w:val="24"/>
        </w:rPr>
        <w:lastRenderedPageBreak/>
        <w:t>2.7. Во избежание риска превышения норматива расходов на оплату труда глав постановление правительства Иркутской области №599-пп в с соответствие с пунктом 28 ТК РФ (правила об очередных и дополнительных отпусках).</w:t>
      </w:r>
    </w:p>
    <w:p w:rsidR="009966A9" w:rsidRPr="00C77155" w:rsidRDefault="009966A9" w:rsidP="009966A9">
      <w:pPr>
        <w:pStyle w:val="a8"/>
        <w:rPr>
          <w:rFonts w:ascii="Times New Roman" w:hAnsi="Times New Roman" w:cs="Times New Roman"/>
          <w:b/>
          <w:color w:val="000000"/>
          <w:sz w:val="24"/>
          <w:szCs w:val="24"/>
        </w:rPr>
      </w:pPr>
    </w:p>
    <w:p w:rsidR="009966A9" w:rsidRPr="00C77155" w:rsidRDefault="009966A9" w:rsidP="00C30EF1">
      <w:pPr>
        <w:pStyle w:val="a8"/>
        <w:jc w:val="center"/>
        <w:rPr>
          <w:rFonts w:ascii="Times New Roman" w:hAnsi="Times New Roman" w:cs="Times New Roman"/>
          <w:b/>
          <w:color w:val="000000"/>
          <w:sz w:val="24"/>
          <w:szCs w:val="24"/>
        </w:rPr>
      </w:pPr>
      <w:r w:rsidRPr="00C77155">
        <w:rPr>
          <w:rFonts w:ascii="Times New Roman" w:hAnsi="Times New Roman" w:cs="Times New Roman"/>
          <w:b/>
          <w:color w:val="000000"/>
          <w:sz w:val="24"/>
          <w:szCs w:val="24"/>
        </w:rPr>
        <w:t>3. Порядок предоставления ежегодного отпуска главе</w:t>
      </w:r>
    </w:p>
    <w:p w:rsidR="009966A9" w:rsidRPr="00C77155" w:rsidRDefault="009966A9" w:rsidP="009966A9">
      <w:pPr>
        <w:pStyle w:val="a8"/>
        <w:rPr>
          <w:rFonts w:ascii="Times New Roman" w:hAnsi="Times New Roman" w:cs="Times New Roman"/>
          <w:color w:val="000000"/>
          <w:sz w:val="24"/>
          <w:szCs w:val="24"/>
        </w:rPr>
      </w:pP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3.1. Главе предоставляется ежегодный основной оплачиваемый отпуск продолжительностью </w:t>
      </w:r>
      <w:r w:rsidRPr="00C77155">
        <w:rPr>
          <w:rFonts w:ascii="Times New Roman" w:hAnsi="Times New Roman" w:cs="Times New Roman"/>
          <w:color w:val="800000"/>
          <w:sz w:val="24"/>
          <w:szCs w:val="24"/>
        </w:rPr>
        <w:t>36</w:t>
      </w:r>
      <w:r w:rsidRPr="00C77155">
        <w:rPr>
          <w:rFonts w:ascii="Times New Roman" w:hAnsi="Times New Roman" w:cs="Times New Roman"/>
          <w:color w:val="000000"/>
          <w:sz w:val="24"/>
          <w:szCs w:val="24"/>
        </w:rPr>
        <w:t xml:space="preserve"> календарных дней.</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3.2. Главе предоставляется ежегодный дополнительный оплачиваемый отпуск за ненормированный рабочий день продолжительностью </w:t>
      </w:r>
      <w:r w:rsidRPr="00C77155">
        <w:rPr>
          <w:rFonts w:ascii="Times New Roman" w:hAnsi="Times New Roman" w:cs="Times New Roman"/>
          <w:color w:val="800000"/>
          <w:sz w:val="24"/>
          <w:szCs w:val="24"/>
        </w:rPr>
        <w:t>8</w:t>
      </w:r>
      <w:r w:rsidRPr="00C77155">
        <w:rPr>
          <w:rFonts w:ascii="Times New Roman" w:hAnsi="Times New Roman" w:cs="Times New Roman"/>
          <w:color w:val="000000"/>
          <w:sz w:val="24"/>
          <w:szCs w:val="24"/>
        </w:rPr>
        <w:t xml:space="preserve">  календарных дней. </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3.3. Главе предоставляется дополнительный оплачиваемый отпуск в соответствии со статьей 14 Закона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приравненным к ним местностям" продолжительностью </w:t>
      </w:r>
      <w:r w:rsidRPr="00C77155">
        <w:rPr>
          <w:rFonts w:ascii="Times New Roman" w:hAnsi="Times New Roman" w:cs="Times New Roman"/>
          <w:color w:val="800000"/>
          <w:sz w:val="24"/>
          <w:szCs w:val="24"/>
        </w:rPr>
        <w:t>8</w:t>
      </w:r>
      <w:r w:rsidRPr="00C77155">
        <w:rPr>
          <w:rFonts w:ascii="Times New Roman" w:hAnsi="Times New Roman" w:cs="Times New Roman"/>
          <w:color w:val="000000"/>
          <w:sz w:val="24"/>
          <w:szCs w:val="24"/>
        </w:rPr>
        <w:t xml:space="preserve"> календарных дней. </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3.4.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По заявлению главы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3.5. Главе по его письменному заявлению в порядке, установленном законодательством, может быть предоставлен отпуск без сохранения заработной платы.</w:t>
      </w: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  </w:t>
      </w:r>
    </w:p>
    <w:p w:rsidR="009966A9" w:rsidRPr="00C77155" w:rsidRDefault="009966A9" w:rsidP="009966A9">
      <w:pPr>
        <w:pStyle w:val="a8"/>
        <w:rPr>
          <w:rFonts w:ascii="Times New Roman" w:hAnsi="Times New Roman" w:cs="Times New Roman"/>
          <w:color w:val="000000"/>
          <w:sz w:val="24"/>
          <w:szCs w:val="24"/>
        </w:rPr>
      </w:pPr>
    </w:p>
    <w:p w:rsidR="009966A9" w:rsidRPr="00C77155" w:rsidRDefault="009966A9" w:rsidP="009966A9">
      <w:pPr>
        <w:pStyle w:val="a8"/>
        <w:rPr>
          <w:rFonts w:ascii="Times New Roman" w:hAnsi="Times New Roman" w:cs="Times New Roman"/>
          <w:color w:val="000000"/>
          <w:sz w:val="24"/>
          <w:szCs w:val="24"/>
        </w:rPr>
      </w:pPr>
    </w:p>
    <w:p w:rsidR="009966A9" w:rsidRPr="00C77155" w:rsidRDefault="009966A9" w:rsidP="009966A9">
      <w:pPr>
        <w:pStyle w:val="a8"/>
        <w:rPr>
          <w:rFonts w:ascii="Times New Roman" w:hAnsi="Times New Roman" w:cs="Times New Roman"/>
          <w:color w:val="000000"/>
          <w:sz w:val="24"/>
          <w:szCs w:val="24"/>
        </w:rPr>
      </w:pPr>
    </w:p>
    <w:p w:rsidR="009966A9" w:rsidRPr="00C77155" w:rsidRDefault="009966A9" w:rsidP="009966A9">
      <w:pPr>
        <w:pStyle w:val="a8"/>
        <w:rPr>
          <w:rFonts w:ascii="Times New Roman" w:hAnsi="Times New Roman" w:cs="Times New Roman"/>
          <w:color w:val="000000"/>
          <w:sz w:val="24"/>
          <w:szCs w:val="24"/>
        </w:rPr>
      </w:pPr>
      <w:r w:rsidRPr="00C77155">
        <w:rPr>
          <w:rFonts w:ascii="Times New Roman" w:hAnsi="Times New Roman" w:cs="Times New Roman"/>
          <w:color w:val="000000"/>
          <w:sz w:val="24"/>
          <w:szCs w:val="24"/>
        </w:rPr>
        <w:t xml:space="preserve">Глава </w:t>
      </w:r>
      <w:r w:rsidRPr="00C77155">
        <w:rPr>
          <w:rFonts w:ascii="Times New Roman" w:hAnsi="Times New Roman" w:cs="Times New Roman"/>
          <w:sz w:val="24"/>
          <w:szCs w:val="24"/>
        </w:rPr>
        <w:t xml:space="preserve">Нижнезаимского </w:t>
      </w:r>
    </w:p>
    <w:p w:rsidR="009966A9" w:rsidRDefault="009966A9" w:rsidP="009966A9">
      <w:pPr>
        <w:pStyle w:val="a8"/>
      </w:pPr>
      <w:r w:rsidRPr="00C77155">
        <w:rPr>
          <w:rFonts w:ascii="Times New Roman" w:hAnsi="Times New Roman" w:cs="Times New Roman"/>
          <w:color w:val="000000"/>
          <w:sz w:val="24"/>
          <w:szCs w:val="24"/>
        </w:rPr>
        <w:t xml:space="preserve">муниципального образования        </w:t>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r>
      <w:r w:rsidRPr="00C77155">
        <w:rPr>
          <w:rFonts w:ascii="Times New Roman" w:hAnsi="Times New Roman" w:cs="Times New Roman"/>
          <w:color w:val="000000"/>
          <w:sz w:val="24"/>
          <w:szCs w:val="24"/>
        </w:rPr>
        <w:tab/>
        <w:t>А.В. Баженов</w:t>
      </w:r>
      <w:r>
        <w:rPr>
          <w:color w:val="000000"/>
          <w:szCs w:val="24"/>
        </w:rPr>
        <w:t xml:space="preserve"> </w:t>
      </w:r>
      <w:r>
        <w:rPr>
          <w:color w:val="000000"/>
          <w:szCs w:val="24"/>
        </w:rPr>
        <w:tab/>
      </w:r>
      <w:r>
        <w:rPr>
          <w:color w:val="000000"/>
          <w:szCs w:val="24"/>
        </w:rPr>
        <w:tab/>
      </w:r>
    </w:p>
    <w:p w:rsidR="005E03AF" w:rsidRDefault="005E03AF" w:rsidP="00CA5D70">
      <w:pPr>
        <w:spacing w:after="0" w:line="240" w:lineRule="auto"/>
        <w:jc w:val="both"/>
        <w:rPr>
          <w:rFonts w:ascii="Times New Roman" w:hAnsi="Times New Roman" w:cs="Times New Roman"/>
          <w:sz w:val="24"/>
          <w:szCs w:val="24"/>
        </w:rPr>
      </w:pPr>
    </w:p>
    <w:p w:rsidR="005E03AF" w:rsidRDefault="005E03AF" w:rsidP="00CA5D70">
      <w:pPr>
        <w:spacing w:after="0" w:line="240" w:lineRule="auto"/>
        <w:jc w:val="both"/>
        <w:rPr>
          <w:rFonts w:ascii="Times New Roman" w:hAnsi="Times New Roman" w:cs="Times New Roman"/>
          <w:sz w:val="24"/>
          <w:szCs w:val="24"/>
        </w:rPr>
      </w:pPr>
    </w:p>
    <w:p w:rsidR="005E03AF" w:rsidRDefault="005E03AF" w:rsidP="00CA5D70">
      <w:pPr>
        <w:spacing w:after="0" w:line="240" w:lineRule="auto"/>
        <w:jc w:val="both"/>
        <w:rPr>
          <w:rFonts w:ascii="Times New Roman" w:hAnsi="Times New Roman" w:cs="Times New Roman"/>
          <w:sz w:val="24"/>
          <w:szCs w:val="24"/>
        </w:rPr>
      </w:pPr>
    </w:p>
    <w:p w:rsidR="005E03AF" w:rsidRDefault="005E03AF" w:rsidP="00CA5D70">
      <w:pPr>
        <w:spacing w:after="0" w:line="240" w:lineRule="auto"/>
        <w:jc w:val="both"/>
        <w:rPr>
          <w:rFonts w:ascii="Times New Roman" w:hAnsi="Times New Roman" w:cs="Times New Roman"/>
          <w:sz w:val="24"/>
          <w:szCs w:val="24"/>
        </w:rPr>
      </w:pPr>
    </w:p>
    <w:p w:rsidR="005E03AF" w:rsidRDefault="005E03AF" w:rsidP="00CA5D70">
      <w:pPr>
        <w:spacing w:after="0" w:line="240" w:lineRule="auto"/>
        <w:jc w:val="both"/>
        <w:rPr>
          <w:rFonts w:ascii="Times New Roman" w:hAnsi="Times New Roman" w:cs="Times New Roman"/>
          <w:sz w:val="24"/>
          <w:szCs w:val="24"/>
        </w:rPr>
      </w:pPr>
    </w:p>
    <w:p w:rsidR="00F403F3" w:rsidRDefault="00F403F3" w:rsidP="00CA5D70">
      <w:pPr>
        <w:spacing w:after="0" w:line="240" w:lineRule="auto"/>
        <w:jc w:val="both"/>
        <w:rPr>
          <w:rFonts w:ascii="Times New Roman" w:hAnsi="Times New Roman" w:cs="Times New Roman"/>
          <w:sz w:val="24"/>
          <w:szCs w:val="24"/>
        </w:rPr>
      </w:pPr>
    </w:p>
    <w:p w:rsidR="00F403F3" w:rsidRDefault="00F403F3" w:rsidP="00CA5D70">
      <w:pPr>
        <w:spacing w:after="0" w:line="240" w:lineRule="auto"/>
        <w:jc w:val="both"/>
        <w:rPr>
          <w:rFonts w:ascii="Times New Roman" w:hAnsi="Times New Roman" w:cs="Times New Roman"/>
          <w:sz w:val="24"/>
          <w:szCs w:val="24"/>
        </w:rPr>
      </w:pPr>
    </w:p>
    <w:p w:rsidR="00F403F3" w:rsidRDefault="00F403F3" w:rsidP="00CA5D70">
      <w:pPr>
        <w:spacing w:after="0" w:line="240" w:lineRule="auto"/>
        <w:jc w:val="both"/>
        <w:rPr>
          <w:rFonts w:ascii="Times New Roman" w:hAnsi="Times New Roman" w:cs="Times New Roman"/>
          <w:sz w:val="24"/>
          <w:szCs w:val="24"/>
        </w:rPr>
      </w:pPr>
    </w:p>
    <w:p w:rsidR="00F403F3" w:rsidRDefault="00F403F3" w:rsidP="00CA5D70">
      <w:pPr>
        <w:spacing w:after="0" w:line="240" w:lineRule="auto"/>
        <w:jc w:val="both"/>
        <w:rPr>
          <w:rFonts w:ascii="Times New Roman" w:hAnsi="Times New Roman" w:cs="Times New Roman"/>
          <w:sz w:val="24"/>
          <w:szCs w:val="24"/>
        </w:rPr>
      </w:pPr>
    </w:p>
    <w:p w:rsidR="00F403F3" w:rsidRDefault="00F403F3" w:rsidP="00CA5D70">
      <w:pPr>
        <w:spacing w:after="0" w:line="240" w:lineRule="auto"/>
        <w:jc w:val="both"/>
        <w:rPr>
          <w:rFonts w:ascii="Times New Roman" w:hAnsi="Times New Roman" w:cs="Times New Roman"/>
          <w:sz w:val="24"/>
          <w:szCs w:val="24"/>
        </w:rPr>
      </w:pPr>
    </w:p>
    <w:p w:rsidR="00F403F3" w:rsidRDefault="00F403F3" w:rsidP="00CA5D70">
      <w:pPr>
        <w:spacing w:after="0" w:line="240" w:lineRule="auto"/>
        <w:jc w:val="both"/>
        <w:rPr>
          <w:rFonts w:ascii="Times New Roman" w:hAnsi="Times New Roman" w:cs="Times New Roman"/>
          <w:sz w:val="24"/>
          <w:szCs w:val="24"/>
        </w:rPr>
      </w:pPr>
    </w:p>
    <w:p w:rsidR="00F403F3" w:rsidRDefault="00F403F3" w:rsidP="00CA5D70">
      <w:pPr>
        <w:spacing w:after="0" w:line="240" w:lineRule="auto"/>
        <w:jc w:val="both"/>
        <w:rPr>
          <w:rFonts w:ascii="Times New Roman" w:hAnsi="Times New Roman" w:cs="Times New Roman"/>
          <w:sz w:val="24"/>
          <w:szCs w:val="24"/>
        </w:rPr>
      </w:pPr>
    </w:p>
    <w:p w:rsidR="00F403F3" w:rsidRDefault="00F403F3" w:rsidP="00CA5D70">
      <w:pPr>
        <w:spacing w:after="0" w:line="240" w:lineRule="auto"/>
        <w:jc w:val="both"/>
        <w:rPr>
          <w:rFonts w:ascii="Times New Roman" w:hAnsi="Times New Roman" w:cs="Times New Roman"/>
          <w:sz w:val="24"/>
          <w:szCs w:val="24"/>
        </w:rPr>
      </w:pPr>
    </w:p>
    <w:p w:rsidR="00EE2320" w:rsidRDefault="00EE2320" w:rsidP="00CA5D70">
      <w:pPr>
        <w:spacing w:after="0" w:line="240" w:lineRule="auto"/>
        <w:jc w:val="both"/>
        <w:rPr>
          <w:rFonts w:ascii="Times New Roman" w:hAnsi="Times New Roman" w:cs="Times New Roman"/>
          <w:sz w:val="24"/>
          <w:szCs w:val="24"/>
        </w:rPr>
      </w:pPr>
    </w:p>
    <w:p w:rsidR="00F403F3" w:rsidRDefault="00F403F3" w:rsidP="00CA5D70">
      <w:pPr>
        <w:spacing w:after="0" w:line="240" w:lineRule="auto"/>
        <w:jc w:val="both"/>
        <w:rPr>
          <w:rFonts w:ascii="Times New Roman" w:hAnsi="Times New Roman" w:cs="Times New Roman"/>
          <w:sz w:val="24"/>
          <w:szCs w:val="24"/>
        </w:rPr>
      </w:pPr>
    </w:p>
    <w:p w:rsidR="00285F7F" w:rsidRDefault="00285F7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285F7F" w:rsidRDefault="00285F7F" w:rsidP="00CA5D70">
      <w:pPr>
        <w:spacing w:after="0" w:line="240" w:lineRule="auto"/>
        <w:jc w:val="both"/>
        <w:rPr>
          <w:rFonts w:ascii="Times New Roman" w:hAnsi="Times New Roman" w:cs="Times New Roman"/>
          <w:sz w:val="24"/>
          <w:szCs w:val="24"/>
        </w:rPr>
      </w:pPr>
    </w:p>
    <w:p w:rsidR="00285F7F" w:rsidRDefault="00285F7F" w:rsidP="00CA5D70">
      <w:pPr>
        <w:spacing w:after="0" w:line="240" w:lineRule="auto"/>
        <w:jc w:val="both"/>
        <w:rPr>
          <w:rFonts w:ascii="Times New Roman" w:hAnsi="Times New Roman" w:cs="Times New Roman"/>
          <w:sz w:val="24"/>
          <w:szCs w:val="24"/>
        </w:rPr>
      </w:pPr>
    </w:p>
    <w:p w:rsidR="00285F7F" w:rsidRDefault="00285F7F" w:rsidP="00CA5D70">
      <w:pPr>
        <w:spacing w:after="0" w:line="240" w:lineRule="auto"/>
        <w:jc w:val="both"/>
        <w:rPr>
          <w:rFonts w:ascii="Times New Roman" w:hAnsi="Times New Roman" w:cs="Times New Roman"/>
          <w:sz w:val="24"/>
          <w:szCs w:val="24"/>
        </w:rPr>
      </w:pPr>
    </w:p>
    <w:p w:rsidR="00285F7F" w:rsidRDefault="00285F7F" w:rsidP="00CA5D70">
      <w:pPr>
        <w:spacing w:after="0" w:line="240" w:lineRule="auto"/>
        <w:jc w:val="both"/>
        <w:rPr>
          <w:rFonts w:ascii="Times New Roman" w:hAnsi="Times New Roman" w:cs="Times New Roman"/>
          <w:sz w:val="24"/>
          <w:szCs w:val="24"/>
        </w:rPr>
      </w:pPr>
    </w:p>
    <w:p w:rsidR="00285F7F" w:rsidRPr="00DE5898" w:rsidRDefault="00285F7F" w:rsidP="00285F7F">
      <w:pPr>
        <w:tabs>
          <w:tab w:val="left" w:pos="2000"/>
          <w:tab w:val="center" w:pos="4898"/>
          <w:tab w:val="left" w:pos="7853"/>
        </w:tabs>
        <w:spacing w:after="0"/>
        <w:jc w:val="center"/>
        <w:rPr>
          <w:rFonts w:ascii="Times New Roman" w:hAnsi="Times New Roman" w:cs="Times New Roman"/>
          <w:b/>
          <w:sz w:val="28"/>
          <w:szCs w:val="28"/>
        </w:rPr>
      </w:pPr>
      <w:r w:rsidRPr="00DE5898">
        <w:rPr>
          <w:rFonts w:ascii="Times New Roman" w:hAnsi="Times New Roman" w:cs="Times New Roman"/>
          <w:b/>
          <w:sz w:val="28"/>
          <w:szCs w:val="28"/>
        </w:rPr>
        <w:lastRenderedPageBreak/>
        <w:t>Р о с с и й с к а я      Ф е д е р а ц и я</w:t>
      </w:r>
    </w:p>
    <w:p w:rsidR="00285F7F" w:rsidRPr="00DE5898" w:rsidRDefault="00285F7F" w:rsidP="00285F7F">
      <w:pPr>
        <w:tabs>
          <w:tab w:val="left" w:pos="2000"/>
          <w:tab w:val="center" w:pos="4898"/>
          <w:tab w:val="left" w:pos="7853"/>
        </w:tabs>
        <w:spacing w:after="0"/>
        <w:jc w:val="center"/>
        <w:rPr>
          <w:rFonts w:ascii="Times New Roman" w:hAnsi="Times New Roman" w:cs="Times New Roman"/>
          <w:b/>
          <w:sz w:val="28"/>
          <w:szCs w:val="28"/>
        </w:rPr>
      </w:pPr>
      <w:r w:rsidRPr="00DE5898">
        <w:rPr>
          <w:rFonts w:ascii="Times New Roman" w:hAnsi="Times New Roman" w:cs="Times New Roman"/>
          <w:b/>
          <w:sz w:val="28"/>
          <w:szCs w:val="28"/>
        </w:rPr>
        <w:t>Иркутская область</w:t>
      </w:r>
    </w:p>
    <w:p w:rsidR="00285F7F" w:rsidRPr="00DE5898" w:rsidRDefault="00285F7F" w:rsidP="00285F7F">
      <w:pPr>
        <w:spacing w:after="0"/>
        <w:jc w:val="center"/>
        <w:rPr>
          <w:rFonts w:ascii="Times New Roman" w:hAnsi="Times New Roman" w:cs="Times New Roman"/>
          <w:b/>
          <w:sz w:val="28"/>
          <w:szCs w:val="28"/>
        </w:rPr>
      </w:pPr>
      <w:r w:rsidRPr="00DE5898">
        <w:rPr>
          <w:rFonts w:ascii="Times New Roman" w:hAnsi="Times New Roman" w:cs="Times New Roman"/>
          <w:b/>
          <w:sz w:val="28"/>
          <w:szCs w:val="28"/>
        </w:rPr>
        <w:t>Муниципальное образование «Тайшетский район»</w:t>
      </w:r>
    </w:p>
    <w:p w:rsidR="00285F7F" w:rsidRPr="00DE5898" w:rsidRDefault="00285F7F" w:rsidP="00285F7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Нижнезаимское </w:t>
      </w:r>
      <w:r w:rsidRPr="00DE5898">
        <w:rPr>
          <w:rFonts w:ascii="Times New Roman" w:hAnsi="Times New Roman" w:cs="Times New Roman"/>
          <w:b/>
          <w:sz w:val="28"/>
          <w:szCs w:val="28"/>
        </w:rPr>
        <w:t xml:space="preserve"> муниципальное образование</w:t>
      </w:r>
    </w:p>
    <w:p w:rsidR="00285F7F" w:rsidRPr="00DE5898" w:rsidRDefault="00285F7F" w:rsidP="00285F7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Дума  Нижнезаимского </w:t>
      </w:r>
      <w:r w:rsidRPr="00DE5898">
        <w:rPr>
          <w:rFonts w:ascii="Times New Roman" w:hAnsi="Times New Roman" w:cs="Times New Roman"/>
          <w:b/>
          <w:sz w:val="28"/>
          <w:szCs w:val="28"/>
        </w:rPr>
        <w:t xml:space="preserve"> муниципального образования</w:t>
      </w:r>
    </w:p>
    <w:p w:rsidR="00285F7F" w:rsidRPr="00490734" w:rsidRDefault="00285F7F" w:rsidP="00285F7F">
      <w:pPr>
        <w:spacing w:after="0"/>
        <w:jc w:val="center"/>
        <w:rPr>
          <w:rFonts w:ascii="Times New Roman" w:hAnsi="Times New Roman" w:cs="Times New Roman"/>
          <w:b/>
          <w:sz w:val="36"/>
          <w:szCs w:val="36"/>
        </w:rPr>
      </w:pPr>
      <w:r w:rsidRPr="00490734">
        <w:rPr>
          <w:rFonts w:ascii="Times New Roman" w:hAnsi="Times New Roman" w:cs="Times New Roman"/>
          <w:b/>
          <w:sz w:val="36"/>
          <w:szCs w:val="36"/>
        </w:rPr>
        <w:t>РЕШЕНИЕ</w:t>
      </w:r>
    </w:p>
    <w:p w:rsidR="00285F7F" w:rsidRPr="00DE5898" w:rsidRDefault="00285F7F" w:rsidP="00285F7F">
      <w:pPr>
        <w:spacing w:after="0"/>
        <w:jc w:val="center"/>
        <w:rPr>
          <w:rFonts w:ascii="Times New Roman" w:hAnsi="Times New Roman" w:cs="Times New Roman"/>
          <w:b/>
          <w:sz w:val="28"/>
          <w:szCs w:val="28"/>
        </w:rPr>
      </w:pPr>
    </w:p>
    <w:tbl>
      <w:tblPr>
        <w:tblW w:w="0" w:type="auto"/>
        <w:tblInd w:w="-72" w:type="dxa"/>
        <w:tblBorders>
          <w:top w:val="double" w:sz="4" w:space="0" w:color="auto"/>
        </w:tblBorders>
        <w:tblLook w:val="04A0"/>
      </w:tblPr>
      <w:tblGrid>
        <w:gridCol w:w="8824"/>
      </w:tblGrid>
      <w:tr w:rsidR="003772A4" w:rsidRPr="00DE5898" w:rsidTr="002D7C1A">
        <w:trPr>
          <w:trHeight w:val="549"/>
        </w:trPr>
        <w:tc>
          <w:tcPr>
            <w:tcW w:w="8824" w:type="dxa"/>
            <w:tcBorders>
              <w:top w:val="double" w:sz="4" w:space="0" w:color="auto"/>
              <w:left w:val="nil"/>
              <w:bottom w:val="nil"/>
              <w:right w:val="nil"/>
            </w:tcBorders>
          </w:tcPr>
          <w:p w:rsidR="003772A4" w:rsidRPr="00DE5898" w:rsidRDefault="003772A4" w:rsidP="002D7C1A">
            <w:pPr>
              <w:spacing w:after="0"/>
              <w:jc w:val="center"/>
              <w:rPr>
                <w:rFonts w:ascii="Times New Roman" w:hAnsi="Times New Roman" w:cs="Times New Roman"/>
                <w:b/>
                <w:sz w:val="28"/>
                <w:szCs w:val="28"/>
              </w:rPr>
            </w:pPr>
          </w:p>
          <w:p w:rsidR="003772A4" w:rsidRPr="004D4FEF" w:rsidRDefault="002D7C1A" w:rsidP="002D7C1A">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4D4FEF">
              <w:rPr>
                <w:rFonts w:ascii="Times New Roman" w:hAnsi="Times New Roman" w:cs="Times New Roman"/>
                <w:sz w:val="28"/>
                <w:szCs w:val="28"/>
              </w:rPr>
              <w:t>от  «14</w:t>
            </w:r>
            <w:r w:rsidR="003772A4" w:rsidRPr="004D4FEF">
              <w:rPr>
                <w:rFonts w:ascii="Times New Roman" w:hAnsi="Times New Roman" w:cs="Times New Roman"/>
                <w:sz w:val="28"/>
                <w:szCs w:val="28"/>
              </w:rPr>
              <w:t xml:space="preserve"> »     мая  2018 г.                                                            № 1</w:t>
            </w:r>
            <w:r w:rsidR="00281582" w:rsidRPr="004D4FEF">
              <w:rPr>
                <w:rFonts w:ascii="Times New Roman" w:hAnsi="Times New Roman" w:cs="Times New Roman"/>
                <w:sz w:val="28"/>
                <w:szCs w:val="28"/>
              </w:rPr>
              <w:t>1</w:t>
            </w:r>
          </w:p>
        </w:tc>
      </w:tr>
    </w:tbl>
    <w:p w:rsidR="003772A4" w:rsidRPr="00DE5898" w:rsidRDefault="003772A4" w:rsidP="004D4FEF">
      <w:pPr>
        <w:spacing w:after="0"/>
        <w:ind w:right="-2"/>
        <w:rPr>
          <w:rFonts w:ascii="Times New Roman" w:hAnsi="Times New Roman" w:cs="Times New Roman"/>
          <w:sz w:val="24"/>
          <w:szCs w:val="24"/>
        </w:rPr>
      </w:pPr>
    </w:p>
    <w:tbl>
      <w:tblPr>
        <w:tblW w:w="9039" w:type="dxa"/>
        <w:tblLook w:val="01E0"/>
      </w:tblPr>
      <w:tblGrid>
        <w:gridCol w:w="5328"/>
        <w:gridCol w:w="3711"/>
      </w:tblGrid>
      <w:tr w:rsidR="003772A4" w:rsidRPr="00490734" w:rsidTr="004D4FEF">
        <w:tc>
          <w:tcPr>
            <w:tcW w:w="5328" w:type="dxa"/>
            <w:hideMark/>
          </w:tcPr>
          <w:p w:rsidR="003772A4" w:rsidRPr="000357FF" w:rsidRDefault="003772A4" w:rsidP="002D7C1A">
            <w:pPr>
              <w:tabs>
                <w:tab w:val="left" w:pos="2758"/>
              </w:tabs>
              <w:spacing w:after="0"/>
              <w:jc w:val="both"/>
              <w:rPr>
                <w:rFonts w:ascii="Times New Roman" w:hAnsi="Times New Roman" w:cs="Times New Roman"/>
                <w:sz w:val="24"/>
                <w:szCs w:val="24"/>
              </w:rPr>
            </w:pPr>
            <w:r w:rsidRPr="000357FF">
              <w:rPr>
                <w:rFonts w:ascii="Times New Roman" w:hAnsi="Times New Roman" w:cs="Times New Roman"/>
                <w:sz w:val="24"/>
                <w:szCs w:val="24"/>
              </w:rPr>
              <w:t xml:space="preserve">О приведении в соответствие размеров </w:t>
            </w:r>
          </w:p>
          <w:p w:rsidR="003772A4" w:rsidRPr="00490734" w:rsidRDefault="003772A4" w:rsidP="002D7C1A">
            <w:pPr>
              <w:tabs>
                <w:tab w:val="left" w:pos="2758"/>
              </w:tabs>
              <w:spacing w:after="0"/>
              <w:jc w:val="both"/>
              <w:rPr>
                <w:rFonts w:ascii="Times New Roman" w:hAnsi="Times New Roman" w:cs="Times New Roman"/>
                <w:sz w:val="24"/>
                <w:szCs w:val="24"/>
              </w:rPr>
            </w:pPr>
            <w:r w:rsidRPr="000357FF">
              <w:rPr>
                <w:rFonts w:ascii="Times New Roman" w:hAnsi="Times New Roman" w:cs="Times New Roman"/>
                <w:sz w:val="24"/>
                <w:szCs w:val="24"/>
              </w:rPr>
              <w:t>должностных окладов  муниципальных служащих администрации Нижнезаимского  муниципального образования»</w:t>
            </w:r>
            <w:r w:rsidRPr="00490734">
              <w:rPr>
                <w:rFonts w:ascii="Times New Roman" w:hAnsi="Times New Roman" w:cs="Times New Roman"/>
                <w:color w:val="000000" w:themeColor="text1"/>
                <w:sz w:val="24"/>
                <w:szCs w:val="24"/>
              </w:rPr>
              <w:t xml:space="preserve"> </w:t>
            </w:r>
          </w:p>
        </w:tc>
        <w:tc>
          <w:tcPr>
            <w:tcW w:w="3711" w:type="dxa"/>
          </w:tcPr>
          <w:p w:rsidR="003772A4" w:rsidRPr="00490734" w:rsidRDefault="003772A4" w:rsidP="002D7C1A">
            <w:pPr>
              <w:spacing w:after="0"/>
              <w:rPr>
                <w:rFonts w:ascii="Times New Roman" w:hAnsi="Times New Roman" w:cs="Times New Roman"/>
                <w:sz w:val="24"/>
                <w:szCs w:val="24"/>
              </w:rPr>
            </w:pPr>
          </w:p>
        </w:tc>
      </w:tr>
    </w:tbl>
    <w:p w:rsidR="003772A4" w:rsidRDefault="003772A4" w:rsidP="004D4FEF">
      <w:pPr>
        <w:pStyle w:val="1"/>
        <w:ind w:right="282"/>
        <w:jc w:val="left"/>
        <w:rPr>
          <w:b w:val="0"/>
        </w:rPr>
      </w:pPr>
      <w:r w:rsidRPr="00490734">
        <w:t xml:space="preserve"> </w:t>
      </w:r>
    </w:p>
    <w:p w:rsidR="003772A4" w:rsidRPr="004D4FEF" w:rsidRDefault="003772A4" w:rsidP="004D4FEF">
      <w:pPr>
        <w:pStyle w:val="1"/>
        <w:ind w:right="0"/>
        <w:jc w:val="both"/>
        <w:rPr>
          <w:b w:val="0"/>
          <w:sz w:val="24"/>
          <w:szCs w:val="24"/>
        </w:rPr>
      </w:pPr>
      <w:r w:rsidRPr="004D4FEF">
        <w:rPr>
          <w:b w:val="0"/>
          <w:sz w:val="24"/>
          <w:szCs w:val="24"/>
        </w:rPr>
        <w:t>В целях приведения муниципальных правовых актов представительного органа Нижнезаимского муниципального образования в соответствие с действующим законодательством, Трудовым кодексом Российской Федерации, ст.ст. 42, 53 Федерального закона от 06.10.2003г. № 131-ФЗ «Об общих принципах организации местного самоуправления в Российской Федерации», ст.22 Федерального закона от 02.03.2007г. № 25-ФЗ «О муниципальной службе в Российской Федерации», Законом Иркутской области от 15.10.2007г. № 88-оз   «Об отдельных вопросах муниципальной службы в Иркутской области»,  постановлением Губернатора Иркутской области от 16.11.2007г. № 536-п «О размерах должностных окладов и ежемесячного денежного поощрения государственных гражданских служащих Иркутской области»,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4D4FEF">
        <w:rPr>
          <w:b w:val="0"/>
          <w:color w:val="000000" w:themeColor="text1"/>
          <w:sz w:val="24"/>
          <w:szCs w:val="24"/>
        </w:rPr>
        <w:t xml:space="preserve"> постановлением Губернатора Иркутской области от 14.04.2008 г. № 147-п "</w:t>
      </w:r>
      <w:r w:rsidRPr="004D4FEF">
        <w:rPr>
          <w:b w:val="0"/>
          <w:sz w:val="24"/>
          <w:szCs w:val="24"/>
        </w:rPr>
        <w:t xml:space="preserve"> О повышении окладов месячного денежного содержания государственных гражданских служащих Иркутской области», </w:t>
      </w:r>
      <w:r w:rsidRPr="004D4FEF">
        <w:rPr>
          <w:b w:val="0"/>
          <w:color w:val="000000" w:themeColor="text1"/>
          <w:sz w:val="24"/>
          <w:szCs w:val="24"/>
        </w:rPr>
        <w:t>Постановлением Губернатора Иркутской области от 11.03.2013 г. № 54-уг "Об увеличении (индексации) размеров  окладов  месячного денежного содержания государственных гражданских служащих Иркутской области»,</w:t>
      </w:r>
      <w:r w:rsidRPr="004D4FEF">
        <w:rPr>
          <w:b w:val="0"/>
          <w:sz w:val="24"/>
          <w:szCs w:val="24"/>
        </w:rPr>
        <w:t xml:space="preserve"> руководствуясь ст. ст. 31, 46 Устава  Нижнезаимского муниципального</w:t>
      </w:r>
      <w:r w:rsidRPr="004D4FEF">
        <w:rPr>
          <w:b w:val="0"/>
          <w:i/>
          <w:sz w:val="24"/>
          <w:szCs w:val="24"/>
        </w:rPr>
        <w:t xml:space="preserve"> </w:t>
      </w:r>
      <w:r w:rsidRPr="004D4FEF">
        <w:rPr>
          <w:b w:val="0"/>
          <w:sz w:val="24"/>
          <w:szCs w:val="24"/>
        </w:rPr>
        <w:t>образования, Дума Нижнезаимского  муниципального образования</w:t>
      </w:r>
    </w:p>
    <w:p w:rsidR="003772A4" w:rsidRPr="003772A4" w:rsidRDefault="003772A4" w:rsidP="003772A4">
      <w:pPr>
        <w:spacing w:after="0" w:line="240" w:lineRule="auto"/>
        <w:jc w:val="both"/>
        <w:rPr>
          <w:rFonts w:ascii="Times New Roman" w:hAnsi="Times New Roman" w:cs="Times New Roman"/>
          <w:sz w:val="28"/>
          <w:szCs w:val="28"/>
        </w:rPr>
      </w:pPr>
    </w:p>
    <w:p w:rsidR="003772A4" w:rsidRPr="00490734" w:rsidRDefault="003772A4" w:rsidP="003772A4">
      <w:pPr>
        <w:spacing w:after="0"/>
        <w:jc w:val="center"/>
        <w:rPr>
          <w:rFonts w:ascii="Times New Roman" w:hAnsi="Times New Roman" w:cs="Times New Roman"/>
          <w:b/>
          <w:sz w:val="24"/>
          <w:szCs w:val="24"/>
        </w:rPr>
      </w:pPr>
      <w:r w:rsidRPr="00490734">
        <w:rPr>
          <w:rFonts w:ascii="Times New Roman" w:hAnsi="Times New Roman" w:cs="Times New Roman"/>
          <w:b/>
          <w:sz w:val="24"/>
          <w:szCs w:val="24"/>
        </w:rPr>
        <w:t>РЕШИЛА:</w:t>
      </w:r>
    </w:p>
    <w:p w:rsidR="003772A4" w:rsidRPr="00490734" w:rsidRDefault="003772A4" w:rsidP="003772A4">
      <w:pPr>
        <w:spacing w:after="0"/>
        <w:jc w:val="center"/>
        <w:rPr>
          <w:rFonts w:ascii="Times New Roman" w:hAnsi="Times New Roman" w:cs="Times New Roman"/>
          <w:b/>
          <w:sz w:val="24"/>
          <w:szCs w:val="24"/>
        </w:rPr>
      </w:pPr>
    </w:p>
    <w:p w:rsidR="003772A4" w:rsidRPr="00490734" w:rsidRDefault="003772A4" w:rsidP="003772A4">
      <w:pPr>
        <w:tabs>
          <w:tab w:val="left" w:pos="2758"/>
        </w:tabs>
        <w:spacing w:after="0"/>
        <w:ind w:firstLine="709"/>
        <w:jc w:val="both"/>
        <w:rPr>
          <w:rFonts w:ascii="Times New Roman" w:hAnsi="Times New Roman" w:cs="Times New Roman"/>
          <w:color w:val="000000" w:themeColor="text1"/>
          <w:sz w:val="24"/>
          <w:szCs w:val="24"/>
        </w:rPr>
      </w:pPr>
      <w:r w:rsidRPr="00490734">
        <w:rPr>
          <w:rFonts w:ascii="Times New Roman" w:hAnsi="Times New Roman" w:cs="Times New Roman"/>
          <w:sz w:val="24"/>
          <w:szCs w:val="24"/>
        </w:rPr>
        <w:t>1. Привести в соответствие размеры должностных окладов,  утвержденные реше</w:t>
      </w:r>
      <w:r>
        <w:rPr>
          <w:rFonts w:ascii="Times New Roman" w:hAnsi="Times New Roman" w:cs="Times New Roman"/>
          <w:sz w:val="24"/>
          <w:szCs w:val="24"/>
        </w:rPr>
        <w:t xml:space="preserve">нием Думы  Нижнезаимского </w:t>
      </w:r>
      <w:r w:rsidRPr="00490734">
        <w:rPr>
          <w:rFonts w:ascii="Times New Roman" w:hAnsi="Times New Roman" w:cs="Times New Roman"/>
          <w:sz w:val="24"/>
          <w:szCs w:val="24"/>
        </w:rPr>
        <w:t xml:space="preserve">  муниципального </w:t>
      </w:r>
      <w:r w:rsidRPr="001C5D8F">
        <w:rPr>
          <w:rFonts w:ascii="Times New Roman" w:hAnsi="Times New Roman" w:cs="Times New Roman"/>
          <w:sz w:val="24"/>
          <w:szCs w:val="24"/>
        </w:rPr>
        <w:t>образования   от 09.01.2018 г. № 1  «Об</w:t>
      </w:r>
      <w:r>
        <w:rPr>
          <w:rFonts w:ascii="Times New Roman" w:hAnsi="Times New Roman" w:cs="Times New Roman"/>
          <w:color w:val="000000" w:themeColor="text1"/>
          <w:sz w:val="24"/>
          <w:szCs w:val="24"/>
        </w:rPr>
        <w:t xml:space="preserve"> увеличении (индексации) окладов </w:t>
      </w:r>
      <w:r w:rsidRPr="00490734">
        <w:rPr>
          <w:rFonts w:ascii="Times New Roman" w:hAnsi="Times New Roman" w:cs="Times New Roman"/>
          <w:color w:val="000000" w:themeColor="text1"/>
          <w:sz w:val="24"/>
          <w:szCs w:val="24"/>
        </w:rPr>
        <w:t xml:space="preserve"> муниципальных служащих администрации </w:t>
      </w:r>
      <w:r>
        <w:rPr>
          <w:rFonts w:ascii="Times New Roman" w:hAnsi="Times New Roman" w:cs="Times New Roman"/>
          <w:color w:val="000000" w:themeColor="text1"/>
          <w:sz w:val="24"/>
          <w:szCs w:val="24"/>
        </w:rPr>
        <w:t xml:space="preserve">Нижнезаимского </w:t>
      </w:r>
      <w:r w:rsidRPr="00490734">
        <w:rPr>
          <w:rFonts w:ascii="Times New Roman" w:hAnsi="Times New Roman" w:cs="Times New Roman"/>
          <w:color w:val="000000" w:themeColor="text1"/>
          <w:sz w:val="24"/>
          <w:szCs w:val="24"/>
        </w:rPr>
        <w:t xml:space="preserve"> муниципального образования».</w:t>
      </w:r>
    </w:p>
    <w:p w:rsidR="003772A4" w:rsidRPr="00490734" w:rsidRDefault="003772A4" w:rsidP="003772A4">
      <w:pPr>
        <w:spacing w:after="0"/>
        <w:ind w:firstLine="720"/>
        <w:jc w:val="both"/>
        <w:rPr>
          <w:rFonts w:ascii="Times New Roman" w:hAnsi="Times New Roman" w:cs="Times New Roman"/>
          <w:sz w:val="24"/>
          <w:szCs w:val="24"/>
        </w:rPr>
      </w:pPr>
      <w:r w:rsidRPr="00490734">
        <w:rPr>
          <w:rFonts w:ascii="Times New Roman" w:hAnsi="Times New Roman" w:cs="Times New Roman"/>
          <w:sz w:val="24"/>
          <w:szCs w:val="24"/>
        </w:rPr>
        <w:t>2. Внести изменения в размеры должностных окладов муниципальных служа</w:t>
      </w:r>
      <w:r>
        <w:rPr>
          <w:rFonts w:ascii="Times New Roman" w:hAnsi="Times New Roman" w:cs="Times New Roman"/>
          <w:sz w:val="24"/>
          <w:szCs w:val="24"/>
        </w:rPr>
        <w:t xml:space="preserve">щих администрации Нижнезаимского </w:t>
      </w:r>
      <w:r w:rsidRPr="00490734">
        <w:rPr>
          <w:rFonts w:ascii="Times New Roman" w:hAnsi="Times New Roman" w:cs="Times New Roman"/>
          <w:sz w:val="24"/>
          <w:szCs w:val="24"/>
        </w:rPr>
        <w:t xml:space="preserve">  муниципального образования, утвержденные решением Ду</w:t>
      </w:r>
      <w:r>
        <w:rPr>
          <w:rFonts w:ascii="Times New Roman" w:hAnsi="Times New Roman" w:cs="Times New Roman"/>
          <w:sz w:val="24"/>
          <w:szCs w:val="24"/>
        </w:rPr>
        <w:t xml:space="preserve">мы Нижнезаимского </w:t>
      </w:r>
      <w:r w:rsidRPr="00490734">
        <w:rPr>
          <w:rFonts w:ascii="Times New Roman" w:hAnsi="Times New Roman" w:cs="Times New Roman"/>
          <w:sz w:val="24"/>
          <w:szCs w:val="24"/>
        </w:rPr>
        <w:t xml:space="preserve">  муниципального образования от</w:t>
      </w:r>
      <w:r w:rsidRPr="001C5D8F">
        <w:rPr>
          <w:rFonts w:ascii="Times New Roman" w:hAnsi="Times New Roman" w:cs="Times New Roman"/>
          <w:sz w:val="24"/>
          <w:szCs w:val="24"/>
        </w:rPr>
        <w:t xml:space="preserve"> 09.01.2018 г. № 1 «Об увеличении</w:t>
      </w:r>
      <w:r>
        <w:rPr>
          <w:rFonts w:ascii="Times New Roman" w:hAnsi="Times New Roman" w:cs="Times New Roman"/>
          <w:color w:val="000000" w:themeColor="text1"/>
          <w:sz w:val="24"/>
          <w:szCs w:val="24"/>
        </w:rPr>
        <w:t xml:space="preserve"> (индексации) размеров должностных окладов </w:t>
      </w:r>
      <w:r w:rsidRPr="00490734">
        <w:rPr>
          <w:rFonts w:ascii="Times New Roman" w:hAnsi="Times New Roman" w:cs="Times New Roman"/>
          <w:color w:val="000000" w:themeColor="text1"/>
          <w:sz w:val="24"/>
          <w:szCs w:val="24"/>
        </w:rPr>
        <w:t xml:space="preserve"> муниципальных служащих </w:t>
      </w:r>
      <w:r w:rsidRPr="00490734">
        <w:rPr>
          <w:rFonts w:ascii="Times New Roman" w:hAnsi="Times New Roman" w:cs="Times New Roman"/>
          <w:color w:val="000000" w:themeColor="text1"/>
          <w:sz w:val="24"/>
          <w:szCs w:val="24"/>
        </w:rPr>
        <w:lastRenderedPageBreak/>
        <w:t xml:space="preserve">администрации </w:t>
      </w:r>
      <w:r>
        <w:rPr>
          <w:rFonts w:ascii="Times New Roman" w:hAnsi="Times New Roman" w:cs="Times New Roman"/>
          <w:color w:val="000000" w:themeColor="text1"/>
          <w:sz w:val="24"/>
          <w:szCs w:val="24"/>
        </w:rPr>
        <w:t>Нижнезаимс</w:t>
      </w:r>
      <w:r w:rsidRPr="00490734">
        <w:rPr>
          <w:rFonts w:ascii="Times New Roman" w:hAnsi="Times New Roman" w:cs="Times New Roman"/>
          <w:color w:val="000000" w:themeColor="text1"/>
          <w:sz w:val="24"/>
          <w:szCs w:val="24"/>
        </w:rPr>
        <w:t>кого муниципального образования»</w:t>
      </w:r>
      <w:r w:rsidRPr="00490734">
        <w:rPr>
          <w:rFonts w:ascii="Times New Roman" w:hAnsi="Times New Roman" w:cs="Times New Roman"/>
          <w:sz w:val="24"/>
          <w:szCs w:val="24"/>
        </w:rPr>
        <w:t xml:space="preserve">, изложив их в новой редакции (приложение № 1). </w:t>
      </w:r>
    </w:p>
    <w:p w:rsidR="003772A4" w:rsidRPr="00490734" w:rsidRDefault="003772A4" w:rsidP="003772A4">
      <w:pPr>
        <w:spacing w:after="0"/>
        <w:ind w:firstLine="720"/>
        <w:jc w:val="both"/>
        <w:rPr>
          <w:rFonts w:ascii="Times New Roman" w:hAnsi="Times New Roman" w:cs="Times New Roman"/>
          <w:sz w:val="24"/>
          <w:szCs w:val="24"/>
        </w:rPr>
      </w:pPr>
      <w:r w:rsidRPr="00490734">
        <w:rPr>
          <w:rFonts w:ascii="Times New Roman" w:hAnsi="Times New Roman" w:cs="Times New Roman"/>
          <w:sz w:val="24"/>
          <w:szCs w:val="24"/>
        </w:rPr>
        <w:t xml:space="preserve">3. </w:t>
      </w:r>
      <w:r w:rsidRPr="00490734">
        <w:rPr>
          <w:rFonts w:ascii="Times New Roman" w:hAnsi="Times New Roman" w:cs="Times New Roman"/>
          <w:snapToGrid w:val="0"/>
          <w:sz w:val="24"/>
          <w:szCs w:val="24"/>
        </w:rPr>
        <w:t>Настоящее решение вступает в силу с момента подписания и распространяется на правоотношения, возникшие с 01.05.</w:t>
      </w:r>
      <w:r w:rsidRPr="00490734">
        <w:rPr>
          <w:rFonts w:ascii="Times New Roman" w:hAnsi="Times New Roman" w:cs="Times New Roman"/>
          <w:sz w:val="24"/>
          <w:szCs w:val="24"/>
        </w:rPr>
        <w:t>2018 года.</w:t>
      </w:r>
    </w:p>
    <w:p w:rsidR="003772A4" w:rsidRPr="00490734" w:rsidRDefault="003772A4" w:rsidP="003772A4">
      <w:pPr>
        <w:spacing w:after="0"/>
        <w:ind w:firstLine="720"/>
        <w:jc w:val="both"/>
        <w:rPr>
          <w:rFonts w:ascii="Times New Roman" w:hAnsi="Times New Roman" w:cs="Times New Roman"/>
          <w:sz w:val="24"/>
          <w:szCs w:val="24"/>
        </w:rPr>
      </w:pPr>
      <w:r w:rsidRPr="00490734">
        <w:rPr>
          <w:rFonts w:ascii="Times New Roman" w:hAnsi="Times New Roman" w:cs="Times New Roman"/>
          <w:sz w:val="24"/>
          <w:szCs w:val="24"/>
        </w:rPr>
        <w:t xml:space="preserve">4.Опубликовать настоящее решение с приложением в порядке, определенном Уставом </w:t>
      </w:r>
      <w:r>
        <w:rPr>
          <w:rFonts w:ascii="Times New Roman" w:hAnsi="Times New Roman" w:cs="Times New Roman"/>
          <w:bCs/>
          <w:iCs/>
          <w:sz w:val="24"/>
          <w:szCs w:val="24"/>
        </w:rPr>
        <w:t xml:space="preserve">Нижнезаимского </w:t>
      </w:r>
      <w:r w:rsidRPr="00490734">
        <w:rPr>
          <w:rFonts w:ascii="Times New Roman" w:hAnsi="Times New Roman" w:cs="Times New Roman"/>
          <w:bCs/>
          <w:iCs/>
          <w:sz w:val="24"/>
          <w:szCs w:val="24"/>
        </w:rPr>
        <w:t xml:space="preserve"> муниципального образования</w:t>
      </w:r>
      <w:r w:rsidRPr="00490734">
        <w:rPr>
          <w:rFonts w:ascii="Times New Roman" w:hAnsi="Times New Roman" w:cs="Times New Roman"/>
          <w:sz w:val="24"/>
          <w:szCs w:val="24"/>
        </w:rPr>
        <w:t xml:space="preserve"> и разместить на официальном сайте администрации </w:t>
      </w:r>
      <w:r>
        <w:rPr>
          <w:rFonts w:ascii="Times New Roman" w:hAnsi="Times New Roman" w:cs="Times New Roman"/>
          <w:bCs/>
          <w:iCs/>
          <w:sz w:val="24"/>
          <w:szCs w:val="24"/>
        </w:rPr>
        <w:t xml:space="preserve"> Нижнезаимского </w:t>
      </w:r>
      <w:r w:rsidRPr="00490734">
        <w:rPr>
          <w:rFonts w:ascii="Times New Roman" w:hAnsi="Times New Roman" w:cs="Times New Roman"/>
          <w:bCs/>
          <w:iCs/>
          <w:sz w:val="24"/>
          <w:szCs w:val="24"/>
        </w:rPr>
        <w:t xml:space="preserve"> муниципального образования</w:t>
      </w:r>
      <w:r w:rsidRPr="00490734">
        <w:rPr>
          <w:rFonts w:ascii="Times New Roman" w:hAnsi="Times New Roman" w:cs="Times New Roman"/>
          <w:sz w:val="24"/>
          <w:szCs w:val="24"/>
        </w:rPr>
        <w:t xml:space="preserve"> в информационно-телекоммуникационной сети «Интернет».</w:t>
      </w:r>
    </w:p>
    <w:p w:rsidR="003772A4" w:rsidRPr="00490734" w:rsidRDefault="003772A4" w:rsidP="003772A4">
      <w:pPr>
        <w:spacing w:after="0"/>
        <w:ind w:firstLine="720"/>
        <w:jc w:val="both"/>
        <w:rPr>
          <w:rFonts w:ascii="Times New Roman" w:hAnsi="Times New Roman" w:cs="Times New Roman"/>
          <w:sz w:val="24"/>
          <w:szCs w:val="24"/>
        </w:rPr>
      </w:pPr>
      <w:r w:rsidRPr="00490734">
        <w:rPr>
          <w:rFonts w:ascii="Times New Roman" w:hAnsi="Times New Roman" w:cs="Times New Roman"/>
          <w:sz w:val="24"/>
          <w:szCs w:val="24"/>
        </w:rPr>
        <w:t>5. Контроль за исполнением настоящего решения оставляю за собой.</w:t>
      </w:r>
    </w:p>
    <w:p w:rsidR="003772A4" w:rsidRPr="00490734" w:rsidRDefault="003772A4" w:rsidP="003772A4">
      <w:pPr>
        <w:spacing w:after="0"/>
        <w:ind w:firstLine="720"/>
        <w:jc w:val="both"/>
        <w:rPr>
          <w:rFonts w:ascii="Times New Roman" w:hAnsi="Times New Roman" w:cs="Times New Roman"/>
          <w:sz w:val="24"/>
          <w:szCs w:val="24"/>
        </w:rPr>
      </w:pPr>
    </w:p>
    <w:p w:rsidR="003772A4" w:rsidRPr="00490734" w:rsidRDefault="003772A4" w:rsidP="003772A4">
      <w:pPr>
        <w:spacing w:after="0"/>
        <w:jc w:val="both"/>
        <w:rPr>
          <w:rFonts w:ascii="Times New Roman" w:hAnsi="Times New Roman" w:cs="Times New Roman"/>
          <w:sz w:val="24"/>
          <w:szCs w:val="24"/>
        </w:rPr>
      </w:pPr>
    </w:p>
    <w:p w:rsidR="003772A4" w:rsidRPr="00490734" w:rsidRDefault="003772A4" w:rsidP="003772A4">
      <w:pPr>
        <w:spacing w:after="0"/>
        <w:ind w:firstLine="720"/>
        <w:jc w:val="both"/>
        <w:rPr>
          <w:rFonts w:ascii="Times New Roman" w:hAnsi="Times New Roman" w:cs="Times New Roman"/>
          <w:sz w:val="24"/>
          <w:szCs w:val="24"/>
        </w:rPr>
      </w:pPr>
    </w:p>
    <w:p w:rsidR="003772A4" w:rsidRPr="00490734" w:rsidRDefault="003772A4" w:rsidP="003772A4">
      <w:pPr>
        <w:spacing w:after="0"/>
        <w:jc w:val="both"/>
        <w:rPr>
          <w:rFonts w:ascii="Times New Roman" w:hAnsi="Times New Roman" w:cs="Times New Roman"/>
          <w:sz w:val="24"/>
          <w:szCs w:val="24"/>
        </w:rPr>
      </w:pPr>
      <w:r>
        <w:rPr>
          <w:rFonts w:ascii="Times New Roman" w:hAnsi="Times New Roman" w:cs="Times New Roman"/>
          <w:sz w:val="24"/>
          <w:szCs w:val="24"/>
        </w:rPr>
        <w:t>Глава  Нижнезаимского</w:t>
      </w:r>
    </w:p>
    <w:p w:rsidR="003772A4" w:rsidRPr="00490734" w:rsidRDefault="003772A4" w:rsidP="003772A4">
      <w:pPr>
        <w:tabs>
          <w:tab w:val="left" w:pos="6180"/>
        </w:tabs>
        <w:spacing w:after="0"/>
        <w:jc w:val="both"/>
        <w:rPr>
          <w:rStyle w:val="a3"/>
          <w:rFonts w:ascii="Times New Roman" w:hAnsi="Times New Roman" w:cs="Times New Roman"/>
          <w:b w:val="0"/>
          <w:sz w:val="24"/>
          <w:szCs w:val="24"/>
        </w:rPr>
      </w:pPr>
      <w:r w:rsidRPr="00490734">
        <w:rPr>
          <w:rFonts w:ascii="Times New Roman" w:hAnsi="Times New Roman" w:cs="Times New Roman"/>
          <w:sz w:val="24"/>
          <w:szCs w:val="24"/>
        </w:rPr>
        <w:t xml:space="preserve">муниципального образования </w:t>
      </w:r>
      <w:r w:rsidRPr="00490734">
        <w:rPr>
          <w:rFonts w:ascii="Times New Roman" w:hAnsi="Times New Roman" w:cs="Times New Roman"/>
          <w:sz w:val="24"/>
          <w:szCs w:val="24"/>
        </w:rPr>
        <w:tab/>
      </w:r>
      <w:r w:rsidRPr="00490734">
        <w:rPr>
          <w:rFonts w:ascii="Times New Roman" w:hAnsi="Times New Roman" w:cs="Times New Roman"/>
          <w:sz w:val="24"/>
          <w:szCs w:val="24"/>
        </w:rPr>
        <w:tab/>
      </w:r>
      <w:r w:rsidRPr="00490734">
        <w:rPr>
          <w:rFonts w:ascii="Times New Roman" w:hAnsi="Times New Roman" w:cs="Times New Roman"/>
          <w:sz w:val="24"/>
          <w:szCs w:val="24"/>
        </w:rPr>
        <w:tab/>
      </w:r>
      <w:r>
        <w:rPr>
          <w:rFonts w:ascii="Times New Roman" w:hAnsi="Times New Roman" w:cs="Times New Roman"/>
          <w:sz w:val="24"/>
          <w:szCs w:val="24"/>
        </w:rPr>
        <w:t>А.В.Баженов</w:t>
      </w:r>
    </w:p>
    <w:p w:rsidR="003772A4" w:rsidRPr="00490734" w:rsidRDefault="003772A4" w:rsidP="003772A4">
      <w:pPr>
        <w:spacing w:after="0"/>
        <w:jc w:val="right"/>
        <w:rPr>
          <w:rStyle w:val="a3"/>
          <w:rFonts w:ascii="Times New Roman" w:hAnsi="Times New Roman" w:cs="Times New Roman"/>
          <w:b w:val="0"/>
          <w:color w:val="000000"/>
          <w:sz w:val="24"/>
          <w:szCs w:val="24"/>
        </w:rPr>
      </w:pPr>
    </w:p>
    <w:p w:rsidR="003772A4" w:rsidRPr="00490734" w:rsidRDefault="003772A4" w:rsidP="003772A4">
      <w:pPr>
        <w:spacing w:after="0"/>
        <w:jc w:val="right"/>
        <w:rPr>
          <w:rStyle w:val="a3"/>
          <w:rFonts w:ascii="Times New Roman" w:hAnsi="Times New Roman" w:cs="Times New Roman"/>
          <w:b w:val="0"/>
          <w:color w:val="000000"/>
          <w:sz w:val="24"/>
          <w:szCs w:val="24"/>
        </w:rPr>
      </w:pPr>
    </w:p>
    <w:p w:rsidR="003772A4" w:rsidRPr="00490734" w:rsidRDefault="003772A4" w:rsidP="003772A4">
      <w:pPr>
        <w:spacing w:after="0"/>
        <w:jc w:val="right"/>
        <w:rPr>
          <w:rStyle w:val="a3"/>
          <w:rFonts w:ascii="Times New Roman" w:hAnsi="Times New Roman" w:cs="Times New Roman"/>
          <w:b w:val="0"/>
          <w:color w:val="000000"/>
          <w:sz w:val="24"/>
          <w:szCs w:val="24"/>
        </w:rPr>
      </w:pPr>
    </w:p>
    <w:p w:rsidR="003772A4" w:rsidRPr="00490734" w:rsidRDefault="003772A4" w:rsidP="003772A4">
      <w:pPr>
        <w:spacing w:after="0"/>
        <w:jc w:val="right"/>
        <w:rPr>
          <w:rStyle w:val="a3"/>
          <w:rFonts w:ascii="Times New Roman" w:hAnsi="Times New Roman" w:cs="Times New Roman"/>
          <w:b w:val="0"/>
          <w:color w:val="000000"/>
          <w:sz w:val="24"/>
          <w:szCs w:val="24"/>
        </w:rPr>
      </w:pPr>
    </w:p>
    <w:p w:rsidR="00EE2320" w:rsidRDefault="00EE2320" w:rsidP="003772A4">
      <w:pPr>
        <w:spacing w:after="0"/>
        <w:jc w:val="right"/>
        <w:rPr>
          <w:rStyle w:val="a3"/>
          <w:rFonts w:ascii="Times New Roman" w:hAnsi="Times New Roman" w:cs="Times New Roman"/>
          <w:b w:val="0"/>
          <w:color w:val="000000"/>
          <w:sz w:val="24"/>
          <w:szCs w:val="24"/>
        </w:rPr>
      </w:pPr>
    </w:p>
    <w:p w:rsidR="003772A4" w:rsidRDefault="003772A4" w:rsidP="003772A4">
      <w:pPr>
        <w:spacing w:after="0"/>
        <w:jc w:val="right"/>
        <w:rPr>
          <w:rStyle w:val="a3"/>
          <w:rFonts w:ascii="Times New Roman" w:hAnsi="Times New Roman" w:cs="Times New Roman"/>
          <w:b w:val="0"/>
          <w:color w:val="000000"/>
          <w:sz w:val="24"/>
          <w:szCs w:val="24"/>
        </w:rPr>
      </w:pPr>
    </w:p>
    <w:p w:rsidR="003772A4" w:rsidRDefault="003772A4" w:rsidP="003772A4">
      <w:pPr>
        <w:spacing w:after="0"/>
        <w:jc w:val="right"/>
        <w:rPr>
          <w:rStyle w:val="a3"/>
          <w:rFonts w:ascii="Times New Roman" w:hAnsi="Times New Roman" w:cs="Times New Roman"/>
          <w:b w:val="0"/>
          <w:color w:val="000000"/>
          <w:sz w:val="24"/>
          <w:szCs w:val="24"/>
        </w:rPr>
      </w:pPr>
    </w:p>
    <w:p w:rsidR="003772A4" w:rsidRDefault="003772A4"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4D4FEF" w:rsidRDefault="004D4FEF" w:rsidP="003772A4">
      <w:pPr>
        <w:spacing w:after="0"/>
        <w:jc w:val="right"/>
        <w:rPr>
          <w:rStyle w:val="a3"/>
          <w:rFonts w:ascii="Times New Roman" w:hAnsi="Times New Roman" w:cs="Times New Roman"/>
          <w:b w:val="0"/>
          <w:color w:val="000000"/>
          <w:sz w:val="24"/>
          <w:szCs w:val="24"/>
        </w:rPr>
      </w:pPr>
    </w:p>
    <w:p w:rsidR="003772A4" w:rsidRPr="00490734" w:rsidRDefault="003772A4" w:rsidP="003772A4">
      <w:pPr>
        <w:spacing w:after="0"/>
        <w:rPr>
          <w:rStyle w:val="a3"/>
          <w:rFonts w:ascii="Times New Roman" w:hAnsi="Times New Roman" w:cs="Times New Roman"/>
          <w:b w:val="0"/>
          <w:color w:val="000000"/>
          <w:sz w:val="24"/>
          <w:szCs w:val="24"/>
        </w:rPr>
      </w:pPr>
    </w:p>
    <w:p w:rsidR="003772A4" w:rsidRDefault="003772A4" w:rsidP="003772A4">
      <w:pPr>
        <w:spacing w:after="0"/>
        <w:rPr>
          <w:rStyle w:val="a3"/>
          <w:rFonts w:ascii="Times New Roman" w:hAnsi="Times New Roman" w:cs="Times New Roman"/>
          <w:b w:val="0"/>
          <w:color w:val="000000"/>
          <w:sz w:val="24"/>
          <w:szCs w:val="24"/>
        </w:rPr>
      </w:pPr>
    </w:p>
    <w:p w:rsidR="003772A4" w:rsidRDefault="003772A4" w:rsidP="003772A4">
      <w:pPr>
        <w:spacing w:after="0"/>
        <w:rPr>
          <w:rStyle w:val="a3"/>
          <w:rFonts w:ascii="Times New Roman" w:hAnsi="Times New Roman" w:cs="Times New Roman"/>
          <w:b w:val="0"/>
          <w:color w:val="000000"/>
          <w:sz w:val="24"/>
          <w:szCs w:val="24"/>
        </w:rPr>
      </w:pPr>
    </w:p>
    <w:p w:rsidR="003772A4" w:rsidRPr="00490734" w:rsidRDefault="003772A4" w:rsidP="003772A4">
      <w:pPr>
        <w:spacing w:after="0"/>
        <w:rPr>
          <w:rStyle w:val="a3"/>
          <w:rFonts w:ascii="Times New Roman" w:hAnsi="Times New Roman" w:cs="Times New Roman"/>
          <w:b w:val="0"/>
          <w:color w:val="000000"/>
          <w:sz w:val="24"/>
          <w:szCs w:val="24"/>
        </w:rPr>
      </w:pPr>
    </w:p>
    <w:p w:rsidR="003772A4" w:rsidRPr="00490734" w:rsidRDefault="003772A4" w:rsidP="003772A4">
      <w:pPr>
        <w:spacing w:after="0"/>
        <w:jc w:val="right"/>
        <w:rPr>
          <w:rFonts w:ascii="Times New Roman" w:hAnsi="Times New Roman" w:cs="Times New Roman"/>
          <w:sz w:val="24"/>
          <w:szCs w:val="24"/>
        </w:rPr>
      </w:pPr>
      <w:r w:rsidRPr="00490734">
        <w:rPr>
          <w:rStyle w:val="a3"/>
          <w:rFonts w:ascii="Times New Roman" w:hAnsi="Times New Roman" w:cs="Times New Roman"/>
          <w:color w:val="000000"/>
          <w:sz w:val="24"/>
          <w:szCs w:val="24"/>
        </w:rPr>
        <w:lastRenderedPageBreak/>
        <w:t>Приложение № 1</w:t>
      </w:r>
    </w:p>
    <w:p w:rsidR="003772A4" w:rsidRPr="00490734" w:rsidRDefault="003772A4" w:rsidP="003772A4">
      <w:pPr>
        <w:spacing w:after="0"/>
        <w:jc w:val="right"/>
        <w:rPr>
          <w:rFonts w:ascii="Times New Roman" w:hAnsi="Times New Roman" w:cs="Times New Roman"/>
          <w:sz w:val="24"/>
          <w:szCs w:val="24"/>
        </w:rPr>
      </w:pPr>
      <w:r w:rsidRPr="00490734">
        <w:rPr>
          <w:rStyle w:val="a3"/>
          <w:rFonts w:ascii="Times New Roman" w:hAnsi="Times New Roman" w:cs="Times New Roman"/>
          <w:color w:val="000000"/>
          <w:sz w:val="24"/>
          <w:szCs w:val="24"/>
        </w:rPr>
        <w:t xml:space="preserve">к решению Думы </w:t>
      </w:r>
      <w:r>
        <w:rPr>
          <w:rFonts w:ascii="Times New Roman" w:hAnsi="Times New Roman" w:cs="Times New Roman"/>
          <w:sz w:val="24"/>
          <w:szCs w:val="24"/>
        </w:rPr>
        <w:t>Нижнезаимского</w:t>
      </w:r>
    </w:p>
    <w:p w:rsidR="003772A4" w:rsidRPr="00490734" w:rsidRDefault="003772A4" w:rsidP="003772A4">
      <w:pPr>
        <w:spacing w:after="0"/>
        <w:jc w:val="right"/>
        <w:rPr>
          <w:rFonts w:ascii="Times New Roman" w:hAnsi="Times New Roman" w:cs="Times New Roman"/>
          <w:color w:val="000000"/>
          <w:sz w:val="24"/>
          <w:szCs w:val="24"/>
        </w:rPr>
      </w:pPr>
      <w:r w:rsidRPr="00490734">
        <w:rPr>
          <w:rFonts w:ascii="Times New Roman" w:hAnsi="Times New Roman" w:cs="Times New Roman"/>
          <w:sz w:val="24"/>
          <w:szCs w:val="24"/>
        </w:rPr>
        <w:t>муниципального образования</w:t>
      </w:r>
    </w:p>
    <w:p w:rsidR="003772A4" w:rsidRPr="00490734" w:rsidRDefault="003772A4" w:rsidP="003772A4">
      <w:pPr>
        <w:spacing w:after="0"/>
        <w:jc w:val="right"/>
        <w:rPr>
          <w:rFonts w:ascii="Times New Roman" w:hAnsi="Times New Roman" w:cs="Times New Roman"/>
          <w:bCs/>
          <w:color w:val="000000"/>
          <w:sz w:val="24"/>
          <w:szCs w:val="24"/>
        </w:rPr>
      </w:pPr>
      <w:r w:rsidRPr="00490734">
        <w:rPr>
          <w:rStyle w:val="a3"/>
          <w:rFonts w:ascii="Times New Roman" w:hAnsi="Times New Roman" w:cs="Times New Roman"/>
          <w:color w:val="000000"/>
          <w:sz w:val="24"/>
          <w:szCs w:val="24"/>
        </w:rPr>
        <w:t>от</w:t>
      </w:r>
      <w:r w:rsidR="008F7858">
        <w:rPr>
          <w:rStyle w:val="a3"/>
          <w:rFonts w:ascii="Times New Roman" w:hAnsi="Times New Roman" w:cs="Times New Roman"/>
          <w:color w:val="000000"/>
          <w:sz w:val="24"/>
          <w:szCs w:val="24"/>
        </w:rPr>
        <w:t xml:space="preserve"> 14</w:t>
      </w:r>
      <w:r w:rsidRPr="00490734">
        <w:rPr>
          <w:rStyle w:val="a3"/>
          <w:rFonts w:ascii="Times New Roman" w:hAnsi="Times New Roman" w:cs="Times New Roman"/>
          <w:color w:val="000000"/>
          <w:sz w:val="24"/>
          <w:szCs w:val="24"/>
        </w:rPr>
        <w:t>.0</w:t>
      </w:r>
      <w:r>
        <w:rPr>
          <w:rStyle w:val="a3"/>
          <w:rFonts w:ascii="Times New Roman" w:hAnsi="Times New Roman" w:cs="Times New Roman"/>
          <w:color w:val="000000"/>
          <w:sz w:val="24"/>
          <w:szCs w:val="24"/>
        </w:rPr>
        <w:t>5</w:t>
      </w:r>
      <w:r w:rsidRPr="00490734">
        <w:rPr>
          <w:rStyle w:val="a3"/>
          <w:rFonts w:ascii="Times New Roman" w:hAnsi="Times New Roman" w:cs="Times New Roman"/>
          <w:color w:val="000000"/>
          <w:sz w:val="24"/>
          <w:szCs w:val="24"/>
        </w:rPr>
        <w:t xml:space="preserve">.2018г. № </w:t>
      </w:r>
      <w:r>
        <w:rPr>
          <w:rStyle w:val="a3"/>
          <w:rFonts w:ascii="Times New Roman" w:hAnsi="Times New Roman" w:cs="Times New Roman"/>
          <w:color w:val="000000"/>
          <w:sz w:val="24"/>
          <w:szCs w:val="24"/>
        </w:rPr>
        <w:t>1</w:t>
      </w:r>
      <w:r w:rsidR="008F7858">
        <w:rPr>
          <w:rStyle w:val="a3"/>
          <w:rFonts w:ascii="Times New Roman" w:hAnsi="Times New Roman" w:cs="Times New Roman"/>
          <w:color w:val="000000"/>
          <w:sz w:val="24"/>
          <w:szCs w:val="24"/>
        </w:rPr>
        <w:t>1</w:t>
      </w:r>
    </w:p>
    <w:p w:rsidR="003772A4" w:rsidRPr="00490734" w:rsidRDefault="003772A4" w:rsidP="003772A4">
      <w:pPr>
        <w:spacing w:after="0"/>
        <w:jc w:val="center"/>
        <w:rPr>
          <w:rFonts w:ascii="Times New Roman" w:hAnsi="Times New Roman" w:cs="Times New Roman"/>
          <w:b/>
          <w:sz w:val="24"/>
          <w:szCs w:val="24"/>
        </w:rPr>
      </w:pPr>
    </w:p>
    <w:p w:rsidR="003772A4" w:rsidRPr="00490734" w:rsidRDefault="003772A4" w:rsidP="003772A4">
      <w:pPr>
        <w:spacing w:after="0"/>
        <w:rPr>
          <w:rFonts w:ascii="Times New Roman" w:hAnsi="Times New Roman" w:cs="Times New Roman"/>
          <w:sz w:val="24"/>
          <w:szCs w:val="24"/>
        </w:rPr>
      </w:pPr>
    </w:p>
    <w:p w:rsidR="003772A4" w:rsidRPr="00490734" w:rsidRDefault="003772A4" w:rsidP="003772A4">
      <w:pPr>
        <w:spacing w:after="0"/>
        <w:jc w:val="center"/>
        <w:rPr>
          <w:rFonts w:ascii="Times New Roman" w:hAnsi="Times New Roman" w:cs="Times New Roman"/>
          <w:b/>
          <w:sz w:val="24"/>
          <w:szCs w:val="24"/>
        </w:rPr>
      </w:pPr>
      <w:r w:rsidRPr="00490734">
        <w:rPr>
          <w:rFonts w:ascii="Times New Roman" w:hAnsi="Times New Roman" w:cs="Times New Roman"/>
          <w:b/>
          <w:sz w:val="24"/>
          <w:szCs w:val="24"/>
        </w:rPr>
        <w:t xml:space="preserve">Размеры должностных окладов и ежемесячного денежного поощрения </w:t>
      </w:r>
    </w:p>
    <w:p w:rsidR="003772A4" w:rsidRPr="00490734" w:rsidRDefault="003772A4" w:rsidP="003772A4">
      <w:pPr>
        <w:spacing w:after="0"/>
        <w:jc w:val="center"/>
        <w:rPr>
          <w:rFonts w:ascii="Times New Roman" w:hAnsi="Times New Roman" w:cs="Times New Roman"/>
          <w:b/>
          <w:sz w:val="24"/>
          <w:szCs w:val="24"/>
        </w:rPr>
      </w:pPr>
      <w:r w:rsidRPr="00490734">
        <w:rPr>
          <w:rFonts w:ascii="Times New Roman" w:hAnsi="Times New Roman" w:cs="Times New Roman"/>
          <w:b/>
          <w:sz w:val="24"/>
          <w:szCs w:val="24"/>
        </w:rPr>
        <w:t xml:space="preserve">муниципальных служащих администрации </w:t>
      </w:r>
    </w:p>
    <w:p w:rsidR="003772A4" w:rsidRPr="00490734" w:rsidRDefault="003772A4" w:rsidP="003772A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Нижнезаимского </w:t>
      </w:r>
      <w:r w:rsidRPr="00490734">
        <w:rPr>
          <w:rFonts w:ascii="Times New Roman" w:hAnsi="Times New Roman" w:cs="Times New Roman"/>
          <w:b/>
          <w:sz w:val="24"/>
          <w:szCs w:val="24"/>
        </w:rPr>
        <w:t xml:space="preserve"> муниципального образования</w:t>
      </w:r>
    </w:p>
    <w:p w:rsidR="003772A4" w:rsidRPr="00490734" w:rsidRDefault="003772A4" w:rsidP="003772A4">
      <w:pPr>
        <w:spacing w:after="0"/>
        <w:jc w:val="center"/>
        <w:rPr>
          <w:rFonts w:ascii="Times New Roman" w:hAnsi="Times New Roman" w:cs="Times New Roman"/>
          <w:b/>
          <w:sz w:val="24"/>
          <w:szCs w:val="24"/>
        </w:rPr>
      </w:pPr>
    </w:p>
    <w:p w:rsidR="003772A4" w:rsidRPr="00490734" w:rsidRDefault="003772A4" w:rsidP="003772A4">
      <w:pPr>
        <w:spacing w:after="0"/>
        <w:ind w:firstLine="698"/>
        <w:jc w:val="both"/>
        <w:rPr>
          <w:rStyle w:val="a3"/>
          <w:rFonts w:ascii="Times New Roman" w:hAnsi="Times New Roman" w:cs="Times New Roman"/>
          <w:color w:val="000000" w:themeColor="text1"/>
          <w:sz w:val="24"/>
          <w:szCs w:val="24"/>
        </w:rPr>
      </w:pPr>
    </w:p>
    <w:tbl>
      <w:tblPr>
        <w:tblW w:w="9165"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7"/>
        <w:gridCol w:w="2977"/>
        <w:gridCol w:w="2881"/>
      </w:tblGrid>
      <w:tr w:rsidR="003772A4" w:rsidRPr="00490734" w:rsidTr="002D7C1A">
        <w:trPr>
          <w:jc w:val="center"/>
        </w:trPr>
        <w:tc>
          <w:tcPr>
            <w:tcW w:w="3307" w:type="dxa"/>
            <w:tcBorders>
              <w:top w:val="single" w:sz="4" w:space="0" w:color="auto"/>
              <w:left w:val="single" w:sz="4" w:space="0" w:color="auto"/>
              <w:bottom w:val="single" w:sz="4" w:space="0" w:color="auto"/>
              <w:right w:val="single" w:sz="4" w:space="0" w:color="auto"/>
            </w:tcBorders>
            <w:vAlign w:val="center"/>
            <w:hideMark/>
          </w:tcPr>
          <w:p w:rsidR="003772A4" w:rsidRPr="00490734" w:rsidRDefault="003772A4" w:rsidP="002D7C1A">
            <w:pPr>
              <w:spacing w:after="0"/>
              <w:jc w:val="center"/>
              <w:rPr>
                <w:rFonts w:ascii="Times New Roman" w:eastAsia="Times New Roman" w:hAnsi="Times New Roman" w:cs="Times New Roman"/>
                <w:color w:val="000000" w:themeColor="text1"/>
                <w:sz w:val="24"/>
                <w:szCs w:val="24"/>
              </w:rPr>
            </w:pPr>
            <w:r w:rsidRPr="00490734">
              <w:rPr>
                <w:rFonts w:ascii="Times New Roman" w:hAnsi="Times New Roman" w:cs="Times New Roman"/>
                <w:color w:val="000000" w:themeColor="text1"/>
                <w:sz w:val="24"/>
                <w:szCs w:val="24"/>
              </w:rPr>
              <w:t>Наименование должностей муниципальной службы</w:t>
            </w:r>
          </w:p>
        </w:tc>
        <w:tc>
          <w:tcPr>
            <w:tcW w:w="2977" w:type="dxa"/>
            <w:tcBorders>
              <w:top w:val="single" w:sz="4" w:space="0" w:color="auto"/>
              <w:left w:val="single" w:sz="4" w:space="0" w:color="auto"/>
              <w:bottom w:val="single" w:sz="4" w:space="0" w:color="auto"/>
              <w:right w:val="single" w:sz="4" w:space="0" w:color="auto"/>
            </w:tcBorders>
            <w:hideMark/>
          </w:tcPr>
          <w:p w:rsidR="003772A4" w:rsidRPr="00490734" w:rsidRDefault="003772A4" w:rsidP="002D7C1A">
            <w:pPr>
              <w:spacing w:after="0"/>
              <w:jc w:val="center"/>
              <w:rPr>
                <w:rFonts w:ascii="Times New Roman" w:eastAsia="Times New Roman" w:hAnsi="Times New Roman" w:cs="Times New Roman"/>
                <w:color w:val="000000" w:themeColor="text1"/>
                <w:sz w:val="24"/>
                <w:szCs w:val="24"/>
              </w:rPr>
            </w:pPr>
            <w:r w:rsidRPr="00490734">
              <w:rPr>
                <w:rFonts w:ascii="Times New Roman" w:hAnsi="Times New Roman" w:cs="Times New Roman"/>
                <w:color w:val="000000" w:themeColor="text1"/>
                <w:sz w:val="24"/>
                <w:szCs w:val="24"/>
              </w:rPr>
              <w:t>Должностной оклад</w:t>
            </w:r>
          </w:p>
          <w:p w:rsidR="003772A4" w:rsidRPr="00490734" w:rsidRDefault="003772A4" w:rsidP="002D7C1A">
            <w:pPr>
              <w:spacing w:after="0"/>
              <w:jc w:val="center"/>
              <w:rPr>
                <w:rFonts w:ascii="Times New Roman" w:hAnsi="Times New Roman" w:cs="Times New Roman"/>
                <w:color w:val="000000" w:themeColor="text1"/>
                <w:sz w:val="24"/>
                <w:szCs w:val="24"/>
              </w:rPr>
            </w:pPr>
            <w:r w:rsidRPr="00490734">
              <w:rPr>
                <w:rFonts w:ascii="Times New Roman" w:hAnsi="Times New Roman" w:cs="Times New Roman"/>
                <w:color w:val="000000" w:themeColor="text1"/>
                <w:sz w:val="24"/>
                <w:szCs w:val="24"/>
              </w:rPr>
              <w:t xml:space="preserve">(рублей </w:t>
            </w:r>
          </w:p>
          <w:p w:rsidR="003772A4" w:rsidRPr="00490734" w:rsidRDefault="003772A4" w:rsidP="002D7C1A">
            <w:pPr>
              <w:spacing w:after="0"/>
              <w:jc w:val="center"/>
              <w:rPr>
                <w:rFonts w:ascii="Times New Roman" w:eastAsia="Times New Roman" w:hAnsi="Times New Roman" w:cs="Times New Roman"/>
                <w:color w:val="000000" w:themeColor="text1"/>
                <w:sz w:val="24"/>
                <w:szCs w:val="24"/>
              </w:rPr>
            </w:pPr>
            <w:r w:rsidRPr="00490734">
              <w:rPr>
                <w:rFonts w:ascii="Times New Roman" w:hAnsi="Times New Roman" w:cs="Times New Roman"/>
                <w:color w:val="000000" w:themeColor="text1"/>
                <w:sz w:val="24"/>
                <w:szCs w:val="24"/>
              </w:rPr>
              <w:t>в месяц)</w:t>
            </w:r>
          </w:p>
        </w:tc>
        <w:tc>
          <w:tcPr>
            <w:tcW w:w="2881" w:type="dxa"/>
            <w:tcBorders>
              <w:top w:val="single" w:sz="4" w:space="0" w:color="auto"/>
              <w:left w:val="single" w:sz="4" w:space="0" w:color="auto"/>
              <w:bottom w:val="single" w:sz="4" w:space="0" w:color="auto"/>
              <w:right w:val="single" w:sz="4" w:space="0" w:color="auto"/>
            </w:tcBorders>
          </w:tcPr>
          <w:p w:rsidR="003772A4" w:rsidRPr="00490734" w:rsidRDefault="003772A4" w:rsidP="002D7C1A">
            <w:pPr>
              <w:spacing w:after="0"/>
              <w:jc w:val="center"/>
              <w:rPr>
                <w:rFonts w:ascii="Times New Roman" w:eastAsia="Times New Roman" w:hAnsi="Times New Roman" w:cs="Times New Roman"/>
                <w:color w:val="000000" w:themeColor="text1"/>
                <w:sz w:val="24"/>
                <w:szCs w:val="24"/>
              </w:rPr>
            </w:pPr>
            <w:r w:rsidRPr="00490734">
              <w:rPr>
                <w:rFonts w:ascii="Times New Roman" w:hAnsi="Times New Roman" w:cs="Times New Roman"/>
                <w:color w:val="000000" w:themeColor="text1"/>
                <w:sz w:val="24"/>
                <w:szCs w:val="24"/>
              </w:rPr>
              <w:t>Ежемесячное</w:t>
            </w:r>
          </w:p>
          <w:p w:rsidR="003772A4" w:rsidRPr="00490734" w:rsidRDefault="003772A4" w:rsidP="002D7C1A">
            <w:pPr>
              <w:spacing w:after="0"/>
              <w:jc w:val="center"/>
              <w:rPr>
                <w:rFonts w:ascii="Times New Roman" w:hAnsi="Times New Roman" w:cs="Times New Roman"/>
                <w:color w:val="000000" w:themeColor="text1"/>
                <w:sz w:val="24"/>
                <w:szCs w:val="24"/>
              </w:rPr>
            </w:pPr>
            <w:r w:rsidRPr="00490734">
              <w:rPr>
                <w:rFonts w:ascii="Times New Roman" w:hAnsi="Times New Roman" w:cs="Times New Roman"/>
                <w:color w:val="000000" w:themeColor="text1"/>
                <w:sz w:val="24"/>
                <w:szCs w:val="24"/>
              </w:rPr>
              <w:t>денежное поощрение</w:t>
            </w:r>
          </w:p>
          <w:p w:rsidR="003772A4" w:rsidRPr="00490734" w:rsidRDefault="003772A4" w:rsidP="002D7C1A">
            <w:pPr>
              <w:spacing w:after="0"/>
              <w:jc w:val="center"/>
              <w:rPr>
                <w:rFonts w:ascii="Times New Roman" w:eastAsia="Times New Roman" w:hAnsi="Times New Roman" w:cs="Times New Roman"/>
                <w:color w:val="000000" w:themeColor="text1"/>
                <w:sz w:val="24"/>
                <w:szCs w:val="24"/>
              </w:rPr>
            </w:pPr>
            <w:r w:rsidRPr="00490734">
              <w:rPr>
                <w:rFonts w:ascii="Times New Roman" w:hAnsi="Times New Roman" w:cs="Times New Roman"/>
                <w:color w:val="000000" w:themeColor="text1"/>
                <w:sz w:val="24"/>
                <w:szCs w:val="24"/>
              </w:rPr>
              <w:t>(должностных окладов в месяц)</w:t>
            </w:r>
          </w:p>
        </w:tc>
      </w:tr>
      <w:tr w:rsidR="003772A4" w:rsidRPr="00490734" w:rsidTr="002D7C1A">
        <w:trPr>
          <w:jc w:val="center"/>
        </w:trPr>
        <w:tc>
          <w:tcPr>
            <w:tcW w:w="3307" w:type="dxa"/>
            <w:tcBorders>
              <w:top w:val="single" w:sz="4" w:space="0" w:color="auto"/>
              <w:left w:val="single" w:sz="4" w:space="0" w:color="auto"/>
              <w:bottom w:val="single" w:sz="4" w:space="0" w:color="auto"/>
              <w:right w:val="single" w:sz="4" w:space="0" w:color="auto"/>
            </w:tcBorders>
            <w:hideMark/>
          </w:tcPr>
          <w:p w:rsidR="003772A4" w:rsidRPr="00490734" w:rsidRDefault="003772A4" w:rsidP="002D7C1A">
            <w:pPr>
              <w:spacing w:after="0"/>
              <w:rPr>
                <w:rFonts w:ascii="Times New Roman" w:eastAsia="Times New Roman" w:hAnsi="Times New Roman" w:cs="Times New Roman"/>
                <w:b/>
                <w:color w:val="000000" w:themeColor="text1"/>
                <w:sz w:val="24"/>
                <w:szCs w:val="24"/>
              </w:rPr>
            </w:pPr>
            <w:r w:rsidRPr="00490734">
              <w:rPr>
                <w:rFonts w:ascii="Times New Roman" w:hAnsi="Times New Roman" w:cs="Times New Roman"/>
                <w:b/>
                <w:color w:val="000000" w:themeColor="text1"/>
                <w:sz w:val="24"/>
                <w:szCs w:val="24"/>
              </w:rPr>
              <w:t>Младшие должности</w:t>
            </w:r>
          </w:p>
        </w:tc>
        <w:tc>
          <w:tcPr>
            <w:tcW w:w="2977" w:type="dxa"/>
            <w:tcBorders>
              <w:top w:val="single" w:sz="4" w:space="0" w:color="auto"/>
              <w:left w:val="single" w:sz="4" w:space="0" w:color="auto"/>
              <w:bottom w:val="single" w:sz="4" w:space="0" w:color="auto"/>
              <w:right w:val="single" w:sz="4" w:space="0" w:color="auto"/>
            </w:tcBorders>
            <w:vAlign w:val="center"/>
          </w:tcPr>
          <w:p w:rsidR="003772A4" w:rsidRPr="00490734" w:rsidRDefault="003772A4" w:rsidP="002D7C1A">
            <w:pPr>
              <w:spacing w:after="0"/>
              <w:jc w:val="center"/>
              <w:rPr>
                <w:rFonts w:ascii="Times New Roman" w:eastAsia="Times New Roman" w:hAnsi="Times New Roman" w:cs="Times New Roman"/>
                <w:b/>
                <w:color w:val="000000" w:themeColor="text1"/>
                <w:sz w:val="24"/>
                <w:szCs w:val="24"/>
                <w:highlight w:val="red"/>
              </w:rPr>
            </w:pPr>
          </w:p>
        </w:tc>
        <w:tc>
          <w:tcPr>
            <w:tcW w:w="2881" w:type="dxa"/>
            <w:tcBorders>
              <w:top w:val="single" w:sz="4" w:space="0" w:color="auto"/>
              <w:left w:val="single" w:sz="4" w:space="0" w:color="auto"/>
              <w:bottom w:val="single" w:sz="4" w:space="0" w:color="auto"/>
              <w:right w:val="single" w:sz="4" w:space="0" w:color="auto"/>
            </w:tcBorders>
            <w:vAlign w:val="center"/>
          </w:tcPr>
          <w:p w:rsidR="003772A4" w:rsidRPr="00490734" w:rsidRDefault="003772A4" w:rsidP="002D7C1A">
            <w:pPr>
              <w:spacing w:after="0"/>
              <w:rPr>
                <w:rFonts w:ascii="Times New Roman" w:eastAsia="Times New Roman" w:hAnsi="Times New Roman" w:cs="Times New Roman"/>
                <w:b/>
                <w:color w:val="000000" w:themeColor="text1"/>
                <w:sz w:val="24"/>
                <w:szCs w:val="24"/>
              </w:rPr>
            </w:pPr>
          </w:p>
        </w:tc>
      </w:tr>
      <w:tr w:rsidR="003772A4" w:rsidRPr="00490734" w:rsidTr="002D7C1A">
        <w:trPr>
          <w:jc w:val="center"/>
        </w:trPr>
        <w:tc>
          <w:tcPr>
            <w:tcW w:w="3307" w:type="dxa"/>
            <w:tcBorders>
              <w:top w:val="single" w:sz="4" w:space="0" w:color="auto"/>
              <w:left w:val="single" w:sz="4" w:space="0" w:color="auto"/>
              <w:bottom w:val="single" w:sz="4" w:space="0" w:color="auto"/>
              <w:right w:val="single" w:sz="4" w:space="0" w:color="auto"/>
            </w:tcBorders>
            <w:hideMark/>
          </w:tcPr>
          <w:p w:rsidR="003772A4" w:rsidRPr="00490734" w:rsidRDefault="003772A4" w:rsidP="002D7C1A">
            <w:pPr>
              <w:spacing w:after="0"/>
              <w:rPr>
                <w:rFonts w:ascii="Times New Roman" w:eastAsia="Times New Roman" w:hAnsi="Times New Roman" w:cs="Times New Roman"/>
                <w:color w:val="000000" w:themeColor="text1"/>
                <w:sz w:val="24"/>
                <w:szCs w:val="24"/>
              </w:rPr>
            </w:pPr>
            <w:r w:rsidRPr="00490734">
              <w:rPr>
                <w:rFonts w:ascii="Times New Roman" w:hAnsi="Times New Roman" w:cs="Times New Roman"/>
                <w:color w:val="000000" w:themeColor="text1"/>
                <w:sz w:val="24"/>
                <w:szCs w:val="24"/>
              </w:rPr>
              <w:t>Главный специалист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3772A4" w:rsidRPr="00490734" w:rsidRDefault="003772A4" w:rsidP="002D7C1A">
            <w:pPr>
              <w:spacing w:after="0"/>
              <w:jc w:val="center"/>
              <w:rPr>
                <w:rFonts w:ascii="Times New Roman" w:eastAsia="Times New Roman" w:hAnsi="Times New Roman" w:cs="Times New Roman"/>
                <w:b/>
                <w:color w:val="000000" w:themeColor="text1"/>
                <w:sz w:val="24"/>
                <w:szCs w:val="24"/>
              </w:rPr>
            </w:pPr>
            <w:r w:rsidRPr="00490734">
              <w:rPr>
                <w:rFonts w:ascii="Times New Roman" w:hAnsi="Times New Roman" w:cs="Times New Roman"/>
                <w:b/>
                <w:color w:val="000000" w:themeColor="text1"/>
                <w:sz w:val="24"/>
                <w:szCs w:val="24"/>
              </w:rPr>
              <w:t>4043,00</w:t>
            </w:r>
          </w:p>
        </w:tc>
        <w:tc>
          <w:tcPr>
            <w:tcW w:w="2881" w:type="dxa"/>
            <w:tcBorders>
              <w:top w:val="single" w:sz="4" w:space="0" w:color="auto"/>
              <w:left w:val="single" w:sz="4" w:space="0" w:color="auto"/>
              <w:bottom w:val="single" w:sz="4" w:space="0" w:color="auto"/>
              <w:right w:val="single" w:sz="4" w:space="0" w:color="auto"/>
            </w:tcBorders>
            <w:vAlign w:val="center"/>
          </w:tcPr>
          <w:p w:rsidR="003772A4" w:rsidRPr="00490734" w:rsidRDefault="003772A4" w:rsidP="002D7C1A">
            <w:pPr>
              <w:spacing w:after="0"/>
              <w:jc w:val="center"/>
              <w:rPr>
                <w:rFonts w:ascii="Times New Roman" w:eastAsia="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Pr="00490734">
              <w:rPr>
                <w:rFonts w:ascii="Times New Roman" w:hAnsi="Times New Roman" w:cs="Times New Roman"/>
                <w:b/>
                <w:color w:val="000000" w:themeColor="text1"/>
                <w:sz w:val="24"/>
                <w:szCs w:val="24"/>
              </w:rPr>
              <w:t xml:space="preserve"> – 2,5</w:t>
            </w:r>
          </w:p>
        </w:tc>
      </w:tr>
      <w:tr w:rsidR="003772A4" w:rsidRPr="00490734" w:rsidTr="002D7C1A">
        <w:trPr>
          <w:jc w:val="center"/>
        </w:trPr>
        <w:tc>
          <w:tcPr>
            <w:tcW w:w="3307" w:type="dxa"/>
            <w:tcBorders>
              <w:top w:val="single" w:sz="4" w:space="0" w:color="auto"/>
              <w:left w:val="single" w:sz="4" w:space="0" w:color="auto"/>
              <w:bottom w:val="single" w:sz="4" w:space="0" w:color="auto"/>
              <w:right w:val="single" w:sz="4" w:space="0" w:color="auto"/>
            </w:tcBorders>
            <w:hideMark/>
          </w:tcPr>
          <w:p w:rsidR="003772A4" w:rsidRPr="00490734" w:rsidRDefault="003772A4" w:rsidP="002D7C1A">
            <w:pPr>
              <w:spacing w:after="0"/>
              <w:rPr>
                <w:rFonts w:ascii="Times New Roman" w:eastAsia="Times New Roman" w:hAnsi="Times New Roman" w:cs="Times New Roman"/>
                <w:color w:val="000000" w:themeColor="text1"/>
                <w:sz w:val="24"/>
                <w:szCs w:val="24"/>
              </w:rPr>
            </w:pPr>
            <w:r w:rsidRPr="00490734">
              <w:rPr>
                <w:rFonts w:ascii="Times New Roman" w:hAnsi="Times New Roman" w:cs="Times New Roman"/>
                <w:color w:val="000000" w:themeColor="text1"/>
                <w:sz w:val="24"/>
                <w:szCs w:val="24"/>
              </w:rPr>
              <w:t>Ведущий специалист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3772A4" w:rsidRPr="00490734" w:rsidRDefault="003772A4" w:rsidP="002D7C1A">
            <w:pPr>
              <w:spacing w:after="0"/>
              <w:jc w:val="center"/>
              <w:rPr>
                <w:rFonts w:ascii="Times New Roman" w:eastAsia="Times New Roman" w:hAnsi="Times New Roman" w:cs="Times New Roman"/>
                <w:b/>
                <w:color w:val="000000" w:themeColor="text1"/>
                <w:sz w:val="24"/>
                <w:szCs w:val="24"/>
              </w:rPr>
            </w:pPr>
            <w:r w:rsidRPr="00490734">
              <w:rPr>
                <w:rFonts w:ascii="Times New Roman" w:hAnsi="Times New Roman" w:cs="Times New Roman"/>
                <w:b/>
                <w:color w:val="000000" w:themeColor="text1"/>
                <w:sz w:val="24"/>
                <w:szCs w:val="24"/>
              </w:rPr>
              <w:t>4043,00</w:t>
            </w:r>
          </w:p>
        </w:tc>
        <w:tc>
          <w:tcPr>
            <w:tcW w:w="2881" w:type="dxa"/>
            <w:tcBorders>
              <w:top w:val="single" w:sz="4" w:space="0" w:color="auto"/>
              <w:left w:val="single" w:sz="4" w:space="0" w:color="auto"/>
              <w:bottom w:val="single" w:sz="4" w:space="0" w:color="auto"/>
              <w:right w:val="single" w:sz="4" w:space="0" w:color="auto"/>
            </w:tcBorders>
            <w:vAlign w:val="center"/>
          </w:tcPr>
          <w:p w:rsidR="003772A4" w:rsidRPr="00490734" w:rsidRDefault="003B5E8C" w:rsidP="002D7C1A">
            <w:pPr>
              <w:spacing w:after="0"/>
              <w:jc w:val="center"/>
              <w:rPr>
                <w:rFonts w:ascii="Times New Roman" w:eastAsia="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3772A4" w:rsidRPr="00490734">
              <w:rPr>
                <w:rFonts w:ascii="Times New Roman" w:hAnsi="Times New Roman" w:cs="Times New Roman"/>
                <w:b/>
                <w:color w:val="000000" w:themeColor="text1"/>
                <w:sz w:val="24"/>
                <w:szCs w:val="24"/>
              </w:rPr>
              <w:t xml:space="preserve"> – 2,5</w:t>
            </w:r>
          </w:p>
        </w:tc>
      </w:tr>
    </w:tbl>
    <w:p w:rsidR="003772A4" w:rsidRPr="00490734" w:rsidRDefault="003772A4" w:rsidP="003772A4">
      <w:pPr>
        <w:spacing w:after="0"/>
        <w:jc w:val="center"/>
        <w:rPr>
          <w:rFonts w:ascii="Times New Roman" w:hAnsi="Times New Roman" w:cs="Times New Roman"/>
          <w:b/>
          <w:sz w:val="24"/>
          <w:szCs w:val="24"/>
        </w:rPr>
      </w:pPr>
    </w:p>
    <w:p w:rsidR="003772A4" w:rsidRPr="00490734" w:rsidRDefault="003772A4" w:rsidP="003772A4">
      <w:pPr>
        <w:spacing w:after="0"/>
        <w:jc w:val="center"/>
        <w:rPr>
          <w:rFonts w:ascii="Times New Roman" w:hAnsi="Times New Roman" w:cs="Times New Roman"/>
          <w:b/>
          <w:sz w:val="24"/>
          <w:szCs w:val="24"/>
        </w:rPr>
      </w:pPr>
    </w:p>
    <w:p w:rsidR="003772A4" w:rsidRPr="00490734" w:rsidRDefault="003772A4" w:rsidP="003772A4">
      <w:pPr>
        <w:spacing w:after="0"/>
        <w:rPr>
          <w:rFonts w:ascii="Times New Roman" w:hAnsi="Times New Roman" w:cs="Times New Roman"/>
          <w:sz w:val="24"/>
          <w:szCs w:val="24"/>
        </w:rPr>
      </w:pPr>
    </w:p>
    <w:p w:rsidR="003772A4" w:rsidRPr="00490734" w:rsidRDefault="003772A4" w:rsidP="003772A4">
      <w:pPr>
        <w:spacing w:after="0"/>
        <w:rPr>
          <w:rFonts w:ascii="Times New Roman" w:hAnsi="Times New Roman" w:cs="Times New Roman"/>
          <w:sz w:val="24"/>
          <w:szCs w:val="24"/>
        </w:rPr>
      </w:pPr>
    </w:p>
    <w:p w:rsidR="003772A4" w:rsidRPr="00490734" w:rsidRDefault="003772A4" w:rsidP="003772A4">
      <w:pPr>
        <w:spacing w:after="0"/>
        <w:rPr>
          <w:rFonts w:ascii="Times New Roman" w:hAnsi="Times New Roman" w:cs="Times New Roman"/>
          <w:sz w:val="24"/>
          <w:szCs w:val="24"/>
        </w:rPr>
      </w:pPr>
    </w:p>
    <w:p w:rsidR="003772A4" w:rsidRPr="00490734" w:rsidRDefault="003772A4" w:rsidP="003772A4">
      <w:pPr>
        <w:spacing w:after="0"/>
        <w:jc w:val="both"/>
        <w:rPr>
          <w:rFonts w:ascii="Times New Roman" w:hAnsi="Times New Roman" w:cs="Times New Roman"/>
          <w:sz w:val="24"/>
          <w:szCs w:val="24"/>
        </w:rPr>
      </w:pPr>
      <w:r>
        <w:rPr>
          <w:rFonts w:ascii="Times New Roman" w:hAnsi="Times New Roman" w:cs="Times New Roman"/>
          <w:sz w:val="24"/>
          <w:szCs w:val="24"/>
        </w:rPr>
        <w:t>Глава  Нижнезаимского</w:t>
      </w:r>
    </w:p>
    <w:p w:rsidR="003772A4" w:rsidRPr="00490734" w:rsidRDefault="003772A4" w:rsidP="003772A4">
      <w:pPr>
        <w:spacing w:after="0"/>
        <w:jc w:val="both"/>
        <w:rPr>
          <w:rFonts w:ascii="Times New Roman" w:hAnsi="Times New Roman" w:cs="Times New Roman"/>
          <w:sz w:val="24"/>
          <w:szCs w:val="24"/>
        </w:rPr>
      </w:pPr>
      <w:r w:rsidRPr="0049073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А.В.Баженов</w:t>
      </w:r>
    </w:p>
    <w:p w:rsidR="00285F7F" w:rsidRDefault="00285F7F" w:rsidP="00CA5D70">
      <w:pPr>
        <w:spacing w:after="0" w:line="240" w:lineRule="auto"/>
        <w:jc w:val="both"/>
        <w:rPr>
          <w:rFonts w:ascii="Times New Roman" w:hAnsi="Times New Roman" w:cs="Times New Roman"/>
          <w:sz w:val="24"/>
          <w:szCs w:val="24"/>
        </w:rPr>
      </w:pPr>
    </w:p>
    <w:p w:rsidR="00C820CA" w:rsidRDefault="00C820CA" w:rsidP="00CA5D70">
      <w:pPr>
        <w:spacing w:after="0" w:line="240" w:lineRule="auto"/>
        <w:jc w:val="both"/>
        <w:rPr>
          <w:rFonts w:ascii="Times New Roman" w:hAnsi="Times New Roman" w:cs="Times New Roman"/>
          <w:sz w:val="24"/>
          <w:szCs w:val="24"/>
        </w:rPr>
      </w:pPr>
    </w:p>
    <w:p w:rsidR="00C820CA" w:rsidRDefault="00C820CA" w:rsidP="00CA5D70">
      <w:pPr>
        <w:spacing w:after="0" w:line="240" w:lineRule="auto"/>
        <w:jc w:val="both"/>
        <w:rPr>
          <w:rFonts w:ascii="Times New Roman" w:hAnsi="Times New Roman" w:cs="Times New Roman"/>
          <w:sz w:val="24"/>
          <w:szCs w:val="24"/>
        </w:rPr>
      </w:pPr>
    </w:p>
    <w:p w:rsidR="00C820CA" w:rsidRDefault="00C820CA" w:rsidP="00CA5D70">
      <w:pPr>
        <w:spacing w:after="0" w:line="240" w:lineRule="auto"/>
        <w:jc w:val="both"/>
        <w:rPr>
          <w:rFonts w:ascii="Times New Roman" w:hAnsi="Times New Roman" w:cs="Times New Roman"/>
          <w:sz w:val="24"/>
          <w:szCs w:val="24"/>
        </w:rPr>
      </w:pPr>
    </w:p>
    <w:p w:rsidR="00C820CA" w:rsidRDefault="00C820CA" w:rsidP="00CA5D70">
      <w:pPr>
        <w:spacing w:after="0" w:line="240" w:lineRule="auto"/>
        <w:jc w:val="both"/>
        <w:rPr>
          <w:rFonts w:ascii="Times New Roman" w:hAnsi="Times New Roman" w:cs="Times New Roman"/>
          <w:sz w:val="24"/>
          <w:szCs w:val="24"/>
        </w:rPr>
      </w:pPr>
    </w:p>
    <w:p w:rsidR="00C820CA" w:rsidRDefault="00C820CA"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C820CA" w:rsidRDefault="00C820CA" w:rsidP="00CA5D70">
      <w:pPr>
        <w:spacing w:after="0" w:line="240" w:lineRule="auto"/>
        <w:jc w:val="both"/>
        <w:rPr>
          <w:rFonts w:ascii="Times New Roman" w:hAnsi="Times New Roman" w:cs="Times New Roman"/>
          <w:sz w:val="24"/>
          <w:szCs w:val="24"/>
        </w:rPr>
      </w:pPr>
    </w:p>
    <w:p w:rsidR="00C820CA" w:rsidRDefault="00C820CA" w:rsidP="00CA5D70">
      <w:pPr>
        <w:spacing w:after="0" w:line="240" w:lineRule="auto"/>
        <w:jc w:val="both"/>
        <w:rPr>
          <w:rFonts w:ascii="Times New Roman" w:hAnsi="Times New Roman" w:cs="Times New Roman"/>
          <w:sz w:val="24"/>
          <w:szCs w:val="24"/>
        </w:rPr>
      </w:pPr>
    </w:p>
    <w:p w:rsidR="00C820CA" w:rsidRDefault="00C820CA" w:rsidP="00CA5D70">
      <w:pPr>
        <w:spacing w:after="0" w:line="240" w:lineRule="auto"/>
        <w:jc w:val="both"/>
        <w:rPr>
          <w:rFonts w:ascii="Times New Roman" w:hAnsi="Times New Roman" w:cs="Times New Roman"/>
          <w:sz w:val="24"/>
          <w:szCs w:val="24"/>
        </w:rPr>
      </w:pPr>
    </w:p>
    <w:p w:rsidR="00C820CA" w:rsidRDefault="00C820CA" w:rsidP="00CA5D70">
      <w:pPr>
        <w:spacing w:after="0" w:line="240" w:lineRule="auto"/>
        <w:jc w:val="both"/>
        <w:rPr>
          <w:rFonts w:ascii="Times New Roman" w:hAnsi="Times New Roman" w:cs="Times New Roman"/>
          <w:sz w:val="24"/>
          <w:szCs w:val="24"/>
        </w:rPr>
      </w:pPr>
    </w:p>
    <w:p w:rsidR="00C820CA" w:rsidRDefault="00C820CA" w:rsidP="00CA5D70">
      <w:pPr>
        <w:spacing w:after="0" w:line="240" w:lineRule="auto"/>
        <w:jc w:val="both"/>
        <w:rPr>
          <w:rFonts w:ascii="Times New Roman" w:hAnsi="Times New Roman" w:cs="Times New Roman"/>
          <w:sz w:val="24"/>
          <w:szCs w:val="24"/>
        </w:rPr>
      </w:pPr>
    </w:p>
    <w:p w:rsidR="00EE2320" w:rsidRPr="00EE2320" w:rsidRDefault="00EE2320" w:rsidP="00EE2320">
      <w:pPr>
        <w:spacing w:after="0"/>
        <w:jc w:val="center"/>
        <w:rPr>
          <w:rFonts w:ascii="Times New Roman" w:hAnsi="Times New Roman" w:cs="Times New Roman"/>
          <w:b/>
          <w:sz w:val="28"/>
          <w:szCs w:val="28"/>
        </w:rPr>
      </w:pPr>
      <w:r w:rsidRPr="00EE2320">
        <w:rPr>
          <w:rFonts w:ascii="Times New Roman" w:hAnsi="Times New Roman" w:cs="Times New Roman"/>
          <w:b/>
          <w:sz w:val="28"/>
          <w:szCs w:val="28"/>
        </w:rPr>
        <w:lastRenderedPageBreak/>
        <w:t>Р о с с и й с к а я  Ф е д е р а ц и я</w:t>
      </w:r>
    </w:p>
    <w:p w:rsidR="00EE2320" w:rsidRPr="00EE2320" w:rsidRDefault="00EE2320" w:rsidP="00EE2320">
      <w:pPr>
        <w:spacing w:after="0"/>
        <w:ind w:right="-5"/>
        <w:jc w:val="center"/>
        <w:rPr>
          <w:rFonts w:ascii="Times New Roman" w:hAnsi="Times New Roman" w:cs="Times New Roman"/>
          <w:b/>
          <w:sz w:val="28"/>
          <w:szCs w:val="28"/>
        </w:rPr>
      </w:pPr>
      <w:r w:rsidRPr="00EE2320">
        <w:rPr>
          <w:rFonts w:ascii="Times New Roman" w:hAnsi="Times New Roman" w:cs="Times New Roman"/>
          <w:b/>
          <w:sz w:val="28"/>
          <w:szCs w:val="28"/>
        </w:rPr>
        <w:t>Иркутская область</w:t>
      </w:r>
    </w:p>
    <w:p w:rsidR="00EE2320" w:rsidRPr="00EE2320" w:rsidRDefault="00EE2320" w:rsidP="00EE2320">
      <w:pPr>
        <w:spacing w:after="0"/>
        <w:ind w:right="-5"/>
        <w:jc w:val="center"/>
        <w:rPr>
          <w:rFonts w:ascii="Times New Roman" w:hAnsi="Times New Roman" w:cs="Times New Roman"/>
          <w:b/>
          <w:sz w:val="28"/>
          <w:szCs w:val="28"/>
        </w:rPr>
      </w:pPr>
      <w:r w:rsidRPr="00EE2320">
        <w:rPr>
          <w:rFonts w:ascii="Times New Roman" w:hAnsi="Times New Roman" w:cs="Times New Roman"/>
          <w:b/>
          <w:sz w:val="28"/>
          <w:szCs w:val="28"/>
        </w:rPr>
        <w:t>Муниципальное образование «Тайшетский район»</w:t>
      </w:r>
    </w:p>
    <w:p w:rsidR="00EE2320" w:rsidRPr="00EE2320" w:rsidRDefault="00EE2320" w:rsidP="00EE2320">
      <w:pPr>
        <w:spacing w:after="0"/>
        <w:ind w:right="-5"/>
        <w:jc w:val="center"/>
        <w:rPr>
          <w:rFonts w:ascii="Times New Roman" w:hAnsi="Times New Roman" w:cs="Times New Roman"/>
          <w:b/>
          <w:sz w:val="28"/>
          <w:szCs w:val="28"/>
        </w:rPr>
      </w:pPr>
      <w:r w:rsidRPr="00EE2320">
        <w:rPr>
          <w:rFonts w:ascii="Times New Roman" w:hAnsi="Times New Roman" w:cs="Times New Roman"/>
          <w:b/>
          <w:sz w:val="28"/>
          <w:szCs w:val="28"/>
        </w:rPr>
        <w:t>Нижнезаимского муниципальное образование</w:t>
      </w:r>
    </w:p>
    <w:p w:rsidR="00EE2320" w:rsidRPr="00EE2320" w:rsidRDefault="00EE2320" w:rsidP="00EE2320">
      <w:pPr>
        <w:spacing w:after="0"/>
        <w:ind w:right="-5"/>
        <w:jc w:val="center"/>
        <w:rPr>
          <w:rFonts w:ascii="Times New Roman" w:hAnsi="Times New Roman" w:cs="Times New Roman"/>
          <w:b/>
          <w:sz w:val="28"/>
          <w:szCs w:val="28"/>
        </w:rPr>
      </w:pPr>
      <w:r w:rsidRPr="00EE2320">
        <w:rPr>
          <w:rFonts w:ascii="Times New Roman" w:hAnsi="Times New Roman" w:cs="Times New Roman"/>
          <w:b/>
          <w:sz w:val="28"/>
          <w:szCs w:val="28"/>
        </w:rPr>
        <w:t xml:space="preserve">Дума Нижнезаимского муниципального образования </w:t>
      </w:r>
    </w:p>
    <w:p w:rsidR="00EE2320" w:rsidRPr="00EE2320" w:rsidRDefault="00EE2320" w:rsidP="00EE2320">
      <w:pPr>
        <w:spacing w:after="0"/>
        <w:ind w:right="-5"/>
        <w:jc w:val="center"/>
        <w:rPr>
          <w:rFonts w:ascii="Times New Roman" w:hAnsi="Times New Roman" w:cs="Times New Roman"/>
          <w:b/>
          <w:sz w:val="28"/>
          <w:szCs w:val="28"/>
        </w:rPr>
      </w:pPr>
      <w:r w:rsidRPr="00EE2320">
        <w:rPr>
          <w:rFonts w:ascii="Times New Roman" w:hAnsi="Times New Roman" w:cs="Times New Roman"/>
          <w:b/>
          <w:sz w:val="28"/>
          <w:szCs w:val="28"/>
        </w:rPr>
        <w:t>РЕШЕНИЕ</w:t>
      </w:r>
    </w:p>
    <w:p w:rsidR="00EE2320" w:rsidRPr="00EE2320" w:rsidRDefault="00EE2320" w:rsidP="00EE2320">
      <w:pPr>
        <w:pBdr>
          <w:top w:val="double" w:sz="12" w:space="1" w:color="auto"/>
        </w:pBdr>
        <w:spacing w:after="0"/>
        <w:jc w:val="both"/>
        <w:rPr>
          <w:rFonts w:ascii="Times New Roman" w:hAnsi="Times New Roman" w:cs="Times New Roman"/>
          <w:b/>
          <w:sz w:val="28"/>
          <w:szCs w:val="28"/>
        </w:rPr>
      </w:pPr>
    </w:p>
    <w:p w:rsidR="00EE2320" w:rsidRPr="00EE2320" w:rsidRDefault="00EE2320" w:rsidP="00EE2320">
      <w:pPr>
        <w:spacing w:after="0"/>
        <w:rPr>
          <w:rFonts w:ascii="Times New Roman" w:hAnsi="Times New Roman" w:cs="Times New Roman"/>
          <w:sz w:val="24"/>
          <w:szCs w:val="24"/>
        </w:rPr>
      </w:pPr>
      <w:r w:rsidRPr="00EE2320">
        <w:rPr>
          <w:rFonts w:ascii="Times New Roman" w:hAnsi="Times New Roman" w:cs="Times New Roman"/>
          <w:color w:val="000000" w:themeColor="text1"/>
          <w:sz w:val="24"/>
          <w:szCs w:val="24"/>
        </w:rPr>
        <w:t>от « 14 »  мая  2018 г.                           №</w:t>
      </w:r>
      <w:r w:rsidRPr="00EE2320">
        <w:rPr>
          <w:rFonts w:ascii="Times New Roman" w:hAnsi="Times New Roman" w:cs="Times New Roman"/>
          <w:sz w:val="24"/>
          <w:szCs w:val="24"/>
        </w:rPr>
        <w:t xml:space="preserve"> 12</w:t>
      </w:r>
    </w:p>
    <w:p w:rsidR="00EE2320" w:rsidRPr="00EE2320" w:rsidRDefault="00EE2320" w:rsidP="00EE2320">
      <w:pPr>
        <w:spacing w:after="0"/>
        <w:rPr>
          <w:rFonts w:ascii="Times New Roman" w:hAnsi="Times New Roman" w:cs="Times New Roman"/>
          <w:sz w:val="24"/>
          <w:szCs w:val="24"/>
        </w:rPr>
      </w:pPr>
      <w:r w:rsidRPr="00EE2320">
        <w:rPr>
          <w:rFonts w:ascii="Times New Roman" w:hAnsi="Times New Roman" w:cs="Times New Roman"/>
          <w:b/>
          <w:sz w:val="24"/>
          <w:szCs w:val="24"/>
        </w:rPr>
        <w:t xml:space="preserve"> </w:t>
      </w:r>
    </w:p>
    <w:tbl>
      <w:tblPr>
        <w:tblW w:w="0" w:type="auto"/>
        <w:tblInd w:w="70" w:type="dxa"/>
        <w:tblLayout w:type="fixed"/>
        <w:tblCellMar>
          <w:left w:w="70" w:type="dxa"/>
          <w:right w:w="70" w:type="dxa"/>
        </w:tblCellMar>
        <w:tblLook w:val="04A0"/>
      </w:tblPr>
      <w:tblGrid>
        <w:gridCol w:w="9214"/>
      </w:tblGrid>
      <w:tr w:rsidR="00EE2320" w:rsidRPr="00EE2320" w:rsidTr="00EE2320">
        <w:tc>
          <w:tcPr>
            <w:tcW w:w="9214" w:type="dxa"/>
            <w:hideMark/>
          </w:tcPr>
          <w:p w:rsidR="00EE2320" w:rsidRPr="00EE2320" w:rsidRDefault="00EE2320" w:rsidP="00EE2320">
            <w:pPr>
              <w:overflowPunct w:val="0"/>
              <w:autoSpaceDE w:val="0"/>
              <w:autoSpaceDN w:val="0"/>
              <w:adjustRightInd w:val="0"/>
              <w:spacing w:after="0"/>
              <w:rPr>
                <w:rFonts w:ascii="Times New Roman" w:hAnsi="Times New Roman" w:cs="Times New Roman"/>
                <w:sz w:val="24"/>
                <w:szCs w:val="24"/>
              </w:rPr>
            </w:pPr>
            <w:r w:rsidRPr="00EE2320">
              <w:rPr>
                <w:rFonts w:ascii="Times New Roman" w:hAnsi="Times New Roman" w:cs="Times New Roman"/>
                <w:sz w:val="24"/>
                <w:szCs w:val="24"/>
              </w:rPr>
              <w:t xml:space="preserve"> Об оплате за электроэнергию по</w:t>
            </w:r>
          </w:p>
          <w:p w:rsidR="00EE2320" w:rsidRPr="00EE2320" w:rsidRDefault="00EE2320" w:rsidP="00EE2320">
            <w:pPr>
              <w:overflowPunct w:val="0"/>
              <w:autoSpaceDE w:val="0"/>
              <w:autoSpaceDN w:val="0"/>
              <w:adjustRightInd w:val="0"/>
              <w:spacing w:after="0"/>
              <w:rPr>
                <w:rFonts w:ascii="Times New Roman" w:hAnsi="Times New Roman" w:cs="Times New Roman"/>
                <w:sz w:val="24"/>
                <w:szCs w:val="24"/>
              </w:rPr>
            </w:pPr>
            <w:r w:rsidRPr="00EE2320">
              <w:rPr>
                <w:rFonts w:ascii="Times New Roman" w:hAnsi="Times New Roman" w:cs="Times New Roman"/>
                <w:sz w:val="24"/>
                <w:szCs w:val="24"/>
              </w:rPr>
              <w:t xml:space="preserve"> уличному освещению на территории  </w:t>
            </w:r>
          </w:p>
          <w:p w:rsidR="00EE2320" w:rsidRPr="00EE2320" w:rsidRDefault="00EE2320" w:rsidP="00EE2320">
            <w:pPr>
              <w:overflowPunct w:val="0"/>
              <w:autoSpaceDE w:val="0"/>
              <w:autoSpaceDN w:val="0"/>
              <w:adjustRightInd w:val="0"/>
              <w:spacing w:after="0"/>
              <w:rPr>
                <w:rFonts w:ascii="Times New Roman" w:hAnsi="Times New Roman" w:cs="Times New Roman"/>
                <w:sz w:val="24"/>
                <w:szCs w:val="24"/>
              </w:rPr>
            </w:pPr>
            <w:r w:rsidRPr="00EE2320">
              <w:rPr>
                <w:rFonts w:ascii="Times New Roman" w:hAnsi="Times New Roman" w:cs="Times New Roman"/>
                <w:sz w:val="24"/>
                <w:szCs w:val="24"/>
              </w:rPr>
              <w:t>Нижнезаимского муниципального образования</w:t>
            </w:r>
          </w:p>
          <w:p w:rsidR="00EE2320" w:rsidRPr="00EE2320" w:rsidRDefault="00EE2320" w:rsidP="00EE2320">
            <w:pPr>
              <w:overflowPunct w:val="0"/>
              <w:autoSpaceDE w:val="0"/>
              <w:autoSpaceDN w:val="0"/>
              <w:adjustRightInd w:val="0"/>
              <w:spacing w:after="0"/>
              <w:rPr>
                <w:rFonts w:ascii="Times New Roman" w:hAnsi="Times New Roman" w:cs="Times New Roman"/>
                <w:sz w:val="24"/>
                <w:szCs w:val="24"/>
              </w:rPr>
            </w:pPr>
            <w:r w:rsidRPr="00EE2320">
              <w:rPr>
                <w:rFonts w:ascii="Times New Roman" w:hAnsi="Times New Roman" w:cs="Times New Roman"/>
                <w:sz w:val="24"/>
                <w:szCs w:val="24"/>
              </w:rPr>
              <w:t>Тайшетского  района Иркутской  области</w:t>
            </w:r>
          </w:p>
        </w:tc>
      </w:tr>
    </w:tbl>
    <w:p w:rsidR="00EE2320" w:rsidRPr="00EE2320" w:rsidRDefault="00EE2320" w:rsidP="00EE2320">
      <w:pPr>
        <w:shd w:val="clear" w:color="auto" w:fill="FFFFFF"/>
        <w:spacing w:after="0"/>
        <w:ind w:firstLine="851"/>
        <w:jc w:val="both"/>
        <w:rPr>
          <w:rFonts w:ascii="Times New Roman" w:hAnsi="Times New Roman" w:cs="Times New Roman"/>
          <w:sz w:val="24"/>
          <w:szCs w:val="24"/>
        </w:rPr>
      </w:pPr>
    </w:p>
    <w:p w:rsidR="00EE2320" w:rsidRPr="00EE2320" w:rsidRDefault="00EE2320" w:rsidP="00EE2320">
      <w:pPr>
        <w:shd w:val="clear" w:color="auto" w:fill="FFFFFF"/>
        <w:spacing w:after="0"/>
        <w:ind w:firstLine="851"/>
        <w:jc w:val="both"/>
        <w:rPr>
          <w:rFonts w:ascii="Times New Roman" w:hAnsi="Times New Roman" w:cs="Times New Roman"/>
          <w:sz w:val="24"/>
          <w:szCs w:val="24"/>
        </w:rPr>
      </w:pPr>
    </w:p>
    <w:p w:rsidR="00EE2320" w:rsidRPr="00EE2320" w:rsidRDefault="00EE2320" w:rsidP="00EE2320">
      <w:pPr>
        <w:spacing w:after="0"/>
        <w:ind w:firstLine="709"/>
        <w:jc w:val="both"/>
        <w:rPr>
          <w:rFonts w:ascii="Times New Roman" w:hAnsi="Times New Roman" w:cs="Times New Roman"/>
          <w:sz w:val="24"/>
          <w:szCs w:val="24"/>
        </w:rPr>
      </w:pPr>
      <w:r w:rsidRPr="00EE2320">
        <w:rPr>
          <w:rFonts w:ascii="Times New Roman" w:hAnsi="Times New Roman" w:cs="Times New Roman"/>
          <w:sz w:val="24"/>
          <w:szCs w:val="24"/>
        </w:rPr>
        <w:t>Руководствуясь  п.</w:t>
      </w:r>
      <w:r w:rsidRPr="00EE2320">
        <w:rPr>
          <w:rFonts w:ascii="Times New Roman" w:hAnsi="Times New Roman" w:cs="Times New Roman"/>
          <w:color w:val="000000"/>
          <w:sz w:val="24"/>
          <w:szCs w:val="24"/>
        </w:rPr>
        <w:t xml:space="preserve"> 6 ст. 13 Федерального закона от 8 ноября </w:t>
      </w:r>
      <w:smartTag w:uri="urn:schemas-microsoft-com:office:smarttags" w:element="metricconverter">
        <w:smartTagPr>
          <w:attr w:name="ProductID" w:val="2007 г"/>
        </w:smartTagPr>
        <w:r w:rsidRPr="00EE2320">
          <w:rPr>
            <w:rFonts w:ascii="Times New Roman" w:hAnsi="Times New Roman" w:cs="Times New Roman"/>
            <w:color w:val="000000"/>
            <w:sz w:val="24"/>
            <w:szCs w:val="24"/>
          </w:rPr>
          <w:t>2007 г</w:t>
        </w:r>
      </w:smartTag>
      <w:r w:rsidRPr="00EE2320">
        <w:rPr>
          <w:rFonts w:ascii="Times New Roman" w:hAnsi="Times New Roman" w:cs="Times New Roman"/>
          <w:color w:val="000000"/>
          <w:sz w:val="24"/>
          <w:szCs w:val="24"/>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E2320">
        <w:rPr>
          <w:rFonts w:ascii="Times New Roman" w:hAnsi="Times New Roman" w:cs="Times New Roman"/>
          <w:sz w:val="24"/>
          <w:szCs w:val="24"/>
        </w:rPr>
        <w:t xml:space="preserve">п.4 ст.6 Федерального закона от 15 ноября 1995 года «О безопасности дорожного движения», пп. «к» пп.4 п.6 раздела 4 Приказа Минстроя России № 402 от 16.11.2012 г., решением Думы Нижнезаимского муниципального образования от  07.11.2013 года №  18 «О создании муниципального дорожного фонда» Нижнезаимского муниципального образования Тайшетского района Иркутской области, постановлением Нижнезаимского муниципального образования № 117 от 30.11.2016г. « Об </w:t>
      </w:r>
      <w:r w:rsidRPr="00EE2320">
        <w:rPr>
          <w:rFonts w:ascii="Times New Roman" w:hAnsi="Times New Roman" w:cs="Times New Roman"/>
          <w:color w:val="000000"/>
          <w:sz w:val="24"/>
          <w:szCs w:val="24"/>
        </w:rPr>
        <w:t xml:space="preserve">утверждении  муниципальной целевой программы «Повышение безопасности дорожного движения в  </w:t>
      </w:r>
      <w:r w:rsidRPr="00EE2320">
        <w:rPr>
          <w:rFonts w:ascii="Times New Roman" w:hAnsi="Times New Roman" w:cs="Times New Roman"/>
          <w:sz w:val="24"/>
          <w:szCs w:val="24"/>
        </w:rPr>
        <w:t>Нижнезаимского</w:t>
      </w:r>
      <w:r w:rsidRPr="00EE2320">
        <w:rPr>
          <w:rFonts w:ascii="Times New Roman" w:hAnsi="Times New Roman" w:cs="Times New Roman"/>
          <w:color w:val="000000"/>
          <w:sz w:val="24"/>
          <w:szCs w:val="24"/>
        </w:rPr>
        <w:t xml:space="preserve"> муниципальном образовании   на 2017-2021г.г.»,</w:t>
      </w:r>
      <w:r w:rsidRPr="00EE2320">
        <w:rPr>
          <w:rFonts w:ascii="Times New Roman" w:hAnsi="Times New Roman" w:cs="Times New Roman"/>
          <w:sz w:val="24"/>
          <w:szCs w:val="24"/>
        </w:rPr>
        <w:t xml:space="preserve"> статьями 6, 54 Устава Нижнезаимского муниципального образования,</w:t>
      </w:r>
      <w:r w:rsidRPr="00EE2320">
        <w:rPr>
          <w:rFonts w:ascii="Times New Roman" w:hAnsi="Times New Roman" w:cs="Times New Roman"/>
          <w:color w:val="000000"/>
          <w:sz w:val="24"/>
          <w:szCs w:val="24"/>
        </w:rPr>
        <w:t xml:space="preserve"> Дума </w:t>
      </w:r>
      <w:r w:rsidRPr="00EE2320">
        <w:rPr>
          <w:rFonts w:ascii="Times New Roman" w:hAnsi="Times New Roman" w:cs="Times New Roman"/>
          <w:sz w:val="24"/>
          <w:szCs w:val="24"/>
        </w:rPr>
        <w:t>Нижнезаимского</w:t>
      </w:r>
      <w:r w:rsidRPr="00EE2320">
        <w:rPr>
          <w:rFonts w:ascii="Times New Roman" w:hAnsi="Times New Roman" w:cs="Times New Roman"/>
          <w:color w:val="000000"/>
          <w:sz w:val="24"/>
          <w:szCs w:val="24"/>
        </w:rPr>
        <w:t xml:space="preserve"> муниципального образования</w:t>
      </w:r>
    </w:p>
    <w:p w:rsidR="00EE2320" w:rsidRPr="00EE2320" w:rsidRDefault="00EE2320" w:rsidP="00EE2320">
      <w:pPr>
        <w:spacing w:after="0"/>
        <w:ind w:firstLine="709"/>
        <w:jc w:val="both"/>
        <w:rPr>
          <w:rFonts w:ascii="Times New Roman" w:hAnsi="Times New Roman" w:cs="Times New Roman"/>
          <w:sz w:val="24"/>
          <w:szCs w:val="24"/>
        </w:rPr>
      </w:pPr>
    </w:p>
    <w:p w:rsidR="00EE2320" w:rsidRPr="00EE2320" w:rsidRDefault="00EE2320" w:rsidP="00EE2320">
      <w:pPr>
        <w:spacing w:after="0"/>
        <w:ind w:firstLine="709"/>
        <w:jc w:val="both"/>
        <w:rPr>
          <w:rFonts w:ascii="Times New Roman" w:hAnsi="Times New Roman" w:cs="Times New Roman"/>
          <w:sz w:val="24"/>
          <w:szCs w:val="24"/>
        </w:rPr>
      </w:pPr>
      <w:r w:rsidRPr="00EE2320">
        <w:rPr>
          <w:rFonts w:ascii="Times New Roman" w:hAnsi="Times New Roman" w:cs="Times New Roman"/>
          <w:sz w:val="24"/>
          <w:szCs w:val="24"/>
        </w:rPr>
        <w:t xml:space="preserve"> </w:t>
      </w:r>
      <w:r w:rsidRPr="00EE2320">
        <w:rPr>
          <w:rFonts w:ascii="Times New Roman" w:hAnsi="Times New Roman" w:cs="Times New Roman"/>
          <w:b/>
          <w:sz w:val="24"/>
          <w:szCs w:val="24"/>
        </w:rPr>
        <w:t>РЕШИЛА:</w:t>
      </w:r>
    </w:p>
    <w:p w:rsidR="00EE2320" w:rsidRPr="00EE2320" w:rsidRDefault="00EE2320" w:rsidP="00EE2320">
      <w:pPr>
        <w:spacing w:after="0"/>
        <w:ind w:firstLine="567"/>
        <w:jc w:val="both"/>
        <w:rPr>
          <w:rFonts w:ascii="Times New Roman" w:hAnsi="Times New Roman" w:cs="Times New Roman"/>
          <w:sz w:val="24"/>
          <w:szCs w:val="24"/>
        </w:rPr>
      </w:pPr>
    </w:p>
    <w:p w:rsidR="00EE2320" w:rsidRPr="00EE2320" w:rsidRDefault="00EE2320" w:rsidP="00EE2320">
      <w:pPr>
        <w:spacing w:after="0"/>
        <w:ind w:firstLine="567"/>
        <w:jc w:val="both"/>
        <w:rPr>
          <w:rFonts w:ascii="Times New Roman" w:hAnsi="Times New Roman" w:cs="Times New Roman"/>
          <w:sz w:val="24"/>
          <w:szCs w:val="24"/>
        </w:rPr>
      </w:pPr>
      <w:r w:rsidRPr="00EE2320">
        <w:rPr>
          <w:rFonts w:ascii="Times New Roman" w:hAnsi="Times New Roman" w:cs="Times New Roman"/>
          <w:sz w:val="24"/>
          <w:szCs w:val="24"/>
        </w:rPr>
        <w:t>1. Производить оплату расходов за электроэнергию по уличному освещению в границах населённых пунктов Нижнезаимского сельского поселения согласно прилагаемого Порядка.</w:t>
      </w:r>
    </w:p>
    <w:p w:rsidR="00EE2320" w:rsidRPr="00EE2320" w:rsidRDefault="00EE2320" w:rsidP="00EE2320">
      <w:pPr>
        <w:spacing w:after="0"/>
        <w:jc w:val="both"/>
        <w:rPr>
          <w:rFonts w:ascii="Times New Roman" w:hAnsi="Times New Roman" w:cs="Times New Roman"/>
          <w:sz w:val="24"/>
          <w:szCs w:val="24"/>
        </w:rPr>
      </w:pPr>
      <w:r w:rsidRPr="00EE2320">
        <w:rPr>
          <w:rFonts w:ascii="Times New Roman" w:hAnsi="Times New Roman" w:cs="Times New Roman"/>
          <w:sz w:val="24"/>
          <w:szCs w:val="24"/>
        </w:rPr>
        <w:t xml:space="preserve">         2. Настоящее решение подлежит официальному обнародованию и размещению на сайте администрации в информационно-телекоммуникационной сети Интернет и распространяется на правоотношения, возникающие с момента подписания данного решения.</w:t>
      </w:r>
    </w:p>
    <w:p w:rsidR="00EE2320" w:rsidRPr="00EE2320" w:rsidRDefault="00EE2320" w:rsidP="00EE2320">
      <w:pPr>
        <w:spacing w:after="0"/>
        <w:rPr>
          <w:rFonts w:ascii="Times New Roman" w:hAnsi="Times New Roman" w:cs="Times New Roman"/>
          <w:sz w:val="24"/>
          <w:szCs w:val="24"/>
        </w:rPr>
      </w:pPr>
    </w:p>
    <w:p w:rsidR="00EE2320" w:rsidRPr="00EE2320" w:rsidRDefault="00EE2320" w:rsidP="00EE2320">
      <w:pPr>
        <w:spacing w:after="0"/>
        <w:rPr>
          <w:rFonts w:ascii="Times New Roman" w:hAnsi="Times New Roman" w:cs="Times New Roman"/>
          <w:sz w:val="24"/>
          <w:szCs w:val="24"/>
        </w:rPr>
      </w:pPr>
    </w:p>
    <w:p w:rsidR="00EE2320" w:rsidRPr="00EE2320" w:rsidRDefault="00EE2320" w:rsidP="00EE2320">
      <w:pPr>
        <w:tabs>
          <w:tab w:val="left" w:pos="6000"/>
        </w:tabs>
        <w:spacing w:after="0"/>
        <w:rPr>
          <w:rFonts w:ascii="Times New Roman" w:hAnsi="Times New Roman" w:cs="Times New Roman"/>
          <w:sz w:val="24"/>
          <w:szCs w:val="24"/>
        </w:rPr>
      </w:pPr>
      <w:r w:rsidRPr="00EE2320">
        <w:rPr>
          <w:rFonts w:ascii="Times New Roman" w:hAnsi="Times New Roman" w:cs="Times New Roman"/>
          <w:sz w:val="24"/>
          <w:szCs w:val="24"/>
        </w:rPr>
        <w:t xml:space="preserve">Глава Нижнезаимского </w:t>
      </w:r>
    </w:p>
    <w:p w:rsidR="00EE2320" w:rsidRPr="00EE2320" w:rsidRDefault="00EE2320" w:rsidP="00EE2320">
      <w:pPr>
        <w:tabs>
          <w:tab w:val="left" w:pos="6000"/>
        </w:tabs>
        <w:spacing w:after="0"/>
        <w:rPr>
          <w:rFonts w:ascii="Times New Roman" w:hAnsi="Times New Roman" w:cs="Times New Roman"/>
          <w:sz w:val="24"/>
          <w:szCs w:val="24"/>
        </w:rPr>
      </w:pPr>
      <w:r w:rsidRPr="00EE2320">
        <w:rPr>
          <w:rFonts w:ascii="Times New Roman" w:hAnsi="Times New Roman" w:cs="Times New Roman"/>
          <w:sz w:val="24"/>
          <w:szCs w:val="24"/>
        </w:rPr>
        <w:t>Муниципального образования,</w:t>
      </w:r>
    </w:p>
    <w:p w:rsidR="00EE2320" w:rsidRPr="00EE2320" w:rsidRDefault="00EE2320" w:rsidP="00EE2320">
      <w:pPr>
        <w:tabs>
          <w:tab w:val="left" w:pos="6000"/>
        </w:tabs>
        <w:spacing w:after="0"/>
        <w:rPr>
          <w:rFonts w:ascii="Times New Roman" w:hAnsi="Times New Roman" w:cs="Times New Roman"/>
          <w:sz w:val="24"/>
          <w:szCs w:val="24"/>
        </w:rPr>
      </w:pPr>
      <w:r w:rsidRPr="00EE2320">
        <w:rPr>
          <w:rFonts w:ascii="Times New Roman" w:hAnsi="Times New Roman" w:cs="Times New Roman"/>
          <w:sz w:val="24"/>
          <w:szCs w:val="24"/>
        </w:rPr>
        <w:t>Председатель Думы Нижнезаимского</w:t>
      </w:r>
    </w:p>
    <w:p w:rsidR="00EE2320" w:rsidRPr="00EE2320" w:rsidRDefault="00EE2320" w:rsidP="00EE2320">
      <w:pPr>
        <w:tabs>
          <w:tab w:val="left" w:pos="6000"/>
        </w:tabs>
        <w:spacing w:after="0"/>
        <w:rPr>
          <w:rFonts w:ascii="Times New Roman" w:hAnsi="Times New Roman" w:cs="Times New Roman"/>
          <w:sz w:val="24"/>
          <w:szCs w:val="24"/>
        </w:rPr>
      </w:pPr>
      <w:r w:rsidRPr="00EE2320">
        <w:rPr>
          <w:rFonts w:ascii="Times New Roman" w:hAnsi="Times New Roman" w:cs="Times New Roman"/>
          <w:sz w:val="24"/>
          <w:szCs w:val="24"/>
        </w:rPr>
        <w:t>Муниципального образования                                                                А.В. Баженов</w:t>
      </w:r>
    </w:p>
    <w:p w:rsidR="00EE2320" w:rsidRPr="00EE2320" w:rsidRDefault="00EE2320" w:rsidP="00EE2320">
      <w:pPr>
        <w:tabs>
          <w:tab w:val="left" w:pos="6000"/>
        </w:tabs>
        <w:spacing w:after="0"/>
        <w:rPr>
          <w:rFonts w:ascii="Times New Roman" w:hAnsi="Times New Roman" w:cs="Times New Roman"/>
          <w:sz w:val="24"/>
          <w:szCs w:val="24"/>
        </w:rPr>
        <w:sectPr w:rsidR="00EE2320" w:rsidRPr="00EE2320" w:rsidSect="004D4FEF">
          <w:pgSz w:w="11906" w:h="16838"/>
          <w:pgMar w:top="567" w:right="567" w:bottom="993" w:left="1985" w:header="709" w:footer="709" w:gutter="0"/>
          <w:cols w:space="708"/>
          <w:docGrid w:linePitch="360"/>
        </w:sectPr>
      </w:pPr>
    </w:p>
    <w:tbl>
      <w:tblPr>
        <w:tblW w:w="0" w:type="auto"/>
        <w:tblInd w:w="4361" w:type="dxa"/>
        <w:tblLook w:val="01E0"/>
      </w:tblPr>
      <w:tblGrid>
        <w:gridCol w:w="5103"/>
      </w:tblGrid>
      <w:tr w:rsidR="00EE2320" w:rsidRPr="00EE2320" w:rsidTr="00EE2320">
        <w:tc>
          <w:tcPr>
            <w:tcW w:w="5103" w:type="dxa"/>
            <w:hideMark/>
          </w:tcPr>
          <w:p w:rsidR="00EE2320" w:rsidRPr="004D4FEF" w:rsidRDefault="00EE2320" w:rsidP="00EE2320">
            <w:pPr>
              <w:tabs>
                <w:tab w:val="left" w:pos="4287"/>
                <w:tab w:val="center" w:pos="4819"/>
                <w:tab w:val="right" w:pos="9071"/>
              </w:tabs>
              <w:spacing w:after="0"/>
              <w:rPr>
                <w:rFonts w:ascii="Times New Roman" w:hAnsi="Times New Roman" w:cs="Times New Roman"/>
                <w:sz w:val="16"/>
                <w:szCs w:val="16"/>
              </w:rPr>
            </w:pPr>
            <w:r w:rsidRPr="004D4FEF">
              <w:rPr>
                <w:rFonts w:ascii="Times New Roman" w:hAnsi="Times New Roman" w:cs="Times New Roman"/>
                <w:sz w:val="16"/>
                <w:szCs w:val="16"/>
              </w:rPr>
              <w:lastRenderedPageBreak/>
              <w:t>Утвержден</w:t>
            </w:r>
          </w:p>
          <w:p w:rsidR="004D4FEF" w:rsidRDefault="00EE2320" w:rsidP="00EE2320">
            <w:pPr>
              <w:tabs>
                <w:tab w:val="center" w:pos="4819"/>
                <w:tab w:val="right" w:pos="9071"/>
              </w:tabs>
              <w:overflowPunct w:val="0"/>
              <w:autoSpaceDE w:val="0"/>
              <w:autoSpaceDN w:val="0"/>
              <w:adjustRightInd w:val="0"/>
              <w:spacing w:after="0"/>
              <w:ind w:right="33"/>
              <w:jc w:val="both"/>
              <w:rPr>
                <w:rFonts w:ascii="Times New Roman" w:hAnsi="Times New Roman" w:cs="Times New Roman"/>
                <w:sz w:val="16"/>
                <w:szCs w:val="16"/>
              </w:rPr>
            </w:pPr>
            <w:r w:rsidRPr="004D4FEF">
              <w:rPr>
                <w:rFonts w:ascii="Times New Roman" w:hAnsi="Times New Roman" w:cs="Times New Roman"/>
                <w:sz w:val="16"/>
                <w:szCs w:val="16"/>
              </w:rPr>
              <w:t xml:space="preserve">решением Думы Нижнезаимского </w:t>
            </w:r>
          </w:p>
          <w:p w:rsidR="00EE2320" w:rsidRPr="00EE2320" w:rsidRDefault="00EE2320" w:rsidP="00EE2320">
            <w:pPr>
              <w:tabs>
                <w:tab w:val="center" w:pos="4819"/>
                <w:tab w:val="right" w:pos="9071"/>
              </w:tabs>
              <w:overflowPunct w:val="0"/>
              <w:autoSpaceDE w:val="0"/>
              <w:autoSpaceDN w:val="0"/>
              <w:adjustRightInd w:val="0"/>
              <w:spacing w:after="0"/>
              <w:ind w:right="33"/>
              <w:jc w:val="both"/>
              <w:rPr>
                <w:rFonts w:ascii="Times New Roman" w:hAnsi="Times New Roman" w:cs="Times New Roman"/>
                <w:sz w:val="24"/>
                <w:szCs w:val="24"/>
              </w:rPr>
            </w:pPr>
            <w:r w:rsidRPr="004D4FEF">
              <w:rPr>
                <w:rFonts w:ascii="Times New Roman" w:hAnsi="Times New Roman" w:cs="Times New Roman"/>
                <w:sz w:val="16"/>
                <w:szCs w:val="16"/>
              </w:rPr>
              <w:t>сельского поселения от « 14»  мая 2018г. № 12</w:t>
            </w:r>
          </w:p>
        </w:tc>
      </w:tr>
    </w:tbl>
    <w:p w:rsidR="00EE2320" w:rsidRPr="00EE2320" w:rsidRDefault="00EE2320" w:rsidP="004D4FEF">
      <w:pPr>
        <w:spacing w:after="0"/>
        <w:rPr>
          <w:rFonts w:ascii="Times New Roman" w:hAnsi="Times New Roman" w:cs="Times New Roman"/>
          <w:b/>
          <w:sz w:val="24"/>
          <w:szCs w:val="24"/>
        </w:rPr>
      </w:pPr>
    </w:p>
    <w:p w:rsidR="00EE2320" w:rsidRPr="00EE2320" w:rsidRDefault="00EE2320" w:rsidP="00EE2320">
      <w:pPr>
        <w:spacing w:after="0"/>
        <w:jc w:val="center"/>
        <w:rPr>
          <w:rFonts w:ascii="Times New Roman" w:hAnsi="Times New Roman" w:cs="Times New Roman"/>
          <w:b/>
          <w:sz w:val="24"/>
          <w:szCs w:val="24"/>
        </w:rPr>
      </w:pPr>
      <w:r w:rsidRPr="00EE2320">
        <w:rPr>
          <w:rFonts w:ascii="Times New Roman" w:hAnsi="Times New Roman" w:cs="Times New Roman"/>
          <w:b/>
          <w:sz w:val="24"/>
          <w:szCs w:val="24"/>
        </w:rPr>
        <w:t>Порядок</w:t>
      </w:r>
    </w:p>
    <w:p w:rsidR="00EE2320" w:rsidRPr="00EE2320" w:rsidRDefault="00EE2320" w:rsidP="00EE2320">
      <w:pPr>
        <w:spacing w:after="0"/>
        <w:jc w:val="center"/>
        <w:rPr>
          <w:rFonts w:ascii="Times New Roman" w:hAnsi="Times New Roman" w:cs="Times New Roman"/>
          <w:b/>
          <w:sz w:val="24"/>
          <w:szCs w:val="24"/>
        </w:rPr>
      </w:pPr>
      <w:r w:rsidRPr="00EE2320">
        <w:rPr>
          <w:rFonts w:ascii="Times New Roman" w:hAnsi="Times New Roman" w:cs="Times New Roman"/>
          <w:b/>
          <w:sz w:val="24"/>
          <w:szCs w:val="24"/>
        </w:rPr>
        <w:t xml:space="preserve"> оплаты расходов за электроэнергию по уличному освещению </w:t>
      </w:r>
    </w:p>
    <w:p w:rsidR="00EE2320" w:rsidRPr="00EE2320" w:rsidRDefault="00EE2320" w:rsidP="004D4FEF">
      <w:pPr>
        <w:spacing w:after="0"/>
        <w:jc w:val="center"/>
        <w:rPr>
          <w:rFonts w:ascii="Times New Roman" w:hAnsi="Times New Roman" w:cs="Times New Roman"/>
          <w:b/>
          <w:sz w:val="24"/>
          <w:szCs w:val="24"/>
        </w:rPr>
      </w:pPr>
      <w:r w:rsidRPr="00EE2320">
        <w:rPr>
          <w:rFonts w:ascii="Times New Roman" w:hAnsi="Times New Roman" w:cs="Times New Roman"/>
          <w:b/>
          <w:sz w:val="24"/>
          <w:szCs w:val="24"/>
        </w:rPr>
        <w:t xml:space="preserve">в границах населённых пунктов </w:t>
      </w:r>
      <w:r w:rsidRPr="00EE2320">
        <w:rPr>
          <w:rFonts w:ascii="Times New Roman" w:hAnsi="Times New Roman" w:cs="Times New Roman"/>
          <w:sz w:val="24"/>
          <w:szCs w:val="24"/>
        </w:rPr>
        <w:t>Нижнезаимского</w:t>
      </w:r>
      <w:r w:rsidRPr="00EE2320">
        <w:rPr>
          <w:rFonts w:ascii="Times New Roman" w:hAnsi="Times New Roman" w:cs="Times New Roman"/>
          <w:b/>
          <w:sz w:val="24"/>
          <w:szCs w:val="24"/>
        </w:rPr>
        <w:t xml:space="preserve"> муниципального образования</w:t>
      </w:r>
    </w:p>
    <w:p w:rsidR="00EE2320" w:rsidRPr="00EE2320" w:rsidRDefault="00EE2320" w:rsidP="00EE2320">
      <w:pPr>
        <w:spacing w:after="0"/>
        <w:ind w:firstLine="709"/>
        <w:jc w:val="center"/>
        <w:rPr>
          <w:rFonts w:ascii="Times New Roman" w:hAnsi="Times New Roman" w:cs="Times New Roman"/>
          <w:b/>
          <w:sz w:val="24"/>
          <w:szCs w:val="24"/>
        </w:rPr>
      </w:pPr>
      <w:r w:rsidRPr="00EE2320">
        <w:rPr>
          <w:rFonts w:ascii="Times New Roman" w:hAnsi="Times New Roman" w:cs="Times New Roman"/>
          <w:b/>
          <w:sz w:val="24"/>
          <w:szCs w:val="24"/>
        </w:rPr>
        <w:t>1. Общие положения.</w:t>
      </w:r>
    </w:p>
    <w:p w:rsidR="00EE2320" w:rsidRPr="004D4FEF" w:rsidRDefault="00EE2320" w:rsidP="004D4FEF">
      <w:pPr>
        <w:spacing w:after="0" w:line="360" w:lineRule="exact"/>
        <w:ind w:firstLine="709"/>
        <w:jc w:val="both"/>
        <w:rPr>
          <w:rFonts w:ascii="Times New Roman" w:hAnsi="Times New Roman" w:cs="Times New Roman"/>
          <w:sz w:val="24"/>
          <w:szCs w:val="24"/>
        </w:rPr>
      </w:pPr>
      <w:r w:rsidRPr="00EE2320">
        <w:rPr>
          <w:rFonts w:ascii="Times New Roman" w:hAnsi="Times New Roman" w:cs="Times New Roman"/>
          <w:sz w:val="24"/>
          <w:szCs w:val="24"/>
        </w:rPr>
        <w:t>Настоящий Порядок разработан для упорядочения расходов  за электроэнергию по уличному освещению в границах населённых пунктов Нижнезаимского муниципального образования</w:t>
      </w:r>
    </w:p>
    <w:p w:rsidR="00EE2320" w:rsidRPr="00EE2320" w:rsidRDefault="00EE2320" w:rsidP="00EE2320">
      <w:pPr>
        <w:spacing w:after="0"/>
        <w:jc w:val="center"/>
        <w:rPr>
          <w:rFonts w:ascii="Times New Roman" w:hAnsi="Times New Roman" w:cs="Times New Roman"/>
          <w:b/>
          <w:sz w:val="24"/>
          <w:szCs w:val="24"/>
        </w:rPr>
      </w:pPr>
      <w:r w:rsidRPr="00EE2320">
        <w:rPr>
          <w:rFonts w:ascii="Times New Roman" w:hAnsi="Times New Roman" w:cs="Times New Roman"/>
          <w:b/>
          <w:sz w:val="24"/>
          <w:szCs w:val="24"/>
        </w:rPr>
        <w:t>2.</w:t>
      </w:r>
      <w:r w:rsidRPr="00EE2320">
        <w:rPr>
          <w:rFonts w:ascii="Times New Roman" w:hAnsi="Times New Roman" w:cs="Times New Roman"/>
          <w:sz w:val="24"/>
          <w:szCs w:val="24"/>
        </w:rPr>
        <w:t xml:space="preserve"> </w:t>
      </w:r>
      <w:r w:rsidRPr="00EE2320">
        <w:rPr>
          <w:rFonts w:ascii="Times New Roman" w:hAnsi="Times New Roman" w:cs="Times New Roman"/>
          <w:b/>
          <w:sz w:val="24"/>
          <w:szCs w:val="24"/>
        </w:rPr>
        <w:t xml:space="preserve">Порядок оплаты за электроэнергию по уличному освещению </w:t>
      </w:r>
    </w:p>
    <w:p w:rsidR="00EE2320" w:rsidRPr="00EE2320" w:rsidRDefault="00EE2320" w:rsidP="00EE2320">
      <w:pPr>
        <w:spacing w:after="0"/>
        <w:jc w:val="center"/>
        <w:rPr>
          <w:rFonts w:ascii="Times New Roman" w:hAnsi="Times New Roman" w:cs="Times New Roman"/>
          <w:b/>
          <w:sz w:val="24"/>
          <w:szCs w:val="24"/>
        </w:rPr>
      </w:pPr>
      <w:r w:rsidRPr="00EE2320">
        <w:rPr>
          <w:rFonts w:ascii="Times New Roman" w:hAnsi="Times New Roman" w:cs="Times New Roman"/>
          <w:b/>
          <w:sz w:val="24"/>
          <w:szCs w:val="24"/>
        </w:rPr>
        <w:t xml:space="preserve">в границах населённых пунктов </w:t>
      </w:r>
      <w:r w:rsidRPr="00EE2320">
        <w:rPr>
          <w:rFonts w:ascii="Times New Roman" w:hAnsi="Times New Roman" w:cs="Times New Roman"/>
          <w:sz w:val="24"/>
          <w:szCs w:val="24"/>
        </w:rPr>
        <w:t>Нижнезаимского</w:t>
      </w:r>
      <w:r w:rsidRPr="00EE2320">
        <w:rPr>
          <w:rFonts w:ascii="Times New Roman" w:hAnsi="Times New Roman" w:cs="Times New Roman"/>
          <w:b/>
          <w:sz w:val="24"/>
          <w:szCs w:val="24"/>
        </w:rPr>
        <w:t xml:space="preserve"> муниципального образования</w:t>
      </w:r>
    </w:p>
    <w:p w:rsidR="00EE2320" w:rsidRPr="00EE2320" w:rsidRDefault="00EE2320" w:rsidP="00EE2320">
      <w:pPr>
        <w:spacing w:after="0"/>
        <w:ind w:firstLine="709"/>
        <w:jc w:val="both"/>
        <w:rPr>
          <w:rFonts w:ascii="Times New Roman" w:hAnsi="Times New Roman" w:cs="Times New Roman"/>
          <w:sz w:val="24"/>
          <w:szCs w:val="24"/>
        </w:rPr>
      </w:pPr>
      <w:r w:rsidRPr="00EE2320">
        <w:rPr>
          <w:rFonts w:ascii="Times New Roman" w:hAnsi="Times New Roman" w:cs="Times New Roman"/>
          <w:sz w:val="24"/>
          <w:szCs w:val="24"/>
        </w:rPr>
        <w:t>2.1. Оплата за электроэнергию по уличному освещению в границах населённых пунктов Нижнезаимского муниципального образования производится за счёт средств местного бюджета согласно утверждённых бюджетных ассигнований и в пределах доведённых лимитов бюджетных обязательств по благоустройству и за счёт средств дорожного фонда.</w:t>
      </w:r>
    </w:p>
    <w:p w:rsidR="00EE2320" w:rsidRPr="00EE2320" w:rsidRDefault="00EE2320" w:rsidP="00EE2320">
      <w:pPr>
        <w:spacing w:after="0"/>
        <w:ind w:firstLine="709"/>
        <w:jc w:val="both"/>
        <w:rPr>
          <w:rFonts w:ascii="Times New Roman" w:hAnsi="Times New Roman" w:cs="Times New Roman"/>
          <w:sz w:val="24"/>
          <w:szCs w:val="24"/>
        </w:rPr>
      </w:pPr>
      <w:r w:rsidRPr="00EE2320">
        <w:rPr>
          <w:rFonts w:ascii="Times New Roman" w:hAnsi="Times New Roman" w:cs="Times New Roman"/>
          <w:sz w:val="24"/>
          <w:szCs w:val="24"/>
        </w:rPr>
        <w:t>2.2. Руководствуясь  п.</w:t>
      </w:r>
      <w:r w:rsidRPr="00EE2320">
        <w:rPr>
          <w:rFonts w:ascii="Times New Roman" w:hAnsi="Times New Roman" w:cs="Times New Roman"/>
          <w:color w:val="000000"/>
          <w:sz w:val="24"/>
          <w:szCs w:val="24"/>
        </w:rPr>
        <w:t xml:space="preserve"> 6 ч.1 ст. 13 Федерального закона от 8 ноября </w:t>
      </w:r>
      <w:smartTag w:uri="urn:schemas-microsoft-com:office:smarttags" w:element="metricconverter">
        <w:smartTagPr>
          <w:attr w:name="ProductID" w:val="2007 г"/>
        </w:smartTagPr>
        <w:r w:rsidRPr="00EE2320">
          <w:rPr>
            <w:rFonts w:ascii="Times New Roman" w:hAnsi="Times New Roman" w:cs="Times New Roman"/>
            <w:color w:val="000000"/>
            <w:sz w:val="24"/>
            <w:szCs w:val="24"/>
          </w:rPr>
          <w:t>2007 г</w:t>
        </w:r>
      </w:smartTag>
      <w:r w:rsidRPr="00EE2320">
        <w:rPr>
          <w:rFonts w:ascii="Times New Roman" w:hAnsi="Times New Roman" w:cs="Times New Roman"/>
          <w:color w:val="000000"/>
          <w:sz w:val="24"/>
          <w:szCs w:val="24"/>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E2320">
        <w:rPr>
          <w:rFonts w:ascii="Times New Roman" w:hAnsi="Times New Roman" w:cs="Times New Roman"/>
          <w:sz w:val="24"/>
          <w:szCs w:val="24"/>
        </w:rPr>
        <w:t xml:space="preserve">п.4 ст.6 Федерального закона от 15 ноября 1995 года «О безопасности дорожного движения», пп. «к» пп.4 п.6 раздела 4 Приказа Минстроя России № 402 от 16.11.2012 г., решением Думы Нижнезаимского муниципального образования от 16.11.2013 года №29  «О муниципальном дорожном фонде Нижнезаимского муниципального образования Тайшетского района Иркутской области» , постановлением Нижнезаимского муниципального образования № 117 от 30.11.2016г.    « Об </w:t>
      </w:r>
      <w:r w:rsidRPr="00EE2320">
        <w:rPr>
          <w:rFonts w:ascii="Times New Roman" w:hAnsi="Times New Roman" w:cs="Times New Roman"/>
          <w:color w:val="000000"/>
          <w:sz w:val="24"/>
          <w:szCs w:val="24"/>
        </w:rPr>
        <w:t xml:space="preserve">утверждении  муниципальной целевой программы «Повышение безопасности дорожного движения в  </w:t>
      </w:r>
      <w:r w:rsidRPr="00EE2320">
        <w:rPr>
          <w:rFonts w:ascii="Times New Roman" w:hAnsi="Times New Roman" w:cs="Times New Roman"/>
          <w:sz w:val="24"/>
          <w:szCs w:val="24"/>
        </w:rPr>
        <w:t>Нижнезаимском</w:t>
      </w:r>
      <w:r w:rsidRPr="00EE2320">
        <w:rPr>
          <w:rFonts w:ascii="Times New Roman" w:hAnsi="Times New Roman" w:cs="Times New Roman"/>
          <w:color w:val="000000"/>
          <w:sz w:val="24"/>
          <w:szCs w:val="24"/>
        </w:rPr>
        <w:t xml:space="preserve"> муниципальном образовании   на 2017-2021г.г.»,</w:t>
      </w:r>
      <w:r w:rsidRPr="00EE2320">
        <w:rPr>
          <w:rFonts w:ascii="Times New Roman" w:hAnsi="Times New Roman" w:cs="Times New Roman"/>
          <w:sz w:val="24"/>
          <w:szCs w:val="24"/>
        </w:rPr>
        <w:t xml:space="preserve">, оплата за электроэнергию по уличному освещению, ремонт и содержание фонарей уличного освещения в населённых пунктах, расположенных на автомобильных дорогах общего пользования местного значения производится из средств дорожного фонда. </w:t>
      </w:r>
    </w:p>
    <w:p w:rsidR="00EE2320" w:rsidRPr="00EE2320" w:rsidRDefault="00EE2320" w:rsidP="00EE2320">
      <w:pPr>
        <w:spacing w:after="0"/>
        <w:ind w:firstLine="709"/>
        <w:jc w:val="both"/>
        <w:rPr>
          <w:rFonts w:ascii="Times New Roman" w:hAnsi="Times New Roman" w:cs="Times New Roman"/>
          <w:sz w:val="24"/>
          <w:szCs w:val="24"/>
        </w:rPr>
      </w:pPr>
      <w:r w:rsidRPr="00EE2320">
        <w:rPr>
          <w:rFonts w:ascii="Times New Roman" w:hAnsi="Times New Roman" w:cs="Times New Roman"/>
          <w:sz w:val="24"/>
          <w:szCs w:val="24"/>
        </w:rPr>
        <w:t>2.3. Оплата за электроэнергию по уличному освещению в населённых пунктах, расположенных не на автомобильных дорогах общего пользования местного значения, производится из средств бюджета в рамках благоустройства.</w:t>
      </w:r>
    </w:p>
    <w:p w:rsidR="00EE2320" w:rsidRPr="00EE2320" w:rsidRDefault="00EE2320" w:rsidP="00EE2320">
      <w:pPr>
        <w:spacing w:after="0"/>
        <w:ind w:firstLine="709"/>
        <w:jc w:val="center"/>
        <w:rPr>
          <w:rFonts w:ascii="Times New Roman" w:hAnsi="Times New Roman" w:cs="Times New Roman"/>
          <w:b/>
          <w:sz w:val="24"/>
          <w:szCs w:val="24"/>
        </w:rPr>
      </w:pPr>
    </w:p>
    <w:p w:rsidR="00EE2320" w:rsidRPr="00EE2320" w:rsidRDefault="00EE2320" w:rsidP="00EE2320">
      <w:pPr>
        <w:spacing w:after="0"/>
        <w:ind w:firstLine="709"/>
        <w:jc w:val="center"/>
        <w:rPr>
          <w:rFonts w:ascii="Times New Roman" w:hAnsi="Times New Roman" w:cs="Times New Roman"/>
          <w:b/>
          <w:sz w:val="24"/>
          <w:szCs w:val="24"/>
        </w:rPr>
      </w:pPr>
      <w:r w:rsidRPr="00EE2320">
        <w:rPr>
          <w:rFonts w:ascii="Times New Roman" w:hAnsi="Times New Roman" w:cs="Times New Roman"/>
          <w:b/>
          <w:sz w:val="24"/>
          <w:szCs w:val="24"/>
        </w:rPr>
        <w:t xml:space="preserve">3. Разграничение фонарей уличного освещения в границах населённых пунктов. </w:t>
      </w:r>
    </w:p>
    <w:p w:rsidR="00EE2320" w:rsidRPr="00EE2320" w:rsidRDefault="00EE2320" w:rsidP="00EE2320">
      <w:pPr>
        <w:spacing w:after="0"/>
        <w:ind w:firstLine="709"/>
        <w:jc w:val="both"/>
        <w:rPr>
          <w:rFonts w:ascii="Times New Roman" w:hAnsi="Times New Roman" w:cs="Times New Roman"/>
          <w:sz w:val="24"/>
          <w:szCs w:val="24"/>
        </w:rPr>
      </w:pPr>
      <w:r w:rsidRPr="00EE2320">
        <w:rPr>
          <w:rFonts w:ascii="Times New Roman" w:hAnsi="Times New Roman" w:cs="Times New Roman"/>
          <w:sz w:val="24"/>
          <w:szCs w:val="24"/>
        </w:rPr>
        <w:t>3.1. В целях разграничения фонарей уличного освещения Администрацией проводятся мероприятия по количественному пересчёту фонарей уличного освещения согласно названию деревень и улиц (если имеется).</w:t>
      </w:r>
    </w:p>
    <w:p w:rsidR="00EE2320" w:rsidRPr="00EE2320" w:rsidRDefault="00EE2320" w:rsidP="004D4FEF">
      <w:pPr>
        <w:spacing w:after="0"/>
        <w:ind w:firstLine="709"/>
        <w:jc w:val="both"/>
        <w:rPr>
          <w:rFonts w:ascii="Times New Roman" w:hAnsi="Times New Roman" w:cs="Times New Roman"/>
          <w:sz w:val="24"/>
          <w:szCs w:val="24"/>
        </w:rPr>
      </w:pPr>
      <w:r w:rsidRPr="00EE2320">
        <w:rPr>
          <w:rFonts w:ascii="Times New Roman" w:hAnsi="Times New Roman" w:cs="Times New Roman"/>
          <w:sz w:val="24"/>
          <w:szCs w:val="24"/>
        </w:rPr>
        <w:t>3.2. По итогу пересчёта, составляется перечень фонарей уличного освещения, по которым оплата за электрическую энергию производится за счёт средств дорожного фонда (приложение к настоящему порядку). Перечень утверждается главой Нижнезаимского муниципального образования.</w:t>
      </w:r>
    </w:p>
    <w:p w:rsidR="00EE2320" w:rsidRPr="00EE2320" w:rsidRDefault="00EE2320" w:rsidP="00EE2320">
      <w:pPr>
        <w:spacing w:after="0"/>
        <w:jc w:val="center"/>
        <w:rPr>
          <w:rFonts w:ascii="Times New Roman" w:hAnsi="Times New Roman" w:cs="Times New Roman"/>
          <w:sz w:val="24"/>
          <w:szCs w:val="24"/>
        </w:rPr>
      </w:pPr>
      <w:r w:rsidRPr="00EE2320">
        <w:rPr>
          <w:rFonts w:ascii="Times New Roman" w:hAnsi="Times New Roman" w:cs="Times New Roman"/>
          <w:sz w:val="24"/>
          <w:szCs w:val="24"/>
        </w:rPr>
        <w:t xml:space="preserve">                                                                                                                  Приложение</w:t>
      </w:r>
    </w:p>
    <w:p w:rsidR="00EE2320" w:rsidRPr="00EE2320" w:rsidRDefault="00EE2320" w:rsidP="00EE2320">
      <w:pPr>
        <w:spacing w:after="0"/>
        <w:jc w:val="center"/>
        <w:rPr>
          <w:rFonts w:ascii="Times New Roman" w:hAnsi="Times New Roman" w:cs="Times New Roman"/>
          <w:sz w:val="24"/>
          <w:szCs w:val="24"/>
        </w:rPr>
      </w:pPr>
      <w:r w:rsidRPr="00EE2320">
        <w:rPr>
          <w:rFonts w:ascii="Times New Roman" w:hAnsi="Times New Roman" w:cs="Times New Roman"/>
          <w:sz w:val="24"/>
          <w:szCs w:val="24"/>
        </w:rPr>
        <w:lastRenderedPageBreak/>
        <w:t xml:space="preserve">                    к Порядку </w:t>
      </w:r>
      <w:r w:rsidRPr="00EE2320">
        <w:rPr>
          <w:rFonts w:ascii="Times New Roman" w:hAnsi="Times New Roman" w:cs="Times New Roman"/>
          <w:b/>
          <w:sz w:val="24"/>
          <w:szCs w:val="24"/>
        </w:rPr>
        <w:t xml:space="preserve"> </w:t>
      </w:r>
      <w:r w:rsidRPr="00EE2320">
        <w:rPr>
          <w:rFonts w:ascii="Times New Roman" w:hAnsi="Times New Roman" w:cs="Times New Roman"/>
          <w:sz w:val="24"/>
          <w:szCs w:val="24"/>
        </w:rPr>
        <w:t xml:space="preserve">оплаты расходов за электроэнергию по уличному освещению </w:t>
      </w:r>
    </w:p>
    <w:p w:rsidR="00EE2320" w:rsidRPr="00EE2320" w:rsidRDefault="00EE2320" w:rsidP="00EE2320">
      <w:pPr>
        <w:spacing w:after="0"/>
        <w:jc w:val="center"/>
        <w:rPr>
          <w:rFonts w:ascii="Times New Roman" w:hAnsi="Times New Roman" w:cs="Times New Roman"/>
          <w:sz w:val="24"/>
          <w:szCs w:val="24"/>
        </w:rPr>
      </w:pPr>
      <w:r w:rsidRPr="00EE2320">
        <w:rPr>
          <w:rFonts w:ascii="Times New Roman" w:hAnsi="Times New Roman" w:cs="Times New Roman"/>
          <w:sz w:val="24"/>
          <w:szCs w:val="24"/>
        </w:rPr>
        <w:t xml:space="preserve">                         в границах населённых пунктов Нижнезаимского муниципального образования</w:t>
      </w:r>
    </w:p>
    <w:p w:rsidR="00EE2320" w:rsidRPr="00EE2320" w:rsidRDefault="00EE2320" w:rsidP="00EE2320">
      <w:pPr>
        <w:spacing w:after="0"/>
        <w:jc w:val="center"/>
        <w:rPr>
          <w:rFonts w:ascii="Times New Roman" w:hAnsi="Times New Roman" w:cs="Times New Roman"/>
          <w:sz w:val="24"/>
          <w:szCs w:val="24"/>
        </w:rPr>
      </w:pPr>
    </w:p>
    <w:p w:rsidR="00EE2320" w:rsidRPr="00EE2320" w:rsidRDefault="00EE2320" w:rsidP="00EE2320">
      <w:pPr>
        <w:spacing w:after="0"/>
        <w:rPr>
          <w:rFonts w:ascii="Times New Roman" w:hAnsi="Times New Roman" w:cs="Times New Roman"/>
          <w:sz w:val="24"/>
          <w:szCs w:val="24"/>
        </w:rPr>
      </w:pPr>
    </w:p>
    <w:p w:rsidR="00EE2320" w:rsidRPr="00EE2320" w:rsidRDefault="00EE2320" w:rsidP="00EE2320">
      <w:pPr>
        <w:spacing w:after="0"/>
        <w:jc w:val="center"/>
        <w:rPr>
          <w:rFonts w:ascii="Times New Roman" w:hAnsi="Times New Roman" w:cs="Times New Roman"/>
          <w:b/>
          <w:sz w:val="24"/>
          <w:szCs w:val="24"/>
        </w:rPr>
      </w:pPr>
      <w:r w:rsidRPr="00EE2320">
        <w:rPr>
          <w:rFonts w:ascii="Times New Roman" w:hAnsi="Times New Roman" w:cs="Times New Roman"/>
          <w:b/>
          <w:sz w:val="24"/>
          <w:szCs w:val="24"/>
        </w:rPr>
        <w:t xml:space="preserve">Перечень фонарей уличного освещения, расположенных на автомобильных дорогах </w:t>
      </w:r>
      <w:r w:rsidRPr="00EE2320">
        <w:rPr>
          <w:rFonts w:ascii="Times New Roman" w:hAnsi="Times New Roman" w:cs="Times New Roman"/>
          <w:sz w:val="24"/>
          <w:szCs w:val="24"/>
        </w:rPr>
        <w:t>Нижнезаимского</w:t>
      </w:r>
      <w:r w:rsidRPr="00EE2320">
        <w:rPr>
          <w:rFonts w:ascii="Times New Roman" w:hAnsi="Times New Roman" w:cs="Times New Roman"/>
          <w:b/>
          <w:sz w:val="24"/>
          <w:szCs w:val="24"/>
        </w:rPr>
        <w:t xml:space="preserve"> муниципального образования.</w:t>
      </w:r>
    </w:p>
    <w:p w:rsidR="00EE2320" w:rsidRPr="00EE2320" w:rsidRDefault="00EE2320" w:rsidP="00EE2320">
      <w:pPr>
        <w:spacing w:after="0"/>
        <w:jc w:val="center"/>
        <w:rPr>
          <w:rFonts w:ascii="Times New Roman" w:hAnsi="Times New Roman" w:cs="Times New Roman"/>
          <w:b/>
          <w:sz w:val="24"/>
          <w:szCs w:val="24"/>
        </w:rPr>
      </w:pPr>
    </w:p>
    <w:tbl>
      <w:tblPr>
        <w:tblStyle w:val="af4"/>
        <w:tblW w:w="0" w:type="auto"/>
        <w:tblInd w:w="-743" w:type="dxa"/>
        <w:tblLook w:val="04A0"/>
      </w:tblPr>
      <w:tblGrid>
        <w:gridCol w:w="1951"/>
        <w:gridCol w:w="1612"/>
        <w:gridCol w:w="1388"/>
        <w:gridCol w:w="1453"/>
        <w:gridCol w:w="2189"/>
        <w:gridCol w:w="1721"/>
      </w:tblGrid>
      <w:tr w:rsidR="00EE2320" w:rsidRPr="00EE2320" w:rsidTr="00EE2320">
        <w:tc>
          <w:tcPr>
            <w:tcW w:w="2127" w:type="dxa"/>
          </w:tcPr>
          <w:p w:rsidR="00EE2320" w:rsidRPr="00EE2320" w:rsidRDefault="00EE2320" w:rsidP="00EE2320">
            <w:pPr>
              <w:jc w:val="both"/>
              <w:rPr>
                <w:rFonts w:ascii="Times New Roman" w:hAnsi="Times New Roman" w:cs="Times New Roman"/>
                <w:sz w:val="24"/>
                <w:szCs w:val="24"/>
              </w:rPr>
            </w:pPr>
            <w:r w:rsidRPr="00EE2320">
              <w:rPr>
                <w:rFonts w:ascii="Times New Roman" w:hAnsi="Times New Roman" w:cs="Times New Roman"/>
                <w:sz w:val="24"/>
                <w:szCs w:val="24"/>
              </w:rPr>
              <w:t>Наименование дороги</w:t>
            </w:r>
          </w:p>
        </w:tc>
        <w:tc>
          <w:tcPr>
            <w:tcW w:w="1391" w:type="dxa"/>
          </w:tcPr>
          <w:p w:rsidR="00EE2320" w:rsidRPr="00EE2320" w:rsidRDefault="00EE2320" w:rsidP="00EE2320">
            <w:pPr>
              <w:jc w:val="both"/>
              <w:rPr>
                <w:rFonts w:ascii="Times New Roman" w:hAnsi="Times New Roman" w:cs="Times New Roman"/>
                <w:sz w:val="24"/>
                <w:szCs w:val="24"/>
              </w:rPr>
            </w:pPr>
            <w:r w:rsidRPr="00EE2320">
              <w:rPr>
                <w:rFonts w:ascii="Times New Roman" w:hAnsi="Times New Roman" w:cs="Times New Roman"/>
                <w:sz w:val="24"/>
                <w:szCs w:val="24"/>
              </w:rPr>
              <w:t>Количество светильников (шт.)</w:t>
            </w:r>
          </w:p>
        </w:tc>
        <w:tc>
          <w:tcPr>
            <w:tcW w:w="1912" w:type="dxa"/>
          </w:tcPr>
          <w:p w:rsidR="00EE2320" w:rsidRPr="00EE2320" w:rsidRDefault="00EE2320" w:rsidP="00EE2320">
            <w:pPr>
              <w:jc w:val="both"/>
              <w:rPr>
                <w:rFonts w:ascii="Times New Roman" w:hAnsi="Times New Roman" w:cs="Times New Roman"/>
                <w:sz w:val="24"/>
                <w:szCs w:val="24"/>
              </w:rPr>
            </w:pPr>
            <w:r w:rsidRPr="00EE2320">
              <w:rPr>
                <w:rFonts w:ascii="Times New Roman" w:hAnsi="Times New Roman" w:cs="Times New Roman"/>
                <w:sz w:val="24"/>
                <w:szCs w:val="24"/>
              </w:rPr>
              <w:t>№ счетчика</w:t>
            </w:r>
          </w:p>
        </w:tc>
        <w:tc>
          <w:tcPr>
            <w:tcW w:w="1472" w:type="dxa"/>
          </w:tcPr>
          <w:p w:rsidR="00EE2320" w:rsidRPr="00EE2320" w:rsidRDefault="00EE2320" w:rsidP="00EE2320">
            <w:pPr>
              <w:jc w:val="both"/>
              <w:rPr>
                <w:rFonts w:ascii="Times New Roman" w:hAnsi="Times New Roman" w:cs="Times New Roman"/>
                <w:sz w:val="24"/>
                <w:szCs w:val="24"/>
              </w:rPr>
            </w:pPr>
            <w:r w:rsidRPr="00EE2320">
              <w:rPr>
                <w:rFonts w:ascii="Times New Roman" w:hAnsi="Times New Roman" w:cs="Times New Roman"/>
                <w:sz w:val="24"/>
                <w:szCs w:val="24"/>
              </w:rPr>
              <w:t>Рабочее напряжение (кВтч)</w:t>
            </w:r>
          </w:p>
        </w:tc>
        <w:tc>
          <w:tcPr>
            <w:tcW w:w="1860" w:type="dxa"/>
          </w:tcPr>
          <w:p w:rsidR="00EE2320" w:rsidRPr="00EE2320" w:rsidRDefault="00EE2320" w:rsidP="00EE2320">
            <w:pPr>
              <w:jc w:val="both"/>
              <w:rPr>
                <w:rFonts w:ascii="Times New Roman" w:hAnsi="Times New Roman" w:cs="Times New Roman"/>
                <w:sz w:val="24"/>
                <w:szCs w:val="24"/>
              </w:rPr>
            </w:pPr>
            <w:r w:rsidRPr="00EE2320">
              <w:rPr>
                <w:rFonts w:ascii="Times New Roman" w:hAnsi="Times New Roman" w:cs="Times New Roman"/>
                <w:sz w:val="24"/>
                <w:szCs w:val="24"/>
              </w:rPr>
              <w:t>Мощность  оборудования(кВт)</w:t>
            </w:r>
          </w:p>
        </w:tc>
        <w:tc>
          <w:tcPr>
            <w:tcW w:w="1552" w:type="dxa"/>
          </w:tcPr>
          <w:p w:rsidR="00EE2320" w:rsidRPr="00EE2320" w:rsidRDefault="00EE2320" w:rsidP="00EE2320">
            <w:pPr>
              <w:jc w:val="both"/>
              <w:rPr>
                <w:rFonts w:ascii="Times New Roman" w:hAnsi="Times New Roman" w:cs="Times New Roman"/>
                <w:sz w:val="24"/>
                <w:szCs w:val="24"/>
              </w:rPr>
            </w:pPr>
            <w:r w:rsidRPr="00EE2320">
              <w:rPr>
                <w:rFonts w:ascii="Times New Roman" w:hAnsi="Times New Roman" w:cs="Times New Roman"/>
                <w:sz w:val="24"/>
                <w:szCs w:val="24"/>
              </w:rPr>
              <w:t>Максимальная мощность (кВт)</w:t>
            </w:r>
          </w:p>
        </w:tc>
      </w:tr>
      <w:tr w:rsidR="00EE2320" w:rsidRPr="00EE2320" w:rsidTr="00EE2320">
        <w:tc>
          <w:tcPr>
            <w:tcW w:w="10314" w:type="dxa"/>
            <w:gridSpan w:val="6"/>
          </w:tcPr>
          <w:p w:rsidR="00EE2320" w:rsidRPr="00EE2320" w:rsidRDefault="00EE2320" w:rsidP="00EE2320">
            <w:pPr>
              <w:tabs>
                <w:tab w:val="left" w:pos="195"/>
              </w:tabs>
              <w:rPr>
                <w:rFonts w:ascii="Times New Roman" w:hAnsi="Times New Roman" w:cs="Times New Roman"/>
                <w:b/>
                <w:sz w:val="24"/>
                <w:szCs w:val="24"/>
              </w:rPr>
            </w:pPr>
            <w:r w:rsidRPr="00EE2320">
              <w:rPr>
                <w:rFonts w:ascii="Times New Roman" w:hAnsi="Times New Roman" w:cs="Times New Roman"/>
                <w:b/>
                <w:sz w:val="24"/>
                <w:szCs w:val="24"/>
              </w:rPr>
              <w:tab/>
              <w:t>Д. Синякино</w:t>
            </w:r>
          </w:p>
        </w:tc>
      </w:tr>
      <w:tr w:rsidR="00EE2320" w:rsidRPr="00EE2320" w:rsidTr="00EE2320">
        <w:tc>
          <w:tcPr>
            <w:tcW w:w="2127" w:type="dxa"/>
          </w:tcPr>
          <w:p w:rsidR="00EE2320" w:rsidRPr="00EE2320" w:rsidRDefault="00EE2320" w:rsidP="00EE2320">
            <w:pPr>
              <w:jc w:val="both"/>
              <w:rPr>
                <w:rFonts w:ascii="Times New Roman" w:hAnsi="Times New Roman" w:cs="Times New Roman"/>
                <w:sz w:val="24"/>
                <w:szCs w:val="24"/>
              </w:rPr>
            </w:pPr>
            <w:r w:rsidRPr="00EE2320">
              <w:rPr>
                <w:rFonts w:ascii="Times New Roman" w:hAnsi="Times New Roman" w:cs="Times New Roman"/>
                <w:sz w:val="24"/>
                <w:szCs w:val="24"/>
              </w:rPr>
              <w:t>Ул.Центральная</w:t>
            </w:r>
          </w:p>
        </w:tc>
        <w:tc>
          <w:tcPr>
            <w:tcW w:w="1391"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4</w:t>
            </w:r>
          </w:p>
        </w:tc>
        <w:tc>
          <w:tcPr>
            <w:tcW w:w="191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004361</w:t>
            </w:r>
          </w:p>
        </w:tc>
        <w:tc>
          <w:tcPr>
            <w:tcW w:w="147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0,4</w:t>
            </w:r>
          </w:p>
        </w:tc>
        <w:tc>
          <w:tcPr>
            <w:tcW w:w="1860"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0,25</w:t>
            </w:r>
          </w:p>
        </w:tc>
        <w:tc>
          <w:tcPr>
            <w:tcW w:w="155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0,75</w:t>
            </w:r>
          </w:p>
        </w:tc>
      </w:tr>
      <w:tr w:rsidR="00EE2320" w:rsidRPr="00EE2320" w:rsidTr="00EE2320">
        <w:tc>
          <w:tcPr>
            <w:tcW w:w="2127" w:type="dxa"/>
          </w:tcPr>
          <w:p w:rsidR="00EE2320" w:rsidRPr="00EE2320" w:rsidRDefault="00EE2320" w:rsidP="00EE2320">
            <w:pPr>
              <w:jc w:val="both"/>
              <w:rPr>
                <w:rFonts w:ascii="Times New Roman" w:hAnsi="Times New Roman" w:cs="Times New Roman"/>
                <w:b/>
                <w:sz w:val="24"/>
                <w:szCs w:val="24"/>
              </w:rPr>
            </w:pPr>
            <w:r w:rsidRPr="00EE2320">
              <w:rPr>
                <w:rFonts w:ascii="Times New Roman" w:hAnsi="Times New Roman" w:cs="Times New Roman"/>
                <w:b/>
                <w:sz w:val="24"/>
                <w:szCs w:val="24"/>
              </w:rPr>
              <w:t>Д.Коновалова</w:t>
            </w:r>
          </w:p>
        </w:tc>
        <w:tc>
          <w:tcPr>
            <w:tcW w:w="1391" w:type="dxa"/>
          </w:tcPr>
          <w:p w:rsidR="00EE2320" w:rsidRPr="00EE2320" w:rsidRDefault="00EE2320" w:rsidP="00EE2320">
            <w:pPr>
              <w:jc w:val="right"/>
              <w:rPr>
                <w:rFonts w:ascii="Times New Roman" w:hAnsi="Times New Roman" w:cs="Times New Roman"/>
                <w:b/>
                <w:sz w:val="24"/>
                <w:szCs w:val="24"/>
              </w:rPr>
            </w:pPr>
          </w:p>
        </w:tc>
        <w:tc>
          <w:tcPr>
            <w:tcW w:w="1912" w:type="dxa"/>
          </w:tcPr>
          <w:p w:rsidR="00EE2320" w:rsidRPr="00EE2320" w:rsidRDefault="00EE2320" w:rsidP="00EE2320">
            <w:pPr>
              <w:jc w:val="right"/>
              <w:rPr>
                <w:rFonts w:ascii="Times New Roman" w:hAnsi="Times New Roman" w:cs="Times New Roman"/>
                <w:b/>
                <w:sz w:val="24"/>
                <w:szCs w:val="24"/>
              </w:rPr>
            </w:pPr>
          </w:p>
        </w:tc>
        <w:tc>
          <w:tcPr>
            <w:tcW w:w="1472" w:type="dxa"/>
          </w:tcPr>
          <w:p w:rsidR="00EE2320" w:rsidRPr="00EE2320" w:rsidRDefault="00EE2320" w:rsidP="00EE2320">
            <w:pPr>
              <w:jc w:val="right"/>
              <w:rPr>
                <w:rFonts w:ascii="Times New Roman" w:hAnsi="Times New Roman" w:cs="Times New Roman"/>
                <w:b/>
                <w:sz w:val="24"/>
                <w:szCs w:val="24"/>
              </w:rPr>
            </w:pPr>
          </w:p>
        </w:tc>
        <w:tc>
          <w:tcPr>
            <w:tcW w:w="1860" w:type="dxa"/>
          </w:tcPr>
          <w:p w:rsidR="00EE2320" w:rsidRPr="00EE2320" w:rsidRDefault="00EE2320" w:rsidP="00EE2320">
            <w:pPr>
              <w:jc w:val="right"/>
              <w:rPr>
                <w:rFonts w:ascii="Times New Roman" w:hAnsi="Times New Roman" w:cs="Times New Roman"/>
                <w:b/>
                <w:sz w:val="24"/>
                <w:szCs w:val="24"/>
              </w:rPr>
            </w:pPr>
          </w:p>
        </w:tc>
        <w:tc>
          <w:tcPr>
            <w:tcW w:w="1552" w:type="dxa"/>
          </w:tcPr>
          <w:p w:rsidR="00EE2320" w:rsidRPr="00EE2320" w:rsidRDefault="00EE2320" w:rsidP="00EE2320">
            <w:pPr>
              <w:jc w:val="right"/>
              <w:rPr>
                <w:rFonts w:ascii="Times New Roman" w:hAnsi="Times New Roman" w:cs="Times New Roman"/>
                <w:b/>
                <w:sz w:val="24"/>
                <w:szCs w:val="24"/>
              </w:rPr>
            </w:pPr>
          </w:p>
        </w:tc>
      </w:tr>
      <w:tr w:rsidR="00EE2320" w:rsidRPr="00EE2320" w:rsidTr="00EE2320">
        <w:tc>
          <w:tcPr>
            <w:tcW w:w="2127" w:type="dxa"/>
          </w:tcPr>
          <w:p w:rsidR="00EE2320" w:rsidRPr="00EE2320" w:rsidRDefault="00EE2320" w:rsidP="00EE2320">
            <w:pPr>
              <w:jc w:val="both"/>
              <w:rPr>
                <w:rFonts w:ascii="Times New Roman" w:hAnsi="Times New Roman" w:cs="Times New Roman"/>
                <w:b/>
                <w:sz w:val="24"/>
                <w:szCs w:val="24"/>
              </w:rPr>
            </w:pPr>
            <w:r w:rsidRPr="00EE2320">
              <w:rPr>
                <w:rFonts w:ascii="Times New Roman" w:hAnsi="Times New Roman" w:cs="Times New Roman"/>
                <w:b/>
                <w:sz w:val="24"/>
                <w:szCs w:val="24"/>
              </w:rPr>
              <w:t>Ул.Трактовая</w:t>
            </w:r>
          </w:p>
        </w:tc>
        <w:tc>
          <w:tcPr>
            <w:tcW w:w="1391"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10</w:t>
            </w:r>
          </w:p>
        </w:tc>
        <w:tc>
          <w:tcPr>
            <w:tcW w:w="191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004368</w:t>
            </w:r>
          </w:p>
        </w:tc>
        <w:tc>
          <w:tcPr>
            <w:tcW w:w="147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0,4</w:t>
            </w:r>
          </w:p>
        </w:tc>
        <w:tc>
          <w:tcPr>
            <w:tcW w:w="1860"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0,25</w:t>
            </w:r>
          </w:p>
        </w:tc>
        <w:tc>
          <w:tcPr>
            <w:tcW w:w="155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0,75</w:t>
            </w:r>
          </w:p>
        </w:tc>
      </w:tr>
      <w:tr w:rsidR="00EE2320" w:rsidRPr="00EE2320" w:rsidTr="00EE2320">
        <w:tc>
          <w:tcPr>
            <w:tcW w:w="10314" w:type="dxa"/>
            <w:gridSpan w:val="6"/>
          </w:tcPr>
          <w:p w:rsidR="00EE2320" w:rsidRPr="00EE2320" w:rsidRDefault="00EE2320" w:rsidP="00EE2320">
            <w:pPr>
              <w:tabs>
                <w:tab w:val="left" w:pos="225"/>
              </w:tabs>
              <w:rPr>
                <w:rFonts w:ascii="Times New Roman" w:hAnsi="Times New Roman" w:cs="Times New Roman"/>
                <w:b/>
                <w:sz w:val="24"/>
                <w:szCs w:val="24"/>
              </w:rPr>
            </w:pPr>
            <w:r w:rsidRPr="00EE2320">
              <w:rPr>
                <w:rFonts w:ascii="Times New Roman" w:hAnsi="Times New Roman" w:cs="Times New Roman"/>
                <w:b/>
                <w:sz w:val="24"/>
                <w:szCs w:val="24"/>
              </w:rPr>
              <w:tab/>
              <w:t>с.Нижняя Заимка</w:t>
            </w:r>
          </w:p>
        </w:tc>
      </w:tr>
      <w:tr w:rsidR="00EE2320" w:rsidRPr="00EE2320" w:rsidTr="00EE2320">
        <w:tc>
          <w:tcPr>
            <w:tcW w:w="2127" w:type="dxa"/>
          </w:tcPr>
          <w:p w:rsidR="00EE2320" w:rsidRPr="00EE2320" w:rsidRDefault="00EE2320" w:rsidP="00EE2320">
            <w:pPr>
              <w:jc w:val="both"/>
              <w:rPr>
                <w:rFonts w:ascii="Times New Roman" w:hAnsi="Times New Roman" w:cs="Times New Roman"/>
                <w:sz w:val="24"/>
                <w:szCs w:val="24"/>
              </w:rPr>
            </w:pPr>
            <w:r w:rsidRPr="00EE2320">
              <w:rPr>
                <w:rFonts w:ascii="Times New Roman" w:hAnsi="Times New Roman" w:cs="Times New Roman"/>
                <w:sz w:val="24"/>
                <w:szCs w:val="24"/>
              </w:rPr>
              <w:t>Ул.Октябрьская</w:t>
            </w:r>
          </w:p>
        </w:tc>
        <w:tc>
          <w:tcPr>
            <w:tcW w:w="1391"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3</w:t>
            </w:r>
          </w:p>
        </w:tc>
        <w:tc>
          <w:tcPr>
            <w:tcW w:w="191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839386</w:t>
            </w:r>
          </w:p>
        </w:tc>
        <w:tc>
          <w:tcPr>
            <w:tcW w:w="147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0,4</w:t>
            </w:r>
          </w:p>
        </w:tc>
        <w:tc>
          <w:tcPr>
            <w:tcW w:w="1860"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0,25</w:t>
            </w:r>
          </w:p>
        </w:tc>
        <w:tc>
          <w:tcPr>
            <w:tcW w:w="155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0,75</w:t>
            </w:r>
          </w:p>
        </w:tc>
      </w:tr>
      <w:tr w:rsidR="00EE2320" w:rsidRPr="00EE2320" w:rsidTr="00EE2320">
        <w:tc>
          <w:tcPr>
            <w:tcW w:w="2127" w:type="dxa"/>
          </w:tcPr>
          <w:p w:rsidR="00EE2320" w:rsidRPr="00EE2320" w:rsidRDefault="00EE2320" w:rsidP="00EE2320">
            <w:pPr>
              <w:jc w:val="both"/>
              <w:rPr>
                <w:rFonts w:ascii="Times New Roman" w:hAnsi="Times New Roman" w:cs="Times New Roman"/>
                <w:sz w:val="24"/>
                <w:szCs w:val="24"/>
              </w:rPr>
            </w:pPr>
            <w:r w:rsidRPr="00EE2320">
              <w:rPr>
                <w:rFonts w:ascii="Times New Roman" w:hAnsi="Times New Roman" w:cs="Times New Roman"/>
                <w:sz w:val="24"/>
                <w:szCs w:val="24"/>
              </w:rPr>
              <w:t>Ул.Зеленая</w:t>
            </w:r>
          </w:p>
        </w:tc>
        <w:tc>
          <w:tcPr>
            <w:tcW w:w="1391"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15</w:t>
            </w:r>
          </w:p>
        </w:tc>
        <w:tc>
          <w:tcPr>
            <w:tcW w:w="191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621166</w:t>
            </w:r>
          </w:p>
        </w:tc>
        <w:tc>
          <w:tcPr>
            <w:tcW w:w="147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0,4</w:t>
            </w:r>
          </w:p>
        </w:tc>
        <w:tc>
          <w:tcPr>
            <w:tcW w:w="1860"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0,25</w:t>
            </w:r>
          </w:p>
        </w:tc>
        <w:tc>
          <w:tcPr>
            <w:tcW w:w="155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0,75</w:t>
            </w:r>
          </w:p>
        </w:tc>
      </w:tr>
      <w:tr w:rsidR="00EE2320" w:rsidRPr="00EE2320" w:rsidTr="00EE2320">
        <w:tc>
          <w:tcPr>
            <w:tcW w:w="2127" w:type="dxa"/>
          </w:tcPr>
          <w:p w:rsidR="00EE2320" w:rsidRPr="00EE2320" w:rsidRDefault="00EE2320" w:rsidP="00EE2320">
            <w:pPr>
              <w:jc w:val="both"/>
              <w:rPr>
                <w:rFonts w:ascii="Times New Roman" w:hAnsi="Times New Roman" w:cs="Times New Roman"/>
                <w:sz w:val="24"/>
                <w:szCs w:val="24"/>
              </w:rPr>
            </w:pPr>
            <w:r w:rsidRPr="00EE2320">
              <w:rPr>
                <w:rFonts w:ascii="Times New Roman" w:hAnsi="Times New Roman" w:cs="Times New Roman"/>
                <w:sz w:val="24"/>
                <w:szCs w:val="24"/>
              </w:rPr>
              <w:t>Ул.Церковная</w:t>
            </w:r>
          </w:p>
        </w:tc>
        <w:tc>
          <w:tcPr>
            <w:tcW w:w="1391"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2</w:t>
            </w:r>
          </w:p>
        </w:tc>
        <w:tc>
          <w:tcPr>
            <w:tcW w:w="191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07435588</w:t>
            </w:r>
          </w:p>
        </w:tc>
        <w:tc>
          <w:tcPr>
            <w:tcW w:w="147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0,4</w:t>
            </w:r>
          </w:p>
        </w:tc>
        <w:tc>
          <w:tcPr>
            <w:tcW w:w="1860"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0,25</w:t>
            </w:r>
          </w:p>
        </w:tc>
        <w:tc>
          <w:tcPr>
            <w:tcW w:w="155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0,75</w:t>
            </w:r>
          </w:p>
        </w:tc>
      </w:tr>
      <w:tr w:rsidR="00EE2320" w:rsidRPr="00EE2320" w:rsidTr="00EE2320">
        <w:tc>
          <w:tcPr>
            <w:tcW w:w="2127" w:type="dxa"/>
          </w:tcPr>
          <w:p w:rsidR="00EE2320" w:rsidRPr="00EE2320" w:rsidRDefault="00EE2320" w:rsidP="00EE2320">
            <w:pPr>
              <w:jc w:val="both"/>
              <w:rPr>
                <w:rFonts w:ascii="Times New Roman" w:hAnsi="Times New Roman" w:cs="Times New Roman"/>
                <w:sz w:val="24"/>
                <w:szCs w:val="24"/>
              </w:rPr>
            </w:pPr>
            <w:r w:rsidRPr="00EE2320">
              <w:rPr>
                <w:rFonts w:ascii="Times New Roman" w:hAnsi="Times New Roman" w:cs="Times New Roman"/>
                <w:sz w:val="24"/>
                <w:szCs w:val="24"/>
              </w:rPr>
              <w:t>Ул.Пионерская</w:t>
            </w:r>
          </w:p>
        </w:tc>
        <w:tc>
          <w:tcPr>
            <w:tcW w:w="1391"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8</w:t>
            </w:r>
          </w:p>
        </w:tc>
        <w:tc>
          <w:tcPr>
            <w:tcW w:w="191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004369</w:t>
            </w:r>
          </w:p>
        </w:tc>
        <w:tc>
          <w:tcPr>
            <w:tcW w:w="147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0,4</w:t>
            </w:r>
          </w:p>
        </w:tc>
        <w:tc>
          <w:tcPr>
            <w:tcW w:w="1860"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0,25</w:t>
            </w:r>
          </w:p>
        </w:tc>
        <w:tc>
          <w:tcPr>
            <w:tcW w:w="155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0,75</w:t>
            </w:r>
          </w:p>
        </w:tc>
      </w:tr>
      <w:tr w:rsidR="00EE2320" w:rsidRPr="00EE2320" w:rsidTr="00EE2320">
        <w:tc>
          <w:tcPr>
            <w:tcW w:w="2127" w:type="dxa"/>
          </w:tcPr>
          <w:p w:rsidR="00EE2320" w:rsidRPr="00EE2320" w:rsidRDefault="00EE2320" w:rsidP="00EE2320">
            <w:pPr>
              <w:jc w:val="both"/>
              <w:rPr>
                <w:rFonts w:ascii="Times New Roman" w:hAnsi="Times New Roman" w:cs="Times New Roman"/>
                <w:sz w:val="24"/>
                <w:szCs w:val="24"/>
              </w:rPr>
            </w:pPr>
            <w:r w:rsidRPr="00EE2320">
              <w:rPr>
                <w:rFonts w:ascii="Times New Roman" w:hAnsi="Times New Roman" w:cs="Times New Roman"/>
                <w:sz w:val="24"/>
                <w:szCs w:val="24"/>
              </w:rPr>
              <w:t>Ул.Подгорная</w:t>
            </w:r>
          </w:p>
        </w:tc>
        <w:tc>
          <w:tcPr>
            <w:tcW w:w="1391"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8</w:t>
            </w:r>
          </w:p>
        </w:tc>
        <w:tc>
          <w:tcPr>
            <w:tcW w:w="191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27451127</w:t>
            </w:r>
          </w:p>
        </w:tc>
        <w:tc>
          <w:tcPr>
            <w:tcW w:w="147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0,4</w:t>
            </w:r>
          </w:p>
        </w:tc>
        <w:tc>
          <w:tcPr>
            <w:tcW w:w="1860"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0,25</w:t>
            </w:r>
          </w:p>
        </w:tc>
        <w:tc>
          <w:tcPr>
            <w:tcW w:w="1552"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0,75</w:t>
            </w:r>
          </w:p>
        </w:tc>
      </w:tr>
      <w:tr w:rsidR="00EE2320" w:rsidRPr="00EE2320" w:rsidTr="00EE2320">
        <w:tc>
          <w:tcPr>
            <w:tcW w:w="2127" w:type="dxa"/>
          </w:tcPr>
          <w:p w:rsidR="00EE2320" w:rsidRPr="00EE2320" w:rsidRDefault="00EE2320" w:rsidP="00EE2320">
            <w:pPr>
              <w:jc w:val="both"/>
              <w:rPr>
                <w:rFonts w:ascii="Times New Roman" w:hAnsi="Times New Roman" w:cs="Times New Roman"/>
                <w:b/>
                <w:sz w:val="24"/>
                <w:szCs w:val="24"/>
              </w:rPr>
            </w:pPr>
            <w:r w:rsidRPr="00EE2320">
              <w:rPr>
                <w:rFonts w:ascii="Times New Roman" w:hAnsi="Times New Roman" w:cs="Times New Roman"/>
                <w:b/>
                <w:sz w:val="24"/>
                <w:szCs w:val="24"/>
              </w:rPr>
              <w:t>Итого:</w:t>
            </w:r>
          </w:p>
        </w:tc>
        <w:tc>
          <w:tcPr>
            <w:tcW w:w="1391" w:type="dxa"/>
          </w:tcPr>
          <w:p w:rsidR="00EE2320" w:rsidRPr="00EE2320" w:rsidRDefault="00EE2320" w:rsidP="00EE2320">
            <w:pPr>
              <w:jc w:val="right"/>
              <w:rPr>
                <w:rFonts w:ascii="Times New Roman" w:hAnsi="Times New Roman" w:cs="Times New Roman"/>
                <w:b/>
                <w:sz w:val="24"/>
                <w:szCs w:val="24"/>
              </w:rPr>
            </w:pPr>
            <w:r w:rsidRPr="00EE2320">
              <w:rPr>
                <w:rFonts w:ascii="Times New Roman" w:hAnsi="Times New Roman" w:cs="Times New Roman"/>
                <w:b/>
                <w:sz w:val="24"/>
                <w:szCs w:val="24"/>
              </w:rPr>
              <w:t>50</w:t>
            </w:r>
          </w:p>
        </w:tc>
        <w:tc>
          <w:tcPr>
            <w:tcW w:w="6796" w:type="dxa"/>
            <w:gridSpan w:val="4"/>
          </w:tcPr>
          <w:p w:rsidR="00EE2320" w:rsidRPr="00EE2320" w:rsidRDefault="00EE2320" w:rsidP="00EE2320">
            <w:pPr>
              <w:jc w:val="right"/>
              <w:rPr>
                <w:rFonts w:ascii="Times New Roman" w:hAnsi="Times New Roman" w:cs="Times New Roman"/>
                <w:b/>
                <w:sz w:val="24"/>
                <w:szCs w:val="24"/>
              </w:rPr>
            </w:pPr>
          </w:p>
        </w:tc>
      </w:tr>
    </w:tbl>
    <w:p w:rsidR="00EE2320" w:rsidRPr="00EE2320" w:rsidRDefault="00EE2320" w:rsidP="00EE2320">
      <w:pPr>
        <w:spacing w:after="0"/>
        <w:rPr>
          <w:rFonts w:ascii="Times New Roman" w:hAnsi="Times New Roman" w:cs="Times New Roman"/>
          <w:b/>
          <w:sz w:val="24"/>
          <w:szCs w:val="24"/>
        </w:rPr>
      </w:pPr>
    </w:p>
    <w:p w:rsidR="00EE2320" w:rsidRPr="00EE2320" w:rsidRDefault="00EE2320" w:rsidP="00EE2320">
      <w:pPr>
        <w:spacing w:after="0"/>
        <w:jc w:val="center"/>
        <w:rPr>
          <w:rFonts w:ascii="Times New Roman" w:hAnsi="Times New Roman" w:cs="Times New Roman"/>
          <w:sz w:val="24"/>
          <w:szCs w:val="24"/>
        </w:rPr>
      </w:pPr>
    </w:p>
    <w:p w:rsidR="00EE2320" w:rsidRPr="00EE2320" w:rsidRDefault="00EE2320" w:rsidP="00EE2320">
      <w:pPr>
        <w:spacing w:after="0"/>
        <w:jc w:val="center"/>
        <w:rPr>
          <w:rFonts w:ascii="Times New Roman" w:hAnsi="Times New Roman" w:cs="Times New Roman"/>
          <w:sz w:val="24"/>
          <w:szCs w:val="24"/>
        </w:rPr>
      </w:pPr>
    </w:p>
    <w:p w:rsidR="00EE2320" w:rsidRPr="00EE2320" w:rsidRDefault="00EE2320" w:rsidP="00EE2320">
      <w:pPr>
        <w:spacing w:after="0"/>
        <w:jc w:val="center"/>
        <w:rPr>
          <w:rFonts w:ascii="Times New Roman" w:hAnsi="Times New Roman" w:cs="Times New Roman"/>
          <w:sz w:val="24"/>
          <w:szCs w:val="24"/>
        </w:rPr>
      </w:pPr>
    </w:p>
    <w:p w:rsidR="00EE2320" w:rsidRPr="00EE2320" w:rsidRDefault="00EE2320" w:rsidP="00EE2320">
      <w:pPr>
        <w:spacing w:after="0"/>
        <w:jc w:val="both"/>
        <w:rPr>
          <w:rFonts w:ascii="Times New Roman" w:hAnsi="Times New Roman" w:cs="Times New Roman"/>
          <w:sz w:val="24"/>
          <w:szCs w:val="24"/>
        </w:rPr>
      </w:pPr>
    </w:p>
    <w:p w:rsidR="00EE2320" w:rsidRPr="00EE2320" w:rsidRDefault="00EE2320" w:rsidP="00EE2320">
      <w:pPr>
        <w:spacing w:after="0"/>
        <w:jc w:val="both"/>
        <w:rPr>
          <w:rFonts w:ascii="Times New Roman" w:hAnsi="Times New Roman" w:cs="Times New Roman"/>
          <w:sz w:val="24"/>
          <w:szCs w:val="24"/>
        </w:rPr>
      </w:pPr>
      <w:r w:rsidRPr="00EE2320">
        <w:rPr>
          <w:rFonts w:ascii="Times New Roman" w:hAnsi="Times New Roman" w:cs="Times New Roman"/>
          <w:sz w:val="24"/>
          <w:szCs w:val="24"/>
        </w:rPr>
        <w:t>Глава Нижнезаимского</w:t>
      </w:r>
    </w:p>
    <w:p w:rsidR="00EE2320" w:rsidRPr="00EE2320" w:rsidRDefault="00EE2320" w:rsidP="00EE2320">
      <w:pPr>
        <w:spacing w:after="0"/>
        <w:jc w:val="both"/>
        <w:rPr>
          <w:rFonts w:ascii="Times New Roman" w:hAnsi="Times New Roman" w:cs="Times New Roman"/>
          <w:sz w:val="24"/>
          <w:szCs w:val="24"/>
        </w:rPr>
      </w:pPr>
      <w:r w:rsidRPr="00EE2320">
        <w:rPr>
          <w:rFonts w:ascii="Times New Roman" w:hAnsi="Times New Roman" w:cs="Times New Roman"/>
          <w:sz w:val="24"/>
          <w:szCs w:val="24"/>
        </w:rPr>
        <w:t>муниципального образования                                                                  А.В. Баженов</w:t>
      </w:r>
    </w:p>
    <w:p w:rsidR="00EE2320" w:rsidRPr="00EE2320" w:rsidRDefault="00EE2320" w:rsidP="00EE2320">
      <w:pPr>
        <w:spacing w:after="0"/>
        <w:jc w:val="both"/>
        <w:rPr>
          <w:rFonts w:ascii="Times New Roman" w:hAnsi="Times New Roman" w:cs="Times New Roman"/>
          <w:sz w:val="24"/>
          <w:szCs w:val="24"/>
        </w:rPr>
      </w:pPr>
    </w:p>
    <w:p w:rsidR="00EE2320" w:rsidRPr="00EE2320" w:rsidRDefault="00EE2320" w:rsidP="00EE2320">
      <w:pPr>
        <w:spacing w:after="0"/>
        <w:jc w:val="center"/>
        <w:rPr>
          <w:rFonts w:ascii="Times New Roman" w:hAnsi="Times New Roman" w:cs="Times New Roman"/>
          <w:sz w:val="24"/>
          <w:szCs w:val="24"/>
        </w:rPr>
      </w:pPr>
    </w:p>
    <w:p w:rsidR="00EE2320" w:rsidRPr="00EE2320" w:rsidRDefault="00EE2320" w:rsidP="00EE2320">
      <w:pPr>
        <w:spacing w:after="0"/>
        <w:jc w:val="center"/>
        <w:rPr>
          <w:rFonts w:ascii="Times New Roman" w:hAnsi="Times New Roman" w:cs="Times New Roman"/>
          <w:sz w:val="24"/>
          <w:szCs w:val="24"/>
        </w:rPr>
      </w:pPr>
    </w:p>
    <w:p w:rsidR="00EE2320" w:rsidRDefault="00EE2320" w:rsidP="00EE2320">
      <w:pPr>
        <w:spacing w:after="0"/>
        <w:jc w:val="center"/>
        <w:rPr>
          <w:sz w:val="28"/>
          <w:szCs w:val="28"/>
        </w:rPr>
      </w:pPr>
    </w:p>
    <w:p w:rsidR="00EE2320" w:rsidRDefault="00EE2320" w:rsidP="00EE2320">
      <w:pPr>
        <w:jc w:val="center"/>
        <w:rPr>
          <w:sz w:val="28"/>
          <w:szCs w:val="28"/>
        </w:rPr>
      </w:pPr>
    </w:p>
    <w:p w:rsidR="00EE2320" w:rsidRDefault="00EE2320" w:rsidP="00EE2320">
      <w:pPr>
        <w:jc w:val="center"/>
        <w:rPr>
          <w:sz w:val="28"/>
          <w:szCs w:val="28"/>
        </w:rPr>
      </w:pPr>
    </w:p>
    <w:p w:rsidR="00EE2320" w:rsidRDefault="00EE2320" w:rsidP="00EE2320">
      <w:pPr>
        <w:jc w:val="center"/>
        <w:rPr>
          <w:sz w:val="28"/>
          <w:szCs w:val="28"/>
        </w:rPr>
      </w:pPr>
    </w:p>
    <w:p w:rsidR="00EE2320" w:rsidRDefault="00EE2320" w:rsidP="00EE2320">
      <w:pPr>
        <w:jc w:val="center"/>
        <w:rPr>
          <w:sz w:val="28"/>
          <w:szCs w:val="28"/>
        </w:rPr>
      </w:pPr>
    </w:p>
    <w:p w:rsidR="00EE2320" w:rsidRDefault="00EE2320" w:rsidP="00CA5D70">
      <w:pPr>
        <w:spacing w:after="0" w:line="240" w:lineRule="auto"/>
        <w:jc w:val="both"/>
        <w:rPr>
          <w:rFonts w:ascii="Times New Roman" w:hAnsi="Times New Roman" w:cs="Times New Roman"/>
          <w:sz w:val="24"/>
          <w:szCs w:val="24"/>
        </w:rPr>
      </w:pPr>
    </w:p>
    <w:p w:rsidR="00EE2320" w:rsidRDefault="00EE2320" w:rsidP="00CA5D70">
      <w:pPr>
        <w:spacing w:after="0" w:line="240" w:lineRule="auto"/>
        <w:jc w:val="both"/>
        <w:rPr>
          <w:rFonts w:ascii="Times New Roman" w:hAnsi="Times New Roman" w:cs="Times New Roman"/>
          <w:sz w:val="24"/>
          <w:szCs w:val="24"/>
        </w:rPr>
      </w:pPr>
    </w:p>
    <w:p w:rsidR="00EE2320" w:rsidRDefault="00EE2320" w:rsidP="00CA5D70">
      <w:pPr>
        <w:spacing w:after="0" w:line="240" w:lineRule="auto"/>
        <w:jc w:val="both"/>
        <w:rPr>
          <w:rFonts w:ascii="Times New Roman" w:hAnsi="Times New Roman" w:cs="Times New Roman"/>
          <w:sz w:val="24"/>
          <w:szCs w:val="24"/>
        </w:rPr>
      </w:pPr>
    </w:p>
    <w:p w:rsidR="0036179A" w:rsidRDefault="0036179A" w:rsidP="00CA5D70">
      <w:pPr>
        <w:spacing w:after="0" w:line="240" w:lineRule="auto"/>
        <w:jc w:val="both"/>
        <w:rPr>
          <w:rFonts w:ascii="Times New Roman" w:hAnsi="Times New Roman" w:cs="Times New Roman"/>
          <w:sz w:val="24"/>
          <w:szCs w:val="24"/>
        </w:rPr>
      </w:pPr>
    </w:p>
    <w:p w:rsidR="00EE2320" w:rsidRDefault="00EE2320" w:rsidP="00CA5D70">
      <w:pPr>
        <w:spacing w:after="0" w:line="240" w:lineRule="auto"/>
        <w:jc w:val="both"/>
        <w:rPr>
          <w:rFonts w:ascii="Times New Roman" w:hAnsi="Times New Roman" w:cs="Times New Roman"/>
          <w:sz w:val="24"/>
          <w:szCs w:val="24"/>
        </w:rPr>
      </w:pPr>
    </w:p>
    <w:p w:rsidR="00EE2320" w:rsidRDefault="00EE2320" w:rsidP="00CA5D70">
      <w:pPr>
        <w:spacing w:after="0" w:line="240" w:lineRule="auto"/>
        <w:jc w:val="both"/>
        <w:rPr>
          <w:rFonts w:ascii="Times New Roman" w:hAnsi="Times New Roman" w:cs="Times New Roman"/>
          <w:sz w:val="24"/>
          <w:szCs w:val="24"/>
        </w:rPr>
      </w:pPr>
    </w:p>
    <w:p w:rsidR="001B61B2" w:rsidRDefault="001B61B2" w:rsidP="00CA5D70">
      <w:pPr>
        <w:spacing w:after="0" w:line="240" w:lineRule="auto"/>
        <w:jc w:val="both"/>
        <w:rPr>
          <w:rFonts w:ascii="Times New Roman" w:hAnsi="Times New Roman" w:cs="Times New Roman"/>
          <w:sz w:val="24"/>
          <w:szCs w:val="24"/>
        </w:rPr>
      </w:pPr>
    </w:p>
    <w:p w:rsidR="001B61B2" w:rsidRPr="000F469D" w:rsidRDefault="001B61B2" w:rsidP="001B61B2">
      <w:pPr>
        <w:spacing w:after="0"/>
        <w:jc w:val="center"/>
        <w:rPr>
          <w:rFonts w:ascii="Times New Roman" w:hAnsi="Times New Roman" w:cs="Times New Roman"/>
          <w:b/>
          <w:sz w:val="24"/>
          <w:szCs w:val="24"/>
        </w:rPr>
      </w:pPr>
      <w:r w:rsidRPr="000F469D">
        <w:rPr>
          <w:rFonts w:ascii="Times New Roman" w:hAnsi="Times New Roman" w:cs="Times New Roman"/>
          <w:b/>
          <w:sz w:val="24"/>
          <w:szCs w:val="24"/>
        </w:rPr>
        <w:lastRenderedPageBreak/>
        <w:t>Р о с с и й с к а я      Ф е д е р а ц и я</w:t>
      </w:r>
    </w:p>
    <w:p w:rsidR="001B61B2" w:rsidRPr="000F469D" w:rsidRDefault="001B61B2" w:rsidP="001B61B2">
      <w:pPr>
        <w:spacing w:after="0"/>
        <w:jc w:val="center"/>
        <w:rPr>
          <w:rFonts w:ascii="Times New Roman" w:hAnsi="Times New Roman" w:cs="Times New Roman"/>
          <w:b/>
          <w:sz w:val="24"/>
          <w:szCs w:val="24"/>
        </w:rPr>
      </w:pPr>
      <w:r w:rsidRPr="000F469D">
        <w:rPr>
          <w:rFonts w:ascii="Times New Roman" w:hAnsi="Times New Roman" w:cs="Times New Roman"/>
          <w:b/>
          <w:sz w:val="24"/>
          <w:szCs w:val="24"/>
        </w:rPr>
        <w:t>Иркутская  область</w:t>
      </w:r>
    </w:p>
    <w:p w:rsidR="001B61B2" w:rsidRPr="000F469D" w:rsidRDefault="001B61B2" w:rsidP="001B61B2">
      <w:pPr>
        <w:spacing w:after="0"/>
        <w:jc w:val="center"/>
        <w:rPr>
          <w:rFonts w:ascii="Times New Roman" w:hAnsi="Times New Roman" w:cs="Times New Roman"/>
          <w:b/>
          <w:sz w:val="24"/>
          <w:szCs w:val="24"/>
        </w:rPr>
      </w:pPr>
      <w:r w:rsidRPr="000F469D">
        <w:rPr>
          <w:rFonts w:ascii="Times New Roman" w:hAnsi="Times New Roman" w:cs="Times New Roman"/>
          <w:b/>
          <w:sz w:val="24"/>
          <w:szCs w:val="24"/>
        </w:rPr>
        <w:t>Муниципальное  образование  «Тайшетский  район»</w:t>
      </w:r>
    </w:p>
    <w:p w:rsidR="001B61B2" w:rsidRPr="000F469D" w:rsidRDefault="001B61B2" w:rsidP="001B61B2">
      <w:pPr>
        <w:spacing w:after="0"/>
        <w:jc w:val="center"/>
        <w:rPr>
          <w:rFonts w:ascii="Times New Roman" w:hAnsi="Times New Roman" w:cs="Times New Roman"/>
          <w:sz w:val="24"/>
          <w:szCs w:val="24"/>
        </w:rPr>
      </w:pPr>
      <w:r w:rsidRPr="000F469D">
        <w:rPr>
          <w:rFonts w:ascii="Times New Roman" w:hAnsi="Times New Roman" w:cs="Times New Roman"/>
          <w:sz w:val="24"/>
          <w:szCs w:val="24"/>
        </w:rPr>
        <w:t>Нижнезаимское муниципальное образование</w:t>
      </w:r>
    </w:p>
    <w:p w:rsidR="001B61B2" w:rsidRPr="000F469D" w:rsidRDefault="001B61B2" w:rsidP="001B61B2">
      <w:pPr>
        <w:spacing w:after="0"/>
        <w:jc w:val="center"/>
        <w:rPr>
          <w:rFonts w:ascii="Times New Roman" w:hAnsi="Times New Roman" w:cs="Times New Roman"/>
          <w:sz w:val="24"/>
          <w:szCs w:val="24"/>
        </w:rPr>
      </w:pPr>
      <w:r w:rsidRPr="000F469D">
        <w:rPr>
          <w:rFonts w:ascii="Times New Roman" w:hAnsi="Times New Roman" w:cs="Times New Roman"/>
          <w:sz w:val="24"/>
          <w:szCs w:val="24"/>
        </w:rPr>
        <w:t>Дума Нижнезаимского муниципального образования</w:t>
      </w:r>
    </w:p>
    <w:p w:rsidR="001B61B2" w:rsidRPr="000F469D" w:rsidRDefault="001B61B2" w:rsidP="001B61B2">
      <w:pPr>
        <w:pBdr>
          <w:bottom w:val="single" w:sz="12" w:space="1" w:color="auto"/>
        </w:pBdr>
        <w:spacing w:after="0"/>
        <w:jc w:val="center"/>
        <w:rPr>
          <w:rFonts w:ascii="Times New Roman" w:hAnsi="Times New Roman" w:cs="Times New Roman"/>
          <w:b/>
          <w:sz w:val="24"/>
          <w:szCs w:val="24"/>
        </w:rPr>
      </w:pPr>
      <w:r w:rsidRPr="000F469D">
        <w:rPr>
          <w:rFonts w:ascii="Times New Roman" w:hAnsi="Times New Roman" w:cs="Times New Roman"/>
          <w:b/>
          <w:sz w:val="24"/>
          <w:szCs w:val="24"/>
        </w:rPr>
        <w:t>Р Е Ш Е Н И Е</w:t>
      </w:r>
    </w:p>
    <w:p w:rsidR="001B61B2" w:rsidRPr="000F469D" w:rsidRDefault="001B61B2" w:rsidP="001B61B2">
      <w:pPr>
        <w:spacing w:after="0"/>
        <w:rPr>
          <w:rFonts w:ascii="Times New Roman" w:hAnsi="Times New Roman" w:cs="Times New Roman"/>
          <w:sz w:val="24"/>
          <w:szCs w:val="24"/>
        </w:rPr>
      </w:pPr>
    </w:p>
    <w:p w:rsidR="001B61B2" w:rsidRPr="000F469D" w:rsidRDefault="001B61B2" w:rsidP="001B61B2">
      <w:pPr>
        <w:spacing w:after="0"/>
        <w:rPr>
          <w:rFonts w:ascii="Times New Roman" w:hAnsi="Times New Roman" w:cs="Times New Roman"/>
          <w:sz w:val="24"/>
          <w:szCs w:val="24"/>
        </w:rPr>
      </w:pPr>
      <w:r w:rsidRPr="000F469D">
        <w:rPr>
          <w:rFonts w:ascii="Times New Roman" w:hAnsi="Times New Roman" w:cs="Times New Roman"/>
          <w:sz w:val="24"/>
          <w:szCs w:val="24"/>
        </w:rPr>
        <w:t>от 14 мая 2018г.</w:t>
      </w:r>
      <w:r w:rsidRPr="000F469D">
        <w:rPr>
          <w:rFonts w:ascii="Times New Roman" w:hAnsi="Times New Roman" w:cs="Times New Roman"/>
          <w:sz w:val="24"/>
          <w:szCs w:val="24"/>
        </w:rPr>
        <w:tab/>
      </w:r>
      <w:r w:rsidRPr="000F469D">
        <w:rPr>
          <w:rFonts w:ascii="Times New Roman" w:hAnsi="Times New Roman" w:cs="Times New Roman"/>
          <w:sz w:val="24"/>
          <w:szCs w:val="24"/>
        </w:rPr>
        <w:tab/>
      </w:r>
      <w:r w:rsidRPr="000F469D">
        <w:rPr>
          <w:rFonts w:ascii="Times New Roman" w:hAnsi="Times New Roman" w:cs="Times New Roman"/>
          <w:sz w:val="24"/>
          <w:szCs w:val="24"/>
        </w:rPr>
        <w:tab/>
      </w:r>
      <w:r w:rsidRPr="000F469D">
        <w:rPr>
          <w:rFonts w:ascii="Times New Roman" w:hAnsi="Times New Roman" w:cs="Times New Roman"/>
          <w:sz w:val="24"/>
          <w:szCs w:val="24"/>
        </w:rPr>
        <w:tab/>
      </w:r>
      <w:r w:rsidRPr="000F469D">
        <w:rPr>
          <w:rFonts w:ascii="Times New Roman" w:hAnsi="Times New Roman" w:cs="Times New Roman"/>
          <w:sz w:val="24"/>
          <w:szCs w:val="24"/>
        </w:rPr>
        <w:tab/>
        <w:t>№ 13</w:t>
      </w:r>
    </w:p>
    <w:p w:rsidR="001B61B2" w:rsidRPr="000F469D" w:rsidRDefault="001B61B2" w:rsidP="001B61B2">
      <w:pPr>
        <w:spacing w:after="0"/>
        <w:rPr>
          <w:rFonts w:ascii="Times New Roman" w:hAnsi="Times New Roman" w:cs="Times New Roman"/>
          <w:sz w:val="24"/>
          <w:szCs w:val="24"/>
        </w:rPr>
      </w:pPr>
    </w:p>
    <w:p w:rsidR="001B61B2" w:rsidRPr="000F469D" w:rsidRDefault="001B61B2" w:rsidP="001B61B2">
      <w:pPr>
        <w:spacing w:after="0"/>
        <w:rPr>
          <w:rFonts w:ascii="Times New Roman" w:hAnsi="Times New Roman" w:cs="Times New Roman"/>
          <w:sz w:val="24"/>
          <w:szCs w:val="24"/>
        </w:rPr>
      </w:pP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О внесении изменений в Положение о</w:t>
      </w: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муниципальном дорожном фонде в</w:t>
      </w: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Нижнезаимском муниципальном образовании,</w:t>
      </w: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утвержденным решением Думы Нижнезаимского</w:t>
      </w: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муниципального образования от 07.11.2013г. № 18</w:t>
      </w:r>
    </w:p>
    <w:p w:rsidR="001B61B2" w:rsidRPr="000F469D" w:rsidRDefault="001B61B2" w:rsidP="001B61B2">
      <w:pPr>
        <w:spacing w:after="0"/>
        <w:jc w:val="both"/>
        <w:rPr>
          <w:rFonts w:ascii="Times New Roman" w:hAnsi="Times New Roman" w:cs="Times New Roman"/>
          <w:sz w:val="24"/>
          <w:szCs w:val="24"/>
        </w:rPr>
      </w:pPr>
    </w:p>
    <w:p w:rsidR="001B61B2" w:rsidRPr="000F469D" w:rsidRDefault="001B61B2" w:rsidP="001B61B2">
      <w:pPr>
        <w:spacing w:after="0"/>
        <w:jc w:val="both"/>
        <w:rPr>
          <w:rFonts w:ascii="Times New Roman" w:hAnsi="Times New Roman" w:cs="Times New Roman"/>
          <w:sz w:val="24"/>
          <w:szCs w:val="24"/>
        </w:rPr>
      </w:pPr>
    </w:p>
    <w:p w:rsidR="001B61B2" w:rsidRPr="000F469D" w:rsidRDefault="001B61B2" w:rsidP="001B61B2">
      <w:pPr>
        <w:spacing w:after="0"/>
        <w:ind w:firstLine="708"/>
        <w:jc w:val="both"/>
        <w:rPr>
          <w:rFonts w:ascii="Times New Roman" w:hAnsi="Times New Roman" w:cs="Times New Roman"/>
          <w:sz w:val="24"/>
          <w:szCs w:val="24"/>
        </w:rPr>
      </w:pPr>
      <w:r w:rsidRPr="000F469D">
        <w:rPr>
          <w:rFonts w:ascii="Times New Roman" w:hAnsi="Times New Roman" w:cs="Times New Roman"/>
          <w:sz w:val="24"/>
          <w:szCs w:val="24"/>
        </w:rPr>
        <w:t>В целях финансового обеспечения дорожной деятельности в отношении автомобильных дорог общего пользования местного значения, в соответствии с пунктом 5  статьи 179,4 Бюджетного кодекса Российской Федерации, пунктом 5 части 1 статьи организации местного самоуправления в Российской Федерации», на основании решения  Думы Нижнезаимского муниципального образования от 14.05.2018г. № 12 «Об оплате за электроэнергию по уличному освещению  по Нижнезаимскому муниципальному образованию», руководствуясь ст. 6 Устава Нижнезаимского муниципального образования, Дума Нижнезаимского муниципального образования</w:t>
      </w:r>
    </w:p>
    <w:p w:rsidR="001B61B2" w:rsidRPr="000F469D" w:rsidRDefault="001B61B2" w:rsidP="001B61B2">
      <w:pPr>
        <w:spacing w:after="0"/>
        <w:ind w:firstLine="708"/>
        <w:jc w:val="both"/>
        <w:rPr>
          <w:rFonts w:ascii="Times New Roman" w:hAnsi="Times New Roman" w:cs="Times New Roman"/>
          <w:sz w:val="24"/>
          <w:szCs w:val="24"/>
        </w:rPr>
      </w:pPr>
    </w:p>
    <w:p w:rsidR="001B61B2" w:rsidRPr="000F469D" w:rsidRDefault="001B61B2" w:rsidP="001B61B2">
      <w:pPr>
        <w:spacing w:after="0"/>
        <w:ind w:firstLine="708"/>
        <w:jc w:val="both"/>
        <w:rPr>
          <w:rFonts w:ascii="Times New Roman" w:hAnsi="Times New Roman" w:cs="Times New Roman"/>
          <w:sz w:val="24"/>
          <w:szCs w:val="24"/>
        </w:rPr>
      </w:pPr>
      <w:r w:rsidRPr="000F469D">
        <w:rPr>
          <w:rFonts w:ascii="Times New Roman" w:hAnsi="Times New Roman" w:cs="Times New Roman"/>
          <w:sz w:val="24"/>
          <w:szCs w:val="24"/>
        </w:rPr>
        <w:t>РЕШИЛА:</w:t>
      </w:r>
    </w:p>
    <w:p w:rsidR="001B61B2" w:rsidRPr="000F469D" w:rsidRDefault="001B61B2" w:rsidP="001B61B2">
      <w:pPr>
        <w:spacing w:after="0"/>
        <w:ind w:firstLine="708"/>
        <w:jc w:val="both"/>
        <w:rPr>
          <w:rFonts w:ascii="Times New Roman" w:hAnsi="Times New Roman" w:cs="Times New Roman"/>
          <w:sz w:val="24"/>
          <w:szCs w:val="24"/>
        </w:rPr>
      </w:pPr>
    </w:p>
    <w:p w:rsidR="001B61B2" w:rsidRPr="000F469D" w:rsidRDefault="001B61B2" w:rsidP="001B61B2">
      <w:pPr>
        <w:spacing w:after="0"/>
        <w:ind w:firstLine="708"/>
        <w:jc w:val="both"/>
        <w:rPr>
          <w:rFonts w:ascii="Times New Roman" w:hAnsi="Times New Roman" w:cs="Times New Roman"/>
          <w:sz w:val="24"/>
          <w:szCs w:val="24"/>
        </w:rPr>
      </w:pPr>
      <w:r w:rsidRPr="000F469D">
        <w:rPr>
          <w:rFonts w:ascii="Times New Roman" w:hAnsi="Times New Roman" w:cs="Times New Roman"/>
          <w:sz w:val="24"/>
          <w:szCs w:val="24"/>
        </w:rPr>
        <w:t>1.Внести в Положение о муниципальном дорожном фонде в Нижнезаимском муниципальном образовании, утвержденным решением Думы Нижнезаимского муниципального образования от 07.11.2013г. № 18, следующие изменения:</w:t>
      </w:r>
    </w:p>
    <w:p w:rsidR="001B61B2" w:rsidRPr="000F469D" w:rsidRDefault="001B61B2" w:rsidP="001B61B2">
      <w:pPr>
        <w:pStyle w:val="aa"/>
        <w:numPr>
          <w:ilvl w:val="1"/>
          <w:numId w:val="12"/>
        </w:numPr>
        <w:suppressAutoHyphens/>
        <w:spacing w:after="0" w:line="240" w:lineRule="auto"/>
        <w:jc w:val="both"/>
      </w:pPr>
      <w:r w:rsidRPr="000F469D">
        <w:t>Часть 3 дополнить пунктами 7,8,9,10,11,12,13,14,15 следующего содержания:</w:t>
      </w: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«7) поддержание в чистоте и порядке линий электроосвещения (включая автономные системы освещения) дорог, мостов, путепроводов, тоннелей, транспортных развязок, паромных переправ и других дорожных сооружений;</w:t>
      </w: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8) замена вышедших из строя ламп и светильников, проводов, фотореле, кабелей, автоматических выключателей, трансформаторов и других элементов электроосвещения,</w:t>
      </w: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9) оплата за расход электроэнергии на уличное освещение;</w:t>
      </w: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10)обустройство автомобильных дорог объектами уличного освещения  в целях повышения безопасности дорожного движения, пешеходных дорожек, тротуаров и т.д.;</w:t>
      </w: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11) ремонт и содержание объектов уличного освещения,</w:t>
      </w: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12) строительство и ремонт пешеходных дорожек и тротуаров,</w:t>
      </w: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13) разработка проектов организации дорожного движения (дислокация дорожных знаков);</w:t>
      </w: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14) приобретение, установка и содержание дорожных знаков;</w:t>
      </w: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lastRenderedPageBreak/>
        <w:t>15) строительство и ремонт остановочных пунктов.</w:t>
      </w:r>
    </w:p>
    <w:p w:rsidR="001B61B2" w:rsidRPr="000F469D" w:rsidRDefault="001B61B2" w:rsidP="001B61B2">
      <w:pPr>
        <w:spacing w:after="0"/>
        <w:jc w:val="both"/>
        <w:rPr>
          <w:rFonts w:ascii="Times New Roman" w:hAnsi="Times New Roman" w:cs="Times New Roman"/>
          <w:sz w:val="24"/>
          <w:szCs w:val="24"/>
        </w:rPr>
      </w:pPr>
    </w:p>
    <w:p w:rsidR="001B61B2" w:rsidRPr="000F469D" w:rsidRDefault="001B61B2" w:rsidP="001B61B2">
      <w:pPr>
        <w:pStyle w:val="aa"/>
        <w:numPr>
          <w:ilvl w:val="0"/>
          <w:numId w:val="12"/>
        </w:numPr>
        <w:suppressAutoHyphens/>
        <w:spacing w:after="0" w:line="240" w:lineRule="auto"/>
        <w:jc w:val="both"/>
      </w:pPr>
      <w:r w:rsidRPr="000F469D">
        <w:t>Опубликовать настоящее решение в газете «Официальный вестник» и разместить на официальном сайте администрации Нижнезаимского муниципального образования в информационно-телекоммуникационной сета «Интернет».</w:t>
      </w:r>
    </w:p>
    <w:p w:rsidR="001B61B2" w:rsidRPr="000F469D" w:rsidRDefault="001B61B2" w:rsidP="001B61B2">
      <w:pPr>
        <w:pStyle w:val="aa"/>
        <w:ind w:left="1068"/>
        <w:jc w:val="both"/>
      </w:pPr>
    </w:p>
    <w:p w:rsidR="001B61B2" w:rsidRPr="000F469D" w:rsidRDefault="001B61B2" w:rsidP="001B61B2">
      <w:pPr>
        <w:pStyle w:val="aa"/>
        <w:numPr>
          <w:ilvl w:val="0"/>
          <w:numId w:val="12"/>
        </w:numPr>
        <w:suppressAutoHyphens/>
        <w:spacing w:after="0" w:line="240" w:lineRule="auto"/>
        <w:jc w:val="both"/>
      </w:pPr>
      <w:r w:rsidRPr="000F469D">
        <w:t>Контроль за исполнением настоящего решения оставляю за собой.</w:t>
      </w:r>
    </w:p>
    <w:p w:rsidR="001B61B2" w:rsidRPr="000F469D" w:rsidRDefault="001B61B2" w:rsidP="001B61B2">
      <w:pPr>
        <w:spacing w:after="0"/>
        <w:jc w:val="both"/>
        <w:rPr>
          <w:rFonts w:ascii="Times New Roman" w:hAnsi="Times New Roman" w:cs="Times New Roman"/>
          <w:sz w:val="24"/>
          <w:szCs w:val="24"/>
        </w:rPr>
      </w:pPr>
    </w:p>
    <w:p w:rsidR="001B61B2" w:rsidRPr="000F469D" w:rsidRDefault="001B61B2" w:rsidP="001B61B2">
      <w:pPr>
        <w:spacing w:after="0"/>
        <w:jc w:val="both"/>
        <w:rPr>
          <w:rFonts w:ascii="Times New Roman" w:hAnsi="Times New Roman" w:cs="Times New Roman"/>
          <w:sz w:val="24"/>
          <w:szCs w:val="24"/>
        </w:rPr>
      </w:pPr>
    </w:p>
    <w:p w:rsidR="001B61B2" w:rsidRPr="000F469D" w:rsidRDefault="001B61B2" w:rsidP="001B61B2">
      <w:pPr>
        <w:spacing w:after="0"/>
        <w:jc w:val="both"/>
        <w:rPr>
          <w:rFonts w:ascii="Times New Roman" w:hAnsi="Times New Roman" w:cs="Times New Roman"/>
          <w:sz w:val="24"/>
          <w:szCs w:val="24"/>
        </w:rPr>
      </w:pPr>
    </w:p>
    <w:p w:rsidR="001B61B2" w:rsidRPr="000F469D" w:rsidRDefault="001B61B2" w:rsidP="001B61B2">
      <w:pPr>
        <w:spacing w:after="0"/>
        <w:jc w:val="both"/>
        <w:rPr>
          <w:rFonts w:ascii="Times New Roman" w:hAnsi="Times New Roman" w:cs="Times New Roman"/>
          <w:sz w:val="24"/>
          <w:szCs w:val="24"/>
        </w:rPr>
      </w:pPr>
    </w:p>
    <w:p w:rsidR="001B61B2" w:rsidRPr="000F469D" w:rsidRDefault="001B61B2" w:rsidP="001B61B2">
      <w:pPr>
        <w:spacing w:after="0"/>
        <w:jc w:val="both"/>
        <w:rPr>
          <w:rFonts w:ascii="Times New Roman" w:hAnsi="Times New Roman" w:cs="Times New Roman"/>
          <w:sz w:val="24"/>
          <w:szCs w:val="24"/>
        </w:rPr>
      </w:pP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Глава Нижнезаимского</w:t>
      </w:r>
    </w:p>
    <w:p w:rsidR="001B61B2" w:rsidRPr="000F469D" w:rsidRDefault="001B61B2" w:rsidP="001B61B2">
      <w:pPr>
        <w:spacing w:after="0"/>
        <w:jc w:val="both"/>
        <w:rPr>
          <w:rFonts w:ascii="Times New Roman" w:hAnsi="Times New Roman" w:cs="Times New Roman"/>
          <w:sz w:val="24"/>
          <w:szCs w:val="24"/>
        </w:rPr>
      </w:pPr>
      <w:r w:rsidRPr="000F469D">
        <w:rPr>
          <w:rFonts w:ascii="Times New Roman" w:hAnsi="Times New Roman" w:cs="Times New Roman"/>
          <w:sz w:val="24"/>
          <w:szCs w:val="24"/>
        </w:rPr>
        <w:t>Муниципального образования</w:t>
      </w:r>
      <w:r w:rsidRPr="000F469D">
        <w:rPr>
          <w:rFonts w:ascii="Times New Roman" w:hAnsi="Times New Roman" w:cs="Times New Roman"/>
          <w:sz w:val="24"/>
          <w:szCs w:val="24"/>
        </w:rPr>
        <w:tab/>
      </w:r>
      <w:r w:rsidRPr="000F469D">
        <w:rPr>
          <w:rFonts w:ascii="Times New Roman" w:hAnsi="Times New Roman" w:cs="Times New Roman"/>
          <w:sz w:val="24"/>
          <w:szCs w:val="24"/>
        </w:rPr>
        <w:tab/>
      </w:r>
      <w:r w:rsidRPr="000F469D">
        <w:rPr>
          <w:rFonts w:ascii="Times New Roman" w:hAnsi="Times New Roman" w:cs="Times New Roman"/>
          <w:sz w:val="24"/>
          <w:szCs w:val="24"/>
        </w:rPr>
        <w:tab/>
      </w:r>
      <w:r w:rsidRPr="000F469D">
        <w:rPr>
          <w:rFonts w:ascii="Times New Roman" w:hAnsi="Times New Roman" w:cs="Times New Roman"/>
          <w:sz w:val="24"/>
          <w:szCs w:val="24"/>
        </w:rPr>
        <w:tab/>
      </w:r>
      <w:r w:rsidRPr="000F469D">
        <w:rPr>
          <w:rFonts w:ascii="Times New Roman" w:hAnsi="Times New Roman" w:cs="Times New Roman"/>
          <w:sz w:val="24"/>
          <w:szCs w:val="24"/>
        </w:rPr>
        <w:tab/>
        <w:t>А.В.Баженов</w:t>
      </w:r>
    </w:p>
    <w:p w:rsidR="001B61B2" w:rsidRPr="000F469D" w:rsidRDefault="001B61B2" w:rsidP="001B61B2">
      <w:pPr>
        <w:spacing w:after="0"/>
        <w:rPr>
          <w:rFonts w:ascii="Times New Roman" w:hAnsi="Times New Roman" w:cs="Times New Roman"/>
          <w:sz w:val="24"/>
          <w:szCs w:val="24"/>
        </w:rPr>
      </w:pPr>
    </w:p>
    <w:p w:rsidR="001B61B2" w:rsidRDefault="001B61B2" w:rsidP="00CA5D70">
      <w:pPr>
        <w:spacing w:after="0" w:line="240" w:lineRule="auto"/>
        <w:jc w:val="both"/>
        <w:rPr>
          <w:rFonts w:ascii="Times New Roman" w:hAnsi="Times New Roman" w:cs="Times New Roman"/>
          <w:sz w:val="24"/>
          <w:szCs w:val="24"/>
        </w:rPr>
      </w:pPr>
    </w:p>
    <w:p w:rsidR="00CE55E0" w:rsidRPr="00537C6C" w:rsidRDefault="00CE55E0" w:rsidP="00CE55E0">
      <w:pPr>
        <w:spacing w:after="0"/>
        <w:jc w:val="both"/>
        <w:rPr>
          <w:rFonts w:ascii="Times New Roman" w:hAnsi="Times New Roman" w:cs="Times New Roman"/>
          <w:b/>
          <w:sz w:val="28"/>
          <w:szCs w:val="28"/>
        </w:rPr>
      </w:pPr>
      <w:r w:rsidRPr="00537C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C6C">
        <w:rPr>
          <w:rFonts w:ascii="Times New Roman" w:hAnsi="Times New Roman" w:cs="Times New Roman"/>
          <w:sz w:val="28"/>
          <w:szCs w:val="28"/>
        </w:rPr>
        <w:t xml:space="preserve">  </w:t>
      </w:r>
      <w:r w:rsidRPr="00537C6C">
        <w:rPr>
          <w:rFonts w:ascii="Times New Roman" w:hAnsi="Times New Roman" w:cs="Times New Roman"/>
          <w:b/>
          <w:sz w:val="28"/>
          <w:szCs w:val="28"/>
        </w:rPr>
        <w:t>Р о с с и й с к а я   Ф е д е р а ц и я</w:t>
      </w:r>
    </w:p>
    <w:p w:rsidR="00CE55E0" w:rsidRPr="00537C6C" w:rsidRDefault="00CE55E0" w:rsidP="00CE55E0">
      <w:pPr>
        <w:spacing w:after="0"/>
        <w:ind w:right="707"/>
        <w:jc w:val="center"/>
        <w:outlineLvl w:val="0"/>
        <w:rPr>
          <w:rFonts w:ascii="Times New Roman" w:hAnsi="Times New Roman" w:cs="Times New Roman"/>
          <w:b/>
          <w:sz w:val="28"/>
          <w:szCs w:val="28"/>
        </w:rPr>
      </w:pPr>
      <w:r w:rsidRPr="00537C6C">
        <w:rPr>
          <w:rFonts w:ascii="Times New Roman" w:hAnsi="Times New Roman" w:cs="Times New Roman"/>
          <w:b/>
          <w:sz w:val="28"/>
          <w:szCs w:val="28"/>
        </w:rPr>
        <w:t>Иркутская область</w:t>
      </w:r>
    </w:p>
    <w:p w:rsidR="00CE55E0" w:rsidRPr="00537C6C" w:rsidRDefault="00CE55E0" w:rsidP="00CE55E0">
      <w:pPr>
        <w:spacing w:after="0"/>
        <w:ind w:right="707"/>
        <w:jc w:val="center"/>
        <w:outlineLvl w:val="0"/>
        <w:rPr>
          <w:rFonts w:ascii="Times New Roman" w:hAnsi="Times New Roman" w:cs="Times New Roman"/>
          <w:b/>
          <w:sz w:val="28"/>
          <w:szCs w:val="28"/>
        </w:rPr>
      </w:pPr>
      <w:r w:rsidRPr="00537C6C">
        <w:rPr>
          <w:rFonts w:ascii="Times New Roman" w:hAnsi="Times New Roman" w:cs="Times New Roman"/>
          <w:b/>
          <w:sz w:val="28"/>
          <w:szCs w:val="28"/>
        </w:rPr>
        <w:t xml:space="preserve">     Муниципальное образование « Тайшетский район»</w:t>
      </w:r>
    </w:p>
    <w:p w:rsidR="00CE55E0" w:rsidRDefault="00CE55E0" w:rsidP="00CE55E0">
      <w:pPr>
        <w:spacing w:after="0"/>
        <w:ind w:right="282"/>
        <w:jc w:val="center"/>
        <w:rPr>
          <w:rFonts w:ascii="Times New Roman" w:hAnsi="Times New Roman" w:cs="Times New Roman"/>
          <w:b/>
          <w:sz w:val="28"/>
          <w:szCs w:val="28"/>
        </w:rPr>
      </w:pPr>
      <w:r>
        <w:rPr>
          <w:rFonts w:ascii="Times New Roman" w:hAnsi="Times New Roman" w:cs="Times New Roman"/>
          <w:b/>
          <w:sz w:val="28"/>
          <w:szCs w:val="28"/>
        </w:rPr>
        <w:t>Нижнезаимское</w:t>
      </w:r>
      <w:r w:rsidRPr="00537C6C">
        <w:rPr>
          <w:rFonts w:ascii="Times New Roman" w:hAnsi="Times New Roman" w:cs="Times New Roman"/>
          <w:b/>
          <w:sz w:val="28"/>
          <w:szCs w:val="28"/>
        </w:rPr>
        <w:t xml:space="preserve"> муниципальное образование </w:t>
      </w:r>
    </w:p>
    <w:p w:rsidR="00CE55E0" w:rsidRDefault="00CE55E0" w:rsidP="00CE55E0">
      <w:pPr>
        <w:ind w:right="-5"/>
        <w:jc w:val="center"/>
        <w:rPr>
          <w:rFonts w:ascii="Times New Roman" w:hAnsi="Times New Roman" w:cs="Times New Roman"/>
          <w:b/>
          <w:sz w:val="28"/>
          <w:szCs w:val="28"/>
        </w:rPr>
      </w:pPr>
      <w:r w:rsidRPr="00C402EF">
        <w:rPr>
          <w:rFonts w:ascii="Times New Roman" w:eastAsia="Times New Roman" w:hAnsi="Times New Roman" w:cs="Times New Roman"/>
          <w:b/>
          <w:sz w:val="28"/>
          <w:szCs w:val="28"/>
        </w:rPr>
        <w:t xml:space="preserve">Дума </w:t>
      </w:r>
      <w:r>
        <w:rPr>
          <w:rFonts w:ascii="Times New Roman" w:hAnsi="Times New Roman" w:cs="Times New Roman"/>
          <w:b/>
          <w:sz w:val="28"/>
          <w:szCs w:val="28"/>
        </w:rPr>
        <w:t>Нижнезаимского</w:t>
      </w:r>
      <w:r w:rsidRPr="00C402EF">
        <w:rPr>
          <w:rFonts w:ascii="Times New Roman" w:eastAsia="Times New Roman" w:hAnsi="Times New Roman" w:cs="Times New Roman"/>
          <w:b/>
          <w:sz w:val="28"/>
          <w:szCs w:val="28"/>
        </w:rPr>
        <w:t xml:space="preserve"> муниципального образования </w:t>
      </w:r>
    </w:p>
    <w:p w:rsidR="00CE55E0" w:rsidRPr="00C402EF" w:rsidRDefault="00CE55E0" w:rsidP="00CE55E0">
      <w:pPr>
        <w:ind w:right="-5"/>
        <w:jc w:val="center"/>
        <w:rPr>
          <w:rFonts w:ascii="Times New Roman" w:hAnsi="Times New Roman" w:cs="Times New Roman"/>
          <w:b/>
          <w:sz w:val="28"/>
          <w:szCs w:val="28"/>
        </w:rPr>
      </w:pPr>
      <w:r>
        <w:rPr>
          <w:rFonts w:ascii="Times New Roman" w:hAnsi="Times New Roman" w:cs="Times New Roman"/>
          <w:b/>
          <w:sz w:val="28"/>
          <w:szCs w:val="28"/>
        </w:rPr>
        <w:t>РЕШЕНИЕ</w:t>
      </w:r>
      <w:r w:rsidRPr="00537C6C">
        <w:rPr>
          <w:rFonts w:ascii="Times New Roman" w:hAnsi="Times New Roman" w:cs="Times New Roman"/>
          <w:b/>
        </w:rPr>
        <w:t xml:space="preserve">                    </w:t>
      </w:r>
    </w:p>
    <w:p w:rsidR="00CE55E0" w:rsidRPr="00537C6C" w:rsidRDefault="00CE55E0" w:rsidP="00CE55E0">
      <w:pPr>
        <w:pBdr>
          <w:top w:val="double" w:sz="12" w:space="1" w:color="auto"/>
        </w:pBdr>
        <w:rPr>
          <w:rFonts w:ascii="Times New Roman" w:hAnsi="Times New Roman" w:cs="Times New Roman"/>
          <w:b/>
          <w:sz w:val="24"/>
          <w:szCs w:val="24"/>
        </w:rPr>
      </w:pPr>
      <w:r w:rsidRPr="00537C6C">
        <w:rPr>
          <w:rFonts w:ascii="Times New Roman" w:hAnsi="Times New Roman" w:cs="Times New Roman"/>
          <w:b/>
        </w:rPr>
        <w:t xml:space="preserve"> </w:t>
      </w:r>
    </w:p>
    <w:p w:rsidR="00CE55E0" w:rsidRPr="00B06EFF" w:rsidRDefault="00CE55E0" w:rsidP="00CE55E0">
      <w:pPr>
        <w:ind w:right="-568"/>
        <w:rPr>
          <w:rFonts w:ascii="Times New Roman" w:hAnsi="Times New Roman" w:cs="Times New Roman"/>
          <w:sz w:val="24"/>
          <w:szCs w:val="20"/>
        </w:rPr>
      </w:pPr>
      <w:r w:rsidRPr="00537C6C">
        <w:rPr>
          <w:rFonts w:ascii="Times New Roman" w:hAnsi="Times New Roman" w:cs="Times New Roman"/>
        </w:rPr>
        <w:t xml:space="preserve">от </w:t>
      </w:r>
      <w:r>
        <w:rPr>
          <w:rFonts w:ascii="Times New Roman" w:hAnsi="Times New Roman" w:cs="Times New Roman"/>
        </w:rPr>
        <w:t>08 октября</w:t>
      </w:r>
      <w:r w:rsidRPr="00537C6C">
        <w:rPr>
          <w:rFonts w:ascii="Times New Roman" w:hAnsi="Times New Roman" w:cs="Times New Roman"/>
        </w:rPr>
        <w:t xml:space="preserve">  2018 г</w:t>
      </w:r>
      <w:r w:rsidRPr="00B06EFF">
        <w:rPr>
          <w:rFonts w:ascii="Times New Roman" w:hAnsi="Times New Roman" w:cs="Times New Roman"/>
        </w:rPr>
        <w:t>.                                                                                                  № 1</w:t>
      </w:r>
      <w:r w:rsidR="00EE2320" w:rsidRPr="00B06EFF">
        <w:rPr>
          <w:rFonts w:ascii="Times New Roman" w:hAnsi="Times New Roman" w:cs="Times New Roman"/>
        </w:rPr>
        <w:t>4</w:t>
      </w:r>
    </w:p>
    <w:p w:rsidR="00CE55E0" w:rsidRPr="00537C6C" w:rsidRDefault="00CE55E0" w:rsidP="00CE55E0">
      <w:pPr>
        <w:pStyle w:val="Default"/>
      </w:pPr>
    </w:p>
    <w:p w:rsidR="00CE55E0" w:rsidRPr="00537C6C" w:rsidRDefault="00CE55E0" w:rsidP="00CE55E0">
      <w:pPr>
        <w:pStyle w:val="Default"/>
      </w:pPr>
    </w:p>
    <w:p w:rsidR="00CE55E0" w:rsidRPr="004D4FEF" w:rsidRDefault="00CE55E0" w:rsidP="00CE55E0">
      <w:pPr>
        <w:pStyle w:val="af6"/>
        <w:shd w:val="clear" w:color="auto" w:fill="FFFFFF"/>
        <w:spacing w:before="0" w:beforeAutospacing="0" w:after="0" w:afterAutospacing="0"/>
        <w:jc w:val="both"/>
        <w:rPr>
          <w:rStyle w:val="af7"/>
          <w:b w:val="0"/>
          <w:color w:val="282828"/>
        </w:rPr>
      </w:pPr>
      <w:r w:rsidRPr="004D4FEF">
        <w:rPr>
          <w:rStyle w:val="af7"/>
          <w:b w:val="0"/>
          <w:color w:val="282828"/>
        </w:rPr>
        <w:t>«Об утверждении Порядка представления главой</w:t>
      </w:r>
    </w:p>
    <w:p w:rsidR="00CE55E0" w:rsidRPr="004D4FEF" w:rsidRDefault="00CE55E0" w:rsidP="00CE55E0">
      <w:pPr>
        <w:pStyle w:val="af6"/>
        <w:shd w:val="clear" w:color="auto" w:fill="FFFFFF"/>
        <w:spacing w:before="0" w:beforeAutospacing="0" w:after="0" w:afterAutospacing="0"/>
        <w:jc w:val="both"/>
        <w:rPr>
          <w:rStyle w:val="af7"/>
          <w:b w:val="0"/>
          <w:color w:val="282828"/>
        </w:rPr>
      </w:pPr>
      <w:r w:rsidRPr="004D4FEF">
        <w:rPr>
          <w:rStyle w:val="af7"/>
          <w:b w:val="0"/>
          <w:color w:val="282828"/>
        </w:rPr>
        <w:t>администрации Нижнезаимского  муниципального</w:t>
      </w:r>
    </w:p>
    <w:p w:rsidR="00CE55E0" w:rsidRPr="004D4FEF" w:rsidRDefault="00CE55E0" w:rsidP="00CE55E0">
      <w:pPr>
        <w:pStyle w:val="af6"/>
        <w:shd w:val="clear" w:color="auto" w:fill="FFFFFF"/>
        <w:spacing w:before="0" w:beforeAutospacing="0" w:after="0" w:afterAutospacing="0"/>
        <w:jc w:val="both"/>
        <w:rPr>
          <w:rStyle w:val="af7"/>
          <w:b w:val="0"/>
          <w:color w:val="282828"/>
        </w:rPr>
      </w:pPr>
      <w:r w:rsidRPr="004D4FEF">
        <w:rPr>
          <w:rStyle w:val="af7"/>
          <w:b w:val="0"/>
          <w:color w:val="282828"/>
        </w:rPr>
        <w:t xml:space="preserve">образования специалисту по финансовым вопросам  </w:t>
      </w:r>
    </w:p>
    <w:p w:rsidR="00CE55E0" w:rsidRPr="004D4FEF" w:rsidRDefault="00CE55E0" w:rsidP="00CE55E0">
      <w:pPr>
        <w:pStyle w:val="af6"/>
        <w:shd w:val="clear" w:color="auto" w:fill="FFFFFF"/>
        <w:spacing w:before="0" w:beforeAutospacing="0" w:after="0" w:afterAutospacing="0"/>
        <w:jc w:val="both"/>
        <w:rPr>
          <w:rStyle w:val="af7"/>
          <w:b w:val="0"/>
          <w:color w:val="282828"/>
        </w:rPr>
      </w:pPr>
      <w:r w:rsidRPr="004D4FEF">
        <w:rPr>
          <w:rStyle w:val="af7"/>
          <w:b w:val="0"/>
          <w:color w:val="282828"/>
        </w:rPr>
        <w:t xml:space="preserve">Нижнезаимского муниципального образования </w:t>
      </w:r>
    </w:p>
    <w:p w:rsidR="00CE55E0" w:rsidRPr="004D4FEF" w:rsidRDefault="00CE55E0" w:rsidP="00CE55E0">
      <w:pPr>
        <w:pStyle w:val="af6"/>
        <w:shd w:val="clear" w:color="auto" w:fill="FFFFFF"/>
        <w:spacing w:before="0" w:beforeAutospacing="0" w:after="0" w:afterAutospacing="0"/>
        <w:jc w:val="both"/>
        <w:rPr>
          <w:rStyle w:val="af7"/>
          <w:b w:val="0"/>
          <w:color w:val="282828"/>
        </w:rPr>
      </w:pPr>
      <w:r w:rsidRPr="004D4FEF">
        <w:rPr>
          <w:rStyle w:val="af7"/>
          <w:b w:val="0"/>
          <w:color w:val="282828"/>
        </w:rPr>
        <w:t>информации о совершаемых действиях, направленных</w:t>
      </w:r>
    </w:p>
    <w:p w:rsidR="00CE55E0" w:rsidRPr="004D4FEF" w:rsidRDefault="00CE55E0" w:rsidP="00CE55E0">
      <w:pPr>
        <w:pStyle w:val="af6"/>
        <w:shd w:val="clear" w:color="auto" w:fill="FFFFFF"/>
        <w:spacing w:before="0" w:beforeAutospacing="0" w:after="0" w:afterAutospacing="0"/>
        <w:jc w:val="both"/>
        <w:rPr>
          <w:rStyle w:val="af7"/>
          <w:b w:val="0"/>
          <w:color w:val="282828"/>
        </w:rPr>
      </w:pPr>
      <w:r w:rsidRPr="004D4FEF">
        <w:rPr>
          <w:rStyle w:val="af7"/>
          <w:b w:val="0"/>
          <w:color w:val="282828"/>
        </w:rPr>
        <w:t xml:space="preserve">на реализацию права регресса, либо об отсутствии </w:t>
      </w:r>
    </w:p>
    <w:p w:rsidR="00CE55E0" w:rsidRPr="004D4FEF" w:rsidRDefault="00CE55E0" w:rsidP="00CE55E0">
      <w:pPr>
        <w:pStyle w:val="af6"/>
        <w:shd w:val="clear" w:color="auto" w:fill="FFFFFF"/>
        <w:spacing w:before="0" w:beforeAutospacing="0" w:after="0" w:afterAutospacing="0"/>
        <w:jc w:val="both"/>
        <w:rPr>
          <w:rStyle w:val="af7"/>
          <w:b w:val="0"/>
          <w:color w:val="282828"/>
        </w:rPr>
      </w:pPr>
      <w:r w:rsidRPr="004D4FEF">
        <w:rPr>
          <w:rStyle w:val="af7"/>
          <w:b w:val="0"/>
          <w:color w:val="282828"/>
        </w:rPr>
        <w:t>оснований для предъявления иска о взыскании</w:t>
      </w:r>
    </w:p>
    <w:p w:rsidR="00CE55E0" w:rsidRPr="004D4FEF" w:rsidRDefault="00CE55E0" w:rsidP="00CE55E0">
      <w:pPr>
        <w:pStyle w:val="af6"/>
        <w:shd w:val="clear" w:color="auto" w:fill="FFFFFF"/>
        <w:spacing w:before="0" w:beforeAutospacing="0" w:after="0" w:afterAutospacing="0"/>
        <w:jc w:val="both"/>
        <w:rPr>
          <w:rStyle w:val="af7"/>
          <w:b w:val="0"/>
          <w:color w:val="282828"/>
        </w:rPr>
      </w:pPr>
      <w:r w:rsidRPr="004D4FEF">
        <w:rPr>
          <w:rStyle w:val="af7"/>
          <w:b w:val="0"/>
          <w:color w:val="282828"/>
        </w:rPr>
        <w:t>денежных средств в порядке регресса»</w:t>
      </w:r>
    </w:p>
    <w:p w:rsidR="00CE55E0" w:rsidRPr="008030F4" w:rsidRDefault="00CE55E0" w:rsidP="00CE55E0">
      <w:pPr>
        <w:pStyle w:val="af6"/>
        <w:shd w:val="clear" w:color="auto" w:fill="FFFFFF"/>
        <w:spacing w:before="0" w:beforeAutospacing="0" w:after="0" w:afterAutospacing="0"/>
        <w:rPr>
          <w:b/>
          <w:bCs/>
          <w:color w:val="282828"/>
          <w:sz w:val="14"/>
          <w:szCs w:val="14"/>
        </w:rPr>
      </w:pPr>
    </w:p>
    <w:p w:rsidR="00CE55E0" w:rsidRDefault="00CE55E0" w:rsidP="00CE55E0">
      <w:pPr>
        <w:pStyle w:val="af6"/>
        <w:shd w:val="clear" w:color="auto" w:fill="FFFFFF"/>
        <w:spacing w:before="0" w:beforeAutospacing="0" w:after="101" w:afterAutospacing="0"/>
        <w:ind w:firstLine="708"/>
        <w:jc w:val="both"/>
        <w:rPr>
          <w:color w:val="282828"/>
        </w:rPr>
      </w:pPr>
      <w:r>
        <w:rPr>
          <w:rFonts w:ascii="Arial" w:hAnsi="Arial" w:cs="Arial"/>
          <w:color w:val="282828"/>
          <w:sz w:val="14"/>
          <w:szCs w:val="14"/>
        </w:rPr>
        <w:br/>
      </w:r>
      <w:r>
        <w:rPr>
          <w:color w:val="282828"/>
        </w:rPr>
        <w:t xml:space="preserve"> </w:t>
      </w:r>
      <w:r>
        <w:rPr>
          <w:color w:val="282828"/>
        </w:rPr>
        <w:tab/>
      </w:r>
      <w:r w:rsidRPr="008030F4">
        <w:rPr>
          <w:color w:val="282828"/>
        </w:rPr>
        <w:t>В соответствии с пунктом 4 статьи 242.</w:t>
      </w:r>
      <w:r>
        <w:rPr>
          <w:color w:val="282828"/>
        </w:rPr>
        <w:t xml:space="preserve">2 Бюджетного кодекса Российской  </w:t>
      </w:r>
      <w:r w:rsidRPr="008030F4">
        <w:rPr>
          <w:color w:val="282828"/>
        </w:rPr>
        <w:t>Федерации</w:t>
      </w:r>
      <w:r>
        <w:rPr>
          <w:color w:val="282828"/>
        </w:rPr>
        <w:t xml:space="preserve">, статьей 1081 Гражданского кодекса Российской Федерации, статьей </w:t>
      </w:r>
      <w:r w:rsidR="00E5663D">
        <w:rPr>
          <w:color w:val="282828"/>
        </w:rPr>
        <w:t xml:space="preserve">22,58 </w:t>
      </w:r>
      <w:r w:rsidRPr="00CE55E0">
        <w:rPr>
          <w:color w:val="282828"/>
        </w:rPr>
        <w:t xml:space="preserve">Устава </w:t>
      </w:r>
      <w:r w:rsidRPr="00CE55E0">
        <w:rPr>
          <w:rStyle w:val="af7"/>
          <w:b w:val="0"/>
          <w:color w:val="282828"/>
        </w:rPr>
        <w:t>Нижнезаимского</w:t>
      </w:r>
      <w:r>
        <w:rPr>
          <w:color w:val="282828"/>
        </w:rPr>
        <w:t xml:space="preserve"> муниципального образования</w:t>
      </w:r>
    </w:p>
    <w:p w:rsidR="00CE55E0" w:rsidRDefault="00CE55E0" w:rsidP="00CE55E0">
      <w:pPr>
        <w:pStyle w:val="af6"/>
        <w:shd w:val="clear" w:color="auto" w:fill="FFFFFF"/>
        <w:spacing w:before="0" w:beforeAutospacing="0" w:after="101" w:afterAutospacing="0"/>
        <w:jc w:val="both"/>
        <w:rPr>
          <w:color w:val="282828"/>
        </w:rPr>
      </w:pPr>
    </w:p>
    <w:p w:rsidR="00CE55E0" w:rsidRPr="00537C6C" w:rsidRDefault="00CE55E0" w:rsidP="00CE55E0">
      <w:pPr>
        <w:pStyle w:val="Default"/>
        <w:rPr>
          <w:sz w:val="28"/>
          <w:szCs w:val="28"/>
        </w:rPr>
      </w:pPr>
      <w:r>
        <w:rPr>
          <w:b/>
          <w:bCs/>
          <w:sz w:val="28"/>
          <w:szCs w:val="28"/>
        </w:rPr>
        <w:t>РЕШИЛА</w:t>
      </w:r>
      <w:r w:rsidRPr="00537C6C">
        <w:rPr>
          <w:b/>
          <w:bCs/>
          <w:sz w:val="28"/>
          <w:szCs w:val="28"/>
        </w:rPr>
        <w:t xml:space="preserve">: </w:t>
      </w:r>
    </w:p>
    <w:p w:rsidR="00CE55E0" w:rsidRPr="008030F4" w:rsidRDefault="00CE55E0" w:rsidP="00CE55E0">
      <w:pPr>
        <w:pStyle w:val="af6"/>
        <w:shd w:val="clear" w:color="auto" w:fill="FFFFFF"/>
        <w:spacing w:before="0" w:beforeAutospacing="0" w:after="101" w:afterAutospacing="0"/>
        <w:jc w:val="both"/>
        <w:rPr>
          <w:color w:val="282828"/>
        </w:rPr>
      </w:pPr>
    </w:p>
    <w:p w:rsidR="00CE55E0" w:rsidRPr="00FA67FB" w:rsidRDefault="00CE55E0" w:rsidP="00CE55E0">
      <w:pPr>
        <w:pStyle w:val="af6"/>
        <w:shd w:val="clear" w:color="auto" w:fill="FFFFFF"/>
        <w:spacing w:before="0" w:beforeAutospacing="0" w:after="0" w:afterAutospacing="0"/>
        <w:jc w:val="both"/>
        <w:rPr>
          <w:bCs/>
          <w:color w:val="282828"/>
        </w:rPr>
      </w:pPr>
      <w:r w:rsidRPr="008030F4">
        <w:rPr>
          <w:color w:val="282828"/>
        </w:rPr>
        <w:t>1. Утвердить прилагаемый Порядок представления</w:t>
      </w:r>
      <w:r>
        <w:rPr>
          <w:color w:val="282828"/>
        </w:rPr>
        <w:t xml:space="preserve"> главой </w:t>
      </w:r>
      <w:r w:rsidRPr="008030F4">
        <w:rPr>
          <w:color w:val="282828"/>
        </w:rPr>
        <w:t xml:space="preserve"> </w:t>
      </w:r>
      <w:r w:rsidRPr="00897C20">
        <w:rPr>
          <w:rStyle w:val="af7"/>
          <w:b w:val="0"/>
          <w:color w:val="282828"/>
          <w:sz w:val="20"/>
          <w:szCs w:val="20"/>
        </w:rPr>
        <w:t>Нижнезаимского</w:t>
      </w:r>
      <w:r w:rsidRPr="00897C20">
        <w:rPr>
          <w:rStyle w:val="af7"/>
          <w:b w:val="0"/>
          <w:color w:val="282828"/>
        </w:rPr>
        <w:t xml:space="preserve"> </w:t>
      </w:r>
      <w:r w:rsidRPr="00FA67FB">
        <w:rPr>
          <w:rStyle w:val="af7"/>
          <w:b w:val="0"/>
          <w:color w:val="282828"/>
        </w:rPr>
        <w:t>муниципального</w:t>
      </w:r>
      <w:r>
        <w:rPr>
          <w:rStyle w:val="af7"/>
          <w:b w:val="0"/>
          <w:color w:val="282828"/>
        </w:rPr>
        <w:t xml:space="preserve"> </w:t>
      </w:r>
      <w:r w:rsidRPr="00FA67FB">
        <w:rPr>
          <w:rStyle w:val="af7"/>
          <w:b w:val="0"/>
          <w:color w:val="282828"/>
        </w:rPr>
        <w:t>образования</w:t>
      </w:r>
      <w:r w:rsidRPr="008030F4">
        <w:rPr>
          <w:color w:val="282828"/>
        </w:rPr>
        <w:t xml:space="preserve"> </w:t>
      </w:r>
      <w:r>
        <w:rPr>
          <w:color w:val="282828"/>
        </w:rPr>
        <w:t>специалисту по финансовым вопросам</w:t>
      </w:r>
      <w:r w:rsidRPr="008030F4">
        <w:rPr>
          <w:color w:val="282828"/>
        </w:rPr>
        <w:t xml:space="preserve"> </w:t>
      </w:r>
      <w:r w:rsidRPr="00897C20">
        <w:rPr>
          <w:rStyle w:val="af7"/>
          <w:b w:val="0"/>
          <w:color w:val="282828"/>
          <w:sz w:val="20"/>
          <w:szCs w:val="20"/>
        </w:rPr>
        <w:t>Нижнезаимского</w:t>
      </w:r>
      <w:r w:rsidRPr="00897C20">
        <w:rPr>
          <w:color w:val="282828"/>
        </w:rPr>
        <w:t xml:space="preserve"> муниципального</w:t>
      </w:r>
      <w:r>
        <w:rPr>
          <w:color w:val="282828"/>
        </w:rPr>
        <w:t xml:space="preserve"> </w:t>
      </w:r>
      <w:r>
        <w:rPr>
          <w:color w:val="282828"/>
        </w:rPr>
        <w:lastRenderedPageBreak/>
        <w:t>образования</w:t>
      </w:r>
      <w:r w:rsidRPr="008030F4">
        <w:rPr>
          <w:color w:val="282828"/>
        </w:rPr>
        <w:t xml:space="preserve"> информации о совершаемых действиях, направленных на реализацию права регресса, либо об отсутствии оснований для предъявления иска о взыскании денежных средств, в порядке регресса.</w:t>
      </w:r>
    </w:p>
    <w:p w:rsidR="00CE55E0" w:rsidRDefault="00CE55E0" w:rsidP="00CE55E0">
      <w:pPr>
        <w:pStyle w:val="Default"/>
        <w:jc w:val="both"/>
      </w:pPr>
      <w:r w:rsidRPr="008030F4">
        <w:rPr>
          <w:color w:val="282828"/>
        </w:rPr>
        <w:t xml:space="preserve">2. </w:t>
      </w:r>
      <w:r w:rsidRPr="00537C6C">
        <w:t xml:space="preserve">Опубликовать  настоящее </w:t>
      </w:r>
      <w:r>
        <w:t>решение</w:t>
      </w:r>
      <w:r w:rsidRPr="00537C6C">
        <w:t xml:space="preserve"> в </w:t>
      </w:r>
      <w:r>
        <w:t>Б</w:t>
      </w:r>
      <w:r w:rsidRPr="00537C6C">
        <w:t xml:space="preserve">юллетене нормативных правовых актов </w:t>
      </w:r>
      <w:r w:rsidRPr="00CE55E0">
        <w:rPr>
          <w:rStyle w:val="af7"/>
          <w:b w:val="0"/>
          <w:color w:val="282828"/>
        </w:rPr>
        <w:t>Нижнезаимского</w:t>
      </w:r>
      <w:r w:rsidRPr="00CE55E0">
        <w:t xml:space="preserve"> </w:t>
      </w:r>
      <w:r w:rsidRPr="00537C6C">
        <w:t>муниципального образования «</w:t>
      </w:r>
      <w:r>
        <w:t>Официальный вестник</w:t>
      </w:r>
      <w:r w:rsidRPr="00537C6C">
        <w:t xml:space="preserve">» и разместить на официальном сайте </w:t>
      </w:r>
      <w:r w:rsidRPr="00CE55E0">
        <w:t xml:space="preserve">администрации </w:t>
      </w:r>
      <w:r w:rsidRPr="00CE55E0">
        <w:rPr>
          <w:rStyle w:val="af7"/>
          <w:b w:val="0"/>
          <w:color w:val="282828"/>
        </w:rPr>
        <w:t>Нижнезаимского</w:t>
      </w:r>
      <w:r w:rsidRPr="00537C6C">
        <w:t xml:space="preserve"> муниципального</w:t>
      </w:r>
      <w:r>
        <w:t xml:space="preserve"> образования  </w:t>
      </w:r>
      <w:r w:rsidRPr="00537C6C">
        <w:t>в информационно-телекоммуникационной сети «Интернет».</w:t>
      </w:r>
    </w:p>
    <w:p w:rsidR="00CE55E0" w:rsidRDefault="00CE55E0" w:rsidP="00CE55E0">
      <w:pPr>
        <w:pStyle w:val="Default"/>
        <w:jc w:val="both"/>
      </w:pPr>
      <w:r w:rsidRPr="008030F4">
        <w:rPr>
          <w:color w:val="282828"/>
        </w:rPr>
        <w:t xml:space="preserve">3. </w:t>
      </w:r>
      <w:r w:rsidRPr="00537C6C">
        <w:t xml:space="preserve">Настоящее </w:t>
      </w:r>
      <w:r>
        <w:t>решение</w:t>
      </w:r>
      <w:r w:rsidRPr="00537C6C">
        <w:t xml:space="preserve"> вступает в силу после его официального опубликования. </w:t>
      </w:r>
    </w:p>
    <w:p w:rsidR="00CE55E0" w:rsidRPr="00537C6C" w:rsidRDefault="00CE55E0" w:rsidP="00CE55E0">
      <w:pPr>
        <w:pStyle w:val="Default"/>
        <w:jc w:val="both"/>
      </w:pPr>
      <w:r>
        <w:t>4.</w:t>
      </w:r>
      <w:r w:rsidRPr="00537C6C">
        <w:t xml:space="preserve"> Контроль за исполнением данного </w:t>
      </w:r>
      <w:r>
        <w:t>решения</w:t>
      </w:r>
      <w:r w:rsidRPr="00537C6C">
        <w:t xml:space="preserve"> оставляю за собой</w:t>
      </w:r>
      <w:r>
        <w:t>.</w:t>
      </w:r>
      <w:r w:rsidRPr="00537C6C">
        <w:t xml:space="preserve"> </w:t>
      </w:r>
    </w:p>
    <w:p w:rsidR="00CE55E0" w:rsidRPr="00537C6C" w:rsidRDefault="00CE55E0" w:rsidP="00CE55E0">
      <w:pPr>
        <w:pStyle w:val="Default"/>
        <w:jc w:val="both"/>
        <w:rPr>
          <w:b/>
          <w:bCs/>
        </w:rPr>
      </w:pPr>
    </w:p>
    <w:p w:rsidR="00CE55E0" w:rsidRPr="00537C6C" w:rsidRDefault="00CE55E0" w:rsidP="00CE55E0">
      <w:pPr>
        <w:pStyle w:val="Default"/>
        <w:rPr>
          <w:b/>
          <w:bCs/>
        </w:rPr>
      </w:pPr>
    </w:p>
    <w:p w:rsidR="00CE55E0" w:rsidRPr="00537C6C" w:rsidRDefault="00CE55E0" w:rsidP="00CE55E0">
      <w:pPr>
        <w:pStyle w:val="Default"/>
        <w:rPr>
          <w:b/>
          <w:bCs/>
        </w:rPr>
      </w:pPr>
    </w:p>
    <w:p w:rsidR="00CE55E0" w:rsidRPr="00CE55E0" w:rsidRDefault="00CE55E0" w:rsidP="00CE55E0">
      <w:pPr>
        <w:pStyle w:val="Default"/>
        <w:rPr>
          <w:b/>
          <w:bCs/>
        </w:rPr>
      </w:pPr>
      <w:r w:rsidRPr="00537C6C">
        <w:rPr>
          <w:bCs/>
        </w:rPr>
        <w:t xml:space="preserve">Глава администрации </w:t>
      </w:r>
      <w:r w:rsidRPr="00CE55E0">
        <w:rPr>
          <w:rStyle w:val="af7"/>
          <w:b w:val="0"/>
          <w:color w:val="282828"/>
        </w:rPr>
        <w:t>Нижнезаимского</w:t>
      </w:r>
    </w:p>
    <w:p w:rsidR="00CE55E0" w:rsidRDefault="00CE55E0" w:rsidP="004D4FEF">
      <w:pPr>
        <w:pStyle w:val="Default"/>
        <w:rPr>
          <w:bCs/>
        </w:rPr>
      </w:pPr>
      <w:r w:rsidRPr="00537C6C">
        <w:rPr>
          <w:bCs/>
        </w:rPr>
        <w:t xml:space="preserve"> муниципального образования                              </w:t>
      </w:r>
      <w:r>
        <w:rPr>
          <w:bCs/>
        </w:rPr>
        <w:t xml:space="preserve">                                  </w:t>
      </w:r>
      <w:r w:rsidRPr="00537C6C">
        <w:rPr>
          <w:bCs/>
        </w:rPr>
        <w:t xml:space="preserve">   </w:t>
      </w:r>
      <w:r>
        <w:rPr>
          <w:bCs/>
        </w:rPr>
        <w:t>А.В. Баженов</w:t>
      </w:r>
    </w:p>
    <w:p w:rsidR="004D4FEF" w:rsidRDefault="004D4FEF" w:rsidP="004D4FEF">
      <w:pPr>
        <w:pStyle w:val="Default"/>
        <w:rPr>
          <w:bCs/>
        </w:rPr>
      </w:pPr>
    </w:p>
    <w:p w:rsidR="004D4FEF" w:rsidRPr="004D4FEF" w:rsidRDefault="004D4FEF" w:rsidP="004D4FEF">
      <w:pPr>
        <w:pStyle w:val="Default"/>
      </w:pPr>
    </w:p>
    <w:p w:rsidR="00CE55E0" w:rsidRDefault="00CE55E0" w:rsidP="00CE55E0">
      <w:pPr>
        <w:spacing w:after="0"/>
        <w:rPr>
          <w:rFonts w:ascii="Times New Roman" w:hAnsi="Times New Roman" w:cs="Times New Roman"/>
          <w:sz w:val="28"/>
          <w:szCs w:val="28"/>
        </w:rPr>
      </w:pPr>
    </w:p>
    <w:p w:rsidR="00621A92" w:rsidRDefault="00621A92" w:rsidP="00CE55E0">
      <w:pPr>
        <w:spacing w:after="0"/>
        <w:rPr>
          <w:rFonts w:ascii="Times New Roman" w:hAnsi="Times New Roman" w:cs="Times New Roman"/>
          <w:sz w:val="28"/>
          <w:szCs w:val="28"/>
        </w:rPr>
      </w:pPr>
    </w:p>
    <w:p w:rsidR="00CE55E0" w:rsidRPr="00A86B68" w:rsidRDefault="00CE55E0" w:rsidP="00CE55E0">
      <w:pPr>
        <w:spacing w:after="0"/>
        <w:jc w:val="right"/>
        <w:rPr>
          <w:rFonts w:ascii="Times New Roman" w:hAnsi="Times New Roman" w:cs="Times New Roman"/>
          <w:sz w:val="24"/>
          <w:szCs w:val="24"/>
        </w:rPr>
      </w:pPr>
      <w:r w:rsidRPr="00A86B68">
        <w:rPr>
          <w:rFonts w:ascii="Times New Roman" w:hAnsi="Times New Roman" w:cs="Times New Roman"/>
          <w:sz w:val="24"/>
          <w:szCs w:val="24"/>
        </w:rPr>
        <w:t>Утвержден</w:t>
      </w:r>
    </w:p>
    <w:p w:rsidR="00CE55E0" w:rsidRPr="00CE55E0" w:rsidRDefault="00CE55E0" w:rsidP="00CE55E0">
      <w:pPr>
        <w:spacing w:after="0"/>
        <w:jc w:val="right"/>
        <w:rPr>
          <w:rFonts w:ascii="Times New Roman" w:hAnsi="Times New Roman" w:cs="Times New Roman"/>
          <w:b/>
          <w:sz w:val="24"/>
          <w:szCs w:val="24"/>
        </w:rPr>
      </w:pPr>
      <w:r>
        <w:rPr>
          <w:rFonts w:ascii="Times New Roman" w:hAnsi="Times New Roman" w:cs="Times New Roman"/>
          <w:sz w:val="24"/>
          <w:szCs w:val="24"/>
        </w:rPr>
        <w:t xml:space="preserve">Решением </w:t>
      </w:r>
      <w:r w:rsidRPr="00A86B68">
        <w:rPr>
          <w:rFonts w:ascii="Times New Roman" w:hAnsi="Times New Roman" w:cs="Times New Roman"/>
          <w:sz w:val="24"/>
          <w:szCs w:val="24"/>
        </w:rPr>
        <w:t xml:space="preserve"> Думы </w:t>
      </w:r>
      <w:r w:rsidRPr="00CE55E0">
        <w:rPr>
          <w:rStyle w:val="af7"/>
          <w:rFonts w:ascii="Times New Roman" w:hAnsi="Times New Roman" w:cs="Times New Roman"/>
          <w:b w:val="0"/>
          <w:color w:val="282828"/>
          <w:sz w:val="24"/>
          <w:szCs w:val="24"/>
        </w:rPr>
        <w:t>Нижнезаимского</w:t>
      </w:r>
    </w:p>
    <w:p w:rsidR="00CE55E0" w:rsidRPr="00A86B68" w:rsidRDefault="00CE55E0" w:rsidP="00CE55E0">
      <w:pPr>
        <w:spacing w:after="0"/>
        <w:jc w:val="right"/>
        <w:rPr>
          <w:rFonts w:ascii="Times New Roman" w:hAnsi="Times New Roman" w:cs="Times New Roman"/>
          <w:sz w:val="24"/>
          <w:szCs w:val="24"/>
        </w:rPr>
      </w:pPr>
      <w:r w:rsidRPr="00A86B68">
        <w:rPr>
          <w:rFonts w:ascii="Times New Roman" w:hAnsi="Times New Roman" w:cs="Times New Roman"/>
          <w:sz w:val="24"/>
          <w:szCs w:val="24"/>
        </w:rPr>
        <w:t>Муниципального образования</w:t>
      </w:r>
    </w:p>
    <w:p w:rsidR="00CE55E0" w:rsidRPr="00EC5585" w:rsidRDefault="00CE55E0" w:rsidP="00CE55E0">
      <w:pPr>
        <w:spacing w:after="0"/>
        <w:jc w:val="center"/>
        <w:rPr>
          <w:rFonts w:ascii="Times New Roman" w:hAnsi="Times New Roman" w:cs="Times New Roman"/>
          <w:sz w:val="24"/>
          <w:szCs w:val="24"/>
        </w:rPr>
      </w:pPr>
      <w:r w:rsidRPr="00A86B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B68">
        <w:rPr>
          <w:rFonts w:ascii="Times New Roman" w:hAnsi="Times New Roman" w:cs="Times New Roman"/>
          <w:sz w:val="24"/>
          <w:szCs w:val="24"/>
        </w:rPr>
        <w:t xml:space="preserve">  от</w:t>
      </w:r>
      <w:r w:rsidR="00EE2320">
        <w:rPr>
          <w:rFonts w:ascii="Times New Roman" w:hAnsi="Times New Roman" w:cs="Times New Roman"/>
          <w:sz w:val="24"/>
          <w:szCs w:val="24"/>
        </w:rPr>
        <w:t xml:space="preserve"> « 08 » октября 2018г</w:t>
      </w:r>
      <w:r w:rsidR="00EE2320" w:rsidRPr="00EC5585">
        <w:rPr>
          <w:rFonts w:ascii="Times New Roman" w:hAnsi="Times New Roman" w:cs="Times New Roman"/>
          <w:sz w:val="24"/>
          <w:szCs w:val="24"/>
        </w:rPr>
        <w:t>. №14</w:t>
      </w:r>
      <w:r w:rsidRPr="00EC5585">
        <w:rPr>
          <w:rFonts w:ascii="Times New Roman" w:hAnsi="Times New Roman" w:cs="Times New Roman"/>
          <w:sz w:val="24"/>
          <w:szCs w:val="24"/>
        </w:rPr>
        <w:t xml:space="preserve"> </w:t>
      </w:r>
    </w:p>
    <w:p w:rsidR="00CE55E0" w:rsidRDefault="00CE55E0" w:rsidP="00CE55E0">
      <w:pPr>
        <w:spacing w:after="0"/>
        <w:rPr>
          <w:rFonts w:ascii="Times New Roman" w:hAnsi="Times New Roman" w:cs="Times New Roman"/>
          <w:sz w:val="28"/>
          <w:szCs w:val="28"/>
        </w:rPr>
      </w:pPr>
    </w:p>
    <w:p w:rsidR="00CE55E0" w:rsidRPr="000D60D9" w:rsidRDefault="00CE55E0" w:rsidP="00CE55E0">
      <w:pPr>
        <w:jc w:val="center"/>
        <w:rPr>
          <w:rFonts w:ascii="Times New Roman" w:hAnsi="Times New Roman" w:cs="Times New Roman"/>
          <w:b/>
          <w:sz w:val="28"/>
          <w:szCs w:val="28"/>
        </w:rPr>
      </w:pPr>
      <w:r w:rsidRPr="000D60D9">
        <w:rPr>
          <w:rFonts w:ascii="Times New Roman" w:hAnsi="Times New Roman" w:cs="Times New Roman"/>
          <w:b/>
          <w:sz w:val="28"/>
          <w:szCs w:val="28"/>
        </w:rPr>
        <w:t>Порядок</w:t>
      </w:r>
    </w:p>
    <w:p w:rsidR="00CE55E0" w:rsidRPr="00736E9F" w:rsidRDefault="00CE55E0" w:rsidP="00CE55E0">
      <w:pPr>
        <w:pStyle w:val="af6"/>
        <w:shd w:val="clear" w:color="auto" w:fill="FFFFFF"/>
        <w:spacing w:before="0" w:beforeAutospacing="0" w:after="0" w:afterAutospacing="0"/>
        <w:jc w:val="center"/>
        <w:rPr>
          <w:rStyle w:val="af7"/>
          <w:color w:val="282828"/>
        </w:rPr>
      </w:pPr>
      <w:r w:rsidRPr="00901A54">
        <w:rPr>
          <w:b/>
          <w:color w:val="282828"/>
          <w:shd w:val="clear" w:color="auto" w:fill="FFFFFF"/>
        </w:rPr>
        <w:t>представления глав</w:t>
      </w:r>
      <w:r>
        <w:rPr>
          <w:b/>
          <w:color w:val="282828"/>
          <w:shd w:val="clear" w:color="auto" w:fill="FFFFFF"/>
        </w:rPr>
        <w:t>ой</w:t>
      </w:r>
      <w:r w:rsidRPr="00901A54">
        <w:rPr>
          <w:b/>
          <w:color w:val="282828"/>
          <w:shd w:val="clear" w:color="auto" w:fill="FFFFFF"/>
        </w:rPr>
        <w:t xml:space="preserve"> </w:t>
      </w:r>
      <w:r w:rsidRPr="00736E9F">
        <w:rPr>
          <w:rStyle w:val="af7"/>
          <w:color w:val="282828"/>
        </w:rPr>
        <w:t xml:space="preserve">администрации </w:t>
      </w:r>
      <w:r w:rsidRPr="001311DE">
        <w:rPr>
          <w:rStyle w:val="af7"/>
          <w:color w:val="282828"/>
        </w:rPr>
        <w:t>Нижнезаимского</w:t>
      </w:r>
      <w:r w:rsidRPr="00736E9F">
        <w:rPr>
          <w:rStyle w:val="af7"/>
          <w:color w:val="282828"/>
        </w:rPr>
        <w:t xml:space="preserve"> муниципального</w:t>
      </w:r>
    </w:p>
    <w:p w:rsidR="00CE55E0" w:rsidRPr="001D703A" w:rsidRDefault="00CE55E0" w:rsidP="00CE55E0">
      <w:pPr>
        <w:pStyle w:val="af6"/>
        <w:shd w:val="clear" w:color="auto" w:fill="FFFFFF"/>
        <w:spacing w:before="0" w:beforeAutospacing="0" w:after="0" w:afterAutospacing="0"/>
        <w:jc w:val="center"/>
        <w:rPr>
          <w:b/>
          <w:bCs/>
          <w:color w:val="282828"/>
        </w:rPr>
      </w:pPr>
      <w:r w:rsidRPr="00736E9F">
        <w:rPr>
          <w:rStyle w:val="af7"/>
          <w:color w:val="282828"/>
        </w:rPr>
        <w:t>образования</w:t>
      </w:r>
      <w:r>
        <w:rPr>
          <w:rStyle w:val="af7"/>
          <w:color w:val="282828"/>
          <w:sz w:val="20"/>
          <w:szCs w:val="20"/>
        </w:rPr>
        <w:t xml:space="preserve"> </w:t>
      </w:r>
      <w:r w:rsidRPr="001D703A">
        <w:rPr>
          <w:rStyle w:val="af7"/>
          <w:color w:val="282828"/>
        </w:rPr>
        <w:t xml:space="preserve">специалисту по финансовым вопросам  </w:t>
      </w:r>
      <w:r w:rsidRPr="001311DE">
        <w:rPr>
          <w:rStyle w:val="af7"/>
          <w:color w:val="282828"/>
        </w:rPr>
        <w:t>Нижнезаимского</w:t>
      </w:r>
      <w:r w:rsidRPr="001D703A">
        <w:rPr>
          <w:rStyle w:val="af7"/>
          <w:color w:val="282828"/>
        </w:rPr>
        <w:t xml:space="preserve"> муниципального образования </w:t>
      </w:r>
      <w:r w:rsidRPr="00901A54">
        <w:rPr>
          <w:b/>
          <w:color w:val="282828"/>
          <w:shd w:val="clear" w:color="auto" w:fill="FFFFFF"/>
        </w:rPr>
        <w:t xml:space="preserve">информации о совершаемых действиях, направленных на реализацию </w:t>
      </w:r>
      <w:r w:rsidRPr="001311DE">
        <w:rPr>
          <w:rStyle w:val="af7"/>
          <w:color w:val="282828"/>
        </w:rPr>
        <w:t>Нижнезаимск</w:t>
      </w:r>
      <w:r w:rsidR="00693B2C">
        <w:rPr>
          <w:rStyle w:val="af7"/>
          <w:color w:val="282828"/>
        </w:rPr>
        <w:t>им</w:t>
      </w:r>
      <w:r w:rsidRPr="00901A54">
        <w:rPr>
          <w:b/>
          <w:color w:val="282828"/>
          <w:shd w:val="clear" w:color="auto" w:fill="FFFFFF"/>
        </w:rPr>
        <w:t xml:space="preserve">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CE55E0" w:rsidRDefault="00CE55E0" w:rsidP="00CE55E0">
      <w:pPr>
        <w:rPr>
          <w:rFonts w:ascii="Times New Roman" w:hAnsi="Times New Roman" w:cs="Times New Roman"/>
          <w:b/>
          <w:sz w:val="28"/>
          <w:szCs w:val="28"/>
        </w:rPr>
      </w:pPr>
    </w:p>
    <w:p w:rsidR="00CE55E0" w:rsidRPr="006C05A8" w:rsidRDefault="00CE55E0" w:rsidP="00CE55E0">
      <w:pPr>
        <w:pStyle w:val="af6"/>
        <w:numPr>
          <w:ilvl w:val="0"/>
          <w:numId w:val="7"/>
        </w:numPr>
        <w:shd w:val="clear" w:color="auto" w:fill="FFFFFF"/>
        <w:spacing w:before="0" w:beforeAutospacing="0" w:after="0" w:afterAutospacing="0"/>
        <w:ind w:left="0" w:firstLine="360"/>
        <w:jc w:val="both"/>
        <w:textAlignment w:val="baseline"/>
      </w:pPr>
      <w:r w:rsidRPr="006C05A8">
        <w:t xml:space="preserve">Настоящий Порядок разработан в соответствии с пунктом 4 статьи 242.2 Бюджетного кодекса российской Федерации и определяет порядок направления </w:t>
      </w:r>
      <w:r>
        <w:t xml:space="preserve">главой Администрации </w:t>
      </w:r>
      <w:r w:rsidRPr="001311DE">
        <w:rPr>
          <w:rStyle w:val="af7"/>
          <w:b w:val="0"/>
          <w:color w:val="282828"/>
        </w:rPr>
        <w:t>Нижнезаимского</w:t>
      </w:r>
      <w:r>
        <w:t xml:space="preserve"> муниципального образования </w:t>
      </w:r>
      <w:r w:rsidRPr="006C05A8">
        <w:t xml:space="preserve">представлявшим в суде интересы </w:t>
      </w:r>
      <w:r w:rsidRPr="001311DE">
        <w:rPr>
          <w:rStyle w:val="af7"/>
          <w:b w:val="0"/>
          <w:color w:val="282828"/>
        </w:rPr>
        <w:t>Нижнезаимского</w:t>
      </w:r>
      <w:r>
        <w:t xml:space="preserve"> </w:t>
      </w:r>
      <w:r w:rsidRPr="006C05A8">
        <w:t>муниципального образования  в соответствии с пунктом 3 статьи 158 Бюджетного кодекса Российской Федерации, (далее</w:t>
      </w:r>
      <w:r>
        <w:t xml:space="preserve"> </w:t>
      </w:r>
      <w:r w:rsidRPr="006C05A8">
        <w:t>- главный распорядитель средств местного бюджета) информации о результатах рассмотрения дела в суде и информации о результатах обжалования судебного акта.</w:t>
      </w:r>
    </w:p>
    <w:p w:rsidR="00CE55E0" w:rsidRPr="006C05A8" w:rsidRDefault="00CE55E0" w:rsidP="00CE55E0">
      <w:pPr>
        <w:pStyle w:val="af6"/>
        <w:shd w:val="clear" w:color="auto" w:fill="FFFFFF"/>
        <w:spacing w:before="0" w:beforeAutospacing="0" w:after="0" w:afterAutospacing="0"/>
        <w:ind w:left="360"/>
        <w:jc w:val="both"/>
        <w:textAlignment w:val="baseline"/>
      </w:pPr>
    </w:p>
    <w:p w:rsidR="00CE55E0" w:rsidRPr="006C05A8" w:rsidRDefault="00CE55E0" w:rsidP="00CE55E0">
      <w:pPr>
        <w:pStyle w:val="af6"/>
        <w:numPr>
          <w:ilvl w:val="0"/>
          <w:numId w:val="7"/>
        </w:numPr>
        <w:shd w:val="clear" w:color="auto" w:fill="FFFFFF"/>
        <w:spacing w:before="0" w:beforeAutospacing="0" w:after="0" w:afterAutospacing="0"/>
        <w:ind w:left="0" w:firstLine="360"/>
        <w:jc w:val="both"/>
        <w:textAlignment w:val="baseline"/>
      </w:pPr>
      <w:r w:rsidRPr="006C05A8">
        <w:t xml:space="preserve">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Pr="001311DE">
        <w:rPr>
          <w:rStyle w:val="af7"/>
          <w:b w:val="0"/>
          <w:color w:val="282828"/>
        </w:rPr>
        <w:t>Нижнезаимского</w:t>
      </w:r>
      <w:r>
        <w:t xml:space="preserve"> _</w:t>
      </w:r>
      <w:r w:rsidRPr="006C05A8">
        <w:t xml:space="preserve">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w:t>
      </w:r>
      <w:r w:rsidRPr="006C05A8">
        <w:lastRenderedPageBreak/>
        <w:t xml:space="preserve">судебного акта </w:t>
      </w:r>
      <w:r>
        <w:t xml:space="preserve">в течение 30 календарных дней </w:t>
      </w:r>
      <w:r w:rsidRPr="006C05A8">
        <w:t>за счет средств местного бюджета документы, указанные в </w:t>
      </w:r>
      <w:hyperlink r:id="rId32" w:anchor="dst102294" w:history="1">
        <w:r w:rsidRPr="006C05A8">
          <w:rPr>
            <w:rStyle w:val="a5"/>
            <w:bdr w:val="none" w:sz="0" w:space="0" w:color="auto" w:frame="1"/>
          </w:rPr>
          <w:t>пункте 2 статьи 242.1</w:t>
        </w:r>
      </w:hyperlink>
      <w:r w:rsidRPr="006C05A8">
        <w:t> </w:t>
      </w:r>
      <w:r>
        <w:t xml:space="preserve"> Бюджетного кодекса Российской Федерации</w:t>
      </w:r>
      <w:r w:rsidRPr="006C05A8">
        <w:t xml:space="preserve">, направляются для исполнения </w:t>
      </w:r>
      <w:r w:rsidRPr="00E5663D">
        <w:t>специалисту по финансовым вопросам</w:t>
      </w:r>
      <w:r>
        <w:t xml:space="preserve"> </w:t>
      </w:r>
      <w:r w:rsidRPr="006C05A8">
        <w:t xml:space="preserve"> </w:t>
      </w:r>
      <w:r w:rsidRPr="001311DE">
        <w:rPr>
          <w:rStyle w:val="af7"/>
          <w:b w:val="0"/>
          <w:color w:val="282828"/>
        </w:rPr>
        <w:t>Нижнезаимского</w:t>
      </w:r>
      <w:r w:rsidRPr="006C05A8">
        <w:t xml:space="preserve"> муниципального образования.</w:t>
      </w:r>
    </w:p>
    <w:p w:rsidR="00CE55E0" w:rsidRPr="006C05A8" w:rsidRDefault="00CE55E0" w:rsidP="00CE55E0">
      <w:pPr>
        <w:pStyle w:val="af6"/>
        <w:shd w:val="clear" w:color="auto" w:fill="FFFFFF"/>
        <w:spacing w:before="0" w:beforeAutospacing="0" w:after="0" w:afterAutospacing="0"/>
        <w:jc w:val="both"/>
        <w:textAlignment w:val="baseline"/>
      </w:pPr>
    </w:p>
    <w:p w:rsidR="00CE55E0" w:rsidRPr="006C05A8" w:rsidRDefault="00CE55E0" w:rsidP="00CE55E0">
      <w:pPr>
        <w:pStyle w:val="af6"/>
        <w:numPr>
          <w:ilvl w:val="0"/>
          <w:numId w:val="7"/>
        </w:numPr>
        <w:shd w:val="clear" w:color="auto" w:fill="FFFFFF"/>
        <w:spacing w:before="0" w:beforeAutospacing="0" w:after="0" w:afterAutospacing="0"/>
        <w:ind w:left="0" w:firstLine="360"/>
        <w:jc w:val="both"/>
        <w:textAlignment w:val="baseline"/>
      </w:pPr>
      <w:r w:rsidRPr="006C05A8">
        <w:t xml:space="preserve">Главный распорядитель средств бюджета </w:t>
      </w:r>
      <w:r w:rsidRPr="001311DE">
        <w:rPr>
          <w:rStyle w:val="af7"/>
          <w:b w:val="0"/>
          <w:color w:val="282828"/>
        </w:rPr>
        <w:t>Нижнезаимского</w:t>
      </w:r>
      <w:r w:rsidRPr="006C05A8">
        <w:t xml:space="preserve"> муниципального образования, представлявший в суде интересы </w:t>
      </w:r>
      <w:r>
        <w:t xml:space="preserve">администрации </w:t>
      </w:r>
      <w:r w:rsidRPr="001311DE">
        <w:rPr>
          <w:rStyle w:val="af7"/>
          <w:b w:val="0"/>
          <w:color w:val="282828"/>
        </w:rPr>
        <w:t>Нижнезаимского</w:t>
      </w:r>
      <w:r w:rsidRPr="006C05A8">
        <w:t xml:space="preserve"> муниципального образования в соответствии с </w:t>
      </w:r>
      <w:hyperlink r:id="rId33" w:anchor="dst2340" w:history="1">
        <w:r w:rsidRPr="006C05A8">
          <w:rPr>
            <w:rStyle w:val="a5"/>
            <w:bdr w:val="none" w:sz="0" w:space="0" w:color="auto" w:frame="1"/>
          </w:rPr>
          <w:t>пунктом 3 статьи 158</w:t>
        </w:r>
      </w:hyperlink>
      <w:r w:rsidRPr="006C05A8">
        <w:t xml:space="preserve"> настоящего Кодекса, обязан в течение 10 дней после вынесения (принятия) судебного акта в окончательной форме в порядке, установленном </w:t>
      </w:r>
      <w:r w:rsidRPr="0001221A">
        <w:t xml:space="preserve">специалистом </w:t>
      </w:r>
      <w:r w:rsidRPr="0001221A">
        <w:rPr>
          <w:rStyle w:val="af7"/>
          <w:b w:val="0"/>
        </w:rPr>
        <w:t>по финансовым вопросам</w:t>
      </w:r>
      <w:r w:rsidRPr="003C3A4C">
        <w:rPr>
          <w:rStyle w:val="af7"/>
          <w:b w:val="0"/>
          <w:color w:val="282828"/>
        </w:rPr>
        <w:t xml:space="preserve">  </w:t>
      </w:r>
      <w:r w:rsidRPr="001311DE">
        <w:rPr>
          <w:rStyle w:val="af7"/>
          <w:b w:val="0"/>
          <w:color w:val="282828"/>
        </w:rPr>
        <w:t>Нижнезаимского</w:t>
      </w:r>
      <w:r w:rsidRPr="003C3A4C">
        <w:rPr>
          <w:rStyle w:val="af7"/>
          <w:b w:val="0"/>
          <w:color w:val="282828"/>
        </w:rPr>
        <w:t xml:space="preserve"> муниципального образования</w:t>
      </w:r>
      <w:r w:rsidRPr="003C3A4C">
        <w:rPr>
          <w:b/>
        </w:rPr>
        <w:t>,</w:t>
      </w:r>
      <w:r w:rsidRPr="003C3A4C">
        <w:t xml:space="preserve"> направить ему информацию о результатах рассмотрения дела в суде, а также предста</w:t>
      </w:r>
      <w:r w:rsidRPr="006C05A8">
        <w:t>вить информацию о наличии оснований для обжалования судебного акта.</w:t>
      </w:r>
    </w:p>
    <w:p w:rsidR="00CE55E0" w:rsidRPr="006C05A8" w:rsidRDefault="00CE55E0" w:rsidP="00CE55E0">
      <w:pPr>
        <w:pStyle w:val="af6"/>
        <w:shd w:val="clear" w:color="auto" w:fill="FFFFFF"/>
        <w:spacing w:before="0" w:beforeAutospacing="0" w:after="0" w:afterAutospacing="0"/>
        <w:ind w:left="720"/>
        <w:jc w:val="both"/>
        <w:textAlignment w:val="baseline"/>
      </w:pPr>
    </w:p>
    <w:p w:rsidR="00CE55E0" w:rsidRPr="006C05A8" w:rsidRDefault="00CE55E0" w:rsidP="00CE55E0">
      <w:pPr>
        <w:pStyle w:val="af6"/>
        <w:numPr>
          <w:ilvl w:val="0"/>
          <w:numId w:val="7"/>
        </w:numPr>
        <w:shd w:val="clear" w:color="auto" w:fill="FFFFFF"/>
        <w:spacing w:before="0" w:beforeAutospacing="0" w:after="0" w:afterAutospacing="0"/>
        <w:ind w:left="0" w:firstLine="360"/>
        <w:jc w:val="both"/>
        <w:textAlignment w:val="baseline"/>
      </w:pPr>
      <w:r w:rsidRPr="006C05A8">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w:t>
      </w:r>
      <w:r w:rsidRPr="001311DE">
        <w:rPr>
          <w:rStyle w:val="af7"/>
          <w:b w:val="0"/>
          <w:color w:val="282828"/>
        </w:rPr>
        <w:t>Нижнезаимского</w:t>
      </w:r>
      <w:r w:rsidRPr="006C05A8">
        <w:t xml:space="preserve">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w:t>
      </w:r>
      <w:r>
        <w:t xml:space="preserve">специалистом </w:t>
      </w:r>
      <w:r w:rsidRPr="00581604">
        <w:rPr>
          <w:rStyle w:val="af7"/>
          <w:b w:val="0"/>
          <w:color w:val="282828"/>
        </w:rPr>
        <w:t xml:space="preserve">по финансовым вопросам  </w:t>
      </w:r>
      <w:r w:rsidRPr="001311DE">
        <w:rPr>
          <w:rStyle w:val="af7"/>
          <w:b w:val="0"/>
          <w:color w:val="282828"/>
        </w:rPr>
        <w:t>Нижнезаимского</w:t>
      </w:r>
      <w:r w:rsidRPr="00581604">
        <w:rPr>
          <w:rStyle w:val="af7"/>
          <w:b w:val="0"/>
          <w:color w:val="282828"/>
        </w:rPr>
        <w:t xml:space="preserve"> муниципального образования</w:t>
      </w:r>
      <w:r w:rsidRPr="006C05A8">
        <w:t xml:space="preserve">, представить </w:t>
      </w:r>
      <w:r>
        <w:t xml:space="preserve">ему </w:t>
      </w:r>
      <w:r w:rsidRPr="006C05A8">
        <w:t xml:space="preserve"> информацию о результатах обжалования судебного акта.</w:t>
      </w:r>
    </w:p>
    <w:p w:rsidR="00CE55E0" w:rsidRPr="006C05A8" w:rsidRDefault="00CE55E0" w:rsidP="00CE55E0">
      <w:pPr>
        <w:pStyle w:val="aa"/>
      </w:pPr>
    </w:p>
    <w:p w:rsidR="00CE55E0" w:rsidRPr="006C05A8" w:rsidRDefault="00CE55E0" w:rsidP="00CE55E0">
      <w:pPr>
        <w:pStyle w:val="af6"/>
        <w:shd w:val="clear" w:color="auto" w:fill="FFFFFF"/>
        <w:spacing w:before="0" w:beforeAutospacing="0" w:after="0" w:afterAutospacing="0"/>
        <w:ind w:left="720"/>
        <w:jc w:val="both"/>
        <w:textAlignment w:val="baseline"/>
      </w:pPr>
    </w:p>
    <w:p w:rsidR="00CE55E0" w:rsidRPr="006C05A8" w:rsidRDefault="00CE55E0" w:rsidP="00CE55E0">
      <w:pPr>
        <w:pStyle w:val="af6"/>
        <w:numPr>
          <w:ilvl w:val="0"/>
          <w:numId w:val="7"/>
        </w:numPr>
        <w:shd w:val="clear" w:color="auto" w:fill="FFFFFF"/>
        <w:spacing w:before="0" w:beforeAutospacing="0" w:after="0" w:afterAutospacing="0"/>
        <w:ind w:left="142" w:firstLine="218"/>
        <w:jc w:val="both"/>
        <w:textAlignment w:val="baseline"/>
      </w:pPr>
      <w:r w:rsidRPr="006C05A8">
        <w:t xml:space="preserve">В целях реализации </w:t>
      </w:r>
      <w:r w:rsidRPr="001311DE">
        <w:rPr>
          <w:rStyle w:val="af7"/>
          <w:b w:val="0"/>
          <w:color w:val="282828"/>
        </w:rPr>
        <w:t>Нижнезаимского</w:t>
      </w:r>
      <w:r w:rsidRPr="006C05A8">
        <w:t xml:space="preserve"> муниципальным образованием права регресса, установленного </w:t>
      </w:r>
      <w:hyperlink r:id="rId34" w:anchor="dst101" w:history="1">
        <w:r w:rsidRPr="006C05A8">
          <w:rPr>
            <w:rStyle w:val="a5"/>
            <w:bdr w:val="none" w:sz="0" w:space="0" w:color="auto" w:frame="1"/>
          </w:rPr>
          <w:t>пунктом 3.1 статьи 1081</w:t>
        </w:r>
      </w:hyperlink>
      <w:r w:rsidRPr="006C05A8">
        <w:t> Гражданского кодекса Российской Федерации,</w:t>
      </w:r>
      <w:r>
        <w:t xml:space="preserve"> специалист по </w:t>
      </w:r>
      <w:r w:rsidRPr="006C05A8">
        <w:t>финансовы</w:t>
      </w:r>
      <w:r>
        <w:t xml:space="preserve">м вопросам </w:t>
      </w:r>
      <w:r w:rsidRPr="006C05A8">
        <w:t xml:space="preserve">уведомляет соответствующего главного распорядителя средств бюджета </w:t>
      </w:r>
      <w:r w:rsidRPr="001311DE">
        <w:rPr>
          <w:rStyle w:val="af7"/>
          <w:b w:val="0"/>
          <w:color w:val="282828"/>
        </w:rPr>
        <w:t>Нижнезаимского</w:t>
      </w:r>
      <w:r w:rsidRPr="006C05A8">
        <w:t xml:space="preserve"> муниципального образования об исполнении за счет казны </w:t>
      </w:r>
      <w:r w:rsidRPr="001311DE">
        <w:rPr>
          <w:rStyle w:val="af7"/>
          <w:b w:val="0"/>
          <w:color w:val="282828"/>
        </w:rPr>
        <w:t>Нижнезаимского</w:t>
      </w:r>
      <w:r w:rsidRPr="006C05A8">
        <w:t xml:space="preserve"> муниципального образования судебного акта о возмещении вреда.</w:t>
      </w:r>
    </w:p>
    <w:p w:rsidR="00CE55E0" w:rsidRPr="006C05A8" w:rsidRDefault="00CE55E0" w:rsidP="00CE55E0">
      <w:pPr>
        <w:pStyle w:val="af6"/>
        <w:shd w:val="clear" w:color="auto" w:fill="FFFFFF"/>
        <w:spacing w:before="0" w:beforeAutospacing="0" w:after="0" w:afterAutospacing="0"/>
        <w:ind w:left="720"/>
        <w:jc w:val="both"/>
        <w:textAlignment w:val="baseline"/>
      </w:pPr>
    </w:p>
    <w:p w:rsidR="00CE55E0" w:rsidRDefault="00CE55E0" w:rsidP="00CE55E0">
      <w:pPr>
        <w:pStyle w:val="af6"/>
        <w:numPr>
          <w:ilvl w:val="0"/>
          <w:numId w:val="7"/>
        </w:numPr>
        <w:shd w:val="clear" w:color="auto" w:fill="FFFFFF"/>
        <w:spacing w:before="0" w:beforeAutospacing="0" w:after="0" w:afterAutospacing="0"/>
        <w:ind w:left="142" w:firstLine="218"/>
        <w:jc w:val="both"/>
        <w:textAlignment w:val="baseline"/>
      </w:pPr>
      <w:r>
        <w:t xml:space="preserve">Информация о совершаемых действиях, направленных на реализацию </w:t>
      </w:r>
      <w:r w:rsidRPr="001311DE">
        <w:rPr>
          <w:rStyle w:val="af7"/>
          <w:b w:val="0"/>
          <w:color w:val="282828"/>
        </w:rPr>
        <w:t>Нижнезаимского</w:t>
      </w:r>
      <w:r>
        <w:t xml:space="preserve"> </w:t>
      </w:r>
      <w:r w:rsidRPr="006C05A8">
        <w:t>муниципальн</w:t>
      </w:r>
      <w:r>
        <w:t>ым</w:t>
      </w:r>
      <w:r w:rsidRPr="006C05A8">
        <w:t xml:space="preserve"> образовани</w:t>
      </w:r>
      <w:r>
        <w:t xml:space="preserve">ем права регресса, </w:t>
      </w:r>
      <w:r w:rsidRPr="006C05A8">
        <w:t xml:space="preserve"> либо об отсутствии оснований для предъявления иска о взыскании денежных средств в порядке регресса</w:t>
      </w:r>
      <w:r>
        <w:t xml:space="preserve"> представляется главой </w:t>
      </w:r>
      <w:r w:rsidRPr="001311DE">
        <w:rPr>
          <w:rStyle w:val="af7"/>
          <w:b w:val="0"/>
          <w:color w:val="282828"/>
        </w:rPr>
        <w:t>Нижнезаимского</w:t>
      </w:r>
      <w:r>
        <w:t xml:space="preserve"> муниципального образования </w:t>
      </w:r>
      <w:r w:rsidRPr="006C05A8">
        <w:t xml:space="preserve"> </w:t>
      </w:r>
      <w:r>
        <w:t xml:space="preserve">специалисту по </w:t>
      </w:r>
      <w:r w:rsidRPr="006C05A8">
        <w:t>финансовы</w:t>
      </w:r>
      <w:r>
        <w:t xml:space="preserve">м вопросам </w:t>
      </w:r>
      <w:r w:rsidRPr="001311DE">
        <w:rPr>
          <w:rStyle w:val="af7"/>
          <w:b w:val="0"/>
          <w:color w:val="282828"/>
        </w:rPr>
        <w:t>Нижнезаимского</w:t>
      </w:r>
      <w:r w:rsidRPr="006C05A8">
        <w:t xml:space="preserve"> муниципального образования</w:t>
      </w:r>
      <w:r>
        <w:t xml:space="preserve"> ежеквартально не позднее 25 числа месяца, следующего за отчетным кварталом, в форме электронного документа, подписанного усиленной квалифицированной электронной подписью главы  </w:t>
      </w:r>
      <w:r w:rsidRPr="006C05A8">
        <w:t xml:space="preserve"> </w:t>
      </w:r>
      <w:r>
        <w:t xml:space="preserve"> </w:t>
      </w:r>
      <w:r w:rsidRPr="001311DE">
        <w:rPr>
          <w:rStyle w:val="af7"/>
          <w:b w:val="0"/>
          <w:color w:val="282828"/>
        </w:rPr>
        <w:t>Нижнезаимского</w:t>
      </w:r>
      <w:r w:rsidRPr="006C05A8">
        <w:t xml:space="preserve"> муниципальн</w:t>
      </w:r>
      <w:r>
        <w:t>ого</w:t>
      </w:r>
      <w:r w:rsidRPr="006C05A8">
        <w:t xml:space="preserve"> образовани</w:t>
      </w:r>
      <w:r>
        <w:t>я или уполномоченного им лица,  а при отсутствии технической возможности в виде документа на бумажном носителе.</w:t>
      </w:r>
    </w:p>
    <w:p w:rsidR="00CE55E0" w:rsidRDefault="00CE55E0"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621A92" w:rsidRDefault="00621A92"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855259" w:rsidRDefault="00855259" w:rsidP="00CA5D70">
      <w:pPr>
        <w:spacing w:after="0" w:line="240" w:lineRule="auto"/>
        <w:jc w:val="both"/>
        <w:rPr>
          <w:rFonts w:ascii="Times New Roman" w:hAnsi="Times New Roman" w:cs="Times New Roman"/>
          <w:sz w:val="24"/>
          <w:szCs w:val="24"/>
        </w:rPr>
      </w:pPr>
    </w:p>
    <w:p w:rsidR="001939F9" w:rsidRPr="00537C6C" w:rsidRDefault="001939F9" w:rsidP="001939F9">
      <w:pPr>
        <w:spacing w:after="0"/>
        <w:jc w:val="both"/>
        <w:rPr>
          <w:rFonts w:ascii="Times New Roman" w:hAnsi="Times New Roman" w:cs="Times New Roman"/>
          <w:b/>
          <w:sz w:val="28"/>
          <w:szCs w:val="28"/>
        </w:rPr>
      </w:pPr>
      <w:r w:rsidRPr="00537C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C6C">
        <w:rPr>
          <w:rFonts w:ascii="Times New Roman" w:hAnsi="Times New Roman" w:cs="Times New Roman"/>
          <w:sz w:val="28"/>
          <w:szCs w:val="28"/>
        </w:rPr>
        <w:t xml:space="preserve">  </w:t>
      </w:r>
      <w:r w:rsidRPr="00537C6C">
        <w:rPr>
          <w:rFonts w:ascii="Times New Roman" w:hAnsi="Times New Roman" w:cs="Times New Roman"/>
          <w:b/>
          <w:sz w:val="28"/>
          <w:szCs w:val="28"/>
        </w:rPr>
        <w:t>Р о с с и й с к а я   Ф е д е р а ц и я</w:t>
      </w:r>
    </w:p>
    <w:p w:rsidR="001939F9" w:rsidRPr="00537C6C" w:rsidRDefault="001939F9" w:rsidP="001939F9">
      <w:pPr>
        <w:spacing w:after="0"/>
        <w:ind w:right="707"/>
        <w:jc w:val="center"/>
        <w:outlineLvl w:val="0"/>
        <w:rPr>
          <w:rFonts w:ascii="Times New Roman" w:hAnsi="Times New Roman" w:cs="Times New Roman"/>
          <w:b/>
          <w:sz w:val="28"/>
          <w:szCs w:val="28"/>
        </w:rPr>
      </w:pPr>
      <w:r w:rsidRPr="00537C6C">
        <w:rPr>
          <w:rFonts w:ascii="Times New Roman" w:hAnsi="Times New Roman" w:cs="Times New Roman"/>
          <w:b/>
          <w:sz w:val="28"/>
          <w:szCs w:val="28"/>
        </w:rPr>
        <w:t>Иркутская область</w:t>
      </w:r>
    </w:p>
    <w:p w:rsidR="001939F9" w:rsidRPr="00537C6C" w:rsidRDefault="001939F9" w:rsidP="001939F9">
      <w:pPr>
        <w:spacing w:after="0"/>
        <w:ind w:right="707"/>
        <w:jc w:val="center"/>
        <w:outlineLvl w:val="0"/>
        <w:rPr>
          <w:rFonts w:ascii="Times New Roman" w:hAnsi="Times New Roman" w:cs="Times New Roman"/>
          <w:b/>
          <w:sz w:val="28"/>
          <w:szCs w:val="28"/>
        </w:rPr>
      </w:pPr>
      <w:r w:rsidRPr="00537C6C">
        <w:rPr>
          <w:rFonts w:ascii="Times New Roman" w:hAnsi="Times New Roman" w:cs="Times New Roman"/>
          <w:b/>
          <w:sz w:val="28"/>
          <w:szCs w:val="28"/>
        </w:rPr>
        <w:t xml:space="preserve">     Муниципальное образование « Тайшетский район»</w:t>
      </w:r>
    </w:p>
    <w:p w:rsidR="001939F9" w:rsidRDefault="001939F9" w:rsidP="001939F9">
      <w:pPr>
        <w:spacing w:after="0"/>
        <w:ind w:right="282"/>
        <w:jc w:val="center"/>
        <w:rPr>
          <w:rFonts w:ascii="Times New Roman" w:hAnsi="Times New Roman" w:cs="Times New Roman"/>
          <w:b/>
          <w:sz w:val="28"/>
          <w:szCs w:val="28"/>
        </w:rPr>
      </w:pPr>
      <w:r>
        <w:rPr>
          <w:rFonts w:ascii="Times New Roman" w:hAnsi="Times New Roman" w:cs="Times New Roman"/>
          <w:b/>
          <w:sz w:val="28"/>
          <w:szCs w:val="28"/>
        </w:rPr>
        <w:t>Нижнезаимское</w:t>
      </w:r>
      <w:r w:rsidRPr="00537C6C">
        <w:rPr>
          <w:rFonts w:ascii="Times New Roman" w:hAnsi="Times New Roman" w:cs="Times New Roman"/>
          <w:b/>
          <w:sz w:val="28"/>
          <w:szCs w:val="28"/>
        </w:rPr>
        <w:t xml:space="preserve"> муниципальное образование </w:t>
      </w:r>
    </w:p>
    <w:p w:rsidR="001939F9" w:rsidRDefault="001939F9" w:rsidP="001939F9">
      <w:pPr>
        <w:ind w:right="-5"/>
        <w:jc w:val="center"/>
        <w:rPr>
          <w:rFonts w:ascii="Times New Roman" w:hAnsi="Times New Roman" w:cs="Times New Roman"/>
          <w:b/>
          <w:sz w:val="28"/>
          <w:szCs w:val="28"/>
        </w:rPr>
      </w:pPr>
      <w:r w:rsidRPr="00C402EF">
        <w:rPr>
          <w:rFonts w:ascii="Times New Roman" w:eastAsia="Times New Roman" w:hAnsi="Times New Roman" w:cs="Times New Roman"/>
          <w:b/>
          <w:sz w:val="28"/>
          <w:szCs w:val="28"/>
        </w:rPr>
        <w:t xml:space="preserve">Дума </w:t>
      </w:r>
      <w:r>
        <w:rPr>
          <w:rFonts w:ascii="Times New Roman" w:hAnsi="Times New Roman" w:cs="Times New Roman"/>
          <w:b/>
          <w:sz w:val="28"/>
          <w:szCs w:val="28"/>
        </w:rPr>
        <w:t>Нижнезаимского</w:t>
      </w:r>
      <w:r w:rsidRPr="00C402EF">
        <w:rPr>
          <w:rFonts w:ascii="Times New Roman" w:eastAsia="Times New Roman" w:hAnsi="Times New Roman" w:cs="Times New Roman"/>
          <w:b/>
          <w:sz w:val="28"/>
          <w:szCs w:val="28"/>
        </w:rPr>
        <w:t xml:space="preserve"> муниципального образования </w:t>
      </w:r>
    </w:p>
    <w:p w:rsidR="001939F9" w:rsidRPr="00C402EF" w:rsidRDefault="001939F9" w:rsidP="001939F9">
      <w:pPr>
        <w:ind w:right="-5"/>
        <w:jc w:val="center"/>
        <w:rPr>
          <w:rFonts w:ascii="Times New Roman" w:hAnsi="Times New Roman" w:cs="Times New Roman"/>
          <w:b/>
          <w:sz w:val="28"/>
          <w:szCs w:val="28"/>
        </w:rPr>
      </w:pPr>
      <w:r>
        <w:rPr>
          <w:rFonts w:ascii="Times New Roman" w:hAnsi="Times New Roman" w:cs="Times New Roman"/>
          <w:b/>
          <w:sz w:val="28"/>
          <w:szCs w:val="28"/>
        </w:rPr>
        <w:t>РЕШЕНИЕ</w:t>
      </w:r>
      <w:r w:rsidRPr="00537C6C">
        <w:rPr>
          <w:rFonts w:ascii="Times New Roman" w:hAnsi="Times New Roman" w:cs="Times New Roman"/>
          <w:b/>
        </w:rPr>
        <w:t xml:space="preserve">                    </w:t>
      </w:r>
    </w:p>
    <w:p w:rsidR="001939F9" w:rsidRPr="00537C6C" w:rsidRDefault="001939F9" w:rsidP="001939F9">
      <w:pPr>
        <w:pBdr>
          <w:top w:val="double" w:sz="12" w:space="1" w:color="auto"/>
        </w:pBdr>
        <w:rPr>
          <w:rFonts w:ascii="Times New Roman" w:hAnsi="Times New Roman" w:cs="Times New Roman"/>
          <w:b/>
          <w:sz w:val="24"/>
          <w:szCs w:val="24"/>
        </w:rPr>
      </w:pPr>
      <w:r w:rsidRPr="00537C6C">
        <w:rPr>
          <w:rFonts w:ascii="Times New Roman" w:hAnsi="Times New Roman" w:cs="Times New Roman"/>
          <w:b/>
        </w:rPr>
        <w:t xml:space="preserve"> </w:t>
      </w:r>
    </w:p>
    <w:p w:rsidR="00855259" w:rsidRPr="00855259" w:rsidRDefault="00855259" w:rsidP="001939F9">
      <w:pPr>
        <w:rPr>
          <w:rFonts w:ascii="Times New Roman" w:hAnsi="Times New Roman" w:cs="Times New Roman"/>
          <w:sz w:val="28"/>
          <w:szCs w:val="28"/>
        </w:rPr>
      </w:pPr>
      <w:r w:rsidRPr="00855259">
        <w:rPr>
          <w:rFonts w:ascii="Times New Roman" w:hAnsi="Times New Roman" w:cs="Times New Roman"/>
          <w:sz w:val="28"/>
          <w:szCs w:val="28"/>
        </w:rPr>
        <w:t>«</w:t>
      </w:r>
      <w:r>
        <w:rPr>
          <w:rFonts w:ascii="Times New Roman" w:hAnsi="Times New Roman" w:cs="Times New Roman"/>
          <w:sz w:val="28"/>
          <w:szCs w:val="28"/>
        </w:rPr>
        <w:t>16</w:t>
      </w:r>
      <w:r w:rsidRPr="00855259">
        <w:rPr>
          <w:rFonts w:ascii="Times New Roman" w:hAnsi="Times New Roman" w:cs="Times New Roman"/>
          <w:sz w:val="28"/>
          <w:szCs w:val="28"/>
        </w:rPr>
        <w:t xml:space="preserve">» </w:t>
      </w:r>
      <w:r>
        <w:rPr>
          <w:rFonts w:ascii="Times New Roman" w:hAnsi="Times New Roman" w:cs="Times New Roman"/>
          <w:sz w:val="28"/>
          <w:szCs w:val="28"/>
        </w:rPr>
        <w:t>октября</w:t>
      </w:r>
      <w:r w:rsidRPr="00855259">
        <w:rPr>
          <w:rFonts w:ascii="Times New Roman" w:hAnsi="Times New Roman" w:cs="Times New Roman"/>
          <w:sz w:val="28"/>
          <w:szCs w:val="28"/>
        </w:rPr>
        <w:t xml:space="preserve"> 2018 года                                       </w:t>
      </w:r>
      <w:r>
        <w:rPr>
          <w:rFonts w:ascii="Times New Roman" w:hAnsi="Times New Roman" w:cs="Times New Roman"/>
          <w:sz w:val="28"/>
          <w:szCs w:val="28"/>
        </w:rPr>
        <w:t xml:space="preserve">                       </w:t>
      </w:r>
      <w:r w:rsidRPr="00855259">
        <w:rPr>
          <w:rFonts w:ascii="Times New Roman" w:hAnsi="Times New Roman" w:cs="Times New Roman"/>
          <w:sz w:val="28"/>
          <w:szCs w:val="28"/>
        </w:rPr>
        <w:t xml:space="preserve">             № </w:t>
      </w:r>
      <w:r>
        <w:rPr>
          <w:rFonts w:ascii="Times New Roman" w:hAnsi="Times New Roman" w:cs="Times New Roman"/>
          <w:sz w:val="28"/>
          <w:szCs w:val="28"/>
        </w:rPr>
        <w:t>15</w:t>
      </w:r>
    </w:p>
    <w:p w:rsidR="00855259" w:rsidRPr="00855259" w:rsidRDefault="00855259" w:rsidP="00855259">
      <w:pPr>
        <w:shd w:val="clear" w:color="auto" w:fill="FFFFFF"/>
        <w:ind w:left="10"/>
        <w:rPr>
          <w:rFonts w:ascii="Times New Roman" w:hAnsi="Times New Roman" w:cs="Times New Roman"/>
          <w:b/>
          <w:bCs/>
          <w:sz w:val="10"/>
          <w:szCs w:val="10"/>
        </w:rPr>
      </w:pPr>
    </w:p>
    <w:p w:rsidR="00855259" w:rsidRPr="00855259" w:rsidRDefault="00855259" w:rsidP="00855259">
      <w:pPr>
        <w:shd w:val="clear" w:color="auto" w:fill="FFFFFF"/>
        <w:ind w:left="10"/>
        <w:jc w:val="both"/>
        <w:rPr>
          <w:rFonts w:ascii="Times New Roman" w:hAnsi="Times New Roman" w:cs="Times New Roman"/>
          <w:b/>
          <w:bCs/>
          <w:sz w:val="28"/>
          <w:szCs w:val="28"/>
        </w:rPr>
      </w:pPr>
      <w:r w:rsidRPr="00855259">
        <w:rPr>
          <w:rFonts w:ascii="Times New Roman" w:hAnsi="Times New Roman" w:cs="Times New Roman"/>
          <w:b/>
          <w:bCs/>
          <w:sz w:val="28"/>
          <w:szCs w:val="28"/>
        </w:rPr>
        <w:t>Об утверждении цены земельных участков, находящихся в муниципальной собственности Нижнезаимского муниципального образования и предоставляемых сельскохозяйственной организации или крестьянскому (фермерскому) хозяйству в собственность за плату</w:t>
      </w:r>
    </w:p>
    <w:p w:rsidR="00855259" w:rsidRPr="00855259" w:rsidRDefault="00855259" w:rsidP="00855259">
      <w:pPr>
        <w:shd w:val="clear" w:color="auto" w:fill="FFFFFF"/>
        <w:ind w:left="10"/>
        <w:rPr>
          <w:rFonts w:ascii="Times New Roman" w:hAnsi="Times New Roman" w:cs="Times New Roman"/>
          <w:b/>
          <w:bCs/>
          <w:sz w:val="10"/>
          <w:szCs w:val="10"/>
        </w:rPr>
      </w:pPr>
    </w:p>
    <w:p w:rsidR="00855259" w:rsidRPr="00855259" w:rsidRDefault="00855259" w:rsidP="00855259">
      <w:pPr>
        <w:ind w:firstLine="540"/>
        <w:jc w:val="both"/>
        <w:rPr>
          <w:rFonts w:ascii="Times New Roman" w:hAnsi="Times New Roman" w:cs="Times New Roman"/>
          <w:bCs/>
          <w:sz w:val="28"/>
          <w:szCs w:val="28"/>
        </w:rPr>
      </w:pPr>
      <w:r w:rsidRPr="00855259">
        <w:rPr>
          <w:rFonts w:ascii="Times New Roman" w:hAnsi="Times New Roman" w:cs="Times New Roman"/>
          <w:bCs/>
          <w:sz w:val="28"/>
          <w:szCs w:val="28"/>
        </w:rPr>
        <w:t>В целях реализации прав сельскохозяйственных организаций и крестьянских (фермерских) хозяйств на выкуп используемых ими земельных участков, находящихся в собственности Нижнезаимского</w:t>
      </w:r>
      <w:r w:rsidRPr="00855259">
        <w:rPr>
          <w:rFonts w:ascii="Times New Roman" w:hAnsi="Times New Roman" w:cs="Times New Roman"/>
          <w:b/>
          <w:bCs/>
          <w:sz w:val="28"/>
          <w:szCs w:val="28"/>
        </w:rPr>
        <w:t xml:space="preserve"> </w:t>
      </w:r>
      <w:r w:rsidRPr="00855259">
        <w:rPr>
          <w:rFonts w:ascii="Times New Roman" w:hAnsi="Times New Roman" w:cs="Times New Roman"/>
          <w:bCs/>
          <w:sz w:val="28"/>
          <w:szCs w:val="28"/>
        </w:rPr>
        <w:t xml:space="preserve">муниципального образования, </w:t>
      </w:r>
      <w:r w:rsidRPr="00855259">
        <w:rPr>
          <w:rFonts w:ascii="Times New Roman" w:hAnsi="Times New Roman" w:cs="Times New Roman"/>
          <w:sz w:val="28"/>
          <w:szCs w:val="28"/>
        </w:rPr>
        <w:t xml:space="preserve">в соответствии с п.8 ч. 2 ст. 39.3 Земельного кодекса РФ и ч. 5.1 ст. 10 Федерального закона от 24.07.2002 № 101-ФЗ «Об обороте земель сельскохозяйственного назначения», руководствуясь статьями </w:t>
      </w:r>
      <w:r w:rsidRPr="00855259">
        <w:rPr>
          <w:rFonts w:ascii="Times New Roman" w:hAnsi="Times New Roman" w:cs="Times New Roman"/>
          <w:spacing w:val="-2"/>
          <w:sz w:val="28"/>
          <w:szCs w:val="28"/>
        </w:rPr>
        <w:t xml:space="preserve">Устава </w:t>
      </w:r>
      <w:r w:rsidRPr="00855259">
        <w:rPr>
          <w:rFonts w:ascii="Times New Roman" w:hAnsi="Times New Roman" w:cs="Times New Roman"/>
          <w:bCs/>
          <w:sz w:val="28"/>
          <w:szCs w:val="28"/>
        </w:rPr>
        <w:t>Нижнезаимского муниципального образования о распоряжении муниципальным имуществом</w:t>
      </w:r>
      <w:r w:rsidRPr="00855259">
        <w:rPr>
          <w:rFonts w:ascii="Times New Roman" w:hAnsi="Times New Roman" w:cs="Times New Roman"/>
          <w:sz w:val="28"/>
          <w:szCs w:val="28"/>
        </w:rPr>
        <w:t xml:space="preserve">, Дума </w:t>
      </w:r>
      <w:r w:rsidRPr="00855259">
        <w:rPr>
          <w:rFonts w:ascii="Times New Roman" w:hAnsi="Times New Roman" w:cs="Times New Roman"/>
          <w:bCs/>
          <w:sz w:val="28"/>
          <w:szCs w:val="28"/>
        </w:rPr>
        <w:t>Нижнезаимского муниципального образования</w:t>
      </w:r>
    </w:p>
    <w:p w:rsidR="00855259" w:rsidRPr="00855259" w:rsidRDefault="00855259" w:rsidP="00855259">
      <w:pPr>
        <w:ind w:firstLine="540"/>
        <w:jc w:val="center"/>
        <w:rPr>
          <w:rFonts w:ascii="Times New Roman" w:hAnsi="Times New Roman" w:cs="Times New Roman"/>
          <w:sz w:val="28"/>
          <w:szCs w:val="28"/>
        </w:rPr>
      </w:pPr>
      <w:r w:rsidRPr="00855259">
        <w:rPr>
          <w:rFonts w:ascii="Times New Roman" w:hAnsi="Times New Roman" w:cs="Times New Roman"/>
          <w:bCs/>
          <w:spacing w:val="-2"/>
          <w:sz w:val="28"/>
          <w:szCs w:val="28"/>
        </w:rPr>
        <w:lastRenderedPageBreak/>
        <w:t>РЕШИЛА:</w:t>
      </w:r>
    </w:p>
    <w:p w:rsidR="00855259" w:rsidRPr="00855259" w:rsidRDefault="00855259" w:rsidP="00855259">
      <w:pPr>
        <w:shd w:val="clear" w:color="auto" w:fill="FFFFFF"/>
        <w:spacing w:line="317" w:lineRule="exact"/>
        <w:ind w:left="24"/>
        <w:rPr>
          <w:rFonts w:ascii="Times New Roman" w:hAnsi="Times New Roman" w:cs="Times New Roman"/>
          <w:sz w:val="28"/>
          <w:szCs w:val="28"/>
        </w:rPr>
      </w:pPr>
    </w:p>
    <w:p w:rsidR="00855259" w:rsidRPr="00855259" w:rsidRDefault="00855259" w:rsidP="00855259">
      <w:pPr>
        <w:ind w:firstLine="540"/>
        <w:jc w:val="both"/>
        <w:rPr>
          <w:rFonts w:ascii="Times New Roman" w:hAnsi="Times New Roman" w:cs="Times New Roman"/>
          <w:color w:val="000000"/>
          <w:sz w:val="28"/>
          <w:szCs w:val="28"/>
        </w:rPr>
      </w:pPr>
      <w:r w:rsidRPr="00855259">
        <w:rPr>
          <w:rFonts w:ascii="Times New Roman" w:hAnsi="Times New Roman" w:cs="Times New Roman"/>
          <w:spacing w:val="-20"/>
          <w:sz w:val="28"/>
          <w:szCs w:val="28"/>
        </w:rPr>
        <w:t>1.</w:t>
      </w:r>
      <w:r w:rsidRPr="00855259">
        <w:rPr>
          <w:rFonts w:ascii="Times New Roman" w:hAnsi="Times New Roman" w:cs="Times New Roman"/>
          <w:sz w:val="28"/>
          <w:szCs w:val="28"/>
        </w:rPr>
        <w:t xml:space="preserve"> Утвердить стоимость земельных участков, </w:t>
      </w:r>
      <w:r w:rsidRPr="00855259">
        <w:rPr>
          <w:rFonts w:ascii="Times New Roman" w:hAnsi="Times New Roman" w:cs="Times New Roman"/>
          <w:color w:val="000000"/>
          <w:sz w:val="28"/>
          <w:szCs w:val="28"/>
        </w:rPr>
        <w:t xml:space="preserve">выделенных из земельных долей </w:t>
      </w:r>
      <w:r w:rsidRPr="00855259">
        <w:rPr>
          <w:rFonts w:ascii="Times New Roman" w:hAnsi="Times New Roman" w:cs="Times New Roman"/>
          <w:sz w:val="28"/>
          <w:szCs w:val="28"/>
        </w:rPr>
        <w:t xml:space="preserve">бывшего </w:t>
      </w:r>
      <w:r w:rsidRPr="00855259">
        <w:rPr>
          <w:rFonts w:ascii="Times New Roman" w:hAnsi="Times New Roman" w:cs="Times New Roman"/>
          <w:sz w:val="28"/>
          <w:szCs w:val="28"/>
          <w:lang w:bidi="ru-RU"/>
        </w:rPr>
        <w:t>предприятия по производству сельхоз продукции «Рассвет»</w:t>
      </w:r>
      <w:r w:rsidRPr="00855259">
        <w:rPr>
          <w:rFonts w:ascii="Times New Roman" w:hAnsi="Times New Roman" w:cs="Times New Roman"/>
          <w:sz w:val="28"/>
          <w:szCs w:val="28"/>
        </w:rPr>
        <w:t xml:space="preserve"> </w:t>
      </w:r>
      <w:r w:rsidRPr="00855259">
        <w:rPr>
          <w:rFonts w:ascii="Times New Roman" w:hAnsi="Times New Roman" w:cs="Times New Roman"/>
          <w:color w:val="000000"/>
          <w:sz w:val="28"/>
          <w:szCs w:val="28"/>
        </w:rPr>
        <w:t>(кадастровые номера: 38:14:250121:120, 38:14:250112:264)</w:t>
      </w:r>
      <w:r w:rsidRPr="00855259">
        <w:rPr>
          <w:rFonts w:ascii="Times New Roman" w:hAnsi="Times New Roman" w:cs="Times New Roman"/>
          <w:sz w:val="28"/>
          <w:szCs w:val="28"/>
        </w:rPr>
        <w:t xml:space="preserve">, </w:t>
      </w:r>
      <w:r w:rsidRPr="00855259">
        <w:rPr>
          <w:rFonts w:ascii="Times New Roman" w:hAnsi="Times New Roman" w:cs="Times New Roman"/>
          <w:bCs/>
          <w:sz w:val="28"/>
          <w:szCs w:val="28"/>
        </w:rPr>
        <w:t>находящихся в собственности Нижнезаимского</w:t>
      </w:r>
      <w:r w:rsidRPr="00855259">
        <w:rPr>
          <w:rFonts w:ascii="Times New Roman" w:hAnsi="Times New Roman" w:cs="Times New Roman"/>
          <w:b/>
          <w:bCs/>
          <w:sz w:val="28"/>
          <w:szCs w:val="28"/>
        </w:rPr>
        <w:t xml:space="preserve"> </w:t>
      </w:r>
      <w:r w:rsidRPr="00855259">
        <w:rPr>
          <w:rFonts w:ascii="Times New Roman" w:hAnsi="Times New Roman" w:cs="Times New Roman"/>
          <w:bCs/>
          <w:sz w:val="28"/>
          <w:szCs w:val="28"/>
        </w:rPr>
        <w:t>МО</w:t>
      </w:r>
      <w:r w:rsidRPr="00855259">
        <w:rPr>
          <w:rFonts w:ascii="Times New Roman" w:hAnsi="Times New Roman" w:cs="Times New Roman"/>
          <w:b/>
          <w:bCs/>
          <w:sz w:val="28"/>
          <w:szCs w:val="28"/>
        </w:rPr>
        <w:t xml:space="preserve"> </w:t>
      </w:r>
      <w:r w:rsidRPr="00855259">
        <w:rPr>
          <w:rFonts w:ascii="Times New Roman" w:hAnsi="Times New Roman" w:cs="Times New Roman"/>
          <w:bCs/>
          <w:sz w:val="28"/>
          <w:szCs w:val="28"/>
        </w:rPr>
        <w:t xml:space="preserve">и используемых сельскохозяйственными  организациями или крестьянскими (фермерскими) хозяйствами, в размере </w:t>
      </w:r>
      <w:r w:rsidR="006F66AA" w:rsidRPr="004D4FEF">
        <w:rPr>
          <w:rFonts w:ascii="Times New Roman" w:hAnsi="Times New Roman" w:cs="Times New Roman"/>
          <w:bCs/>
          <w:sz w:val="28"/>
          <w:szCs w:val="28"/>
        </w:rPr>
        <w:t>3</w:t>
      </w:r>
      <w:r w:rsidRPr="004D4FEF">
        <w:rPr>
          <w:rFonts w:ascii="Times New Roman" w:hAnsi="Times New Roman" w:cs="Times New Roman"/>
          <w:bCs/>
          <w:sz w:val="28"/>
          <w:szCs w:val="28"/>
        </w:rPr>
        <w:t xml:space="preserve"> (</w:t>
      </w:r>
      <w:r w:rsidR="006F66AA" w:rsidRPr="004D4FEF">
        <w:rPr>
          <w:rFonts w:ascii="Times New Roman" w:hAnsi="Times New Roman" w:cs="Times New Roman"/>
          <w:bCs/>
          <w:sz w:val="28"/>
          <w:szCs w:val="28"/>
        </w:rPr>
        <w:t>три</w:t>
      </w:r>
      <w:r w:rsidRPr="004D4FEF">
        <w:rPr>
          <w:rFonts w:ascii="Times New Roman" w:hAnsi="Times New Roman" w:cs="Times New Roman"/>
          <w:bCs/>
          <w:sz w:val="28"/>
          <w:szCs w:val="28"/>
        </w:rPr>
        <w:t>) процента от кадастровой</w:t>
      </w:r>
      <w:r w:rsidRPr="00855259">
        <w:rPr>
          <w:rFonts w:ascii="Times New Roman" w:hAnsi="Times New Roman" w:cs="Times New Roman"/>
          <w:bCs/>
          <w:sz w:val="28"/>
          <w:szCs w:val="28"/>
        </w:rPr>
        <w:t xml:space="preserve"> стоимости данных земельных участков при условии оплаты </w:t>
      </w:r>
      <w:r w:rsidRPr="00855259">
        <w:rPr>
          <w:rFonts w:ascii="Times New Roman" w:hAnsi="Times New Roman" w:cs="Times New Roman"/>
          <w:sz w:val="28"/>
          <w:szCs w:val="28"/>
        </w:rPr>
        <w:t>за счёт</w:t>
      </w:r>
      <w:r w:rsidRPr="00855259">
        <w:rPr>
          <w:rFonts w:ascii="Times New Roman" w:hAnsi="Times New Roman" w:cs="Times New Roman"/>
          <w:sz w:val="28"/>
          <w:szCs w:val="28"/>
          <w:highlight w:val="white"/>
        </w:rPr>
        <w:t xml:space="preserve"> </w:t>
      </w:r>
      <w:r w:rsidRPr="00855259">
        <w:rPr>
          <w:rFonts w:ascii="Times New Roman" w:hAnsi="Times New Roman" w:cs="Times New Roman"/>
          <w:bCs/>
          <w:sz w:val="28"/>
          <w:szCs w:val="28"/>
        </w:rPr>
        <w:t xml:space="preserve">этих сельскохозяйственных организаций или крестьянских (фермерских) хозяйств </w:t>
      </w:r>
      <w:r w:rsidRPr="00855259">
        <w:rPr>
          <w:rFonts w:ascii="Times New Roman" w:hAnsi="Times New Roman" w:cs="Times New Roman"/>
          <w:sz w:val="28"/>
          <w:szCs w:val="28"/>
          <w:highlight w:val="white"/>
        </w:rPr>
        <w:t xml:space="preserve">комплекса кадастровых работ по </w:t>
      </w:r>
      <w:r w:rsidRPr="00855259">
        <w:rPr>
          <w:rFonts w:ascii="Times New Roman" w:hAnsi="Times New Roman" w:cs="Times New Roman"/>
          <w:sz w:val="28"/>
          <w:szCs w:val="28"/>
        </w:rPr>
        <w:t>выделу в натуре соответствующих земельных долей.</w:t>
      </w:r>
      <w:r w:rsidRPr="00855259">
        <w:rPr>
          <w:rFonts w:ascii="Times New Roman" w:hAnsi="Times New Roman" w:cs="Times New Roman"/>
          <w:bCs/>
          <w:sz w:val="28"/>
          <w:szCs w:val="28"/>
        </w:rPr>
        <w:t xml:space="preserve"> </w:t>
      </w:r>
    </w:p>
    <w:p w:rsidR="00855259" w:rsidRPr="00855259" w:rsidRDefault="00855259" w:rsidP="00855259">
      <w:pPr>
        <w:ind w:firstLine="540"/>
        <w:jc w:val="both"/>
        <w:rPr>
          <w:rFonts w:ascii="Times New Roman" w:hAnsi="Times New Roman" w:cs="Times New Roman"/>
          <w:sz w:val="28"/>
          <w:szCs w:val="28"/>
        </w:rPr>
      </w:pPr>
      <w:r w:rsidRPr="00855259">
        <w:rPr>
          <w:rFonts w:ascii="Times New Roman" w:hAnsi="Times New Roman" w:cs="Times New Roman"/>
          <w:bCs/>
          <w:sz w:val="28"/>
          <w:szCs w:val="28"/>
        </w:rPr>
        <w:t>2. Указанная ц</w:t>
      </w:r>
      <w:r w:rsidRPr="00855259">
        <w:rPr>
          <w:rFonts w:ascii="Times New Roman" w:hAnsi="Times New Roman" w:cs="Times New Roman"/>
          <w:sz w:val="28"/>
          <w:szCs w:val="28"/>
        </w:rPr>
        <w:t xml:space="preserve">ена действует с момента выделения земельного участка в счет земельных долей, находящихся в муниципальной собственности, и регистрации права собственности на выделенные земельные участки за Нижнезаимским </w:t>
      </w:r>
      <w:r w:rsidRPr="00855259">
        <w:rPr>
          <w:rFonts w:ascii="Times New Roman" w:hAnsi="Times New Roman" w:cs="Times New Roman"/>
          <w:bCs/>
          <w:sz w:val="28"/>
          <w:szCs w:val="28"/>
        </w:rPr>
        <w:t xml:space="preserve">муниципальным образованием </w:t>
      </w:r>
      <w:r w:rsidRPr="00855259">
        <w:rPr>
          <w:rFonts w:ascii="Times New Roman" w:hAnsi="Times New Roman" w:cs="Times New Roman"/>
          <w:sz w:val="28"/>
          <w:szCs w:val="28"/>
        </w:rPr>
        <w:t>в соответствии с частью 5.1 статьи 10 Закона «Об обороте земель сельскохозяйственного назначения» № 101-ФЗ, где сказано, что «цена такого земельного участка устанавливается в размере не более 15 процентов его кадастровой стоимости».</w:t>
      </w:r>
    </w:p>
    <w:p w:rsidR="00855259" w:rsidRPr="00855259" w:rsidRDefault="00855259" w:rsidP="00855259">
      <w:pPr>
        <w:ind w:firstLine="540"/>
        <w:jc w:val="both"/>
        <w:rPr>
          <w:rFonts w:ascii="Times New Roman" w:hAnsi="Times New Roman" w:cs="Times New Roman"/>
          <w:sz w:val="28"/>
          <w:szCs w:val="28"/>
        </w:rPr>
      </w:pPr>
    </w:p>
    <w:p w:rsidR="00855259" w:rsidRPr="00855259" w:rsidRDefault="00855259" w:rsidP="00855259">
      <w:pPr>
        <w:shd w:val="clear" w:color="auto" w:fill="FFFFFF"/>
        <w:tabs>
          <w:tab w:val="left" w:pos="610"/>
          <w:tab w:val="left" w:leader="underscore" w:pos="4440"/>
        </w:tabs>
        <w:spacing w:before="10" w:line="317" w:lineRule="exact"/>
        <w:ind w:left="29"/>
        <w:rPr>
          <w:rFonts w:ascii="Times New Roman" w:hAnsi="Times New Roman" w:cs="Times New Roman"/>
          <w:sz w:val="28"/>
          <w:szCs w:val="28"/>
        </w:rPr>
      </w:pPr>
    </w:p>
    <w:p w:rsidR="00855259" w:rsidRPr="00855259" w:rsidRDefault="00855259" w:rsidP="00855259">
      <w:pPr>
        <w:rPr>
          <w:rFonts w:ascii="Times New Roman" w:hAnsi="Times New Roman" w:cs="Times New Roman"/>
          <w:b/>
          <w:bCs/>
          <w:sz w:val="28"/>
          <w:szCs w:val="28"/>
        </w:rPr>
      </w:pPr>
      <w:r w:rsidRPr="00855259">
        <w:rPr>
          <w:rFonts w:ascii="Times New Roman" w:hAnsi="Times New Roman" w:cs="Times New Roman"/>
          <w:sz w:val="28"/>
          <w:szCs w:val="28"/>
        </w:rPr>
        <w:t xml:space="preserve">Глава </w:t>
      </w:r>
      <w:r w:rsidRPr="00855259">
        <w:rPr>
          <w:rFonts w:ascii="Times New Roman" w:hAnsi="Times New Roman" w:cs="Times New Roman"/>
          <w:bCs/>
          <w:sz w:val="28"/>
          <w:szCs w:val="28"/>
        </w:rPr>
        <w:t>Нижнезаимского</w:t>
      </w:r>
      <w:r w:rsidRPr="00855259">
        <w:rPr>
          <w:rFonts w:ascii="Times New Roman" w:hAnsi="Times New Roman" w:cs="Times New Roman"/>
          <w:b/>
          <w:bCs/>
          <w:sz w:val="28"/>
          <w:szCs w:val="28"/>
        </w:rPr>
        <w:t xml:space="preserve"> </w:t>
      </w:r>
    </w:p>
    <w:p w:rsidR="00855259" w:rsidRPr="00855259" w:rsidRDefault="00855259" w:rsidP="00855259">
      <w:pPr>
        <w:rPr>
          <w:rFonts w:ascii="Times New Roman" w:hAnsi="Times New Roman" w:cs="Times New Roman"/>
          <w:sz w:val="28"/>
          <w:szCs w:val="28"/>
        </w:rPr>
      </w:pPr>
      <w:r w:rsidRPr="00855259">
        <w:rPr>
          <w:rFonts w:ascii="Times New Roman" w:hAnsi="Times New Roman" w:cs="Times New Roman"/>
          <w:sz w:val="28"/>
          <w:szCs w:val="28"/>
        </w:rPr>
        <w:t>муниципального образовани</w:t>
      </w:r>
      <w:r>
        <w:rPr>
          <w:rFonts w:ascii="Times New Roman" w:hAnsi="Times New Roman" w:cs="Times New Roman"/>
          <w:sz w:val="28"/>
          <w:szCs w:val="28"/>
        </w:rPr>
        <w:t xml:space="preserve">я                      </w:t>
      </w:r>
      <w:r w:rsidRPr="00855259">
        <w:rPr>
          <w:rFonts w:ascii="Times New Roman" w:hAnsi="Times New Roman" w:cs="Times New Roman"/>
          <w:sz w:val="28"/>
          <w:szCs w:val="28"/>
        </w:rPr>
        <w:t xml:space="preserve"> ______________ Баженов А.В.</w:t>
      </w:r>
    </w:p>
    <w:p w:rsidR="00855259" w:rsidRPr="00855259" w:rsidRDefault="00855259" w:rsidP="00855259">
      <w:pPr>
        <w:shd w:val="clear" w:color="auto" w:fill="FFFFFF"/>
        <w:tabs>
          <w:tab w:val="left" w:pos="610"/>
          <w:tab w:val="left" w:pos="6735"/>
        </w:tabs>
        <w:spacing w:before="10" w:line="317" w:lineRule="exact"/>
        <w:ind w:left="29"/>
        <w:jc w:val="center"/>
        <w:rPr>
          <w:rFonts w:ascii="Times New Roman" w:hAnsi="Times New Roman" w:cs="Times New Roman"/>
          <w:sz w:val="28"/>
          <w:szCs w:val="28"/>
        </w:rPr>
      </w:pPr>
    </w:p>
    <w:p w:rsidR="00855259" w:rsidRDefault="0085525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Pr="004A1D29" w:rsidRDefault="004A1D29" w:rsidP="00855319">
      <w:pPr>
        <w:spacing w:after="0"/>
        <w:jc w:val="center"/>
        <w:rPr>
          <w:rFonts w:ascii="Times New Roman" w:hAnsi="Times New Roman" w:cs="Times New Roman"/>
          <w:b/>
          <w:sz w:val="28"/>
          <w:szCs w:val="28"/>
        </w:rPr>
      </w:pPr>
      <w:r w:rsidRPr="004A1D29">
        <w:rPr>
          <w:rFonts w:ascii="Times New Roman" w:hAnsi="Times New Roman" w:cs="Times New Roman"/>
          <w:b/>
          <w:sz w:val="28"/>
          <w:szCs w:val="28"/>
        </w:rPr>
        <w:t>Р о с с и й с к а я      Ф е д е р а ц и я</w:t>
      </w:r>
    </w:p>
    <w:p w:rsidR="004A1D29" w:rsidRPr="004A1D29" w:rsidRDefault="004A1D29" w:rsidP="00855319">
      <w:pPr>
        <w:spacing w:after="0"/>
        <w:jc w:val="center"/>
        <w:rPr>
          <w:rFonts w:ascii="Times New Roman" w:hAnsi="Times New Roman" w:cs="Times New Roman"/>
          <w:b/>
          <w:sz w:val="28"/>
          <w:szCs w:val="28"/>
        </w:rPr>
      </w:pPr>
      <w:r w:rsidRPr="004A1D29">
        <w:rPr>
          <w:rFonts w:ascii="Times New Roman" w:hAnsi="Times New Roman" w:cs="Times New Roman"/>
          <w:b/>
          <w:sz w:val="28"/>
          <w:szCs w:val="28"/>
        </w:rPr>
        <w:t>Иркутская  область</w:t>
      </w:r>
    </w:p>
    <w:p w:rsidR="004A1D29" w:rsidRPr="004A1D29" w:rsidRDefault="004A1D29" w:rsidP="00855319">
      <w:pPr>
        <w:spacing w:after="0"/>
        <w:jc w:val="center"/>
        <w:rPr>
          <w:rFonts w:ascii="Times New Roman" w:hAnsi="Times New Roman" w:cs="Times New Roman"/>
          <w:b/>
          <w:sz w:val="28"/>
          <w:szCs w:val="28"/>
        </w:rPr>
      </w:pPr>
      <w:r w:rsidRPr="004A1D29">
        <w:rPr>
          <w:rFonts w:ascii="Times New Roman" w:hAnsi="Times New Roman" w:cs="Times New Roman"/>
          <w:b/>
          <w:sz w:val="28"/>
          <w:szCs w:val="28"/>
        </w:rPr>
        <w:t>Муниципальное  образование  «Тайшетский  район»</w:t>
      </w:r>
    </w:p>
    <w:p w:rsidR="004A1D29" w:rsidRPr="004A1D29" w:rsidRDefault="004A1D29" w:rsidP="00855319">
      <w:pPr>
        <w:spacing w:after="0"/>
        <w:jc w:val="center"/>
        <w:rPr>
          <w:rFonts w:ascii="Times New Roman" w:hAnsi="Times New Roman" w:cs="Times New Roman"/>
          <w:sz w:val="28"/>
          <w:szCs w:val="28"/>
        </w:rPr>
      </w:pPr>
      <w:r w:rsidRPr="004A1D29">
        <w:rPr>
          <w:rFonts w:ascii="Times New Roman" w:hAnsi="Times New Roman" w:cs="Times New Roman"/>
          <w:color w:val="3366FF"/>
          <w:sz w:val="28"/>
          <w:szCs w:val="28"/>
        </w:rPr>
        <w:t>Нижнезаимское</w:t>
      </w:r>
      <w:r w:rsidRPr="004A1D29">
        <w:rPr>
          <w:rFonts w:ascii="Times New Roman" w:hAnsi="Times New Roman" w:cs="Times New Roman"/>
          <w:sz w:val="28"/>
          <w:szCs w:val="28"/>
        </w:rPr>
        <w:t xml:space="preserve"> муниципальное образование</w:t>
      </w:r>
    </w:p>
    <w:p w:rsidR="004A1D29" w:rsidRPr="004A1D29" w:rsidRDefault="004A1D29" w:rsidP="00855319">
      <w:pPr>
        <w:spacing w:after="0"/>
        <w:jc w:val="center"/>
        <w:rPr>
          <w:rFonts w:ascii="Times New Roman" w:hAnsi="Times New Roman" w:cs="Times New Roman"/>
          <w:sz w:val="28"/>
          <w:szCs w:val="28"/>
        </w:rPr>
      </w:pPr>
      <w:r w:rsidRPr="004A1D29">
        <w:rPr>
          <w:rFonts w:ascii="Times New Roman" w:hAnsi="Times New Roman" w:cs="Times New Roman"/>
          <w:sz w:val="28"/>
          <w:szCs w:val="28"/>
        </w:rPr>
        <w:t xml:space="preserve">Дума </w:t>
      </w:r>
      <w:r w:rsidRPr="004A1D29">
        <w:rPr>
          <w:rFonts w:ascii="Times New Roman" w:hAnsi="Times New Roman" w:cs="Times New Roman"/>
          <w:color w:val="3366FF"/>
          <w:sz w:val="28"/>
          <w:szCs w:val="28"/>
        </w:rPr>
        <w:t>Нижнезаимского</w:t>
      </w:r>
      <w:r w:rsidRPr="004A1D29">
        <w:rPr>
          <w:rFonts w:ascii="Times New Roman" w:hAnsi="Times New Roman" w:cs="Times New Roman"/>
          <w:sz w:val="28"/>
          <w:szCs w:val="28"/>
        </w:rPr>
        <w:t xml:space="preserve"> муниципального образования</w:t>
      </w:r>
    </w:p>
    <w:p w:rsidR="004A1D29" w:rsidRPr="004A1D29" w:rsidRDefault="004A1D29" w:rsidP="00855319">
      <w:pPr>
        <w:pBdr>
          <w:bottom w:val="single" w:sz="12" w:space="1" w:color="auto"/>
        </w:pBdr>
        <w:spacing w:after="0"/>
        <w:jc w:val="center"/>
        <w:rPr>
          <w:rFonts w:ascii="Times New Roman" w:hAnsi="Times New Roman" w:cs="Times New Roman"/>
          <w:b/>
          <w:sz w:val="28"/>
          <w:szCs w:val="28"/>
        </w:rPr>
      </w:pPr>
      <w:r w:rsidRPr="004A1D29">
        <w:rPr>
          <w:rFonts w:ascii="Times New Roman" w:hAnsi="Times New Roman" w:cs="Times New Roman"/>
          <w:b/>
          <w:sz w:val="28"/>
          <w:szCs w:val="28"/>
        </w:rPr>
        <w:t>Р Е Ш Е Н И Е</w:t>
      </w:r>
    </w:p>
    <w:p w:rsidR="004A1D29" w:rsidRDefault="004A1D29" w:rsidP="00855319">
      <w:pPr>
        <w:spacing w:after="0"/>
      </w:pPr>
    </w:p>
    <w:p w:rsidR="004A1D29" w:rsidRPr="004A1D29" w:rsidRDefault="004A1D29" w:rsidP="004A1D29">
      <w:pPr>
        <w:rPr>
          <w:rFonts w:ascii="Times New Roman" w:hAnsi="Times New Roman" w:cs="Times New Roman"/>
          <w:sz w:val="24"/>
          <w:szCs w:val="24"/>
        </w:rPr>
      </w:pPr>
      <w:r w:rsidRPr="004A1D29">
        <w:rPr>
          <w:rFonts w:ascii="Times New Roman" w:hAnsi="Times New Roman" w:cs="Times New Roman"/>
          <w:sz w:val="24"/>
          <w:szCs w:val="24"/>
        </w:rPr>
        <w:t>От   31    октября 2018 г.                                                                                      № 16</w:t>
      </w:r>
    </w:p>
    <w:p w:rsidR="004A1D29" w:rsidRPr="004A1D29" w:rsidRDefault="004A1D29" w:rsidP="004A1D29">
      <w:pPr>
        <w:rPr>
          <w:rFonts w:ascii="Times New Roman" w:hAnsi="Times New Roman" w:cs="Times New Roman"/>
          <w:sz w:val="24"/>
          <w:szCs w:val="24"/>
        </w:rPr>
      </w:pPr>
    </w:p>
    <w:tbl>
      <w:tblPr>
        <w:tblW w:w="0" w:type="auto"/>
        <w:tblLook w:val="01E0"/>
      </w:tblPr>
      <w:tblGrid>
        <w:gridCol w:w="813"/>
        <w:gridCol w:w="851"/>
        <w:gridCol w:w="425"/>
        <w:gridCol w:w="284"/>
        <w:gridCol w:w="1559"/>
        <w:gridCol w:w="709"/>
        <w:gridCol w:w="1701"/>
      </w:tblGrid>
      <w:tr w:rsidR="004A1D29" w:rsidRPr="004A1D29" w:rsidTr="00B06EFF">
        <w:tc>
          <w:tcPr>
            <w:tcW w:w="6062" w:type="dxa"/>
            <w:gridSpan w:val="7"/>
          </w:tcPr>
          <w:p w:rsidR="004A1D29" w:rsidRPr="004A1D29" w:rsidRDefault="004A1D29" w:rsidP="00855319">
            <w:pPr>
              <w:spacing w:after="0"/>
              <w:jc w:val="both"/>
              <w:rPr>
                <w:rFonts w:ascii="Times New Roman" w:hAnsi="Times New Roman" w:cs="Times New Roman"/>
                <w:sz w:val="24"/>
                <w:szCs w:val="24"/>
              </w:rPr>
            </w:pPr>
            <w:r w:rsidRPr="004A1D29">
              <w:rPr>
                <w:rFonts w:ascii="Times New Roman" w:hAnsi="Times New Roman" w:cs="Times New Roman"/>
                <w:sz w:val="24"/>
                <w:szCs w:val="24"/>
              </w:rPr>
              <w:t>О внесении изменений и дополнений в решение Думы</w:t>
            </w:r>
          </w:p>
        </w:tc>
      </w:tr>
      <w:tr w:rsidR="004A1D29" w:rsidRPr="004A1D29" w:rsidTr="00B06EFF">
        <w:tc>
          <w:tcPr>
            <w:tcW w:w="1809" w:type="dxa"/>
            <w:gridSpan w:val="3"/>
          </w:tcPr>
          <w:p w:rsidR="004A1D29" w:rsidRPr="004A1D29" w:rsidRDefault="004A1D29" w:rsidP="00855319">
            <w:pPr>
              <w:spacing w:after="0"/>
              <w:jc w:val="both"/>
              <w:rPr>
                <w:rFonts w:ascii="Times New Roman" w:hAnsi="Times New Roman" w:cs="Times New Roman"/>
                <w:sz w:val="24"/>
                <w:szCs w:val="24"/>
              </w:rPr>
            </w:pPr>
            <w:r w:rsidRPr="004A1D29">
              <w:rPr>
                <w:rFonts w:ascii="Times New Roman" w:hAnsi="Times New Roman" w:cs="Times New Roman"/>
                <w:sz w:val="24"/>
                <w:szCs w:val="24"/>
              </w:rPr>
              <w:t xml:space="preserve">Нижнезаимского </w:t>
            </w:r>
          </w:p>
        </w:tc>
        <w:tc>
          <w:tcPr>
            <w:tcW w:w="4253" w:type="dxa"/>
            <w:gridSpan w:val="4"/>
          </w:tcPr>
          <w:p w:rsidR="004A1D29" w:rsidRPr="004A1D29" w:rsidRDefault="004A1D29" w:rsidP="00855319">
            <w:pPr>
              <w:spacing w:after="0"/>
              <w:jc w:val="both"/>
              <w:rPr>
                <w:rFonts w:ascii="Times New Roman" w:hAnsi="Times New Roman" w:cs="Times New Roman"/>
                <w:sz w:val="24"/>
                <w:szCs w:val="24"/>
              </w:rPr>
            </w:pPr>
            <w:r w:rsidRPr="004A1D29">
              <w:rPr>
                <w:rFonts w:ascii="Times New Roman" w:hAnsi="Times New Roman" w:cs="Times New Roman"/>
                <w:sz w:val="24"/>
                <w:szCs w:val="24"/>
              </w:rPr>
              <w:t>муниципального образования</w:t>
            </w:r>
          </w:p>
        </w:tc>
      </w:tr>
      <w:tr w:rsidR="004A1D29" w:rsidRPr="004A1D29" w:rsidTr="00B06EFF">
        <w:tc>
          <w:tcPr>
            <w:tcW w:w="675" w:type="dxa"/>
          </w:tcPr>
          <w:p w:rsidR="004A1D29" w:rsidRPr="004A1D29" w:rsidRDefault="004A1D29" w:rsidP="00855319">
            <w:pPr>
              <w:spacing w:after="0"/>
              <w:rPr>
                <w:rFonts w:ascii="Times New Roman" w:hAnsi="Times New Roman" w:cs="Times New Roman"/>
                <w:sz w:val="24"/>
                <w:szCs w:val="24"/>
              </w:rPr>
            </w:pPr>
            <w:r w:rsidRPr="004A1D29">
              <w:rPr>
                <w:rFonts w:ascii="Times New Roman" w:hAnsi="Times New Roman" w:cs="Times New Roman"/>
                <w:sz w:val="24"/>
                <w:szCs w:val="24"/>
              </w:rPr>
              <w:t>От</w:t>
            </w:r>
          </w:p>
        </w:tc>
        <w:tc>
          <w:tcPr>
            <w:tcW w:w="709" w:type="dxa"/>
          </w:tcPr>
          <w:p w:rsidR="004A1D29" w:rsidRPr="004A1D29" w:rsidRDefault="004A1D29" w:rsidP="00855319">
            <w:pPr>
              <w:spacing w:after="0"/>
              <w:jc w:val="right"/>
              <w:rPr>
                <w:rFonts w:ascii="Times New Roman" w:hAnsi="Times New Roman" w:cs="Times New Roman"/>
                <w:sz w:val="24"/>
                <w:szCs w:val="24"/>
                <w:u w:val="single"/>
              </w:rPr>
            </w:pPr>
            <w:r w:rsidRPr="004A1D29">
              <w:rPr>
                <w:rFonts w:ascii="Times New Roman" w:hAnsi="Times New Roman" w:cs="Times New Roman"/>
                <w:sz w:val="24"/>
                <w:szCs w:val="24"/>
                <w:u w:val="single"/>
              </w:rPr>
              <w:t>27.</w:t>
            </w:r>
          </w:p>
        </w:tc>
        <w:tc>
          <w:tcPr>
            <w:tcW w:w="709" w:type="dxa"/>
            <w:gridSpan w:val="2"/>
          </w:tcPr>
          <w:p w:rsidR="004A1D29" w:rsidRPr="004A1D29" w:rsidRDefault="004A1D29" w:rsidP="00855319">
            <w:pPr>
              <w:spacing w:after="0"/>
              <w:jc w:val="center"/>
              <w:rPr>
                <w:rFonts w:ascii="Times New Roman" w:hAnsi="Times New Roman" w:cs="Times New Roman"/>
                <w:sz w:val="24"/>
                <w:szCs w:val="24"/>
                <w:u w:val="single"/>
              </w:rPr>
            </w:pPr>
            <w:r w:rsidRPr="004A1D29">
              <w:rPr>
                <w:rFonts w:ascii="Times New Roman" w:hAnsi="Times New Roman" w:cs="Times New Roman"/>
                <w:sz w:val="24"/>
                <w:szCs w:val="24"/>
                <w:u w:val="single"/>
              </w:rPr>
              <w:t>12.</w:t>
            </w:r>
          </w:p>
        </w:tc>
        <w:tc>
          <w:tcPr>
            <w:tcW w:w="1559" w:type="dxa"/>
          </w:tcPr>
          <w:p w:rsidR="004A1D29" w:rsidRPr="004A1D29" w:rsidRDefault="004A1D29" w:rsidP="00855319">
            <w:pPr>
              <w:spacing w:after="0"/>
              <w:rPr>
                <w:rFonts w:ascii="Times New Roman" w:hAnsi="Times New Roman" w:cs="Times New Roman"/>
                <w:sz w:val="24"/>
                <w:szCs w:val="24"/>
                <w:u w:val="single"/>
              </w:rPr>
            </w:pPr>
            <w:r w:rsidRPr="004A1D29">
              <w:rPr>
                <w:rFonts w:ascii="Times New Roman" w:hAnsi="Times New Roman" w:cs="Times New Roman"/>
                <w:sz w:val="24"/>
                <w:szCs w:val="24"/>
                <w:u w:val="single"/>
              </w:rPr>
              <w:t>2017 г.</w:t>
            </w:r>
          </w:p>
        </w:tc>
        <w:tc>
          <w:tcPr>
            <w:tcW w:w="709" w:type="dxa"/>
          </w:tcPr>
          <w:p w:rsidR="004A1D29" w:rsidRPr="004A1D29" w:rsidRDefault="004A1D29" w:rsidP="00855319">
            <w:pPr>
              <w:spacing w:after="0"/>
              <w:jc w:val="center"/>
              <w:rPr>
                <w:rFonts w:ascii="Times New Roman" w:hAnsi="Times New Roman" w:cs="Times New Roman"/>
                <w:sz w:val="24"/>
                <w:szCs w:val="24"/>
              </w:rPr>
            </w:pPr>
            <w:r w:rsidRPr="004A1D29">
              <w:rPr>
                <w:rFonts w:ascii="Times New Roman" w:hAnsi="Times New Roman" w:cs="Times New Roman"/>
                <w:sz w:val="24"/>
                <w:szCs w:val="24"/>
              </w:rPr>
              <w:t>№</w:t>
            </w:r>
          </w:p>
        </w:tc>
        <w:tc>
          <w:tcPr>
            <w:tcW w:w="1701" w:type="dxa"/>
          </w:tcPr>
          <w:p w:rsidR="004A1D29" w:rsidRPr="004A1D29" w:rsidRDefault="004A1D29" w:rsidP="00855319">
            <w:pPr>
              <w:spacing w:after="0"/>
              <w:rPr>
                <w:rFonts w:ascii="Times New Roman" w:hAnsi="Times New Roman" w:cs="Times New Roman"/>
                <w:sz w:val="24"/>
                <w:szCs w:val="24"/>
                <w:u w:val="single"/>
              </w:rPr>
            </w:pPr>
            <w:r w:rsidRPr="004A1D29">
              <w:rPr>
                <w:rFonts w:ascii="Times New Roman" w:hAnsi="Times New Roman" w:cs="Times New Roman"/>
                <w:sz w:val="24"/>
                <w:szCs w:val="24"/>
                <w:u w:val="single"/>
              </w:rPr>
              <w:t>108</w:t>
            </w:r>
          </w:p>
        </w:tc>
      </w:tr>
      <w:tr w:rsidR="004A1D29" w:rsidRPr="004A1D29" w:rsidTr="00B06EFF">
        <w:trPr>
          <w:trHeight w:val="587"/>
        </w:trPr>
        <w:tc>
          <w:tcPr>
            <w:tcW w:w="6062" w:type="dxa"/>
            <w:gridSpan w:val="7"/>
          </w:tcPr>
          <w:p w:rsidR="004A1D29" w:rsidRPr="004A1D29" w:rsidRDefault="004A1D29" w:rsidP="00855319">
            <w:pPr>
              <w:spacing w:after="0"/>
              <w:jc w:val="both"/>
              <w:rPr>
                <w:rFonts w:ascii="Times New Roman" w:hAnsi="Times New Roman" w:cs="Times New Roman"/>
                <w:sz w:val="24"/>
                <w:szCs w:val="24"/>
              </w:rPr>
            </w:pPr>
            <w:r w:rsidRPr="004A1D29">
              <w:rPr>
                <w:rFonts w:ascii="Times New Roman" w:hAnsi="Times New Roman" w:cs="Times New Roman"/>
                <w:sz w:val="24"/>
                <w:szCs w:val="24"/>
              </w:rPr>
              <w:t>«О бюджете Нижнезаимского муниципального образования на 2018 год и на плановый период 2019-2020 годов»</w:t>
            </w:r>
          </w:p>
        </w:tc>
      </w:tr>
    </w:tbl>
    <w:p w:rsidR="004A1D29" w:rsidRPr="004A1D29" w:rsidRDefault="004A1D29" w:rsidP="00855319">
      <w:pPr>
        <w:spacing w:after="0"/>
        <w:rPr>
          <w:rFonts w:ascii="Times New Roman" w:hAnsi="Times New Roman" w:cs="Times New Roman"/>
          <w:sz w:val="24"/>
          <w:szCs w:val="24"/>
        </w:rPr>
      </w:pPr>
    </w:p>
    <w:p w:rsidR="004A1D29" w:rsidRPr="004A1D29" w:rsidRDefault="004A1D29" w:rsidP="004A1D29">
      <w:pPr>
        <w:jc w:val="both"/>
        <w:rPr>
          <w:rFonts w:ascii="Times New Roman" w:hAnsi="Times New Roman" w:cs="Times New Roman"/>
          <w:sz w:val="24"/>
          <w:szCs w:val="24"/>
        </w:rPr>
      </w:pPr>
      <w:r w:rsidRPr="004A1D29">
        <w:rPr>
          <w:rFonts w:ascii="Times New Roman" w:hAnsi="Times New Roman" w:cs="Times New Roman"/>
          <w:sz w:val="24"/>
          <w:szCs w:val="24"/>
        </w:rPr>
        <w:t xml:space="preserve">          Рассмотрев материалы, представленные администрацией Нижнезаимского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ст. 31, 47, 56, 60, 61, 62  Устава  Нижнезаимского муниципального  образования, Положением о бюджетном процессе в Нижнезаимском муниципальном образовании, Дума Нижнезаимского муниципального образования</w:t>
      </w:r>
    </w:p>
    <w:p w:rsidR="004A1D29" w:rsidRPr="004A1D29" w:rsidRDefault="004A1D29" w:rsidP="004A1D29">
      <w:pPr>
        <w:jc w:val="both"/>
        <w:rPr>
          <w:rFonts w:ascii="Times New Roman" w:hAnsi="Times New Roman" w:cs="Times New Roman"/>
          <w:sz w:val="24"/>
          <w:szCs w:val="24"/>
        </w:rPr>
      </w:pPr>
      <w:r w:rsidRPr="004A1D29">
        <w:rPr>
          <w:rFonts w:ascii="Times New Roman" w:hAnsi="Times New Roman" w:cs="Times New Roman"/>
          <w:sz w:val="24"/>
          <w:szCs w:val="24"/>
        </w:rPr>
        <w:t>Р Е Ш И Л А:</w:t>
      </w:r>
    </w:p>
    <w:p w:rsidR="004A1D29" w:rsidRPr="004A1D29" w:rsidRDefault="004A1D29" w:rsidP="004A1D29">
      <w:pPr>
        <w:jc w:val="both"/>
        <w:rPr>
          <w:rFonts w:ascii="Times New Roman" w:hAnsi="Times New Roman" w:cs="Times New Roman"/>
          <w:sz w:val="24"/>
          <w:szCs w:val="24"/>
        </w:rPr>
      </w:pPr>
      <w:r w:rsidRPr="004A1D29">
        <w:rPr>
          <w:rFonts w:ascii="Times New Roman" w:hAnsi="Times New Roman" w:cs="Times New Roman"/>
          <w:sz w:val="24"/>
          <w:szCs w:val="24"/>
        </w:rPr>
        <w:t xml:space="preserve">          1.  Внести    следующие   изменения и дополнения в решение  Думы Нижнезаимского муниципального образования от 27.12.2017 г. № 108  «О бюджете Нижнезаимского муниципального образования на 2018 год и на плановый период 2019-2020 годов» в редакции решения Думы №3 от 14.03.2018г., №8 от 27.04.2018г.):</w:t>
      </w:r>
    </w:p>
    <w:p w:rsidR="004A1D29" w:rsidRPr="004A1D29" w:rsidRDefault="004A1D29" w:rsidP="004A1D29">
      <w:pPr>
        <w:jc w:val="both"/>
        <w:rPr>
          <w:rFonts w:ascii="Times New Roman" w:hAnsi="Times New Roman" w:cs="Times New Roman"/>
          <w:sz w:val="24"/>
          <w:szCs w:val="24"/>
        </w:rPr>
      </w:pPr>
    </w:p>
    <w:p w:rsidR="004A1D29" w:rsidRPr="004A1D29" w:rsidRDefault="004A1D29" w:rsidP="004A1D29">
      <w:pPr>
        <w:ind w:firstLine="708"/>
        <w:jc w:val="both"/>
        <w:rPr>
          <w:rFonts w:ascii="Times New Roman" w:hAnsi="Times New Roman" w:cs="Times New Roman"/>
          <w:sz w:val="24"/>
          <w:szCs w:val="24"/>
        </w:rPr>
      </w:pPr>
      <w:r w:rsidRPr="004A1D29">
        <w:rPr>
          <w:rFonts w:ascii="Times New Roman" w:hAnsi="Times New Roman" w:cs="Times New Roman"/>
          <w:sz w:val="24"/>
          <w:szCs w:val="24"/>
        </w:rPr>
        <w:t>1.1 Пункт 1 статьи 1 изложить в следующей редакции:</w:t>
      </w:r>
    </w:p>
    <w:p w:rsidR="004A1D29" w:rsidRPr="004A1D29" w:rsidRDefault="004A1D29" w:rsidP="004A1D29">
      <w:pPr>
        <w:ind w:firstLine="708"/>
        <w:jc w:val="both"/>
        <w:rPr>
          <w:rFonts w:ascii="Times New Roman" w:hAnsi="Times New Roman" w:cs="Times New Roman"/>
          <w:sz w:val="24"/>
          <w:szCs w:val="24"/>
        </w:rPr>
      </w:pPr>
      <w:r w:rsidRPr="004A1D29">
        <w:rPr>
          <w:rFonts w:ascii="Times New Roman" w:hAnsi="Times New Roman" w:cs="Times New Roman"/>
          <w:sz w:val="24"/>
          <w:szCs w:val="24"/>
        </w:rPr>
        <w:t xml:space="preserve">«Статья 1. </w:t>
      </w:r>
    </w:p>
    <w:p w:rsidR="004A1D29" w:rsidRPr="004A1D29" w:rsidRDefault="004A1D29" w:rsidP="004A1D29">
      <w:pPr>
        <w:ind w:firstLine="708"/>
        <w:jc w:val="both"/>
        <w:rPr>
          <w:rFonts w:ascii="Times New Roman" w:hAnsi="Times New Roman" w:cs="Times New Roman"/>
          <w:sz w:val="24"/>
          <w:szCs w:val="24"/>
        </w:rPr>
      </w:pPr>
      <w:r w:rsidRPr="004A1D29">
        <w:rPr>
          <w:rFonts w:ascii="Times New Roman" w:hAnsi="Times New Roman" w:cs="Times New Roman"/>
          <w:sz w:val="24"/>
          <w:szCs w:val="24"/>
        </w:rPr>
        <w:t>1. Утвердить основные характеристики бюджета Нижнезаимского муниципального образования на 2018 год:</w:t>
      </w:r>
    </w:p>
    <w:p w:rsidR="004A1D29" w:rsidRPr="004A1D29" w:rsidRDefault="004A1D29" w:rsidP="004A1D29">
      <w:pPr>
        <w:ind w:firstLine="708"/>
        <w:jc w:val="both"/>
        <w:rPr>
          <w:rFonts w:ascii="Times New Roman" w:hAnsi="Times New Roman" w:cs="Times New Roman"/>
          <w:sz w:val="24"/>
          <w:szCs w:val="24"/>
        </w:rPr>
      </w:pPr>
      <w:r w:rsidRPr="004A1D29">
        <w:rPr>
          <w:rFonts w:ascii="Times New Roman" w:hAnsi="Times New Roman" w:cs="Times New Roman"/>
          <w:sz w:val="24"/>
          <w:szCs w:val="24"/>
        </w:rPr>
        <w:t xml:space="preserve"> по доходам в сумме 6 480 300,00 рублей, из них объём межбюджетных трансфертов из  других бюджетов бюджетной системы Российской Федерации,  в сумме 5 520 794,12  рублей, из них объем межбюджетных трансфертов из областного бюджета и бюджета муниципального района в сумме 5 498 000,00 рублей;</w:t>
      </w:r>
    </w:p>
    <w:p w:rsidR="004A1D29" w:rsidRPr="004A1D29" w:rsidRDefault="004A1D29" w:rsidP="004A1D29">
      <w:pPr>
        <w:ind w:firstLine="708"/>
        <w:jc w:val="both"/>
        <w:rPr>
          <w:rFonts w:ascii="Times New Roman" w:hAnsi="Times New Roman" w:cs="Times New Roman"/>
          <w:sz w:val="24"/>
          <w:szCs w:val="24"/>
        </w:rPr>
      </w:pPr>
      <w:r w:rsidRPr="004A1D29">
        <w:rPr>
          <w:rFonts w:ascii="Times New Roman" w:hAnsi="Times New Roman" w:cs="Times New Roman"/>
          <w:sz w:val="24"/>
          <w:szCs w:val="24"/>
        </w:rPr>
        <w:t>по расходам в сумме 7 578 100,00 рублей.</w:t>
      </w:r>
    </w:p>
    <w:p w:rsidR="004A1D29" w:rsidRPr="004A1D29" w:rsidRDefault="004A1D29" w:rsidP="004A1D29">
      <w:pPr>
        <w:ind w:firstLine="708"/>
        <w:jc w:val="both"/>
        <w:rPr>
          <w:rFonts w:ascii="Times New Roman" w:hAnsi="Times New Roman" w:cs="Times New Roman"/>
          <w:sz w:val="24"/>
          <w:szCs w:val="24"/>
        </w:rPr>
      </w:pPr>
      <w:r w:rsidRPr="004A1D29">
        <w:rPr>
          <w:rFonts w:ascii="Times New Roman" w:hAnsi="Times New Roman" w:cs="Times New Roman"/>
          <w:sz w:val="24"/>
          <w:szCs w:val="24"/>
        </w:rPr>
        <w:t>размер дефицита в сумме  1 097 800 рублей или 114,4 процентов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1 062 800 рублей. Дефицит местного бюджета без учета сумм остатков составит 35 000 рублей и 3,6 процентов.</w:t>
      </w:r>
    </w:p>
    <w:p w:rsidR="004A1D29" w:rsidRPr="004A1D29" w:rsidRDefault="004A1D29" w:rsidP="004A1D29">
      <w:pPr>
        <w:jc w:val="both"/>
        <w:rPr>
          <w:rFonts w:ascii="Times New Roman" w:hAnsi="Times New Roman" w:cs="Times New Roman"/>
          <w:sz w:val="24"/>
          <w:szCs w:val="24"/>
        </w:rPr>
      </w:pPr>
      <w:r w:rsidRPr="004A1D29">
        <w:rPr>
          <w:rFonts w:ascii="Times New Roman" w:hAnsi="Times New Roman" w:cs="Times New Roman"/>
          <w:sz w:val="24"/>
          <w:szCs w:val="24"/>
        </w:rPr>
        <w:t xml:space="preserve">           1.2 Пункт 1 статьи 7 изложить в следующей редакции:</w:t>
      </w:r>
    </w:p>
    <w:p w:rsidR="004A1D29" w:rsidRPr="004A1D29" w:rsidRDefault="004A1D29" w:rsidP="004A1D29">
      <w:pPr>
        <w:jc w:val="both"/>
        <w:rPr>
          <w:rFonts w:ascii="Times New Roman" w:hAnsi="Times New Roman" w:cs="Times New Roman"/>
          <w:sz w:val="24"/>
          <w:szCs w:val="24"/>
        </w:rPr>
      </w:pPr>
      <w:r w:rsidRPr="004A1D29">
        <w:rPr>
          <w:rFonts w:ascii="Times New Roman" w:hAnsi="Times New Roman" w:cs="Times New Roman"/>
          <w:sz w:val="24"/>
          <w:szCs w:val="24"/>
        </w:rPr>
        <w:t xml:space="preserve">           «Статья 7. </w:t>
      </w:r>
    </w:p>
    <w:p w:rsidR="004A1D29" w:rsidRPr="004A1D29" w:rsidRDefault="004A1D29" w:rsidP="004A1D29">
      <w:pPr>
        <w:jc w:val="both"/>
        <w:rPr>
          <w:rFonts w:ascii="Times New Roman" w:hAnsi="Times New Roman" w:cs="Times New Roman"/>
          <w:color w:val="000000"/>
          <w:sz w:val="24"/>
          <w:szCs w:val="24"/>
        </w:rPr>
      </w:pPr>
      <w:r w:rsidRPr="004A1D29">
        <w:rPr>
          <w:rFonts w:ascii="Times New Roman" w:hAnsi="Times New Roman" w:cs="Times New Roman"/>
          <w:sz w:val="24"/>
          <w:szCs w:val="24"/>
        </w:rPr>
        <w:t xml:space="preserve">         Утвердить </w:t>
      </w:r>
      <w:r w:rsidRPr="004A1D29">
        <w:rPr>
          <w:rFonts w:ascii="Times New Roman" w:hAnsi="Times New Roman" w:cs="Times New Roman"/>
          <w:color w:val="000000"/>
          <w:sz w:val="24"/>
          <w:szCs w:val="24"/>
        </w:rPr>
        <w:t xml:space="preserve">предельный объем муниципального долга на 2018 год в размере </w:t>
      </w:r>
      <w:r w:rsidRPr="004A1D29">
        <w:rPr>
          <w:rFonts w:ascii="Times New Roman" w:hAnsi="Times New Roman" w:cs="Times New Roman"/>
          <w:color w:val="1F497D"/>
          <w:sz w:val="24"/>
          <w:szCs w:val="24"/>
        </w:rPr>
        <w:t xml:space="preserve">959 505,88 </w:t>
      </w:r>
      <w:r w:rsidRPr="004A1D29">
        <w:rPr>
          <w:rFonts w:ascii="Times New Roman" w:hAnsi="Times New Roman" w:cs="Times New Roman"/>
          <w:color w:val="000000"/>
          <w:sz w:val="24"/>
          <w:szCs w:val="24"/>
        </w:rPr>
        <w:t xml:space="preserve">рублей, на  2019 год в размере  </w:t>
      </w:r>
      <w:r w:rsidRPr="004A1D29">
        <w:rPr>
          <w:rFonts w:ascii="Times New Roman" w:hAnsi="Times New Roman" w:cs="Times New Roman"/>
          <w:color w:val="1F497D"/>
          <w:sz w:val="24"/>
          <w:szCs w:val="24"/>
        </w:rPr>
        <w:t xml:space="preserve">1 046 800 </w:t>
      </w:r>
      <w:r w:rsidRPr="004A1D29">
        <w:rPr>
          <w:rFonts w:ascii="Times New Roman" w:hAnsi="Times New Roman" w:cs="Times New Roman"/>
          <w:color w:val="000000"/>
          <w:sz w:val="24"/>
          <w:szCs w:val="24"/>
        </w:rPr>
        <w:t xml:space="preserve">рублей, на 2020 год  в размере </w:t>
      </w:r>
      <w:r w:rsidRPr="004A1D29">
        <w:rPr>
          <w:rFonts w:ascii="Times New Roman" w:hAnsi="Times New Roman" w:cs="Times New Roman"/>
          <w:color w:val="1F497D"/>
          <w:sz w:val="24"/>
          <w:szCs w:val="24"/>
        </w:rPr>
        <w:t xml:space="preserve">1 061 600 </w:t>
      </w:r>
      <w:r w:rsidRPr="004A1D29">
        <w:rPr>
          <w:rFonts w:ascii="Times New Roman" w:hAnsi="Times New Roman" w:cs="Times New Roman"/>
          <w:color w:val="000000"/>
          <w:sz w:val="24"/>
          <w:szCs w:val="24"/>
        </w:rPr>
        <w:t xml:space="preserve">рублей».  </w:t>
      </w:r>
    </w:p>
    <w:p w:rsidR="004A1D29" w:rsidRPr="004A1D29" w:rsidRDefault="004A1D29" w:rsidP="004A1D29">
      <w:pPr>
        <w:jc w:val="both"/>
        <w:rPr>
          <w:rFonts w:ascii="Times New Roman" w:hAnsi="Times New Roman" w:cs="Times New Roman"/>
          <w:sz w:val="24"/>
          <w:szCs w:val="24"/>
        </w:rPr>
      </w:pPr>
      <w:r w:rsidRPr="004A1D29">
        <w:rPr>
          <w:rFonts w:ascii="Times New Roman" w:hAnsi="Times New Roman" w:cs="Times New Roman"/>
          <w:sz w:val="24"/>
          <w:szCs w:val="24"/>
        </w:rPr>
        <w:t xml:space="preserve">           1.3 Статью 9 изложить в следующей редакции: </w:t>
      </w:r>
    </w:p>
    <w:p w:rsidR="004A1D29" w:rsidRPr="004A1D29" w:rsidRDefault="004A1D29" w:rsidP="004A1D29">
      <w:pPr>
        <w:ind w:firstLine="708"/>
        <w:jc w:val="both"/>
        <w:rPr>
          <w:rFonts w:ascii="Times New Roman" w:hAnsi="Times New Roman" w:cs="Times New Roman"/>
          <w:sz w:val="24"/>
          <w:szCs w:val="24"/>
        </w:rPr>
      </w:pPr>
      <w:r w:rsidRPr="004A1D29">
        <w:rPr>
          <w:rFonts w:ascii="Times New Roman" w:hAnsi="Times New Roman" w:cs="Times New Roman"/>
          <w:sz w:val="24"/>
          <w:szCs w:val="24"/>
        </w:rPr>
        <w:t>«Статья 9.</w:t>
      </w:r>
    </w:p>
    <w:p w:rsidR="004A1D29" w:rsidRPr="004A1D29" w:rsidRDefault="004A1D29" w:rsidP="004A1D29">
      <w:pPr>
        <w:ind w:firstLine="709"/>
        <w:jc w:val="both"/>
        <w:rPr>
          <w:rFonts w:ascii="Times New Roman" w:hAnsi="Times New Roman" w:cs="Times New Roman"/>
          <w:sz w:val="24"/>
          <w:szCs w:val="24"/>
        </w:rPr>
      </w:pPr>
      <w:r w:rsidRPr="004A1D29">
        <w:rPr>
          <w:rFonts w:ascii="Times New Roman" w:hAnsi="Times New Roman" w:cs="Times New Roman"/>
          <w:sz w:val="24"/>
          <w:szCs w:val="24"/>
        </w:rPr>
        <w:t>Утвердить общий объем бюджетных ассигнований, направляемых  на исполнение публичных нормативных обязательств на 2018 год в размере – 271 000,00 рублей, на 2019 год в размере – 112 000,00  тыс.рублей, на 2020 год в размере – 155 000,00  тыс.рублей».</w:t>
      </w:r>
    </w:p>
    <w:p w:rsidR="004A1D29" w:rsidRPr="004A1D29" w:rsidRDefault="004A1D29" w:rsidP="004A1D29">
      <w:pPr>
        <w:jc w:val="both"/>
        <w:rPr>
          <w:rFonts w:ascii="Times New Roman" w:hAnsi="Times New Roman" w:cs="Times New Roman"/>
          <w:sz w:val="24"/>
          <w:szCs w:val="24"/>
        </w:rPr>
      </w:pPr>
      <w:r w:rsidRPr="004A1D29">
        <w:rPr>
          <w:rFonts w:ascii="Times New Roman" w:hAnsi="Times New Roman" w:cs="Times New Roman"/>
          <w:sz w:val="24"/>
          <w:szCs w:val="24"/>
        </w:rPr>
        <w:t xml:space="preserve">           1.4 Приложения 1,5,7  изложить в новой редакции (прилагаются).</w:t>
      </w:r>
    </w:p>
    <w:p w:rsidR="004A1D29" w:rsidRPr="004A1D29" w:rsidRDefault="004A1D29" w:rsidP="004A1D29">
      <w:pPr>
        <w:jc w:val="both"/>
        <w:rPr>
          <w:rFonts w:ascii="Times New Roman" w:hAnsi="Times New Roman" w:cs="Times New Roman"/>
          <w:sz w:val="24"/>
          <w:szCs w:val="24"/>
        </w:rPr>
      </w:pPr>
      <w:r w:rsidRPr="004A1D29">
        <w:rPr>
          <w:rFonts w:ascii="Times New Roman" w:hAnsi="Times New Roman" w:cs="Times New Roman"/>
          <w:sz w:val="24"/>
          <w:szCs w:val="24"/>
        </w:rPr>
        <w:t xml:space="preserve">          2. Опубликовать настоящее решение в порядке, установленном Уставом Нижнезаимского муниципального образования.</w:t>
      </w:r>
    </w:p>
    <w:p w:rsidR="004A1D29" w:rsidRPr="004A1D29" w:rsidRDefault="004A1D29" w:rsidP="004A1D29">
      <w:pPr>
        <w:jc w:val="both"/>
        <w:rPr>
          <w:rFonts w:ascii="Times New Roman" w:hAnsi="Times New Roman" w:cs="Times New Roman"/>
          <w:sz w:val="24"/>
          <w:szCs w:val="24"/>
        </w:rPr>
      </w:pPr>
    </w:p>
    <w:p w:rsidR="004A1D29" w:rsidRPr="004A1D29" w:rsidRDefault="004A1D29" w:rsidP="004A1D29">
      <w:pPr>
        <w:jc w:val="both"/>
        <w:rPr>
          <w:rFonts w:ascii="Times New Roman" w:hAnsi="Times New Roman" w:cs="Times New Roman"/>
          <w:snapToGrid w:val="0"/>
          <w:sz w:val="24"/>
          <w:szCs w:val="24"/>
        </w:rPr>
      </w:pPr>
      <w:r w:rsidRPr="004A1D29">
        <w:rPr>
          <w:rFonts w:ascii="Times New Roman" w:hAnsi="Times New Roman" w:cs="Times New Roman"/>
          <w:sz w:val="24"/>
          <w:szCs w:val="24"/>
        </w:rPr>
        <w:t xml:space="preserve">Глава </w:t>
      </w:r>
      <w:r w:rsidRPr="004A1D29">
        <w:rPr>
          <w:rFonts w:ascii="Times New Roman" w:hAnsi="Times New Roman" w:cs="Times New Roman"/>
          <w:color w:val="3366FF"/>
          <w:sz w:val="24"/>
          <w:szCs w:val="24"/>
        </w:rPr>
        <w:t>Нижнезаимского</w:t>
      </w:r>
      <w:r w:rsidRPr="004A1D29">
        <w:rPr>
          <w:rFonts w:ascii="Times New Roman" w:hAnsi="Times New Roman" w:cs="Times New Roman"/>
          <w:snapToGrid w:val="0"/>
          <w:sz w:val="24"/>
          <w:szCs w:val="24"/>
        </w:rPr>
        <w:t xml:space="preserve"> </w:t>
      </w:r>
    </w:p>
    <w:p w:rsidR="004A1D29" w:rsidRPr="004A1D29" w:rsidRDefault="004A1D29" w:rsidP="004A1D29">
      <w:pPr>
        <w:jc w:val="both"/>
        <w:rPr>
          <w:rFonts w:ascii="Times New Roman" w:hAnsi="Times New Roman" w:cs="Times New Roman"/>
          <w:sz w:val="24"/>
          <w:szCs w:val="24"/>
        </w:rPr>
      </w:pPr>
      <w:r w:rsidRPr="004A1D29">
        <w:rPr>
          <w:rFonts w:ascii="Times New Roman" w:hAnsi="Times New Roman" w:cs="Times New Roman"/>
          <w:snapToGrid w:val="0"/>
          <w:sz w:val="24"/>
          <w:szCs w:val="24"/>
        </w:rPr>
        <w:t>муниципального образования                                                              А.В.Баженов</w:t>
      </w: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Pr="004D4FEF" w:rsidRDefault="004A1D29" w:rsidP="004A1D29">
      <w:pPr>
        <w:jc w:val="right"/>
        <w:rPr>
          <w:rFonts w:ascii="Times New Roman" w:eastAsia="Times New Roman" w:hAnsi="Times New Roman" w:cs="Times New Roman"/>
          <w:sz w:val="20"/>
          <w:szCs w:val="20"/>
        </w:rPr>
      </w:pPr>
      <w:r>
        <w:rPr>
          <w:rFonts w:ascii="Calibri" w:eastAsia="Times New Roman" w:hAnsi="Calibri" w:cs="Times New Roman"/>
          <w:b/>
          <w:sz w:val="20"/>
          <w:szCs w:val="20"/>
        </w:rPr>
        <w:t xml:space="preserve">                                                                                                                            </w:t>
      </w:r>
      <w:r w:rsidRPr="004D4FEF">
        <w:rPr>
          <w:rFonts w:ascii="Times New Roman" w:eastAsia="Times New Roman" w:hAnsi="Times New Roman" w:cs="Times New Roman"/>
          <w:sz w:val="20"/>
          <w:szCs w:val="20"/>
        </w:rPr>
        <w:t>Приложение № 1</w:t>
      </w:r>
    </w:p>
    <w:p w:rsidR="004A1D29" w:rsidRPr="004D4FEF" w:rsidRDefault="004A1D29" w:rsidP="004A1D29">
      <w:pPr>
        <w:jc w:val="right"/>
        <w:rPr>
          <w:rFonts w:ascii="Times New Roman" w:eastAsia="Times New Roman" w:hAnsi="Times New Roman" w:cs="Times New Roman"/>
          <w:sz w:val="20"/>
          <w:szCs w:val="20"/>
        </w:rPr>
      </w:pPr>
      <w:r w:rsidRPr="004D4FEF">
        <w:rPr>
          <w:rFonts w:ascii="Times New Roman" w:eastAsia="Times New Roman" w:hAnsi="Times New Roman" w:cs="Times New Roman"/>
          <w:sz w:val="20"/>
          <w:szCs w:val="20"/>
        </w:rPr>
        <w:t>к решению  Думы Нижнезаимского</w:t>
      </w:r>
    </w:p>
    <w:p w:rsidR="004A1D29" w:rsidRPr="004D4FEF" w:rsidRDefault="004A1D29" w:rsidP="004A1D29">
      <w:pPr>
        <w:jc w:val="right"/>
        <w:rPr>
          <w:rFonts w:ascii="Times New Roman" w:eastAsia="Times New Roman" w:hAnsi="Times New Roman" w:cs="Times New Roman"/>
          <w:sz w:val="20"/>
          <w:szCs w:val="20"/>
        </w:rPr>
      </w:pPr>
      <w:r w:rsidRPr="004D4FEF">
        <w:rPr>
          <w:rFonts w:ascii="Times New Roman" w:eastAsia="Times New Roman" w:hAnsi="Times New Roman" w:cs="Times New Roman"/>
          <w:sz w:val="20"/>
          <w:szCs w:val="20"/>
        </w:rPr>
        <w:t xml:space="preserve">                                                                                муниципального образования  </w:t>
      </w:r>
    </w:p>
    <w:p w:rsidR="004A1D29" w:rsidRPr="004D4FEF" w:rsidRDefault="004A1D29" w:rsidP="004A1D29">
      <w:pPr>
        <w:tabs>
          <w:tab w:val="left" w:pos="6570"/>
        </w:tabs>
        <w:jc w:val="right"/>
        <w:rPr>
          <w:rFonts w:ascii="Times New Roman" w:eastAsia="Times New Roman" w:hAnsi="Times New Roman" w:cs="Times New Roman"/>
          <w:sz w:val="20"/>
          <w:szCs w:val="20"/>
        </w:rPr>
      </w:pPr>
      <w:r w:rsidRPr="004D4FEF">
        <w:rPr>
          <w:rFonts w:ascii="Times New Roman" w:eastAsia="Times New Roman" w:hAnsi="Times New Roman" w:cs="Times New Roman"/>
          <w:sz w:val="20"/>
          <w:szCs w:val="20"/>
        </w:rPr>
        <w:t xml:space="preserve">                                                          от  31.10.2018 г. №16</w:t>
      </w:r>
    </w:p>
    <w:p w:rsidR="004A1D29" w:rsidRDefault="004A1D29" w:rsidP="004A1D29">
      <w:pPr>
        <w:jc w:val="right"/>
        <w:rPr>
          <w:rFonts w:ascii="Calibri" w:eastAsia="Times New Roman" w:hAnsi="Calibri" w:cs="Times New Roman"/>
          <w:sz w:val="20"/>
          <w:szCs w:val="20"/>
        </w:rPr>
      </w:pPr>
    </w:p>
    <w:p w:rsidR="004A1D29" w:rsidRDefault="004A1D29" w:rsidP="004A1D29">
      <w:pPr>
        <w:autoSpaceDE w:val="0"/>
        <w:autoSpaceDN w:val="0"/>
        <w:adjustRightInd w:val="0"/>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Доходы  бюджета  </w:t>
      </w:r>
      <w:r>
        <w:rPr>
          <w:rFonts w:ascii="Arial" w:eastAsia="Times New Roman" w:hAnsi="Arial" w:cs="Arial"/>
          <w:b/>
          <w:bCs/>
          <w:color w:val="3366FF"/>
          <w:sz w:val="20"/>
          <w:szCs w:val="20"/>
        </w:rPr>
        <w:t>Нижнезаимского</w:t>
      </w:r>
      <w:r>
        <w:rPr>
          <w:rFonts w:ascii="Arial" w:eastAsia="Times New Roman" w:hAnsi="Arial" w:cs="Arial"/>
          <w:b/>
          <w:bCs/>
          <w:color w:val="000000"/>
          <w:sz w:val="20"/>
          <w:szCs w:val="20"/>
        </w:rPr>
        <w:t xml:space="preserve">  муниципального образования на</w:t>
      </w:r>
    </w:p>
    <w:p w:rsidR="004A1D29" w:rsidRDefault="004A1D29" w:rsidP="004A1D29">
      <w:pPr>
        <w:autoSpaceDE w:val="0"/>
        <w:autoSpaceDN w:val="0"/>
        <w:adjustRightInd w:val="0"/>
        <w:jc w:val="center"/>
        <w:rPr>
          <w:rFonts w:ascii="Arial" w:eastAsia="Times New Roman" w:hAnsi="Arial" w:cs="Arial"/>
          <w:b/>
          <w:bCs/>
          <w:color w:val="000000"/>
          <w:sz w:val="20"/>
          <w:szCs w:val="20"/>
        </w:rPr>
      </w:pPr>
    </w:p>
    <w:p w:rsidR="004A1D29" w:rsidRDefault="004A1D29" w:rsidP="004A1D29">
      <w:pPr>
        <w:autoSpaceDE w:val="0"/>
        <w:autoSpaceDN w:val="0"/>
        <w:adjustRightInd w:val="0"/>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2018 год.</w:t>
      </w:r>
    </w:p>
    <w:p w:rsidR="004A1D29" w:rsidRPr="00DD2F8F" w:rsidRDefault="004A1D29" w:rsidP="004A1D29">
      <w:pPr>
        <w:rPr>
          <w:rFonts w:ascii="Calibri" w:eastAsia="Times New Roman" w:hAnsi="Calibri" w:cs="Times New Roman"/>
        </w:rPr>
      </w:pPr>
      <w:r w:rsidRPr="00DD2F8F">
        <w:rPr>
          <w:rFonts w:ascii="Calibri" w:eastAsia="Times New Roman" w:hAnsi="Calibri" w:cs="Times New Roman"/>
        </w:rPr>
        <w:t xml:space="preserve">                                                                                                                                  </w:t>
      </w:r>
      <w:r>
        <w:rPr>
          <w:rFonts w:ascii="Calibri" w:eastAsia="Times New Roman" w:hAnsi="Calibri" w:cs="Times New Roman"/>
        </w:rPr>
        <w:t xml:space="preserve">              </w:t>
      </w:r>
      <w:r w:rsidRPr="00DD2F8F">
        <w:rPr>
          <w:rFonts w:ascii="Calibri" w:eastAsia="Times New Roman" w:hAnsi="Calibri" w:cs="Times New Roman"/>
        </w:rPr>
        <w:t xml:space="preserve"> </w:t>
      </w:r>
    </w:p>
    <w:tbl>
      <w:tblPr>
        <w:tblW w:w="9740" w:type="dxa"/>
        <w:tblInd w:w="93" w:type="dxa"/>
        <w:tblLook w:val="04A0"/>
      </w:tblPr>
      <w:tblGrid>
        <w:gridCol w:w="5880"/>
        <w:gridCol w:w="2300"/>
        <w:gridCol w:w="1560"/>
      </w:tblGrid>
      <w:tr w:rsidR="004A1D29" w:rsidRPr="00F91620" w:rsidTr="00B06EFF">
        <w:trPr>
          <w:trHeight w:val="255"/>
        </w:trPr>
        <w:tc>
          <w:tcPr>
            <w:tcW w:w="9740" w:type="dxa"/>
            <w:gridSpan w:val="3"/>
            <w:tcBorders>
              <w:top w:val="nil"/>
              <w:left w:val="nil"/>
              <w:bottom w:val="single" w:sz="4" w:space="0" w:color="auto"/>
              <w:right w:val="nil"/>
            </w:tcBorders>
            <w:shd w:val="clear" w:color="auto" w:fill="auto"/>
            <w:noWrap/>
            <w:vAlign w:val="bottom"/>
            <w:hideMark/>
          </w:tcPr>
          <w:p w:rsidR="004A1D29" w:rsidRPr="00F91620" w:rsidRDefault="004A1D29" w:rsidP="00B06EFF">
            <w:pPr>
              <w:jc w:val="center"/>
              <w:rPr>
                <w:rFonts w:ascii="Arial CYR" w:eastAsia="Times New Roman" w:hAnsi="Arial CYR" w:cs="Arial CYR"/>
                <w:sz w:val="18"/>
                <w:szCs w:val="18"/>
              </w:rPr>
            </w:pPr>
            <w:r w:rsidRPr="00F91620">
              <w:rPr>
                <w:rFonts w:ascii="Arial CYR" w:eastAsia="Times New Roman" w:hAnsi="Arial CYR" w:cs="Arial CYR"/>
                <w:sz w:val="18"/>
                <w:szCs w:val="18"/>
              </w:rPr>
              <w:t xml:space="preserve">                                                                                                                       Единица измерения рублей</w:t>
            </w:r>
          </w:p>
        </w:tc>
      </w:tr>
      <w:tr w:rsidR="004A1D29" w:rsidRPr="00F91620" w:rsidTr="00B06EFF">
        <w:trPr>
          <w:trHeight w:val="438"/>
        </w:trPr>
        <w:tc>
          <w:tcPr>
            <w:tcW w:w="5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D29" w:rsidRPr="00F91620" w:rsidRDefault="004A1D29" w:rsidP="00B06EFF">
            <w:pPr>
              <w:jc w:val="center"/>
              <w:rPr>
                <w:rFonts w:ascii="Arial CYR" w:eastAsia="Times New Roman" w:hAnsi="Arial CYR" w:cs="Arial CYR"/>
                <w:b/>
                <w:bCs/>
                <w:sz w:val="18"/>
                <w:szCs w:val="18"/>
              </w:rPr>
            </w:pPr>
            <w:r w:rsidRPr="00F91620">
              <w:rPr>
                <w:rFonts w:ascii="Arial CYR" w:eastAsia="Times New Roman" w:hAnsi="Arial CYR" w:cs="Arial CYR"/>
                <w:b/>
                <w:bCs/>
                <w:sz w:val="18"/>
                <w:szCs w:val="18"/>
              </w:rPr>
              <w:t xml:space="preserve"> Наименование доходов</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D29" w:rsidRPr="00F91620" w:rsidRDefault="004A1D29" w:rsidP="00B06EFF">
            <w:pPr>
              <w:jc w:val="center"/>
              <w:rPr>
                <w:rFonts w:ascii="Arial CYR" w:eastAsia="Times New Roman" w:hAnsi="Arial CYR" w:cs="Arial CYR"/>
                <w:b/>
                <w:bCs/>
                <w:sz w:val="18"/>
                <w:szCs w:val="18"/>
              </w:rPr>
            </w:pPr>
            <w:r w:rsidRPr="00F91620">
              <w:rPr>
                <w:rFonts w:ascii="Arial CYR" w:eastAsia="Times New Roman" w:hAnsi="Arial CYR" w:cs="Arial CYR"/>
                <w:b/>
                <w:bCs/>
                <w:sz w:val="18"/>
                <w:szCs w:val="18"/>
              </w:rPr>
              <w:t>Код дохода по бюджетной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D29" w:rsidRPr="00F91620" w:rsidRDefault="004A1D29" w:rsidP="00B06EFF">
            <w:pPr>
              <w:jc w:val="center"/>
              <w:rPr>
                <w:rFonts w:ascii="Arial CYR" w:eastAsia="Times New Roman" w:hAnsi="Arial CYR" w:cs="Arial CYR"/>
                <w:b/>
                <w:bCs/>
                <w:sz w:val="18"/>
                <w:szCs w:val="18"/>
              </w:rPr>
            </w:pPr>
            <w:r w:rsidRPr="00F91620">
              <w:rPr>
                <w:rFonts w:ascii="Arial CYR" w:eastAsia="Times New Roman" w:hAnsi="Arial CYR" w:cs="Arial CYR"/>
                <w:b/>
                <w:bCs/>
                <w:sz w:val="18"/>
                <w:szCs w:val="18"/>
              </w:rPr>
              <w:t>Сумма</w:t>
            </w:r>
          </w:p>
        </w:tc>
      </w:tr>
      <w:tr w:rsidR="004A1D29" w:rsidRPr="00F91620" w:rsidTr="00B06EFF">
        <w:trPr>
          <w:trHeight w:val="438"/>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4A1D29" w:rsidRPr="00F91620" w:rsidRDefault="004A1D29" w:rsidP="00B06EFF">
            <w:pPr>
              <w:rPr>
                <w:rFonts w:ascii="Arial CYR" w:eastAsia="Times New Roman" w:hAnsi="Arial CYR" w:cs="Arial CYR"/>
                <w:b/>
                <w:bCs/>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4A1D29" w:rsidRPr="00F91620" w:rsidRDefault="004A1D29" w:rsidP="00B06EFF">
            <w:pPr>
              <w:rPr>
                <w:rFonts w:ascii="Arial CYR" w:eastAsia="Times New Roman" w:hAnsi="Arial CYR" w:cs="Arial CY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A1D29" w:rsidRPr="00F91620" w:rsidRDefault="004A1D29" w:rsidP="00B06EFF">
            <w:pPr>
              <w:rPr>
                <w:rFonts w:ascii="Arial CYR" w:eastAsia="Times New Roman" w:hAnsi="Arial CYR" w:cs="Arial CYR"/>
                <w:b/>
                <w:bCs/>
                <w:sz w:val="18"/>
                <w:szCs w:val="18"/>
              </w:rPr>
            </w:pPr>
          </w:p>
        </w:tc>
      </w:tr>
      <w:tr w:rsidR="004A1D29" w:rsidRPr="00F91620" w:rsidTr="00B06EFF">
        <w:trPr>
          <w:trHeight w:val="438"/>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4A1D29" w:rsidRPr="00F91620" w:rsidRDefault="004A1D29" w:rsidP="00B06EFF">
            <w:pPr>
              <w:rPr>
                <w:rFonts w:ascii="Arial CYR" w:eastAsia="Times New Roman" w:hAnsi="Arial CYR" w:cs="Arial CYR"/>
                <w:b/>
                <w:bCs/>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4A1D29" w:rsidRPr="00F91620" w:rsidRDefault="004A1D29" w:rsidP="00B06EFF">
            <w:pPr>
              <w:rPr>
                <w:rFonts w:ascii="Arial CYR" w:eastAsia="Times New Roman" w:hAnsi="Arial CYR" w:cs="Arial CY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A1D29" w:rsidRPr="00F91620" w:rsidRDefault="004A1D29" w:rsidP="00B06EFF">
            <w:pPr>
              <w:rPr>
                <w:rFonts w:ascii="Arial CYR" w:eastAsia="Times New Roman" w:hAnsi="Arial CYR" w:cs="Arial CYR"/>
                <w:b/>
                <w:bCs/>
                <w:sz w:val="18"/>
                <w:szCs w:val="18"/>
              </w:rPr>
            </w:pPr>
          </w:p>
        </w:tc>
      </w:tr>
      <w:tr w:rsidR="004A1D29" w:rsidRPr="00F91620" w:rsidTr="00B06EFF">
        <w:trPr>
          <w:trHeight w:val="438"/>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4A1D29" w:rsidRPr="00F91620" w:rsidRDefault="004A1D29" w:rsidP="00B06EFF">
            <w:pPr>
              <w:rPr>
                <w:rFonts w:ascii="Arial CYR" w:eastAsia="Times New Roman" w:hAnsi="Arial CYR" w:cs="Arial CYR"/>
                <w:b/>
                <w:bCs/>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4A1D29" w:rsidRPr="00F91620" w:rsidRDefault="004A1D29" w:rsidP="00B06EFF">
            <w:pPr>
              <w:rPr>
                <w:rFonts w:ascii="Arial CYR" w:eastAsia="Times New Roman" w:hAnsi="Arial CYR" w:cs="Arial CY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A1D29" w:rsidRPr="00F91620" w:rsidRDefault="004A1D29" w:rsidP="00B06EFF">
            <w:pPr>
              <w:rPr>
                <w:rFonts w:ascii="Arial CYR" w:eastAsia="Times New Roman" w:hAnsi="Arial CYR" w:cs="Arial CYR"/>
                <w:b/>
                <w:bCs/>
                <w:sz w:val="18"/>
                <w:szCs w:val="18"/>
              </w:rPr>
            </w:pPr>
          </w:p>
        </w:tc>
      </w:tr>
      <w:tr w:rsidR="004A1D29" w:rsidRPr="00F91620" w:rsidTr="00B06EFF">
        <w:trPr>
          <w:trHeight w:val="438"/>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4A1D29" w:rsidRPr="00F91620" w:rsidRDefault="004A1D29" w:rsidP="00B06EFF">
            <w:pPr>
              <w:rPr>
                <w:rFonts w:ascii="Arial CYR" w:eastAsia="Times New Roman" w:hAnsi="Arial CYR" w:cs="Arial CYR"/>
                <w:b/>
                <w:bCs/>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4A1D29" w:rsidRPr="00F91620" w:rsidRDefault="004A1D29" w:rsidP="00B06EFF">
            <w:pPr>
              <w:rPr>
                <w:rFonts w:ascii="Arial CYR" w:eastAsia="Times New Roman" w:hAnsi="Arial CYR" w:cs="Arial CY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A1D29" w:rsidRPr="00F91620" w:rsidRDefault="004A1D29" w:rsidP="00B06EFF">
            <w:pPr>
              <w:rPr>
                <w:rFonts w:ascii="Arial CYR" w:eastAsia="Times New Roman" w:hAnsi="Arial CYR" w:cs="Arial CYR"/>
                <w:b/>
                <w:bCs/>
                <w:sz w:val="18"/>
                <w:szCs w:val="18"/>
              </w:rPr>
            </w:pP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1</w:t>
            </w:r>
          </w:p>
        </w:tc>
        <w:tc>
          <w:tcPr>
            <w:tcW w:w="2300" w:type="dxa"/>
            <w:tcBorders>
              <w:top w:val="nil"/>
              <w:left w:val="nil"/>
              <w:bottom w:val="single" w:sz="4" w:space="0" w:color="auto"/>
              <w:right w:val="single" w:sz="4" w:space="0" w:color="auto"/>
            </w:tcBorders>
            <w:shd w:val="clear" w:color="auto" w:fill="auto"/>
            <w:noWrap/>
            <w:vAlign w:val="center"/>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2</w:t>
            </w:r>
          </w:p>
        </w:tc>
        <w:tc>
          <w:tcPr>
            <w:tcW w:w="1560" w:type="dxa"/>
            <w:tcBorders>
              <w:top w:val="nil"/>
              <w:left w:val="nil"/>
              <w:bottom w:val="single" w:sz="4" w:space="0" w:color="auto"/>
              <w:right w:val="single" w:sz="4" w:space="0" w:color="auto"/>
            </w:tcBorders>
            <w:shd w:val="clear" w:color="auto" w:fill="auto"/>
            <w:noWrap/>
            <w:vAlign w:val="center"/>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3</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sz w:val="16"/>
                <w:szCs w:val="16"/>
              </w:rPr>
            </w:pPr>
            <w:r w:rsidRPr="00F91620">
              <w:rPr>
                <w:rFonts w:ascii="Arial CYR" w:eastAsia="Times New Roman" w:hAnsi="Arial CYR" w:cs="Arial CYR"/>
                <w:b/>
                <w:bCs/>
                <w:sz w:val="16"/>
                <w:szCs w:val="16"/>
              </w:rPr>
              <w:t>НАЛОГОВЫЕ И НЕНАЛОГОВЫЕ ДОХОДЫ</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000 10000000000000 000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959 505,88</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sz w:val="16"/>
                <w:szCs w:val="16"/>
              </w:rPr>
            </w:pPr>
            <w:r w:rsidRPr="00F91620">
              <w:rPr>
                <w:rFonts w:ascii="Arial CYR" w:eastAsia="Times New Roman" w:hAnsi="Arial CYR" w:cs="Arial CYR"/>
                <w:b/>
                <w:bCs/>
                <w:sz w:val="16"/>
                <w:szCs w:val="16"/>
              </w:rPr>
              <w:t>НАЛОГИ НА ПРИБЫЛЬ, ДОХОДЫ</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182 10100000000000 000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105 000,00</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i/>
                <w:iCs/>
                <w:sz w:val="16"/>
                <w:szCs w:val="16"/>
              </w:rPr>
            </w:pPr>
            <w:r w:rsidRPr="00F91620">
              <w:rPr>
                <w:rFonts w:ascii="Arial CYR" w:eastAsia="Times New Roman" w:hAnsi="Arial CYR" w:cs="Arial CYR"/>
                <w:b/>
                <w:bCs/>
                <w:i/>
                <w:iCs/>
                <w:sz w:val="16"/>
                <w:szCs w:val="16"/>
              </w:rPr>
              <w:t>Налог на доходы физических лиц</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182 10102000010000 000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105 000,00</w:t>
            </w:r>
          </w:p>
        </w:tc>
      </w:tr>
      <w:tr w:rsidR="004A1D29" w:rsidRPr="00F91620" w:rsidTr="00B06EFF">
        <w:trPr>
          <w:trHeight w:val="10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Narrow" w:eastAsia="Times New Roman" w:hAnsi="Arial Narrow" w:cs="Arial CYR"/>
                <w:i/>
                <w:iCs/>
                <w:sz w:val="16"/>
                <w:szCs w:val="16"/>
              </w:rPr>
            </w:pPr>
            <w:r w:rsidRPr="00F91620">
              <w:rPr>
                <w:rFonts w:ascii="Arial Narrow" w:eastAsia="Times New Roman" w:hAnsi="Arial Narrow" w:cs="Arial CYR"/>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91620">
              <w:rPr>
                <w:rFonts w:ascii="Arial Narrow" w:eastAsia="Times New Roman" w:hAnsi="Arial Narrow" w:cs="Arial CYR"/>
                <w:i/>
                <w:iCs/>
                <w:sz w:val="16"/>
                <w:szCs w:val="16"/>
                <w:vertAlign w:val="superscript"/>
              </w:rPr>
              <w:t>1</w:t>
            </w:r>
            <w:r w:rsidRPr="00F91620">
              <w:rPr>
                <w:rFonts w:ascii="Arial Narrow" w:eastAsia="Times New Roman" w:hAnsi="Arial Narrow" w:cs="Arial CYR"/>
                <w:i/>
                <w:iCs/>
                <w:sz w:val="16"/>
                <w:szCs w:val="16"/>
              </w:rPr>
              <w:t xml:space="preserve"> и 228 Налогового кодекса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182 10102010010000 110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105 000,00</w:t>
            </w:r>
          </w:p>
        </w:tc>
      </w:tr>
      <w:tr w:rsidR="004A1D29" w:rsidRPr="00F91620" w:rsidTr="00B06EFF">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sz w:val="16"/>
                <w:szCs w:val="16"/>
              </w:rPr>
            </w:pPr>
            <w:r w:rsidRPr="00F91620">
              <w:rPr>
                <w:rFonts w:ascii="Arial CYR" w:eastAsia="Times New Roman" w:hAnsi="Arial CYR" w:cs="Arial CYR"/>
                <w:b/>
                <w:bCs/>
                <w:sz w:val="16"/>
                <w:szCs w:val="16"/>
              </w:rPr>
              <w:t>НАЛОГИ НА ТОВАРЫ (РАБОТЫ, УСЛУГИ), РЕАЛИЗУЕМЫЕ НА ТЕРРИТОРИИ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100 10300000000000 000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764 300,00</w:t>
            </w:r>
          </w:p>
        </w:tc>
      </w:tr>
      <w:tr w:rsidR="004A1D29" w:rsidRPr="00F91620" w:rsidTr="00B06EFF">
        <w:trPr>
          <w:trHeight w:val="112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lastRenderedPageBreak/>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100 10302230010000 110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240 800,00</w:t>
            </w:r>
          </w:p>
        </w:tc>
      </w:tr>
      <w:tr w:rsidR="004A1D29" w:rsidRPr="00F91620" w:rsidTr="00B06EFF">
        <w:trPr>
          <w:trHeight w:val="112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100 10302240010000 110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3 800,00</w:t>
            </w:r>
          </w:p>
        </w:tc>
      </w:tr>
      <w:tr w:rsidR="004A1D29" w:rsidRPr="00F91620" w:rsidTr="00B06EFF">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100 10302250010000 110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553 300,00</w:t>
            </w:r>
          </w:p>
        </w:tc>
      </w:tr>
      <w:tr w:rsidR="004A1D29" w:rsidRPr="00F91620" w:rsidTr="00B06EFF">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100 10302260010000 110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-33 600,00</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sz w:val="16"/>
                <w:szCs w:val="16"/>
              </w:rPr>
            </w:pPr>
            <w:r w:rsidRPr="00F91620">
              <w:rPr>
                <w:rFonts w:ascii="Arial CYR" w:eastAsia="Times New Roman" w:hAnsi="Arial CYR" w:cs="Arial CYR"/>
                <w:b/>
                <w:bCs/>
                <w:sz w:val="16"/>
                <w:szCs w:val="16"/>
              </w:rPr>
              <w:t>НАЛОГИ НА СОВОКУПНЫЙ ДОХОД</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182 10500000000000 000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3 500,00</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Единый сельскохозяйственный налог (сумма платежа)</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182 10503010011000 110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3 500,00</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sz w:val="16"/>
                <w:szCs w:val="16"/>
              </w:rPr>
            </w:pPr>
            <w:r w:rsidRPr="00F91620">
              <w:rPr>
                <w:rFonts w:ascii="Arial CYR" w:eastAsia="Times New Roman" w:hAnsi="Arial CYR" w:cs="Arial CYR"/>
                <w:b/>
                <w:bCs/>
                <w:sz w:val="16"/>
                <w:szCs w:val="16"/>
              </w:rPr>
              <w:t>НАЛОГИ НА ИМУЩЕСТВО</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182 10600000000000 000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24 000,00</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Налог на имущество физических лиц</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i/>
                <w:iCs/>
                <w:sz w:val="16"/>
                <w:szCs w:val="16"/>
              </w:rPr>
            </w:pPr>
            <w:r w:rsidRPr="00F91620">
              <w:rPr>
                <w:rFonts w:ascii="Arial CYR" w:eastAsia="Times New Roman" w:hAnsi="Arial CYR" w:cs="Arial CYR"/>
                <w:i/>
                <w:iCs/>
                <w:sz w:val="16"/>
                <w:szCs w:val="16"/>
              </w:rPr>
              <w:t>182 10601000000000 110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i/>
                <w:iCs/>
                <w:sz w:val="16"/>
                <w:szCs w:val="16"/>
              </w:rPr>
            </w:pPr>
            <w:r w:rsidRPr="00F91620">
              <w:rPr>
                <w:rFonts w:ascii="Arial CYR" w:eastAsia="Times New Roman" w:hAnsi="Arial CYR" w:cs="Arial CYR"/>
                <w:i/>
                <w:iCs/>
                <w:sz w:val="16"/>
                <w:szCs w:val="16"/>
              </w:rPr>
              <w:t>24 000,00</w:t>
            </w:r>
          </w:p>
        </w:tc>
      </w:tr>
      <w:tr w:rsidR="004A1D29" w:rsidRPr="00F91620" w:rsidTr="00B06EFF">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182 10601030100000 110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24 000,00</w:t>
            </w:r>
          </w:p>
        </w:tc>
      </w:tr>
      <w:tr w:rsidR="004A1D29" w:rsidRPr="00F91620" w:rsidTr="00B06EFF">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182 10601030101000 110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24 000,00</w:t>
            </w:r>
          </w:p>
        </w:tc>
      </w:tr>
      <w:tr w:rsidR="004A1D29" w:rsidRPr="00F91620" w:rsidTr="00B06EFF">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182 10601030102000 110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24 000,00</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sz w:val="16"/>
                <w:szCs w:val="16"/>
              </w:rPr>
            </w:pPr>
            <w:r w:rsidRPr="00F91620">
              <w:rPr>
                <w:rFonts w:ascii="Arial CYR" w:eastAsia="Times New Roman" w:hAnsi="Arial CYR" w:cs="Arial CYR"/>
                <w:b/>
                <w:bCs/>
                <w:sz w:val="16"/>
                <w:szCs w:val="16"/>
              </w:rPr>
              <w:t>Земельный налог</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182 10606000000000 110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53 005,88</w:t>
            </w:r>
          </w:p>
        </w:tc>
      </w:tr>
      <w:tr w:rsidR="004A1D29" w:rsidRPr="00F91620" w:rsidTr="00B06EFF">
        <w:trPr>
          <w:trHeight w:val="51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1D29" w:rsidRPr="00F91620" w:rsidRDefault="004A1D29" w:rsidP="00B06EFF">
            <w:pPr>
              <w:rPr>
                <w:rFonts w:ascii="Arial Narrow" w:eastAsia="Times New Roman" w:hAnsi="Arial Narrow" w:cs="Arial CYR"/>
                <w:i/>
                <w:iCs/>
                <w:sz w:val="20"/>
                <w:szCs w:val="20"/>
              </w:rPr>
            </w:pPr>
            <w:r w:rsidRPr="00F91620">
              <w:rPr>
                <w:rFonts w:ascii="Arial Narrow" w:eastAsia="Times New Roman" w:hAnsi="Arial Narrow" w:cs="Arial CYR"/>
                <w:i/>
                <w:iCs/>
                <w:sz w:val="20"/>
                <w:szCs w:val="20"/>
              </w:rPr>
              <w:t>Земельный налог с организаций, обладающих земельным участком,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182 10606033100000 110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13 000,00</w:t>
            </w:r>
          </w:p>
        </w:tc>
      </w:tr>
      <w:tr w:rsidR="004A1D29" w:rsidRPr="00F91620" w:rsidTr="00B06EFF">
        <w:trPr>
          <w:trHeight w:val="51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1D29" w:rsidRPr="00F91620" w:rsidRDefault="004A1D29" w:rsidP="00B06EFF">
            <w:pPr>
              <w:rPr>
                <w:rFonts w:ascii="Arial Narrow" w:eastAsia="Times New Roman" w:hAnsi="Arial Narrow" w:cs="Arial CYR"/>
                <w:i/>
                <w:iCs/>
                <w:sz w:val="20"/>
                <w:szCs w:val="20"/>
              </w:rPr>
            </w:pPr>
            <w:r w:rsidRPr="00F91620">
              <w:rPr>
                <w:rFonts w:ascii="Arial Narrow" w:eastAsia="Times New Roman" w:hAnsi="Arial Narrow" w:cs="Arial CYR"/>
                <w:i/>
                <w:iCs/>
                <w:sz w:val="20"/>
                <w:szCs w:val="20"/>
              </w:rPr>
              <w:t>Земельный налог с физических лиц, обладающих земельным участком,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182 10606043100000 110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40 005,88</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sz w:val="16"/>
                <w:szCs w:val="16"/>
              </w:rPr>
            </w:pPr>
            <w:r w:rsidRPr="00F91620">
              <w:rPr>
                <w:rFonts w:ascii="Arial CYR" w:eastAsia="Times New Roman" w:hAnsi="Arial CYR" w:cs="Arial CYR"/>
                <w:b/>
                <w:bCs/>
                <w:sz w:val="16"/>
                <w:szCs w:val="16"/>
              </w:rPr>
              <w:t>ГОСУДАРСТВЕННАЯ ПОШЛИНА</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960 10800000000000 000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1 700,00</w:t>
            </w:r>
          </w:p>
        </w:tc>
      </w:tr>
      <w:tr w:rsidR="004A1D29" w:rsidRPr="00F91620" w:rsidTr="00B06EFF">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960 10804000010000 110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1 700,00</w:t>
            </w:r>
          </w:p>
        </w:tc>
      </w:tr>
      <w:tr w:rsidR="004A1D29" w:rsidRPr="00F91620" w:rsidTr="00B06EFF">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960 10804020010000 110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1 700,00</w:t>
            </w:r>
          </w:p>
        </w:tc>
      </w:tr>
      <w:tr w:rsidR="004A1D29" w:rsidRPr="00F91620" w:rsidTr="00B06EFF">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sz w:val="16"/>
                <w:szCs w:val="16"/>
              </w:rPr>
            </w:pPr>
            <w:r w:rsidRPr="00F91620">
              <w:rPr>
                <w:rFonts w:ascii="Arial CYR" w:eastAsia="Times New Roman" w:hAnsi="Arial CYR" w:cs="Arial CYR"/>
                <w:b/>
                <w:bCs/>
                <w:sz w:val="16"/>
                <w:szCs w:val="16"/>
              </w:rPr>
              <w:t>ДОХОДЫ ОТ ОКАЗАНИЯ ПЛАТНЫХ УСЛУГ И КОМПЕНСАЦИИ ЗАТРАТ ГОСУДАРСТВА</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960 11300000000000 000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8 000,00</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Доходы от оказания услуг или компенсации затрат государства</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960 11301000000000 000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8 000,00</w:t>
            </w:r>
          </w:p>
        </w:tc>
      </w:tr>
      <w:tr w:rsidR="004A1D29" w:rsidRPr="00F91620" w:rsidTr="00B06EFF">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lastRenderedPageBreak/>
              <w:t>Прочие доходы от оказания платных услуг (работ) получателями средств бюджетов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960 11301995100000 130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8 000,00</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sz w:val="16"/>
                <w:szCs w:val="16"/>
              </w:rPr>
            </w:pPr>
            <w:r w:rsidRPr="00F91620">
              <w:rPr>
                <w:rFonts w:ascii="Arial CYR" w:eastAsia="Times New Roman" w:hAnsi="Arial CYR" w:cs="Arial CYR"/>
                <w:b/>
                <w:bCs/>
                <w:sz w:val="16"/>
                <w:szCs w:val="16"/>
              </w:rPr>
              <w:t>БЕЗВОЗМЕЗДНЫЕ ПОСТУПЛЕНИЯ</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000 20000000000000 000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5 520 794,12</w:t>
            </w:r>
          </w:p>
        </w:tc>
      </w:tr>
      <w:tr w:rsidR="004A1D29" w:rsidRPr="00F91620" w:rsidTr="00B06EFF">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sz w:val="16"/>
                <w:szCs w:val="16"/>
              </w:rPr>
            </w:pPr>
            <w:r w:rsidRPr="00F91620">
              <w:rPr>
                <w:rFonts w:ascii="Arial CYR" w:eastAsia="Times New Roman" w:hAnsi="Arial CYR" w:cs="Arial CYR"/>
                <w:b/>
                <w:bCs/>
                <w:sz w:val="16"/>
                <w:szCs w:val="16"/>
              </w:rPr>
              <w:t>БЕЗВОЗМЕЗДНЫЕ ПОСТУПЛЕНИЯ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000 20200000000000 000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5 498 000,00</w:t>
            </w:r>
          </w:p>
        </w:tc>
      </w:tr>
      <w:tr w:rsidR="004A1D29" w:rsidRPr="00F91620" w:rsidTr="00B06EFF">
        <w:trPr>
          <w:trHeight w:val="4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i/>
                <w:iCs/>
                <w:sz w:val="16"/>
                <w:szCs w:val="16"/>
              </w:rPr>
            </w:pPr>
            <w:r w:rsidRPr="00F91620">
              <w:rPr>
                <w:rFonts w:ascii="Arial CYR" w:eastAsia="Times New Roman" w:hAnsi="Arial CYR" w:cs="Arial CYR"/>
                <w:b/>
                <w:bCs/>
                <w:i/>
                <w:iCs/>
                <w:sz w:val="16"/>
                <w:szCs w:val="16"/>
              </w:rPr>
              <w:t>Дотации бюджетам субъектов Российской Федерации и муниципальных образований</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i/>
                <w:iCs/>
                <w:sz w:val="16"/>
                <w:szCs w:val="16"/>
              </w:rPr>
            </w:pPr>
            <w:r w:rsidRPr="00F91620">
              <w:rPr>
                <w:rFonts w:ascii="Arial CYR" w:eastAsia="Times New Roman" w:hAnsi="Arial CYR" w:cs="Arial CYR"/>
                <w:b/>
                <w:bCs/>
                <w:i/>
                <w:iCs/>
                <w:sz w:val="16"/>
                <w:szCs w:val="16"/>
              </w:rPr>
              <w:t>908 20210000000000 151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i/>
                <w:iCs/>
                <w:sz w:val="16"/>
                <w:szCs w:val="16"/>
              </w:rPr>
            </w:pPr>
            <w:r w:rsidRPr="00F91620">
              <w:rPr>
                <w:rFonts w:ascii="Arial CYR" w:eastAsia="Times New Roman" w:hAnsi="Arial CYR" w:cs="Arial CYR"/>
                <w:b/>
                <w:bCs/>
                <w:i/>
                <w:iCs/>
                <w:sz w:val="16"/>
                <w:szCs w:val="16"/>
              </w:rPr>
              <w:t>5 323 300,00</w:t>
            </w:r>
          </w:p>
        </w:tc>
      </w:tr>
      <w:tr w:rsidR="004A1D29" w:rsidRPr="00F91620" w:rsidTr="00B06EFF">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Дотации бюджетам сельских поселений на выравнивание уровня бюджетной обеспеченности</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908 20215001100000 151</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3 395 100,00</w:t>
            </w:r>
          </w:p>
        </w:tc>
      </w:tr>
      <w:tr w:rsidR="004A1D29" w:rsidRPr="00F91620" w:rsidTr="00B06EFF">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Дотации бюджетам сельских поселений на поддержку мер по обеспечению сбалансированности бюджетов</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908 20215002100000 151</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1 928 200,00</w:t>
            </w:r>
          </w:p>
        </w:tc>
      </w:tr>
      <w:tr w:rsidR="004A1D29" w:rsidRPr="00F91620" w:rsidTr="00B06EFF">
        <w:trPr>
          <w:trHeight w:val="4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i/>
                <w:iCs/>
                <w:sz w:val="16"/>
                <w:szCs w:val="16"/>
              </w:rPr>
            </w:pPr>
            <w:r w:rsidRPr="00F91620">
              <w:rPr>
                <w:rFonts w:ascii="Arial CYR" w:eastAsia="Times New Roman" w:hAnsi="Arial CYR" w:cs="Arial CYR"/>
                <w:b/>
                <w:bCs/>
                <w:i/>
                <w:iCs/>
                <w:sz w:val="16"/>
                <w:szCs w:val="16"/>
              </w:rPr>
              <w:t>Субсидии бюджетам бюджетной системы Российской Федерации (межбюджетные субсидии)</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960 20220000000000 151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118 800,00</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 xml:space="preserve">Прочие субсидии </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960 20229999000000 151</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118 800,00</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Прочие субсидии бюджетам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960 20229999100000 151</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118 800,00</w:t>
            </w:r>
          </w:p>
        </w:tc>
      </w:tr>
      <w:tr w:rsidR="004A1D29" w:rsidRPr="00F91620" w:rsidTr="00B06EFF">
        <w:trPr>
          <w:trHeight w:val="4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i/>
                <w:iCs/>
                <w:sz w:val="16"/>
                <w:szCs w:val="16"/>
              </w:rPr>
            </w:pPr>
            <w:r w:rsidRPr="00F91620">
              <w:rPr>
                <w:rFonts w:ascii="Arial CYR" w:eastAsia="Times New Roman" w:hAnsi="Arial CYR" w:cs="Arial CYR"/>
                <w:b/>
                <w:bCs/>
                <w:i/>
                <w:iCs/>
                <w:sz w:val="16"/>
                <w:szCs w:val="16"/>
              </w:rPr>
              <w:t>Субвенции бюджетам субъектов Российской Федерации и муниципальных образований</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960 20230000000000 151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55 900,00</w:t>
            </w:r>
          </w:p>
        </w:tc>
      </w:tr>
      <w:tr w:rsidR="004A1D29" w:rsidRPr="00F91620" w:rsidTr="00B06EFF">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960 20235118100000 151</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55 200,00</w:t>
            </w:r>
          </w:p>
        </w:tc>
      </w:tr>
      <w:tr w:rsidR="004A1D29" w:rsidRPr="00F91620" w:rsidTr="00B06EFF">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Субвенции бюджетам сельских поселений на выполнение передаваемых полномочий субъектов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960 20230024100000 151</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700,00</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i/>
                <w:iCs/>
                <w:sz w:val="16"/>
                <w:szCs w:val="16"/>
              </w:rPr>
            </w:pPr>
            <w:r w:rsidRPr="00F91620">
              <w:rPr>
                <w:rFonts w:ascii="Arial CYR" w:eastAsia="Times New Roman" w:hAnsi="Arial CYR" w:cs="Arial CYR"/>
                <w:b/>
                <w:bCs/>
                <w:i/>
                <w:iCs/>
                <w:sz w:val="16"/>
                <w:szCs w:val="16"/>
              </w:rPr>
              <w:t>Прочие безвозмездные поступления</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960 20705030100000 151</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10 000,00</w:t>
            </w:r>
          </w:p>
        </w:tc>
      </w:tr>
      <w:tr w:rsidR="004A1D29" w:rsidRPr="00F91620" w:rsidTr="00B06EFF">
        <w:trPr>
          <w:trHeight w:val="8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i/>
                <w:iCs/>
                <w:sz w:val="16"/>
                <w:szCs w:val="16"/>
              </w:rPr>
            </w:pPr>
            <w:r w:rsidRPr="00F91620">
              <w:rPr>
                <w:rFonts w:ascii="Arial CYR" w:eastAsia="Times New Roman" w:hAnsi="Arial CYR" w:cs="Arial CYR"/>
                <w:b/>
                <w:bCs/>
                <w:i/>
                <w:iCs/>
                <w:sz w:val="16"/>
                <w:szCs w:val="16"/>
              </w:rPr>
              <w:t>Доходы бюджетов сельских поселений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16"/>
                <w:szCs w:val="16"/>
              </w:rPr>
            </w:pPr>
            <w:r w:rsidRPr="00F91620">
              <w:rPr>
                <w:rFonts w:ascii="Arial CYR" w:eastAsia="Times New Roman" w:hAnsi="Arial CYR" w:cs="Arial CYR"/>
                <w:b/>
                <w:bCs/>
                <w:sz w:val="16"/>
                <w:szCs w:val="16"/>
              </w:rPr>
              <w:t>960 2180000000000 151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16"/>
                <w:szCs w:val="16"/>
              </w:rPr>
            </w:pPr>
            <w:r w:rsidRPr="00F91620">
              <w:rPr>
                <w:rFonts w:ascii="Arial CYR" w:eastAsia="Times New Roman" w:hAnsi="Arial CYR" w:cs="Arial CYR"/>
                <w:b/>
                <w:bCs/>
                <w:sz w:val="16"/>
                <w:szCs w:val="16"/>
              </w:rPr>
              <w:t>12 794,12</w:t>
            </w:r>
          </w:p>
        </w:tc>
      </w:tr>
      <w:tr w:rsidR="004A1D29" w:rsidRPr="00F91620" w:rsidTr="00B06EFF">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i/>
                <w:iCs/>
                <w:sz w:val="16"/>
                <w:szCs w:val="16"/>
              </w:rPr>
            </w:pPr>
            <w:r w:rsidRPr="00F91620">
              <w:rPr>
                <w:rFonts w:ascii="Arial CYR" w:eastAsia="Times New Roman" w:hAnsi="Arial CYR" w:cs="Arial CYR"/>
                <w:i/>
                <w:iCs/>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sz w:val="16"/>
                <w:szCs w:val="16"/>
              </w:rPr>
            </w:pPr>
            <w:r w:rsidRPr="00F91620">
              <w:rPr>
                <w:rFonts w:ascii="Arial CYR" w:eastAsia="Times New Roman" w:hAnsi="Arial CYR" w:cs="Arial CYR"/>
                <w:sz w:val="16"/>
                <w:szCs w:val="16"/>
              </w:rPr>
              <w:t>960 21860010100000 151</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sz w:val="16"/>
                <w:szCs w:val="16"/>
              </w:rPr>
            </w:pPr>
            <w:r w:rsidRPr="00F91620">
              <w:rPr>
                <w:rFonts w:ascii="Arial CYR" w:eastAsia="Times New Roman" w:hAnsi="Arial CYR" w:cs="Arial CYR"/>
                <w:sz w:val="16"/>
                <w:szCs w:val="16"/>
              </w:rPr>
              <w:t>12 794,12</w:t>
            </w:r>
          </w:p>
        </w:tc>
      </w:tr>
      <w:tr w:rsidR="004A1D29" w:rsidRPr="00F91620" w:rsidTr="00B06EFF">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4A1D29" w:rsidRPr="00F91620" w:rsidRDefault="004A1D29" w:rsidP="00B06EFF">
            <w:pPr>
              <w:rPr>
                <w:rFonts w:ascii="Arial CYR" w:eastAsia="Times New Roman" w:hAnsi="Arial CYR" w:cs="Arial CYR"/>
                <w:b/>
                <w:bCs/>
                <w:sz w:val="20"/>
                <w:szCs w:val="20"/>
              </w:rPr>
            </w:pPr>
            <w:r w:rsidRPr="00F91620">
              <w:rPr>
                <w:rFonts w:ascii="Arial CYR" w:eastAsia="Times New Roman" w:hAnsi="Arial CYR" w:cs="Arial CYR"/>
                <w:b/>
                <w:bCs/>
                <w:sz w:val="20"/>
                <w:szCs w:val="20"/>
              </w:rPr>
              <w:t>Доходы бюджета - всего</w:t>
            </w:r>
          </w:p>
        </w:tc>
        <w:tc>
          <w:tcPr>
            <w:tcW w:w="230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center"/>
              <w:rPr>
                <w:rFonts w:ascii="Arial CYR" w:eastAsia="Times New Roman" w:hAnsi="Arial CYR" w:cs="Arial CYR"/>
                <w:b/>
                <w:bCs/>
                <w:sz w:val="20"/>
                <w:szCs w:val="20"/>
              </w:rPr>
            </w:pPr>
            <w:r w:rsidRPr="00F91620">
              <w:rPr>
                <w:rFonts w:ascii="Arial CYR" w:eastAsia="Times New Roman" w:hAnsi="Arial CYR" w:cs="Arial CYR"/>
                <w:b/>
                <w:bCs/>
                <w:sz w:val="20"/>
                <w:szCs w:val="20"/>
              </w:rPr>
              <w:t>X</w:t>
            </w:r>
          </w:p>
        </w:tc>
        <w:tc>
          <w:tcPr>
            <w:tcW w:w="1560" w:type="dxa"/>
            <w:tcBorders>
              <w:top w:val="nil"/>
              <w:left w:val="nil"/>
              <w:bottom w:val="single" w:sz="4" w:space="0" w:color="auto"/>
              <w:right w:val="single" w:sz="4" w:space="0" w:color="auto"/>
            </w:tcBorders>
            <w:shd w:val="clear" w:color="auto" w:fill="auto"/>
            <w:noWrap/>
            <w:vAlign w:val="bottom"/>
            <w:hideMark/>
          </w:tcPr>
          <w:p w:rsidR="004A1D29" w:rsidRPr="00F91620" w:rsidRDefault="004A1D29" w:rsidP="00B06EFF">
            <w:pPr>
              <w:jc w:val="right"/>
              <w:rPr>
                <w:rFonts w:ascii="Arial CYR" w:eastAsia="Times New Roman" w:hAnsi="Arial CYR" w:cs="Arial CYR"/>
                <w:b/>
                <w:bCs/>
                <w:sz w:val="20"/>
                <w:szCs w:val="20"/>
              </w:rPr>
            </w:pPr>
            <w:r w:rsidRPr="00F91620">
              <w:rPr>
                <w:rFonts w:ascii="Arial CYR" w:eastAsia="Times New Roman" w:hAnsi="Arial CYR" w:cs="Arial CYR"/>
                <w:b/>
                <w:bCs/>
                <w:sz w:val="20"/>
                <w:szCs w:val="20"/>
              </w:rPr>
              <w:t>6 480 300,00</w:t>
            </w:r>
          </w:p>
        </w:tc>
      </w:tr>
    </w:tbl>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4A1D29">
      <w:pPr>
        <w:jc w:val="right"/>
        <w:rPr>
          <w:sz w:val="20"/>
          <w:szCs w:val="20"/>
        </w:rPr>
      </w:pPr>
      <w:r>
        <w:rPr>
          <w:sz w:val="20"/>
          <w:szCs w:val="20"/>
        </w:rPr>
        <w:t xml:space="preserve">                                                                                                                                                Приложение № 5</w:t>
      </w:r>
    </w:p>
    <w:p w:rsidR="004A1D29" w:rsidRDefault="004A1D29" w:rsidP="004A1D29">
      <w:pPr>
        <w:jc w:val="right"/>
        <w:rPr>
          <w:sz w:val="20"/>
          <w:szCs w:val="20"/>
        </w:rPr>
      </w:pPr>
      <w:r>
        <w:rPr>
          <w:sz w:val="20"/>
          <w:szCs w:val="20"/>
        </w:rPr>
        <w:t xml:space="preserve">                                                                                   к решению  Думы </w:t>
      </w:r>
      <w:r>
        <w:rPr>
          <w:color w:val="3366FF"/>
          <w:sz w:val="20"/>
          <w:szCs w:val="20"/>
        </w:rPr>
        <w:t>Нижнезаимского</w:t>
      </w:r>
    </w:p>
    <w:p w:rsidR="004A1D29" w:rsidRDefault="004A1D29" w:rsidP="004A1D29">
      <w:pPr>
        <w:jc w:val="right"/>
        <w:rPr>
          <w:sz w:val="20"/>
          <w:szCs w:val="20"/>
        </w:rPr>
      </w:pPr>
      <w:r>
        <w:rPr>
          <w:sz w:val="20"/>
          <w:szCs w:val="20"/>
        </w:rPr>
        <w:t xml:space="preserve">                                                                                муниципального образования                                                                                 </w:t>
      </w:r>
    </w:p>
    <w:p w:rsidR="004A1D29" w:rsidRDefault="004A1D29" w:rsidP="004A1D29">
      <w:pPr>
        <w:tabs>
          <w:tab w:val="left" w:pos="6570"/>
        </w:tabs>
        <w:jc w:val="right"/>
        <w:rPr>
          <w:sz w:val="20"/>
          <w:szCs w:val="20"/>
        </w:rPr>
      </w:pPr>
      <w:r w:rsidRPr="00AD1F9D">
        <w:rPr>
          <w:sz w:val="20"/>
          <w:szCs w:val="20"/>
        </w:rPr>
        <w:t xml:space="preserve">                                                          </w:t>
      </w:r>
      <w:r>
        <w:rPr>
          <w:sz w:val="20"/>
          <w:szCs w:val="20"/>
        </w:rPr>
        <w:t>от  31.10</w:t>
      </w:r>
      <w:r w:rsidRPr="007F50B6">
        <w:rPr>
          <w:sz w:val="20"/>
          <w:szCs w:val="20"/>
        </w:rPr>
        <w:t>.201</w:t>
      </w:r>
      <w:r>
        <w:rPr>
          <w:sz w:val="20"/>
          <w:szCs w:val="20"/>
        </w:rPr>
        <w:t>8</w:t>
      </w:r>
      <w:r w:rsidRPr="007F50B6">
        <w:rPr>
          <w:sz w:val="20"/>
          <w:szCs w:val="20"/>
        </w:rPr>
        <w:t xml:space="preserve"> г. №</w:t>
      </w:r>
      <w:r>
        <w:rPr>
          <w:sz w:val="20"/>
          <w:szCs w:val="20"/>
        </w:rPr>
        <w:t>16</w:t>
      </w:r>
    </w:p>
    <w:p w:rsidR="004A1D29" w:rsidRPr="000E5CA6" w:rsidRDefault="004A1D29" w:rsidP="004A1D29">
      <w:pPr>
        <w:jc w:val="right"/>
        <w:rPr>
          <w:b/>
        </w:rPr>
      </w:pPr>
    </w:p>
    <w:p w:rsidR="004A1D29" w:rsidRPr="000E5CA6" w:rsidRDefault="004A1D29" w:rsidP="004A1D29">
      <w:pPr>
        <w:jc w:val="center"/>
        <w:rPr>
          <w:b/>
          <w:sz w:val="20"/>
          <w:szCs w:val="20"/>
        </w:rPr>
      </w:pPr>
      <w:r w:rsidRPr="000E5CA6">
        <w:rPr>
          <w:b/>
          <w:sz w:val="20"/>
          <w:szCs w:val="20"/>
        </w:rPr>
        <w:t>РАСПРЕДЕЛЕНИЕ БЮДЖЕТНЫХ АССИГНОВАНИЙ НА</w:t>
      </w:r>
      <w:r>
        <w:rPr>
          <w:b/>
          <w:sz w:val="20"/>
          <w:szCs w:val="20"/>
        </w:rPr>
        <w:t xml:space="preserve"> 2018</w:t>
      </w:r>
      <w:r w:rsidRPr="000E5CA6">
        <w:rPr>
          <w:b/>
          <w:sz w:val="20"/>
          <w:szCs w:val="20"/>
        </w:rPr>
        <w:t xml:space="preserve"> ГОД </w:t>
      </w:r>
    </w:p>
    <w:p w:rsidR="004A1D29" w:rsidRPr="000E5CA6" w:rsidRDefault="004A1D29" w:rsidP="004A1D29">
      <w:pPr>
        <w:jc w:val="center"/>
        <w:rPr>
          <w:sz w:val="20"/>
          <w:szCs w:val="20"/>
        </w:rPr>
      </w:pPr>
      <w:r w:rsidRPr="000E5CA6">
        <w:rPr>
          <w:b/>
          <w:sz w:val="20"/>
          <w:szCs w:val="20"/>
        </w:rPr>
        <w:t>ПО РАЗДЕЛАМ И ПОДРАЗДЕЛАМ КЛАССИФИКАЦИИ РАСХОДОВ БЮДЖЕТОВ РООСИЙСКОЙ ФЕДЕРАЦИИ</w:t>
      </w:r>
      <w:r>
        <w:t xml:space="preserve">                                                                                                                                    </w:t>
      </w:r>
    </w:p>
    <w:p w:rsidR="004A1D29" w:rsidRPr="002F3285" w:rsidRDefault="004A1D29" w:rsidP="004A1D29">
      <w:pPr>
        <w:jc w:val="center"/>
        <w:rPr>
          <w:sz w:val="20"/>
          <w:szCs w:val="20"/>
        </w:rPr>
      </w:pPr>
      <w:r>
        <w:t xml:space="preserve">                                                                                                                </w:t>
      </w:r>
    </w:p>
    <w:tbl>
      <w:tblPr>
        <w:tblW w:w="9400" w:type="dxa"/>
        <w:tblInd w:w="93" w:type="dxa"/>
        <w:tblLook w:val="04A0"/>
      </w:tblPr>
      <w:tblGrid>
        <w:gridCol w:w="6540"/>
        <w:gridCol w:w="1220"/>
        <w:gridCol w:w="1640"/>
      </w:tblGrid>
      <w:tr w:rsidR="004A1D29" w:rsidRPr="00923C1B" w:rsidTr="00B06EFF">
        <w:trPr>
          <w:trHeight w:val="315"/>
        </w:trPr>
        <w:tc>
          <w:tcPr>
            <w:tcW w:w="6540" w:type="dxa"/>
            <w:tcBorders>
              <w:top w:val="nil"/>
              <w:left w:val="nil"/>
              <w:bottom w:val="nil"/>
              <w:right w:val="nil"/>
            </w:tcBorders>
            <w:shd w:val="clear" w:color="auto" w:fill="auto"/>
            <w:hideMark/>
          </w:tcPr>
          <w:p w:rsidR="004A1D29" w:rsidRPr="00923C1B" w:rsidRDefault="004A1D29" w:rsidP="00B06EFF">
            <w:pPr>
              <w:jc w:val="right"/>
              <w:rPr>
                <w:color w:val="000000"/>
              </w:rPr>
            </w:pPr>
          </w:p>
        </w:tc>
        <w:tc>
          <w:tcPr>
            <w:tcW w:w="1220" w:type="dxa"/>
            <w:tcBorders>
              <w:top w:val="nil"/>
              <w:left w:val="nil"/>
              <w:bottom w:val="nil"/>
              <w:right w:val="nil"/>
            </w:tcBorders>
            <w:shd w:val="clear" w:color="auto" w:fill="auto"/>
            <w:hideMark/>
          </w:tcPr>
          <w:p w:rsidR="004A1D29" w:rsidRPr="00923C1B" w:rsidRDefault="004A1D29" w:rsidP="00B06EFF">
            <w:pPr>
              <w:jc w:val="right"/>
              <w:rPr>
                <w:color w:val="000000"/>
              </w:rPr>
            </w:pPr>
          </w:p>
        </w:tc>
        <w:tc>
          <w:tcPr>
            <w:tcW w:w="1640" w:type="dxa"/>
            <w:tcBorders>
              <w:top w:val="nil"/>
              <w:left w:val="nil"/>
              <w:bottom w:val="nil"/>
              <w:right w:val="nil"/>
            </w:tcBorders>
            <w:shd w:val="clear" w:color="auto" w:fill="auto"/>
            <w:hideMark/>
          </w:tcPr>
          <w:p w:rsidR="004A1D29" w:rsidRPr="00923C1B" w:rsidRDefault="004A1D29" w:rsidP="00B06EFF">
            <w:pPr>
              <w:jc w:val="center"/>
              <w:rPr>
                <w:color w:val="000000"/>
              </w:rPr>
            </w:pPr>
            <w:r w:rsidRPr="00923C1B">
              <w:rPr>
                <w:color w:val="000000"/>
              </w:rPr>
              <w:t>( рублей)</w:t>
            </w:r>
          </w:p>
        </w:tc>
      </w:tr>
      <w:tr w:rsidR="004A1D29" w:rsidRPr="00923C1B" w:rsidTr="00B06EFF">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D29" w:rsidRPr="00923C1B" w:rsidRDefault="004A1D29" w:rsidP="00B06EFF">
            <w:pPr>
              <w:jc w:val="center"/>
              <w:rPr>
                <w:b/>
                <w:bCs/>
                <w:color w:val="000000"/>
              </w:rPr>
            </w:pPr>
            <w:r w:rsidRPr="00923C1B">
              <w:rPr>
                <w:b/>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A1D29" w:rsidRPr="00923C1B" w:rsidRDefault="004A1D29" w:rsidP="00B06EFF">
            <w:pPr>
              <w:jc w:val="center"/>
              <w:rPr>
                <w:b/>
                <w:bCs/>
                <w:color w:val="000000"/>
              </w:rPr>
            </w:pPr>
            <w:r w:rsidRPr="00923C1B">
              <w:rPr>
                <w:b/>
                <w:bCs/>
                <w:color w:val="000000"/>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4A1D29" w:rsidRPr="00923C1B" w:rsidRDefault="004A1D29" w:rsidP="00B06EFF">
            <w:pPr>
              <w:jc w:val="center"/>
              <w:rPr>
                <w:b/>
                <w:bCs/>
                <w:color w:val="000000"/>
              </w:rPr>
            </w:pPr>
            <w:r w:rsidRPr="00923C1B">
              <w:rPr>
                <w:b/>
                <w:bCs/>
                <w:color w:val="000000"/>
              </w:rPr>
              <w:t>Сумма</w:t>
            </w:r>
          </w:p>
        </w:tc>
      </w:tr>
      <w:tr w:rsidR="004A1D29" w:rsidRPr="00923C1B" w:rsidTr="00B06EF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b/>
                <w:bCs/>
                <w:color w:val="000000"/>
              </w:rPr>
            </w:pPr>
            <w:r w:rsidRPr="00923C1B">
              <w:rPr>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b/>
                <w:bCs/>
                <w:color w:val="000000"/>
              </w:rPr>
            </w:pPr>
            <w:r w:rsidRPr="00923C1B">
              <w:rPr>
                <w:b/>
                <w:bCs/>
                <w:color w:val="000000"/>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b/>
                <w:bCs/>
                <w:color w:val="000000"/>
              </w:rPr>
            </w:pPr>
            <w:r w:rsidRPr="00923C1B">
              <w:rPr>
                <w:b/>
                <w:bCs/>
                <w:color w:val="000000"/>
              </w:rPr>
              <w:t>2 330 917,44</w:t>
            </w:r>
          </w:p>
        </w:tc>
      </w:tr>
      <w:tr w:rsidR="004A1D29" w:rsidRPr="00923C1B" w:rsidTr="00B06EFF">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color w:val="000000"/>
              </w:rPr>
            </w:pPr>
            <w:r w:rsidRPr="00923C1B">
              <w:rPr>
                <w:color w:val="00000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color w:val="000000"/>
              </w:rPr>
            </w:pPr>
            <w:r w:rsidRPr="00923C1B">
              <w:rPr>
                <w:color w:val="000000"/>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color w:val="000000"/>
              </w:rPr>
            </w:pPr>
            <w:r w:rsidRPr="00923C1B">
              <w:rPr>
                <w:color w:val="000000"/>
              </w:rPr>
              <w:t>550 300,00</w:t>
            </w:r>
          </w:p>
        </w:tc>
      </w:tr>
      <w:tr w:rsidR="004A1D29" w:rsidRPr="00923C1B" w:rsidTr="00B06EFF">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color w:val="000000"/>
              </w:rPr>
            </w:pPr>
            <w:r w:rsidRPr="00923C1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color w:val="000000"/>
              </w:rPr>
            </w:pPr>
            <w:r w:rsidRPr="00923C1B">
              <w:rPr>
                <w:color w:val="000000"/>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color w:val="000000"/>
              </w:rPr>
            </w:pPr>
            <w:r w:rsidRPr="00923C1B">
              <w:rPr>
                <w:color w:val="000000"/>
              </w:rPr>
              <w:t>1 773 917,44</w:t>
            </w:r>
          </w:p>
        </w:tc>
      </w:tr>
      <w:tr w:rsidR="004A1D29" w:rsidRPr="00923C1B" w:rsidTr="00B06EF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color w:val="000000"/>
              </w:rPr>
            </w:pPr>
            <w:r w:rsidRPr="00923C1B">
              <w:rPr>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color w:val="000000"/>
              </w:rPr>
            </w:pPr>
            <w:r w:rsidRPr="00923C1B">
              <w:rPr>
                <w:color w:val="000000"/>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color w:val="000000"/>
              </w:rPr>
            </w:pPr>
            <w:r w:rsidRPr="00923C1B">
              <w:rPr>
                <w:color w:val="000000"/>
              </w:rPr>
              <w:t>1 000,00</w:t>
            </w:r>
          </w:p>
        </w:tc>
      </w:tr>
      <w:tr w:rsidR="004A1D29" w:rsidRPr="00923C1B" w:rsidTr="00B06EF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color w:val="000000"/>
              </w:rPr>
            </w:pPr>
            <w:r w:rsidRPr="00923C1B">
              <w:rPr>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color w:val="000000"/>
              </w:rPr>
            </w:pPr>
            <w:r w:rsidRPr="00923C1B">
              <w:rPr>
                <w:color w:val="000000"/>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color w:val="000000"/>
              </w:rPr>
            </w:pPr>
            <w:r w:rsidRPr="00923C1B">
              <w:rPr>
                <w:color w:val="000000"/>
              </w:rPr>
              <w:t>5 700,00</w:t>
            </w:r>
          </w:p>
        </w:tc>
      </w:tr>
      <w:tr w:rsidR="004A1D29" w:rsidRPr="00923C1B" w:rsidTr="00B06EF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b/>
                <w:bCs/>
                <w:color w:val="000000"/>
              </w:rPr>
            </w:pPr>
            <w:r w:rsidRPr="00923C1B">
              <w:rPr>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b/>
                <w:bCs/>
                <w:color w:val="000000"/>
              </w:rPr>
            </w:pPr>
            <w:r w:rsidRPr="00923C1B">
              <w:rPr>
                <w:b/>
                <w:bCs/>
                <w:color w:val="000000"/>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b/>
                <w:bCs/>
                <w:color w:val="000000"/>
              </w:rPr>
            </w:pPr>
            <w:r w:rsidRPr="00923C1B">
              <w:rPr>
                <w:b/>
                <w:bCs/>
                <w:color w:val="000000"/>
              </w:rPr>
              <w:t>55 200,00</w:t>
            </w:r>
          </w:p>
        </w:tc>
      </w:tr>
      <w:tr w:rsidR="004A1D29" w:rsidRPr="00923C1B" w:rsidTr="00B06EF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color w:val="000000"/>
              </w:rPr>
            </w:pPr>
            <w:r w:rsidRPr="00923C1B">
              <w:rPr>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color w:val="000000"/>
              </w:rPr>
            </w:pPr>
            <w:r w:rsidRPr="00923C1B">
              <w:rPr>
                <w:color w:val="000000"/>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color w:val="000000"/>
              </w:rPr>
            </w:pPr>
            <w:r w:rsidRPr="00923C1B">
              <w:rPr>
                <w:color w:val="000000"/>
              </w:rPr>
              <w:t>55 200,00</w:t>
            </w:r>
          </w:p>
        </w:tc>
      </w:tr>
      <w:tr w:rsidR="004A1D29" w:rsidRPr="00923C1B" w:rsidTr="00B06EFF">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b/>
                <w:bCs/>
                <w:color w:val="000000"/>
              </w:rPr>
            </w:pPr>
            <w:r w:rsidRPr="00923C1B">
              <w:rPr>
                <w:b/>
                <w:bCs/>
                <w:color w:val="000000"/>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b/>
                <w:bCs/>
                <w:color w:val="000000"/>
              </w:rPr>
            </w:pPr>
            <w:r w:rsidRPr="00923C1B">
              <w:rPr>
                <w:b/>
                <w:bCs/>
                <w:color w:val="000000"/>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b/>
                <w:bCs/>
                <w:color w:val="000000"/>
              </w:rPr>
            </w:pPr>
            <w:r w:rsidRPr="00923C1B">
              <w:rPr>
                <w:b/>
                <w:bCs/>
                <w:color w:val="000000"/>
              </w:rPr>
              <w:t>17 000,00</w:t>
            </w:r>
          </w:p>
        </w:tc>
      </w:tr>
      <w:tr w:rsidR="004A1D29" w:rsidRPr="00923C1B" w:rsidTr="00B06EFF">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color w:val="000000"/>
              </w:rPr>
            </w:pPr>
            <w:r w:rsidRPr="00923C1B">
              <w:rPr>
                <w:color w:val="000000"/>
              </w:rPr>
              <w:lastRenderedPageBreak/>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color w:val="000000"/>
              </w:rPr>
            </w:pPr>
            <w:r w:rsidRPr="00923C1B">
              <w:rPr>
                <w:color w:val="000000"/>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color w:val="000000"/>
              </w:rPr>
            </w:pPr>
            <w:r w:rsidRPr="00923C1B">
              <w:rPr>
                <w:color w:val="000000"/>
              </w:rPr>
              <w:t>17 000,00</w:t>
            </w:r>
          </w:p>
        </w:tc>
      </w:tr>
      <w:tr w:rsidR="004A1D29" w:rsidRPr="00923C1B" w:rsidTr="00B06EF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b/>
                <w:bCs/>
                <w:color w:val="000000"/>
              </w:rPr>
            </w:pPr>
            <w:r w:rsidRPr="00923C1B">
              <w:rPr>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b/>
                <w:bCs/>
                <w:color w:val="000000"/>
              </w:rPr>
            </w:pPr>
            <w:r w:rsidRPr="00923C1B">
              <w:rPr>
                <w:b/>
                <w:bCs/>
                <w:color w:val="000000"/>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b/>
                <w:bCs/>
                <w:color w:val="000000"/>
              </w:rPr>
            </w:pPr>
            <w:r w:rsidRPr="00923C1B">
              <w:rPr>
                <w:b/>
                <w:bCs/>
                <w:color w:val="000000"/>
              </w:rPr>
              <w:t>1 909 355,43</w:t>
            </w:r>
          </w:p>
        </w:tc>
      </w:tr>
      <w:tr w:rsidR="004A1D29" w:rsidRPr="00923C1B" w:rsidTr="00B06EF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color w:val="000000"/>
              </w:rPr>
            </w:pPr>
            <w:r w:rsidRPr="00923C1B">
              <w:rPr>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color w:val="000000"/>
              </w:rPr>
            </w:pPr>
            <w:r w:rsidRPr="00923C1B">
              <w:rPr>
                <w:color w:val="000000"/>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color w:val="000000"/>
              </w:rPr>
            </w:pPr>
            <w:r w:rsidRPr="00923C1B">
              <w:rPr>
                <w:color w:val="000000"/>
              </w:rPr>
              <w:t>1 909 355,43</w:t>
            </w:r>
          </w:p>
        </w:tc>
      </w:tr>
      <w:tr w:rsidR="004A1D29" w:rsidRPr="00923C1B" w:rsidTr="00B06EF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b/>
                <w:bCs/>
                <w:color w:val="000000"/>
              </w:rPr>
            </w:pPr>
            <w:r w:rsidRPr="00923C1B">
              <w:rPr>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b/>
                <w:bCs/>
                <w:color w:val="000000"/>
              </w:rPr>
            </w:pPr>
            <w:r w:rsidRPr="00923C1B">
              <w:rPr>
                <w:b/>
                <w:bCs/>
                <w:color w:val="000000"/>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b/>
                <w:bCs/>
                <w:color w:val="000000"/>
              </w:rPr>
            </w:pPr>
            <w:r w:rsidRPr="00923C1B">
              <w:rPr>
                <w:b/>
                <w:bCs/>
                <w:color w:val="000000"/>
              </w:rPr>
              <w:t>110 000,00</w:t>
            </w:r>
          </w:p>
        </w:tc>
      </w:tr>
      <w:tr w:rsidR="004A1D29" w:rsidRPr="00923C1B" w:rsidTr="00B06EF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color w:val="000000"/>
              </w:rPr>
            </w:pPr>
            <w:r w:rsidRPr="00923C1B">
              <w:rPr>
                <w:color w:val="000000"/>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color w:val="000000"/>
              </w:rPr>
            </w:pPr>
            <w:r w:rsidRPr="00923C1B">
              <w:rPr>
                <w:color w:val="000000"/>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color w:val="000000"/>
              </w:rPr>
            </w:pPr>
            <w:r w:rsidRPr="00923C1B">
              <w:rPr>
                <w:color w:val="000000"/>
              </w:rPr>
              <w:t>110 000,00</w:t>
            </w:r>
          </w:p>
        </w:tc>
      </w:tr>
      <w:tr w:rsidR="004A1D29" w:rsidRPr="00923C1B" w:rsidTr="00B06EF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b/>
                <w:bCs/>
                <w:color w:val="000000"/>
              </w:rPr>
            </w:pPr>
            <w:r w:rsidRPr="00923C1B">
              <w:rPr>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b/>
                <w:bCs/>
                <w:color w:val="000000"/>
              </w:rPr>
            </w:pPr>
            <w:r w:rsidRPr="00923C1B">
              <w:rPr>
                <w:b/>
                <w:bCs/>
                <w:color w:val="000000"/>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b/>
                <w:bCs/>
                <w:color w:val="000000"/>
              </w:rPr>
            </w:pPr>
            <w:r w:rsidRPr="00923C1B">
              <w:rPr>
                <w:b/>
                <w:bCs/>
                <w:color w:val="000000"/>
              </w:rPr>
              <w:t>2 882 426,13</w:t>
            </w:r>
          </w:p>
        </w:tc>
      </w:tr>
      <w:tr w:rsidR="004A1D29" w:rsidRPr="00923C1B" w:rsidTr="00B06EF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color w:val="000000"/>
              </w:rPr>
            </w:pPr>
            <w:r w:rsidRPr="00923C1B">
              <w:rPr>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color w:val="000000"/>
              </w:rPr>
            </w:pPr>
            <w:r w:rsidRPr="00923C1B">
              <w:rPr>
                <w:color w:val="000000"/>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color w:val="000000"/>
              </w:rPr>
            </w:pPr>
            <w:r w:rsidRPr="00923C1B">
              <w:rPr>
                <w:color w:val="000000"/>
              </w:rPr>
              <w:t>2 882 426,13</w:t>
            </w:r>
          </w:p>
        </w:tc>
      </w:tr>
      <w:tr w:rsidR="004A1D29" w:rsidRPr="00923C1B" w:rsidTr="00B06EF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b/>
                <w:bCs/>
                <w:color w:val="000000"/>
              </w:rPr>
            </w:pPr>
            <w:r w:rsidRPr="00923C1B">
              <w:rPr>
                <w:b/>
                <w:bCs/>
                <w:color w:val="000000"/>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b/>
                <w:bCs/>
                <w:color w:val="000000"/>
              </w:rPr>
            </w:pPr>
            <w:r w:rsidRPr="00923C1B">
              <w:rPr>
                <w:b/>
                <w:bCs/>
                <w:color w:val="000000"/>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b/>
                <w:bCs/>
                <w:color w:val="000000"/>
              </w:rPr>
            </w:pPr>
            <w:r w:rsidRPr="00923C1B">
              <w:rPr>
                <w:b/>
                <w:bCs/>
                <w:color w:val="000000"/>
              </w:rPr>
              <w:t>271 000,00</w:t>
            </w:r>
          </w:p>
        </w:tc>
      </w:tr>
      <w:tr w:rsidR="004A1D29" w:rsidRPr="00923C1B" w:rsidTr="00B06EF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color w:val="000000"/>
              </w:rPr>
            </w:pPr>
            <w:r w:rsidRPr="00923C1B">
              <w:rPr>
                <w:color w:val="000000"/>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color w:val="000000"/>
              </w:rPr>
            </w:pPr>
            <w:r w:rsidRPr="00923C1B">
              <w:rPr>
                <w:color w:val="000000"/>
              </w:rPr>
              <w:t>1001</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color w:val="000000"/>
              </w:rPr>
            </w:pPr>
            <w:r w:rsidRPr="00923C1B">
              <w:rPr>
                <w:color w:val="000000"/>
              </w:rPr>
              <w:t>271 000,00</w:t>
            </w:r>
          </w:p>
        </w:tc>
      </w:tr>
      <w:tr w:rsidR="004A1D29" w:rsidRPr="00923C1B" w:rsidTr="00B06EFF">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b/>
                <w:bCs/>
                <w:color w:val="000000"/>
              </w:rPr>
            </w:pPr>
            <w:r w:rsidRPr="00923C1B">
              <w:rPr>
                <w:b/>
                <w:bCs/>
                <w:color w:val="000000"/>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b/>
                <w:bCs/>
                <w:color w:val="000000"/>
              </w:rPr>
            </w:pPr>
            <w:r w:rsidRPr="00923C1B">
              <w:rPr>
                <w:b/>
                <w:bCs/>
                <w:color w:val="000000"/>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b/>
                <w:bCs/>
                <w:color w:val="000000"/>
              </w:rPr>
            </w:pPr>
            <w:r w:rsidRPr="00923C1B">
              <w:rPr>
                <w:b/>
                <w:bCs/>
                <w:color w:val="000000"/>
              </w:rPr>
              <w:t>2 201,00</w:t>
            </w:r>
          </w:p>
        </w:tc>
      </w:tr>
      <w:tr w:rsidR="004A1D29" w:rsidRPr="00923C1B" w:rsidTr="00B06EFF">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color w:val="000000"/>
              </w:rPr>
            </w:pPr>
            <w:r w:rsidRPr="00923C1B">
              <w:rPr>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color w:val="000000"/>
              </w:rPr>
            </w:pPr>
            <w:r w:rsidRPr="00923C1B">
              <w:rPr>
                <w:color w:val="000000"/>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color w:val="000000"/>
              </w:rPr>
            </w:pPr>
            <w:r w:rsidRPr="00923C1B">
              <w:rPr>
                <w:color w:val="000000"/>
              </w:rPr>
              <w:t>2 201,00</w:t>
            </w:r>
          </w:p>
        </w:tc>
      </w:tr>
      <w:tr w:rsidR="004A1D29" w:rsidRPr="00923C1B" w:rsidTr="00B06EF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4A1D29" w:rsidRPr="00923C1B" w:rsidRDefault="004A1D29" w:rsidP="00B06EFF">
            <w:pPr>
              <w:rPr>
                <w:b/>
                <w:bCs/>
                <w:color w:val="000000"/>
              </w:rPr>
            </w:pPr>
            <w:r w:rsidRPr="00923C1B">
              <w:rPr>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4A1D29" w:rsidRPr="00923C1B" w:rsidRDefault="004A1D29" w:rsidP="00B06EFF">
            <w:pPr>
              <w:jc w:val="center"/>
              <w:rPr>
                <w:b/>
                <w:bCs/>
                <w:color w:val="000000"/>
              </w:rPr>
            </w:pPr>
            <w:r w:rsidRPr="00923C1B">
              <w:rPr>
                <w:b/>
                <w:bCs/>
                <w:color w:val="000000"/>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4A1D29" w:rsidRPr="00923C1B" w:rsidRDefault="004A1D29" w:rsidP="00B06EFF">
            <w:pPr>
              <w:jc w:val="right"/>
              <w:rPr>
                <w:b/>
                <w:bCs/>
                <w:color w:val="000000"/>
              </w:rPr>
            </w:pPr>
            <w:r w:rsidRPr="00923C1B">
              <w:rPr>
                <w:b/>
                <w:bCs/>
                <w:color w:val="000000"/>
              </w:rPr>
              <w:t>7 578 100,00</w:t>
            </w:r>
          </w:p>
        </w:tc>
      </w:tr>
    </w:tbl>
    <w:p w:rsidR="004A1D29" w:rsidRDefault="004A1D29" w:rsidP="004A1D29">
      <w:pPr>
        <w:jc w:val="cente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D4FEF" w:rsidRDefault="004D4FEF"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Pr="000B77BB" w:rsidRDefault="004A1D29" w:rsidP="004A1D29">
      <w:pPr>
        <w:ind w:left="1416"/>
        <w:jc w:val="right"/>
        <w:rPr>
          <w:rFonts w:ascii="Calibri" w:eastAsia="Times New Roman" w:hAnsi="Calibri" w:cs="Times New Roman"/>
          <w:sz w:val="20"/>
          <w:szCs w:val="20"/>
        </w:rPr>
      </w:pPr>
      <w:r>
        <w:rPr>
          <w:rFonts w:ascii="Calibri" w:eastAsia="Times New Roman" w:hAnsi="Calibri" w:cs="Times New Roman"/>
          <w:sz w:val="20"/>
          <w:szCs w:val="20"/>
        </w:rPr>
        <w:t>Приложение № 7</w:t>
      </w:r>
    </w:p>
    <w:p w:rsidR="004A1D29" w:rsidRPr="005A2574" w:rsidRDefault="004A1D29" w:rsidP="004A1D29">
      <w:pPr>
        <w:jc w:val="right"/>
        <w:rPr>
          <w:rFonts w:ascii="Calibri" w:eastAsia="Times New Roman" w:hAnsi="Calibri" w:cs="Times New Roman"/>
          <w:sz w:val="20"/>
          <w:szCs w:val="20"/>
        </w:rPr>
      </w:pPr>
      <w:r w:rsidRPr="000B77BB">
        <w:rPr>
          <w:rFonts w:ascii="Calibri" w:eastAsia="Times New Roman" w:hAnsi="Calibri" w:cs="Times New Roman"/>
          <w:sz w:val="20"/>
          <w:szCs w:val="20"/>
        </w:rPr>
        <w:t xml:space="preserve">                                                                                           </w:t>
      </w:r>
      <w:r w:rsidRPr="005A2574">
        <w:rPr>
          <w:rFonts w:ascii="Calibri" w:eastAsia="Times New Roman" w:hAnsi="Calibri" w:cs="Times New Roman"/>
          <w:sz w:val="20"/>
          <w:szCs w:val="20"/>
        </w:rPr>
        <w:t xml:space="preserve">к решению  Думы </w:t>
      </w:r>
      <w:r w:rsidRPr="005A2574">
        <w:rPr>
          <w:rFonts w:ascii="Calibri" w:eastAsia="Times New Roman" w:hAnsi="Calibri" w:cs="Times New Roman"/>
          <w:color w:val="3366FF"/>
          <w:sz w:val="20"/>
          <w:szCs w:val="20"/>
        </w:rPr>
        <w:t>Нижнезаимского</w:t>
      </w:r>
    </w:p>
    <w:p w:rsidR="004A1D29" w:rsidRPr="00AD1F9D" w:rsidRDefault="004A1D29" w:rsidP="004A1D29">
      <w:pPr>
        <w:jc w:val="right"/>
        <w:rPr>
          <w:rFonts w:ascii="Calibri" w:eastAsia="Times New Roman" w:hAnsi="Calibri" w:cs="Times New Roman"/>
          <w:sz w:val="20"/>
          <w:szCs w:val="20"/>
        </w:rPr>
      </w:pPr>
      <w:r w:rsidRPr="005A2574">
        <w:rPr>
          <w:rFonts w:ascii="Calibri" w:eastAsia="Times New Roman" w:hAnsi="Calibri" w:cs="Times New Roman"/>
          <w:sz w:val="20"/>
          <w:szCs w:val="20"/>
        </w:rPr>
        <w:t xml:space="preserve">                                                                                муниципального образования                                                                                 </w:t>
      </w:r>
    </w:p>
    <w:p w:rsidR="004A1D29" w:rsidRDefault="004A1D29" w:rsidP="004A1D29">
      <w:pPr>
        <w:tabs>
          <w:tab w:val="left" w:pos="6570"/>
        </w:tabs>
        <w:jc w:val="right"/>
        <w:rPr>
          <w:rFonts w:ascii="Calibri" w:eastAsia="Times New Roman" w:hAnsi="Calibri" w:cs="Times New Roman"/>
          <w:sz w:val="20"/>
          <w:szCs w:val="20"/>
        </w:rPr>
      </w:pPr>
      <w:r w:rsidRPr="00AD1F9D">
        <w:rPr>
          <w:rFonts w:ascii="Calibri" w:eastAsia="Times New Roman" w:hAnsi="Calibri" w:cs="Times New Roman"/>
          <w:sz w:val="20"/>
          <w:szCs w:val="20"/>
        </w:rPr>
        <w:t xml:space="preserve">                                                          </w:t>
      </w:r>
      <w:r>
        <w:rPr>
          <w:rFonts w:ascii="Calibri" w:eastAsia="Times New Roman" w:hAnsi="Calibri" w:cs="Times New Roman"/>
          <w:sz w:val="20"/>
          <w:szCs w:val="20"/>
        </w:rPr>
        <w:t>от  31     .10</w:t>
      </w:r>
      <w:r w:rsidRPr="007F50B6">
        <w:rPr>
          <w:rFonts w:ascii="Calibri" w:eastAsia="Times New Roman" w:hAnsi="Calibri" w:cs="Times New Roman"/>
          <w:sz w:val="20"/>
          <w:szCs w:val="20"/>
        </w:rPr>
        <w:t>.201</w:t>
      </w:r>
      <w:r>
        <w:rPr>
          <w:rFonts w:ascii="Calibri" w:eastAsia="Times New Roman" w:hAnsi="Calibri" w:cs="Times New Roman"/>
          <w:sz w:val="20"/>
          <w:szCs w:val="20"/>
        </w:rPr>
        <w:t>8</w:t>
      </w:r>
      <w:r w:rsidRPr="007F50B6">
        <w:rPr>
          <w:rFonts w:ascii="Calibri" w:eastAsia="Times New Roman" w:hAnsi="Calibri" w:cs="Times New Roman"/>
          <w:sz w:val="20"/>
          <w:szCs w:val="20"/>
        </w:rPr>
        <w:t xml:space="preserve"> г. №</w:t>
      </w:r>
      <w:r>
        <w:rPr>
          <w:rFonts w:ascii="Calibri" w:eastAsia="Times New Roman" w:hAnsi="Calibri" w:cs="Times New Roman"/>
          <w:sz w:val="20"/>
          <w:szCs w:val="20"/>
        </w:rPr>
        <w:t>16</w:t>
      </w:r>
    </w:p>
    <w:p w:rsidR="004A1D29" w:rsidRPr="00AD1F9D" w:rsidRDefault="004A1D29" w:rsidP="004A1D29">
      <w:pPr>
        <w:tabs>
          <w:tab w:val="left" w:pos="6570"/>
        </w:tabs>
        <w:jc w:val="right"/>
        <w:rPr>
          <w:rFonts w:ascii="Calibri" w:eastAsia="Times New Roman" w:hAnsi="Calibri" w:cs="Times New Roman"/>
        </w:rPr>
      </w:pPr>
    </w:p>
    <w:p w:rsidR="004A1D29" w:rsidRDefault="004A1D29" w:rsidP="004A1D29">
      <w:pPr>
        <w:jc w:val="center"/>
        <w:rPr>
          <w:rFonts w:ascii="Calibri" w:eastAsia="Times New Roman" w:hAnsi="Calibri" w:cs="Times New Roman"/>
          <w:b/>
          <w:sz w:val="20"/>
          <w:szCs w:val="20"/>
        </w:rPr>
      </w:pPr>
      <w:r w:rsidRPr="00A751E3">
        <w:rPr>
          <w:rFonts w:ascii="Calibri" w:eastAsia="Times New Roman" w:hAnsi="Calibri" w:cs="Times New Roman"/>
          <w:b/>
          <w:sz w:val="20"/>
          <w:szCs w:val="20"/>
        </w:rPr>
        <w:t>РАСПРЕДЕЛЕНИЕ БЮДЖЕТНЫХ АССИГНОВАНИЙ ПО РАЗДЕЛАМ И ПОДРАЗДЕЛАМ</w:t>
      </w:r>
      <w:r>
        <w:rPr>
          <w:rFonts w:ascii="Calibri" w:eastAsia="Times New Roman" w:hAnsi="Calibri" w:cs="Times New Roman"/>
          <w:b/>
          <w:sz w:val="20"/>
          <w:szCs w:val="20"/>
        </w:rPr>
        <w:t xml:space="preserve">, </w:t>
      </w:r>
    </w:p>
    <w:p w:rsidR="004A1D29" w:rsidRPr="00A751E3" w:rsidRDefault="004A1D29" w:rsidP="004A1D29">
      <w:pPr>
        <w:jc w:val="center"/>
        <w:rPr>
          <w:rFonts w:ascii="Calibri" w:eastAsia="Times New Roman" w:hAnsi="Calibri" w:cs="Times New Roman"/>
          <w:b/>
          <w:sz w:val="20"/>
          <w:szCs w:val="20"/>
        </w:rPr>
      </w:pPr>
      <w:r>
        <w:rPr>
          <w:rFonts w:ascii="Calibri" w:eastAsia="Times New Roman" w:hAnsi="Calibri" w:cs="Times New Roman"/>
          <w:b/>
          <w:sz w:val="20"/>
          <w:szCs w:val="20"/>
        </w:rPr>
        <w:t xml:space="preserve">ЦЕЛЕВЫМ СТАТЬЯМ И ВИДАМ РАСХОДОВ </w:t>
      </w:r>
      <w:r w:rsidRPr="00A751E3">
        <w:rPr>
          <w:rFonts w:ascii="Calibri" w:eastAsia="Times New Roman" w:hAnsi="Calibri" w:cs="Times New Roman"/>
          <w:b/>
          <w:sz w:val="20"/>
          <w:szCs w:val="20"/>
        </w:rPr>
        <w:t xml:space="preserve"> КЛАССИФИКАЦИИ РАСХОДОВ БЮДЖЕТОВ </w:t>
      </w:r>
      <w:r>
        <w:rPr>
          <w:rFonts w:ascii="Calibri" w:eastAsia="Times New Roman" w:hAnsi="Calibri" w:cs="Times New Roman"/>
          <w:b/>
          <w:sz w:val="20"/>
          <w:szCs w:val="20"/>
        </w:rPr>
        <w:t>НА 2018</w:t>
      </w:r>
      <w:r w:rsidRPr="00A751E3">
        <w:rPr>
          <w:rFonts w:ascii="Calibri" w:eastAsia="Times New Roman" w:hAnsi="Calibri" w:cs="Times New Roman"/>
          <w:b/>
          <w:sz w:val="20"/>
          <w:szCs w:val="20"/>
        </w:rPr>
        <w:t xml:space="preserve"> ГОД</w:t>
      </w:r>
    </w:p>
    <w:p w:rsidR="004A1D29" w:rsidRDefault="004A1D29" w:rsidP="004A1D29">
      <w:pPr>
        <w:jc w:val="center"/>
        <w:rPr>
          <w:rFonts w:ascii="Calibri" w:eastAsia="Times New Roman" w:hAnsi="Calibri" w:cs="Times New Roman"/>
          <w:b/>
          <w:sz w:val="20"/>
          <w:szCs w:val="20"/>
        </w:rPr>
      </w:pPr>
    </w:p>
    <w:tbl>
      <w:tblPr>
        <w:tblW w:w="9100" w:type="dxa"/>
        <w:tblInd w:w="93" w:type="dxa"/>
        <w:tblLook w:val="04A0"/>
      </w:tblPr>
      <w:tblGrid>
        <w:gridCol w:w="4820"/>
        <w:gridCol w:w="1240"/>
        <w:gridCol w:w="700"/>
        <w:gridCol w:w="900"/>
        <w:gridCol w:w="1440"/>
      </w:tblGrid>
      <w:tr w:rsidR="004A1D29" w:rsidRPr="00EE36D8" w:rsidTr="00B06EFF">
        <w:trPr>
          <w:trHeight w:val="270"/>
        </w:trPr>
        <w:tc>
          <w:tcPr>
            <w:tcW w:w="4820" w:type="dxa"/>
            <w:tcBorders>
              <w:top w:val="nil"/>
              <w:left w:val="nil"/>
              <w:bottom w:val="nil"/>
              <w:right w:val="nil"/>
            </w:tcBorders>
            <w:shd w:val="clear" w:color="auto" w:fill="auto"/>
            <w:noWrap/>
            <w:vAlign w:val="bottom"/>
            <w:hideMark/>
          </w:tcPr>
          <w:p w:rsidR="004A1D29" w:rsidRPr="00EE36D8" w:rsidRDefault="004A1D29" w:rsidP="00B06EFF">
            <w:pPr>
              <w:rPr>
                <w:rFonts w:ascii="Calibri" w:eastAsia="Times New Roman" w:hAnsi="Calibri" w:cs="Times New Roman"/>
                <w:sz w:val="20"/>
                <w:szCs w:val="20"/>
              </w:rPr>
            </w:pPr>
          </w:p>
        </w:tc>
        <w:tc>
          <w:tcPr>
            <w:tcW w:w="1240" w:type="dxa"/>
            <w:tcBorders>
              <w:top w:val="nil"/>
              <w:left w:val="nil"/>
              <w:bottom w:val="nil"/>
              <w:right w:val="nil"/>
            </w:tcBorders>
            <w:shd w:val="clear" w:color="auto" w:fill="auto"/>
            <w:noWrap/>
            <w:vAlign w:val="bottom"/>
            <w:hideMark/>
          </w:tcPr>
          <w:p w:rsidR="004A1D29" w:rsidRPr="00EE36D8" w:rsidRDefault="004A1D29" w:rsidP="00B06EFF">
            <w:pPr>
              <w:rPr>
                <w:rFonts w:ascii="Calibri" w:eastAsia="Times New Roman" w:hAnsi="Calibri" w:cs="Times New Roman"/>
                <w:sz w:val="20"/>
                <w:szCs w:val="20"/>
              </w:rPr>
            </w:pPr>
          </w:p>
        </w:tc>
        <w:tc>
          <w:tcPr>
            <w:tcW w:w="700" w:type="dxa"/>
            <w:tcBorders>
              <w:top w:val="nil"/>
              <w:left w:val="nil"/>
              <w:bottom w:val="nil"/>
              <w:right w:val="nil"/>
            </w:tcBorders>
            <w:shd w:val="clear" w:color="auto" w:fill="auto"/>
            <w:noWrap/>
            <w:vAlign w:val="bottom"/>
            <w:hideMark/>
          </w:tcPr>
          <w:p w:rsidR="004A1D29" w:rsidRPr="00EE36D8" w:rsidRDefault="004A1D29" w:rsidP="00B06EFF">
            <w:pPr>
              <w:rPr>
                <w:rFonts w:ascii="Calibri" w:eastAsia="Times New Roman" w:hAnsi="Calibri" w:cs="Times New Roman"/>
                <w:sz w:val="20"/>
                <w:szCs w:val="20"/>
              </w:rPr>
            </w:pPr>
          </w:p>
        </w:tc>
        <w:tc>
          <w:tcPr>
            <w:tcW w:w="900" w:type="dxa"/>
            <w:tcBorders>
              <w:top w:val="nil"/>
              <w:left w:val="nil"/>
              <w:bottom w:val="nil"/>
              <w:right w:val="nil"/>
            </w:tcBorders>
            <w:shd w:val="clear" w:color="auto" w:fill="auto"/>
            <w:noWrap/>
            <w:vAlign w:val="bottom"/>
            <w:hideMark/>
          </w:tcPr>
          <w:p w:rsidR="004A1D29" w:rsidRPr="00EE36D8" w:rsidRDefault="004A1D29" w:rsidP="00B06EFF">
            <w:pPr>
              <w:rPr>
                <w:rFonts w:ascii="Calibri" w:eastAsia="Times New Roman" w:hAnsi="Calibri" w:cs="Times New Roman"/>
                <w:sz w:val="20"/>
                <w:szCs w:val="20"/>
              </w:rPr>
            </w:pPr>
          </w:p>
        </w:tc>
        <w:tc>
          <w:tcPr>
            <w:tcW w:w="1440" w:type="dxa"/>
            <w:tcBorders>
              <w:top w:val="nil"/>
              <w:left w:val="nil"/>
              <w:bottom w:val="nil"/>
              <w:right w:val="nil"/>
            </w:tcBorders>
            <w:shd w:val="clear" w:color="auto" w:fill="auto"/>
            <w:noWrap/>
            <w:vAlign w:val="bottom"/>
            <w:hideMark/>
          </w:tcPr>
          <w:p w:rsidR="004A1D29" w:rsidRPr="00EE36D8" w:rsidRDefault="004A1D29" w:rsidP="00B06EFF">
            <w:pPr>
              <w:jc w:val="center"/>
              <w:rPr>
                <w:rFonts w:ascii="Calibri" w:eastAsia="Times New Roman" w:hAnsi="Calibri" w:cs="Times New Roman"/>
                <w:b/>
                <w:bCs/>
                <w:sz w:val="20"/>
                <w:szCs w:val="20"/>
              </w:rPr>
            </w:pPr>
            <w:r w:rsidRPr="00EE36D8">
              <w:rPr>
                <w:rFonts w:ascii="Calibri" w:eastAsia="Times New Roman" w:hAnsi="Calibri" w:cs="Times New Roman"/>
                <w:b/>
                <w:bCs/>
                <w:sz w:val="20"/>
                <w:szCs w:val="20"/>
              </w:rPr>
              <w:t>(рублей)</w:t>
            </w:r>
          </w:p>
        </w:tc>
      </w:tr>
      <w:tr w:rsidR="004A1D29" w:rsidRPr="00EE36D8" w:rsidTr="00B06EFF">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b/>
                <w:bCs/>
                <w:color w:val="000000"/>
              </w:rPr>
            </w:pPr>
            <w:r w:rsidRPr="00EE36D8">
              <w:rPr>
                <w:rFonts w:ascii="Calibri" w:eastAsia="Times New Roman" w:hAnsi="Calibri" w:cs="Times New Roman"/>
                <w:b/>
                <w:bCs/>
                <w:color w:val="000000"/>
              </w:rPr>
              <w:t>Наименование кода</w:t>
            </w:r>
          </w:p>
        </w:tc>
        <w:tc>
          <w:tcPr>
            <w:tcW w:w="1240" w:type="dxa"/>
            <w:tcBorders>
              <w:top w:val="single" w:sz="4" w:space="0" w:color="auto"/>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b/>
                <w:bCs/>
                <w:color w:val="000000"/>
              </w:rPr>
            </w:pPr>
            <w:r w:rsidRPr="00EE36D8">
              <w:rPr>
                <w:rFonts w:ascii="Calibri" w:eastAsia="Times New Roman" w:hAnsi="Calibri" w:cs="Times New Roman"/>
                <w:b/>
                <w:bCs/>
                <w:color w:val="000000"/>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b/>
                <w:bCs/>
                <w:color w:val="000000"/>
              </w:rPr>
            </w:pPr>
            <w:r w:rsidRPr="00EE36D8">
              <w:rPr>
                <w:rFonts w:ascii="Calibri" w:eastAsia="Times New Roman" w:hAnsi="Calibri" w:cs="Times New Roman"/>
                <w:b/>
                <w:bCs/>
                <w:color w:val="000000"/>
              </w:rPr>
              <w:t>КВР</w:t>
            </w:r>
          </w:p>
        </w:tc>
        <w:tc>
          <w:tcPr>
            <w:tcW w:w="900" w:type="dxa"/>
            <w:tcBorders>
              <w:top w:val="single" w:sz="4" w:space="0" w:color="auto"/>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b/>
                <w:bCs/>
              </w:rPr>
            </w:pPr>
            <w:r w:rsidRPr="00EE36D8">
              <w:rPr>
                <w:rFonts w:ascii="Calibri" w:eastAsia="Times New Roman" w:hAnsi="Calibri" w:cs="Times New Roman"/>
                <w:b/>
                <w:bCs/>
              </w:rPr>
              <w:t xml:space="preserve">РзПР                             </w:t>
            </w:r>
          </w:p>
        </w:tc>
        <w:tc>
          <w:tcPr>
            <w:tcW w:w="1440" w:type="dxa"/>
            <w:tcBorders>
              <w:top w:val="single" w:sz="4" w:space="0" w:color="auto"/>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b/>
                <w:bCs/>
                <w:color w:val="000000"/>
              </w:rPr>
            </w:pPr>
            <w:r w:rsidRPr="00EE36D8">
              <w:rPr>
                <w:rFonts w:ascii="Calibri" w:eastAsia="Times New Roman" w:hAnsi="Calibri" w:cs="Times New Roman"/>
                <w:b/>
                <w:bCs/>
                <w:color w:val="000000"/>
              </w:rPr>
              <w:t>Сумма</w:t>
            </w:r>
          </w:p>
        </w:tc>
      </w:tr>
      <w:tr w:rsidR="004A1D29" w:rsidRPr="00EE36D8" w:rsidTr="00B06EFF">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2 330 917,44</w:t>
            </w:r>
          </w:p>
        </w:tc>
      </w:tr>
      <w:tr w:rsidR="004A1D29" w:rsidRPr="00EE36D8" w:rsidTr="00B06EFF">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0"/>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0"/>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0"/>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0"/>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0"/>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550 300,00</w:t>
            </w:r>
          </w:p>
        </w:tc>
      </w:tr>
      <w:tr w:rsidR="004A1D29" w:rsidRPr="00EE36D8" w:rsidTr="00B06EFF">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1"/>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550 300,00</w:t>
            </w:r>
          </w:p>
        </w:tc>
      </w:tr>
      <w:tr w:rsidR="004A1D29" w:rsidRPr="00EE36D8" w:rsidTr="00B06EFF">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2"/>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Органы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9120000000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550 300,00</w:t>
            </w:r>
          </w:p>
        </w:tc>
      </w:tr>
      <w:tr w:rsidR="004A1D29" w:rsidRPr="00EE36D8" w:rsidTr="00B06EFF">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Расходы на выплаты по оплате труда работников муниципальных органов</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550 300,00</w:t>
            </w:r>
          </w:p>
        </w:tc>
      </w:tr>
      <w:tr w:rsidR="004A1D29" w:rsidRPr="00EE36D8" w:rsidTr="00B06EFF">
        <w:trPr>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0"/>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0"/>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0"/>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0"/>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0"/>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550 300,00</w:t>
            </w:r>
          </w:p>
        </w:tc>
      </w:tr>
      <w:tr w:rsidR="004A1D29" w:rsidRPr="00EE36D8" w:rsidTr="00B06EFF">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xml:space="preserve">Расходы на выплаты персоналу государственных </w:t>
            </w:r>
            <w:r w:rsidRPr="00EE36D8">
              <w:rPr>
                <w:rFonts w:ascii="Calibri" w:eastAsia="Times New Roman" w:hAnsi="Calibri" w:cs="Times New Roman"/>
                <w:color w:val="000000"/>
                <w:sz w:val="20"/>
                <w:szCs w:val="20"/>
              </w:rPr>
              <w:lastRenderedPageBreak/>
              <w:t xml:space="preserve">(муниципальных) органов </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lastRenderedPageBreak/>
              <w:t>9120082110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120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0102</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550 300,00</w:t>
            </w:r>
          </w:p>
        </w:tc>
      </w:tr>
      <w:tr w:rsidR="004A1D29" w:rsidRPr="00EE36D8" w:rsidTr="00B06EFF">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2"/>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2"/>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1 773 917,44</w:t>
            </w:r>
          </w:p>
        </w:tc>
      </w:tr>
      <w:tr w:rsidR="004A1D29" w:rsidRPr="00EE36D8" w:rsidTr="00B06EFF">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3"/>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1 773 917,44</w:t>
            </w:r>
          </w:p>
        </w:tc>
      </w:tr>
      <w:tr w:rsidR="004A1D29" w:rsidRPr="00EE36D8" w:rsidTr="00B06EFF">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1"/>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Органы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9120000000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1 773 917,44</w:t>
            </w:r>
          </w:p>
        </w:tc>
      </w:tr>
      <w:tr w:rsidR="004A1D29" w:rsidRPr="00EE36D8" w:rsidTr="00B06EFF">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Расходы на выплаты по оплате труда работников муниципальных органов</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1 005 000,00</w:t>
            </w:r>
          </w:p>
        </w:tc>
      </w:tr>
      <w:tr w:rsidR="004A1D29" w:rsidRPr="00EE36D8" w:rsidTr="00B06EFF">
        <w:trPr>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1 005 000,00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xml:space="preserve">Расходы на выплаты персоналу государственных (муниципальных) органов </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120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0104</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1 005 000,00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Расходы на обеспечение функций муниципальных органов</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345 017,59</w:t>
            </w:r>
          </w:p>
        </w:tc>
      </w:tr>
      <w:tr w:rsidR="004A1D29" w:rsidRPr="00EE36D8" w:rsidTr="00B06EFF">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345 017,59</w:t>
            </w:r>
          </w:p>
        </w:tc>
      </w:tr>
      <w:tr w:rsidR="004A1D29" w:rsidRPr="00EE36D8" w:rsidTr="00B06EFF">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0104</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345 017,59</w:t>
            </w:r>
          </w:p>
        </w:tc>
      </w:tr>
      <w:tr w:rsidR="004A1D29" w:rsidRPr="00EE36D8" w:rsidTr="00B06EFF">
        <w:trPr>
          <w:trHeight w:val="187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9130080950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411 583,49</w:t>
            </w:r>
          </w:p>
        </w:tc>
      </w:tr>
      <w:tr w:rsidR="004A1D29" w:rsidRPr="00EE36D8" w:rsidTr="00B06EFF">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9130080950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3"/>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411 583,49</w:t>
            </w:r>
          </w:p>
        </w:tc>
      </w:tr>
      <w:tr w:rsidR="004A1D29" w:rsidRPr="00EE36D8" w:rsidTr="00B06EFF">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Иные 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9130080950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540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0104</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411 583,49</w:t>
            </w:r>
          </w:p>
        </w:tc>
      </w:tr>
      <w:tr w:rsidR="004A1D29" w:rsidRPr="00EE36D8" w:rsidTr="00B06EFF">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0"/>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0"/>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0"/>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800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0"/>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0"/>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12 316,36</w:t>
            </w:r>
          </w:p>
        </w:tc>
      </w:tr>
      <w:tr w:rsidR="004A1D29" w:rsidRPr="00EE36D8" w:rsidTr="00B06EFF">
        <w:trPr>
          <w:trHeight w:val="43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Исполнение судебных  актов</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830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0104</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1"/>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6 662,37</w:t>
            </w:r>
          </w:p>
        </w:tc>
      </w:tr>
      <w:tr w:rsidR="004A1D29" w:rsidRPr="00EE36D8" w:rsidTr="00B06EFF">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850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0104</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outlineLvl w:val="2"/>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5 653,99</w:t>
            </w:r>
          </w:p>
        </w:tc>
      </w:tr>
      <w:tr w:rsidR="004A1D29" w:rsidRPr="00EE36D8" w:rsidTr="00B06EFF">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Резервные фонды</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1 000,00</w:t>
            </w:r>
          </w:p>
        </w:tc>
      </w:tr>
      <w:tr w:rsidR="004A1D29" w:rsidRPr="00EE36D8" w:rsidTr="00B06EFF">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lastRenderedPageBreak/>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1 000,00</w:t>
            </w:r>
          </w:p>
        </w:tc>
      </w:tr>
      <w:tr w:rsidR="004A1D29" w:rsidRPr="00EE36D8" w:rsidTr="00B06EFF">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1 000,00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Резервный фонд администрации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9130080140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1 000,00</w:t>
            </w:r>
          </w:p>
        </w:tc>
      </w:tr>
      <w:tr w:rsidR="004A1D29" w:rsidRPr="00EE36D8" w:rsidTr="00B06EFF">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9130080140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800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1 000,00</w:t>
            </w:r>
          </w:p>
        </w:tc>
      </w:tr>
      <w:tr w:rsidR="004A1D29" w:rsidRPr="00EE36D8" w:rsidTr="00B06EFF">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Резервные средства</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9130080140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870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0111</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1 000,00</w:t>
            </w:r>
          </w:p>
        </w:tc>
      </w:tr>
      <w:tr w:rsidR="004A1D29" w:rsidRPr="00EE36D8" w:rsidTr="00B06EFF">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Другие общегосударственные вопросы</w:t>
            </w:r>
          </w:p>
        </w:tc>
        <w:tc>
          <w:tcPr>
            <w:tcW w:w="124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5 700,00</w:t>
            </w:r>
          </w:p>
        </w:tc>
      </w:tr>
      <w:tr w:rsidR="004A1D29" w:rsidRPr="00EE36D8" w:rsidTr="00B06EFF">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700,00</w:t>
            </w:r>
          </w:p>
        </w:tc>
      </w:tr>
      <w:tr w:rsidR="004A1D29" w:rsidRPr="00EE36D8" w:rsidTr="00B06EFF">
        <w:trPr>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124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9120073150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700,00</w:t>
            </w:r>
          </w:p>
        </w:tc>
      </w:tr>
      <w:tr w:rsidR="004A1D29" w:rsidRPr="00EE36D8" w:rsidTr="00B06EFF">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9120073150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700,00</w:t>
            </w:r>
          </w:p>
        </w:tc>
      </w:tr>
      <w:tr w:rsidR="004A1D29" w:rsidRPr="00EE36D8" w:rsidTr="00B06EFF">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9120073150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xml:space="preserve">01 13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700,00</w:t>
            </w:r>
          </w:p>
        </w:tc>
      </w:tr>
      <w:tr w:rsidR="004A1D29" w:rsidRPr="00EE36D8" w:rsidTr="00B06EFF">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Прочие непрограммные расходы</w:t>
            </w:r>
          </w:p>
        </w:tc>
        <w:tc>
          <w:tcPr>
            <w:tcW w:w="124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5 000,00</w:t>
            </w:r>
          </w:p>
        </w:tc>
      </w:tr>
      <w:tr w:rsidR="004A1D29" w:rsidRPr="00EE36D8" w:rsidTr="00B06EFF">
        <w:trPr>
          <w:trHeight w:val="115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4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9130089999</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5 000,00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9130089999</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5 000,00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9130089999</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xml:space="preserve">01 13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5 000,00</w:t>
            </w:r>
          </w:p>
        </w:tc>
      </w:tr>
      <w:tr w:rsidR="004A1D29" w:rsidRPr="00EE36D8" w:rsidTr="00B06EFF">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Национальная оборона</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55 200,00</w:t>
            </w:r>
          </w:p>
        </w:tc>
      </w:tr>
      <w:tr w:rsidR="004A1D29" w:rsidRPr="00EE36D8" w:rsidTr="00B06EFF">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55 200,00</w:t>
            </w:r>
          </w:p>
        </w:tc>
      </w:tr>
      <w:tr w:rsidR="004A1D29" w:rsidRPr="00EE36D8" w:rsidTr="00B06EFF">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55 200,00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lastRenderedPageBreak/>
              <w:t>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55 200,00</w:t>
            </w:r>
          </w:p>
        </w:tc>
      </w:tr>
      <w:tr w:rsidR="004A1D29" w:rsidRPr="00EE36D8" w:rsidTr="00B06EFF">
        <w:trPr>
          <w:trHeight w:val="145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53 309,00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xml:space="preserve">Расходы на выплаты персоналу государственных (муниципальных) органов </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120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0203</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53 309,00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1 891,00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0203</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1 891,00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17 000,00</w:t>
            </w:r>
          </w:p>
        </w:tc>
      </w:tr>
      <w:tr w:rsidR="004A1D29" w:rsidRPr="00EE36D8" w:rsidTr="00B06EFF">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17 000,00</w:t>
            </w:r>
          </w:p>
        </w:tc>
      </w:tr>
      <w:tr w:rsidR="004A1D29" w:rsidRPr="00EE36D8" w:rsidTr="00B06EFF">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17 000,00</w:t>
            </w:r>
          </w:p>
        </w:tc>
      </w:tr>
      <w:tr w:rsidR="004A1D29" w:rsidRPr="00EE36D8" w:rsidTr="00B06EFF">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17 000,00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17 000,00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0309</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17 000,00</w:t>
            </w:r>
          </w:p>
        </w:tc>
      </w:tr>
      <w:tr w:rsidR="004A1D29" w:rsidRPr="00EE36D8" w:rsidTr="00B06EFF">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1 909 355,43</w:t>
            </w:r>
          </w:p>
        </w:tc>
      </w:tr>
      <w:tr w:rsidR="004A1D29" w:rsidRPr="00EE36D8" w:rsidTr="00B06EFF">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1 789 355,43</w:t>
            </w:r>
          </w:p>
        </w:tc>
      </w:tr>
      <w:tr w:rsidR="004A1D29" w:rsidRPr="00EE36D8" w:rsidTr="00B06EFF">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Дорожная деятельность</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9440000000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1 789 355,43</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Обеспечение дорожной деятельности в отношении автомобильных дорог местного значения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9440080990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1 789 355,43</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9440080990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1 789 355,43</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xml:space="preserve">Иные закупки товаров, работ и услуг для обеспечения государственных ( муниципальных) </w:t>
            </w:r>
            <w:r w:rsidRPr="00EE36D8">
              <w:rPr>
                <w:rFonts w:ascii="Calibri" w:eastAsia="Times New Roman" w:hAnsi="Calibri" w:cs="Times New Roman"/>
                <w:color w:val="000000"/>
                <w:sz w:val="20"/>
                <w:szCs w:val="20"/>
              </w:rPr>
              <w:lastRenderedPageBreak/>
              <w:t>нужд</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lastRenderedPageBreak/>
              <w:t>9440080990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0409</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1 789 355,43</w:t>
            </w:r>
          </w:p>
        </w:tc>
      </w:tr>
      <w:tr w:rsidR="004A1D29" w:rsidRPr="00EE36D8" w:rsidTr="00B06EFF">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lastRenderedPageBreak/>
              <w:t>Реализация мероприятий перечня проектов народных инициатив</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FF"/>
                <w:sz w:val="20"/>
                <w:szCs w:val="20"/>
              </w:rPr>
            </w:pPr>
            <w:r w:rsidRPr="00EE36D8">
              <w:rPr>
                <w:rFonts w:ascii="Calibri" w:eastAsia="Times New Roman" w:hAnsi="Calibri" w:cs="Times New Roman"/>
                <w:color w:val="0000FF"/>
                <w:sz w:val="20"/>
                <w:szCs w:val="20"/>
              </w:rPr>
              <w:t>94400S2370</w:t>
            </w:r>
          </w:p>
        </w:tc>
        <w:tc>
          <w:tcPr>
            <w:tcW w:w="7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120 000,00</w:t>
            </w:r>
          </w:p>
        </w:tc>
      </w:tr>
      <w:tr w:rsidR="004A1D29" w:rsidRPr="00EE36D8" w:rsidTr="00B06EFF">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Реализация мероприятий перечня проектов народных инициатив</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FF"/>
                <w:sz w:val="20"/>
                <w:szCs w:val="20"/>
              </w:rPr>
            </w:pPr>
            <w:r w:rsidRPr="00EE36D8">
              <w:rPr>
                <w:rFonts w:ascii="Calibri" w:eastAsia="Times New Roman" w:hAnsi="Calibri" w:cs="Times New Roman"/>
                <w:color w:val="0000FF"/>
                <w:sz w:val="20"/>
                <w:szCs w:val="20"/>
              </w:rPr>
              <w:t>94400S2370</w:t>
            </w:r>
          </w:p>
        </w:tc>
        <w:tc>
          <w:tcPr>
            <w:tcW w:w="7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120 000,00</w:t>
            </w:r>
          </w:p>
        </w:tc>
      </w:tr>
      <w:tr w:rsidR="004A1D29" w:rsidRPr="00EE36D8" w:rsidTr="00B06EFF">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Реализация мероприятий перечня проектов народных инициатив</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FF"/>
                <w:sz w:val="20"/>
                <w:szCs w:val="20"/>
              </w:rPr>
            </w:pPr>
            <w:r w:rsidRPr="00EE36D8">
              <w:rPr>
                <w:rFonts w:ascii="Calibri" w:eastAsia="Times New Roman" w:hAnsi="Calibri" w:cs="Times New Roman"/>
                <w:color w:val="0000FF"/>
                <w:sz w:val="20"/>
                <w:szCs w:val="20"/>
              </w:rPr>
              <w:t>94400S2370</w:t>
            </w:r>
          </w:p>
        </w:tc>
        <w:tc>
          <w:tcPr>
            <w:tcW w:w="7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0409</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120 000,00</w:t>
            </w:r>
          </w:p>
        </w:tc>
      </w:tr>
      <w:tr w:rsidR="004A1D29" w:rsidRPr="00EE36D8" w:rsidTr="00B06EFF">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110 000,00</w:t>
            </w:r>
          </w:p>
        </w:tc>
      </w:tr>
      <w:tr w:rsidR="004A1D29" w:rsidRPr="00EE36D8" w:rsidTr="00B06EFF">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Благоустройство</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110 000,00</w:t>
            </w:r>
          </w:p>
        </w:tc>
      </w:tr>
      <w:tr w:rsidR="004A1D29" w:rsidRPr="00EE36D8" w:rsidTr="00B06EFF">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Уличное освещение</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9530081021</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61 500,00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9530081021</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61 500,00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9530081021</w:t>
            </w:r>
          </w:p>
        </w:tc>
        <w:tc>
          <w:tcPr>
            <w:tcW w:w="7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0503</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61 500,00</w:t>
            </w:r>
          </w:p>
        </w:tc>
      </w:tr>
      <w:tr w:rsidR="004A1D29" w:rsidRPr="00EE36D8" w:rsidTr="00B06EFF">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xml:space="preserve">Прочие мероприятия по благоустройству </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48 500,00</w:t>
            </w:r>
          </w:p>
        </w:tc>
      </w:tr>
      <w:tr w:rsidR="004A1D29" w:rsidRPr="00EE36D8" w:rsidTr="00B06EFF">
        <w:trPr>
          <w:trHeight w:val="54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46 500,00</w:t>
            </w:r>
          </w:p>
        </w:tc>
      </w:tr>
      <w:tr w:rsidR="004A1D29" w:rsidRPr="00EE36D8" w:rsidTr="00B06EFF">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0503</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46 500,00</w:t>
            </w:r>
          </w:p>
        </w:tc>
      </w:tr>
      <w:tr w:rsidR="004A1D29" w:rsidRPr="00EE36D8" w:rsidTr="00B06EFF">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800</w:t>
            </w:r>
          </w:p>
        </w:tc>
        <w:tc>
          <w:tcPr>
            <w:tcW w:w="9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2 000,00</w:t>
            </w:r>
          </w:p>
        </w:tc>
      </w:tr>
      <w:tr w:rsidR="004A1D29" w:rsidRPr="00EE36D8" w:rsidTr="00B06EFF">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850</w:t>
            </w:r>
          </w:p>
        </w:tc>
        <w:tc>
          <w:tcPr>
            <w:tcW w:w="9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0503</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2 000,00</w:t>
            </w:r>
          </w:p>
        </w:tc>
      </w:tr>
      <w:tr w:rsidR="004A1D29" w:rsidRPr="00EE36D8" w:rsidTr="00B06EFF">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Культура, кинематография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2 882 426,13</w:t>
            </w:r>
          </w:p>
        </w:tc>
      </w:tr>
      <w:tr w:rsidR="004A1D29" w:rsidRPr="00EE36D8" w:rsidTr="00B06EFF">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Культура</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2 882 426,13</w:t>
            </w:r>
          </w:p>
        </w:tc>
      </w:tr>
      <w:tr w:rsidR="004A1D29" w:rsidRPr="00EE36D8" w:rsidTr="00B06EFF">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Культура</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9310000000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2 347 426,13</w:t>
            </w:r>
          </w:p>
        </w:tc>
      </w:tr>
      <w:tr w:rsidR="004A1D29" w:rsidRPr="00EE36D8" w:rsidTr="00B06EFF">
        <w:trPr>
          <w:trHeight w:val="141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1 340 000,00</w:t>
            </w:r>
          </w:p>
        </w:tc>
      </w:tr>
      <w:tr w:rsidR="004A1D29" w:rsidRPr="00EE36D8" w:rsidTr="00B06EFF">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Расходы на выплаты персоналу казенных учреждений</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110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0801</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1 340 000,00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1 007 010,00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lastRenderedPageBreak/>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0801</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1 007 010,00</w:t>
            </w:r>
          </w:p>
        </w:tc>
      </w:tr>
      <w:tr w:rsidR="004A1D29" w:rsidRPr="00EE36D8" w:rsidTr="00B06EFF">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800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416,13</w:t>
            </w:r>
          </w:p>
        </w:tc>
      </w:tr>
      <w:tr w:rsidR="004A1D29" w:rsidRPr="00EE36D8" w:rsidTr="00B06EFF">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850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0801</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416,13</w:t>
            </w:r>
          </w:p>
        </w:tc>
      </w:tr>
      <w:tr w:rsidR="004A1D29" w:rsidRPr="00EE36D8" w:rsidTr="00B06EFF">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Обеспечение деятельности библиотек</w:t>
            </w:r>
          </w:p>
        </w:tc>
        <w:tc>
          <w:tcPr>
            <w:tcW w:w="124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9320000000</w:t>
            </w:r>
          </w:p>
        </w:tc>
        <w:tc>
          <w:tcPr>
            <w:tcW w:w="7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535 000,00</w:t>
            </w:r>
          </w:p>
        </w:tc>
      </w:tr>
      <w:tr w:rsidR="004A1D29" w:rsidRPr="00EE36D8" w:rsidTr="00B06EFF">
        <w:trPr>
          <w:trHeight w:val="117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4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9320089999</w:t>
            </w:r>
          </w:p>
        </w:tc>
        <w:tc>
          <w:tcPr>
            <w:tcW w:w="7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535 000,00</w:t>
            </w:r>
          </w:p>
        </w:tc>
      </w:tr>
      <w:tr w:rsidR="004A1D29" w:rsidRPr="00EE36D8" w:rsidTr="00B06EFF">
        <w:trPr>
          <w:trHeight w:val="142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9320089999</w:t>
            </w:r>
          </w:p>
        </w:tc>
        <w:tc>
          <w:tcPr>
            <w:tcW w:w="7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100</w:t>
            </w:r>
          </w:p>
        </w:tc>
        <w:tc>
          <w:tcPr>
            <w:tcW w:w="9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535 000,00</w:t>
            </w:r>
          </w:p>
        </w:tc>
      </w:tr>
      <w:tr w:rsidR="004A1D29" w:rsidRPr="00EE36D8" w:rsidTr="00B06EFF">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Расходы на выплаты персоналу казенных учреждений</w:t>
            </w:r>
          </w:p>
        </w:tc>
        <w:tc>
          <w:tcPr>
            <w:tcW w:w="124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9320089999</w:t>
            </w:r>
          </w:p>
        </w:tc>
        <w:tc>
          <w:tcPr>
            <w:tcW w:w="7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110</w:t>
            </w:r>
          </w:p>
        </w:tc>
        <w:tc>
          <w:tcPr>
            <w:tcW w:w="900" w:type="dxa"/>
            <w:tcBorders>
              <w:top w:val="nil"/>
              <w:left w:val="nil"/>
              <w:bottom w:val="single" w:sz="4" w:space="0" w:color="auto"/>
              <w:right w:val="single" w:sz="4" w:space="0" w:color="auto"/>
            </w:tcBorders>
            <w:shd w:val="clear" w:color="000000" w:fill="FFFFFF"/>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0801</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535 000,00</w:t>
            </w:r>
          </w:p>
        </w:tc>
      </w:tr>
      <w:tr w:rsidR="004A1D29" w:rsidRPr="00EE36D8" w:rsidTr="00B06EFF">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Социальная политика</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271 000,00</w:t>
            </w:r>
          </w:p>
        </w:tc>
      </w:tr>
      <w:tr w:rsidR="004A1D29" w:rsidRPr="00EE36D8" w:rsidTr="00B06EFF">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271 000,00</w:t>
            </w:r>
          </w:p>
        </w:tc>
      </w:tr>
      <w:tr w:rsidR="004A1D29" w:rsidRPr="00EE36D8" w:rsidTr="00B06EFF">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271 000,00</w:t>
            </w:r>
          </w:p>
        </w:tc>
      </w:tr>
      <w:tr w:rsidR="004A1D29" w:rsidRPr="00EE36D8" w:rsidTr="00B06EFF">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271 000,00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Пенсии за выслугу лет гражданам, замещавшим должности муниципальной службы</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9130080210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271 000,00</w:t>
            </w:r>
          </w:p>
        </w:tc>
      </w:tr>
      <w:tr w:rsidR="004A1D29" w:rsidRPr="00EE36D8" w:rsidTr="00B06EFF">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9130080210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300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271 000,00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Публичные нормативные социальные выплаты гражданам</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9130080210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310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1001</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271 000,00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2 201,00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2 201,00</w:t>
            </w:r>
          </w:p>
        </w:tc>
      </w:tr>
      <w:tr w:rsidR="004A1D29" w:rsidRPr="00EE36D8" w:rsidTr="00B06EFF">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2 201,00</w:t>
            </w:r>
          </w:p>
        </w:tc>
      </w:tr>
      <w:tr w:rsidR="004A1D29" w:rsidRPr="00EE36D8" w:rsidTr="00B06EFF">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Прочие не</w:t>
            </w:r>
            <w:r>
              <w:rPr>
                <w:rFonts w:ascii="Calibri" w:eastAsia="Times New Roman" w:hAnsi="Calibri" w:cs="Times New Roman"/>
                <w:b/>
                <w:bCs/>
                <w:color w:val="000000"/>
                <w:sz w:val="20"/>
                <w:szCs w:val="20"/>
              </w:rPr>
              <w:t xml:space="preserve"> </w:t>
            </w:r>
            <w:r w:rsidRPr="00EE36D8">
              <w:rPr>
                <w:rFonts w:ascii="Calibri" w:eastAsia="Times New Roman" w:hAnsi="Calibri" w:cs="Times New Roman"/>
                <w:b/>
                <w:bCs/>
                <w:color w:val="000000"/>
                <w:sz w:val="20"/>
                <w:szCs w:val="20"/>
              </w:rPr>
              <w:t>программные расходы</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2 201,00</w:t>
            </w:r>
          </w:p>
        </w:tc>
      </w:tr>
      <w:tr w:rsidR="004A1D29" w:rsidRPr="00EE36D8" w:rsidTr="00B06EFF">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Процентные платежи по муниципальному долгу</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9130080020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2 201,00</w:t>
            </w:r>
          </w:p>
        </w:tc>
      </w:tr>
      <w:tr w:rsidR="004A1D29" w:rsidRPr="00EE36D8" w:rsidTr="00B06EFF">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lastRenderedPageBreak/>
              <w:t>Обслуживание государственного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9130080020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700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2 201,00</w:t>
            </w:r>
          </w:p>
        </w:tc>
      </w:tr>
      <w:tr w:rsidR="004A1D29" w:rsidRPr="00EE36D8" w:rsidTr="00B06EFF">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9130080020</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730</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1301</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color w:val="000000"/>
                <w:sz w:val="20"/>
                <w:szCs w:val="20"/>
              </w:rPr>
            </w:pPr>
            <w:r w:rsidRPr="00EE36D8">
              <w:rPr>
                <w:rFonts w:ascii="Calibri" w:eastAsia="Times New Roman" w:hAnsi="Calibri" w:cs="Times New Roman"/>
                <w:color w:val="000000"/>
                <w:sz w:val="20"/>
                <w:szCs w:val="20"/>
              </w:rPr>
              <w:t>2 201,00</w:t>
            </w:r>
          </w:p>
        </w:tc>
      </w:tr>
      <w:tr w:rsidR="004A1D29" w:rsidRPr="00EE36D8" w:rsidTr="00B06EFF">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4A1D29" w:rsidRPr="00EE36D8" w:rsidRDefault="004A1D29" w:rsidP="00B06EFF">
            <w:pPr>
              <w:rPr>
                <w:rFonts w:ascii="Calibri" w:eastAsia="Times New Roman" w:hAnsi="Calibri" w:cs="Times New Roman"/>
                <w:b/>
                <w:bCs/>
                <w:color w:val="000000"/>
              </w:rPr>
            </w:pPr>
            <w:r w:rsidRPr="00EE36D8">
              <w:rPr>
                <w:rFonts w:ascii="Calibri" w:eastAsia="Times New Roman" w:hAnsi="Calibri" w:cs="Times New Roman"/>
                <w:b/>
                <w:bCs/>
                <w:color w:val="000000"/>
              </w:rPr>
              <w:t>Итого расходов</w:t>
            </w:r>
          </w:p>
        </w:tc>
        <w:tc>
          <w:tcPr>
            <w:tcW w:w="12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center"/>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4A1D29" w:rsidRPr="00EE36D8" w:rsidRDefault="004A1D29" w:rsidP="00B06EFF">
            <w:pPr>
              <w:jc w:val="right"/>
              <w:rPr>
                <w:rFonts w:ascii="Calibri" w:eastAsia="Times New Roman" w:hAnsi="Calibri" w:cs="Times New Roman"/>
                <w:b/>
                <w:bCs/>
                <w:color w:val="000000"/>
                <w:sz w:val="20"/>
                <w:szCs w:val="20"/>
              </w:rPr>
            </w:pPr>
            <w:r w:rsidRPr="00EE36D8">
              <w:rPr>
                <w:rFonts w:ascii="Calibri" w:eastAsia="Times New Roman" w:hAnsi="Calibri" w:cs="Times New Roman"/>
                <w:b/>
                <w:bCs/>
                <w:color w:val="000000"/>
                <w:sz w:val="20"/>
                <w:szCs w:val="20"/>
              </w:rPr>
              <w:t>7 578 100,00</w:t>
            </w:r>
          </w:p>
        </w:tc>
      </w:tr>
    </w:tbl>
    <w:p w:rsidR="004A1D29" w:rsidRDefault="004A1D29" w:rsidP="00CA5D70">
      <w:pPr>
        <w:spacing w:after="0" w:line="240" w:lineRule="auto"/>
        <w:jc w:val="both"/>
        <w:rPr>
          <w:rFonts w:ascii="Times New Roman" w:hAnsi="Times New Roman" w:cs="Times New Roman"/>
          <w:sz w:val="24"/>
          <w:szCs w:val="24"/>
        </w:rPr>
      </w:pPr>
      <w:r>
        <w:rPr>
          <w:rFonts w:ascii="Calibri" w:eastAsia="Times New Roman" w:hAnsi="Calibri" w:cs="Times New Roman"/>
          <w:b/>
          <w:sz w:val="20"/>
          <w:szCs w:val="20"/>
        </w:rPr>
        <w:t xml:space="preserve">                                                                                                                                                                        </w:t>
      </w: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111CD6" w:rsidRDefault="00111CD6" w:rsidP="00CA5D70">
      <w:pPr>
        <w:spacing w:after="0" w:line="240" w:lineRule="auto"/>
        <w:jc w:val="both"/>
        <w:rPr>
          <w:rFonts w:ascii="Times New Roman" w:hAnsi="Times New Roman" w:cs="Times New Roman"/>
          <w:sz w:val="24"/>
          <w:szCs w:val="24"/>
        </w:rPr>
      </w:pPr>
    </w:p>
    <w:p w:rsidR="00111CD6" w:rsidRDefault="00111CD6" w:rsidP="00CA5D70">
      <w:pPr>
        <w:spacing w:after="0" w:line="240" w:lineRule="auto"/>
        <w:jc w:val="both"/>
        <w:rPr>
          <w:rFonts w:ascii="Times New Roman" w:hAnsi="Times New Roman" w:cs="Times New Roman"/>
          <w:sz w:val="24"/>
          <w:szCs w:val="24"/>
        </w:rPr>
      </w:pPr>
    </w:p>
    <w:p w:rsidR="00111CD6" w:rsidRDefault="00111CD6" w:rsidP="00CA5D70">
      <w:pPr>
        <w:spacing w:after="0" w:line="240" w:lineRule="auto"/>
        <w:jc w:val="both"/>
        <w:rPr>
          <w:rFonts w:ascii="Times New Roman" w:hAnsi="Times New Roman" w:cs="Times New Roman"/>
          <w:sz w:val="24"/>
          <w:szCs w:val="24"/>
        </w:rPr>
      </w:pPr>
    </w:p>
    <w:p w:rsidR="00111CD6" w:rsidRDefault="00111CD6" w:rsidP="00CA5D70">
      <w:pPr>
        <w:spacing w:after="0" w:line="240" w:lineRule="auto"/>
        <w:jc w:val="both"/>
        <w:rPr>
          <w:rFonts w:ascii="Times New Roman" w:hAnsi="Times New Roman" w:cs="Times New Roman"/>
          <w:sz w:val="24"/>
          <w:szCs w:val="24"/>
        </w:rPr>
      </w:pPr>
    </w:p>
    <w:p w:rsidR="00111CD6" w:rsidRDefault="00111CD6" w:rsidP="00CA5D70">
      <w:pPr>
        <w:spacing w:after="0" w:line="240" w:lineRule="auto"/>
        <w:jc w:val="both"/>
        <w:rPr>
          <w:rFonts w:ascii="Times New Roman" w:hAnsi="Times New Roman" w:cs="Times New Roman"/>
          <w:sz w:val="24"/>
          <w:szCs w:val="24"/>
        </w:rPr>
      </w:pPr>
    </w:p>
    <w:p w:rsidR="00111CD6" w:rsidRDefault="00111CD6" w:rsidP="00CA5D70">
      <w:pPr>
        <w:spacing w:after="0" w:line="240" w:lineRule="auto"/>
        <w:jc w:val="both"/>
        <w:rPr>
          <w:rFonts w:ascii="Times New Roman" w:hAnsi="Times New Roman" w:cs="Times New Roman"/>
          <w:sz w:val="24"/>
          <w:szCs w:val="24"/>
        </w:rPr>
      </w:pPr>
    </w:p>
    <w:p w:rsidR="00111CD6" w:rsidRDefault="00111CD6" w:rsidP="00CA5D70">
      <w:pPr>
        <w:spacing w:after="0" w:line="240" w:lineRule="auto"/>
        <w:jc w:val="both"/>
        <w:rPr>
          <w:rFonts w:ascii="Times New Roman" w:hAnsi="Times New Roman" w:cs="Times New Roman"/>
          <w:sz w:val="24"/>
          <w:szCs w:val="24"/>
        </w:rPr>
      </w:pPr>
    </w:p>
    <w:p w:rsidR="00111CD6" w:rsidRDefault="00111CD6" w:rsidP="00CA5D70">
      <w:pPr>
        <w:spacing w:after="0" w:line="240" w:lineRule="auto"/>
        <w:jc w:val="both"/>
        <w:rPr>
          <w:rFonts w:ascii="Times New Roman" w:hAnsi="Times New Roman" w:cs="Times New Roman"/>
          <w:sz w:val="24"/>
          <w:szCs w:val="24"/>
        </w:rPr>
      </w:pPr>
    </w:p>
    <w:p w:rsidR="00111CD6" w:rsidRDefault="00111CD6" w:rsidP="00CA5D70">
      <w:pPr>
        <w:spacing w:after="0" w:line="240" w:lineRule="auto"/>
        <w:jc w:val="both"/>
        <w:rPr>
          <w:rFonts w:ascii="Times New Roman" w:hAnsi="Times New Roman" w:cs="Times New Roman"/>
          <w:sz w:val="24"/>
          <w:szCs w:val="24"/>
        </w:rPr>
      </w:pPr>
    </w:p>
    <w:p w:rsidR="00111CD6" w:rsidRPr="00043114" w:rsidRDefault="00111CD6" w:rsidP="00111CD6">
      <w:pPr>
        <w:jc w:val="center"/>
        <w:rPr>
          <w:rFonts w:ascii="Times New Roman" w:eastAsia="Times New Roman" w:hAnsi="Times New Roman" w:cs="Times New Roman"/>
          <w:b/>
          <w:sz w:val="28"/>
          <w:szCs w:val="28"/>
        </w:rPr>
      </w:pPr>
      <w:r w:rsidRPr="00043114">
        <w:rPr>
          <w:rFonts w:ascii="Times New Roman" w:eastAsia="Times New Roman" w:hAnsi="Times New Roman" w:cs="Times New Roman"/>
          <w:b/>
          <w:sz w:val="28"/>
          <w:szCs w:val="28"/>
        </w:rPr>
        <w:t>ПРОЕКТ</w:t>
      </w:r>
    </w:p>
    <w:p w:rsidR="00111CD6" w:rsidRPr="00043114" w:rsidRDefault="00111CD6" w:rsidP="00C148F5">
      <w:pPr>
        <w:spacing w:after="0"/>
        <w:jc w:val="center"/>
        <w:rPr>
          <w:rFonts w:ascii="Times New Roman" w:eastAsia="Times New Roman" w:hAnsi="Times New Roman" w:cs="Times New Roman"/>
          <w:b/>
          <w:sz w:val="28"/>
          <w:szCs w:val="28"/>
        </w:rPr>
      </w:pPr>
      <w:r w:rsidRPr="00043114">
        <w:rPr>
          <w:rFonts w:ascii="Times New Roman" w:eastAsia="Times New Roman" w:hAnsi="Times New Roman" w:cs="Times New Roman"/>
          <w:b/>
          <w:sz w:val="28"/>
          <w:szCs w:val="28"/>
        </w:rPr>
        <w:t>Р о с с и й с к а я      Ф е д е р а ц и я</w:t>
      </w:r>
    </w:p>
    <w:p w:rsidR="00111CD6" w:rsidRPr="00043114" w:rsidRDefault="00111CD6" w:rsidP="00C148F5">
      <w:pPr>
        <w:spacing w:after="0"/>
        <w:jc w:val="center"/>
        <w:rPr>
          <w:rFonts w:ascii="Times New Roman" w:eastAsia="Times New Roman" w:hAnsi="Times New Roman" w:cs="Times New Roman"/>
          <w:b/>
          <w:sz w:val="28"/>
          <w:szCs w:val="28"/>
        </w:rPr>
      </w:pPr>
      <w:r w:rsidRPr="00043114">
        <w:rPr>
          <w:rFonts w:ascii="Times New Roman" w:eastAsia="Times New Roman" w:hAnsi="Times New Roman" w:cs="Times New Roman"/>
          <w:b/>
          <w:sz w:val="28"/>
          <w:szCs w:val="28"/>
        </w:rPr>
        <w:t>Иркутская  область</w:t>
      </w:r>
    </w:p>
    <w:p w:rsidR="00111CD6" w:rsidRPr="00043114" w:rsidRDefault="00111CD6" w:rsidP="00C148F5">
      <w:pPr>
        <w:spacing w:after="0"/>
        <w:jc w:val="center"/>
        <w:rPr>
          <w:rFonts w:ascii="Times New Roman" w:eastAsia="Times New Roman" w:hAnsi="Times New Roman" w:cs="Times New Roman"/>
          <w:b/>
          <w:sz w:val="28"/>
          <w:szCs w:val="28"/>
        </w:rPr>
      </w:pPr>
      <w:r w:rsidRPr="00043114">
        <w:rPr>
          <w:rFonts w:ascii="Times New Roman" w:eastAsia="Times New Roman" w:hAnsi="Times New Roman" w:cs="Times New Roman"/>
          <w:b/>
          <w:sz w:val="28"/>
          <w:szCs w:val="28"/>
        </w:rPr>
        <w:t>Муниципальное  образование  «Тайшетский  район»</w:t>
      </w:r>
    </w:p>
    <w:p w:rsidR="00111CD6" w:rsidRPr="00043114" w:rsidRDefault="00111CD6" w:rsidP="00C148F5">
      <w:pPr>
        <w:spacing w:after="0"/>
        <w:jc w:val="center"/>
        <w:rPr>
          <w:rFonts w:ascii="Times New Roman" w:eastAsia="Times New Roman" w:hAnsi="Times New Roman" w:cs="Times New Roman"/>
          <w:sz w:val="28"/>
          <w:szCs w:val="28"/>
        </w:rPr>
      </w:pPr>
      <w:r w:rsidRPr="00043114">
        <w:rPr>
          <w:rFonts w:ascii="Times New Roman" w:eastAsia="Times New Roman" w:hAnsi="Times New Roman" w:cs="Times New Roman"/>
          <w:sz w:val="28"/>
          <w:szCs w:val="28"/>
        </w:rPr>
        <w:t>Нижнезаимское муниципальное образование</w:t>
      </w:r>
    </w:p>
    <w:p w:rsidR="00111CD6" w:rsidRPr="00043114" w:rsidRDefault="00111CD6" w:rsidP="00C148F5">
      <w:pPr>
        <w:spacing w:after="0"/>
        <w:jc w:val="center"/>
        <w:rPr>
          <w:rFonts w:ascii="Times New Roman" w:eastAsia="Times New Roman" w:hAnsi="Times New Roman" w:cs="Times New Roman"/>
          <w:sz w:val="28"/>
          <w:szCs w:val="28"/>
        </w:rPr>
      </w:pPr>
      <w:r w:rsidRPr="00043114">
        <w:rPr>
          <w:rFonts w:ascii="Times New Roman" w:eastAsia="Times New Roman" w:hAnsi="Times New Roman" w:cs="Times New Roman"/>
          <w:sz w:val="28"/>
          <w:szCs w:val="28"/>
        </w:rPr>
        <w:t>Дума Нижнезаимского муниципального образования</w:t>
      </w:r>
    </w:p>
    <w:p w:rsidR="00111CD6" w:rsidRPr="00043114" w:rsidRDefault="00111CD6" w:rsidP="00C148F5">
      <w:pPr>
        <w:pBdr>
          <w:bottom w:val="single" w:sz="12" w:space="1" w:color="auto"/>
        </w:pBdr>
        <w:spacing w:after="0"/>
        <w:jc w:val="center"/>
        <w:rPr>
          <w:rFonts w:ascii="Times New Roman" w:eastAsia="Times New Roman" w:hAnsi="Times New Roman" w:cs="Times New Roman"/>
          <w:b/>
          <w:sz w:val="28"/>
          <w:szCs w:val="28"/>
        </w:rPr>
      </w:pPr>
      <w:r w:rsidRPr="00043114">
        <w:rPr>
          <w:rFonts w:ascii="Times New Roman" w:eastAsia="Times New Roman" w:hAnsi="Times New Roman" w:cs="Times New Roman"/>
          <w:b/>
          <w:sz w:val="28"/>
          <w:szCs w:val="28"/>
        </w:rPr>
        <w:t>Р Е Ш Е Н И Е</w:t>
      </w:r>
    </w:p>
    <w:p w:rsidR="00111CD6" w:rsidRPr="00516691" w:rsidRDefault="00111CD6" w:rsidP="00C148F5">
      <w:pPr>
        <w:spacing w:after="0"/>
        <w:rPr>
          <w:rFonts w:ascii="Calibri" w:eastAsia="Times New Roman" w:hAnsi="Calibri" w:cs="Times New Roman"/>
        </w:rPr>
      </w:pPr>
    </w:p>
    <w:p w:rsidR="00111CD6" w:rsidRPr="00043114" w:rsidRDefault="00111CD6" w:rsidP="00111CD6">
      <w:pPr>
        <w:rPr>
          <w:rFonts w:ascii="Times New Roman" w:eastAsia="Times New Roman" w:hAnsi="Times New Roman" w:cs="Times New Roman"/>
        </w:rPr>
      </w:pPr>
      <w:r w:rsidRPr="00043114">
        <w:rPr>
          <w:rFonts w:ascii="Times New Roman" w:eastAsia="Times New Roman" w:hAnsi="Times New Roman" w:cs="Times New Roman"/>
        </w:rPr>
        <w:t>От   13 ноября 2018 г.                                                                                      № 17</w:t>
      </w:r>
    </w:p>
    <w:p w:rsidR="00111CD6" w:rsidRPr="00043114" w:rsidRDefault="00111CD6" w:rsidP="00111CD6">
      <w:pPr>
        <w:rPr>
          <w:rFonts w:ascii="Times New Roman" w:eastAsia="Times New Roman" w:hAnsi="Times New Roman" w:cs="Times New Roman"/>
        </w:rPr>
      </w:pPr>
    </w:p>
    <w:p w:rsidR="00111CD6" w:rsidRPr="00043114" w:rsidRDefault="00111CD6" w:rsidP="00C148F5">
      <w:pPr>
        <w:spacing w:after="0"/>
        <w:rPr>
          <w:rFonts w:ascii="Times New Roman" w:eastAsia="Times New Roman" w:hAnsi="Times New Roman" w:cs="Times New Roman"/>
        </w:rPr>
      </w:pPr>
      <w:r w:rsidRPr="00043114">
        <w:rPr>
          <w:rFonts w:ascii="Times New Roman" w:eastAsia="Times New Roman" w:hAnsi="Times New Roman" w:cs="Times New Roman"/>
        </w:rPr>
        <w:t>О бюджете Нижнезаимского</w:t>
      </w:r>
    </w:p>
    <w:p w:rsidR="00111CD6" w:rsidRPr="00043114" w:rsidRDefault="00111CD6" w:rsidP="00C148F5">
      <w:pPr>
        <w:spacing w:after="0"/>
        <w:rPr>
          <w:rFonts w:ascii="Times New Roman" w:eastAsia="Times New Roman" w:hAnsi="Times New Roman" w:cs="Times New Roman"/>
        </w:rPr>
      </w:pPr>
      <w:r w:rsidRPr="00043114">
        <w:rPr>
          <w:rFonts w:ascii="Times New Roman" w:eastAsia="Times New Roman" w:hAnsi="Times New Roman" w:cs="Times New Roman"/>
        </w:rPr>
        <w:t xml:space="preserve">муниципального образования </w:t>
      </w:r>
    </w:p>
    <w:p w:rsidR="00111CD6" w:rsidRPr="00043114" w:rsidRDefault="00111CD6" w:rsidP="00C148F5">
      <w:pPr>
        <w:spacing w:after="0"/>
        <w:rPr>
          <w:rFonts w:ascii="Times New Roman" w:eastAsia="Times New Roman" w:hAnsi="Times New Roman" w:cs="Times New Roman"/>
        </w:rPr>
      </w:pPr>
      <w:r w:rsidRPr="00043114">
        <w:rPr>
          <w:rFonts w:ascii="Times New Roman" w:eastAsia="Times New Roman" w:hAnsi="Times New Roman" w:cs="Times New Roman"/>
        </w:rPr>
        <w:t xml:space="preserve"> на 2019 год и на плановый период</w:t>
      </w:r>
    </w:p>
    <w:p w:rsidR="00111CD6" w:rsidRPr="00043114" w:rsidRDefault="00111CD6" w:rsidP="00C148F5">
      <w:pPr>
        <w:spacing w:after="0"/>
        <w:rPr>
          <w:rFonts w:ascii="Times New Roman" w:eastAsia="Times New Roman" w:hAnsi="Times New Roman" w:cs="Times New Roman"/>
        </w:rPr>
      </w:pPr>
      <w:r w:rsidRPr="00043114">
        <w:rPr>
          <w:rFonts w:ascii="Times New Roman" w:eastAsia="Times New Roman" w:hAnsi="Times New Roman" w:cs="Times New Roman"/>
        </w:rPr>
        <w:t>2020 и 2021 годов.</w:t>
      </w:r>
    </w:p>
    <w:p w:rsidR="00C148F5" w:rsidRDefault="00111CD6" w:rsidP="00C148F5">
      <w:pPr>
        <w:spacing w:after="0"/>
        <w:jc w:val="both"/>
        <w:rPr>
          <w:rFonts w:ascii="Times New Roman" w:eastAsia="Times New Roman" w:hAnsi="Times New Roman" w:cs="Times New Roman"/>
          <w:sz w:val="28"/>
          <w:szCs w:val="28"/>
        </w:rPr>
      </w:pPr>
      <w:r w:rsidRPr="00043114">
        <w:rPr>
          <w:rFonts w:ascii="Times New Roman" w:eastAsia="Times New Roman" w:hAnsi="Times New Roman" w:cs="Times New Roman"/>
          <w:sz w:val="28"/>
          <w:szCs w:val="28"/>
        </w:rPr>
        <w:t xml:space="preserve">        </w:t>
      </w:r>
    </w:p>
    <w:p w:rsidR="00111CD6" w:rsidRPr="00043114" w:rsidRDefault="00111CD6" w:rsidP="00C148F5">
      <w:pPr>
        <w:spacing w:after="0"/>
        <w:jc w:val="both"/>
        <w:rPr>
          <w:rFonts w:ascii="Times New Roman" w:eastAsia="Times New Roman" w:hAnsi="Times New Roman" w:cs="Times New Roman"/>
          <w:sz w:val="28"/>
          <w:szCs w:val="28"/>
        </w:rPr>
      </w:pPr>
      <w:r w:rsidRPr="00043114">
        <w:rPr>
          <w:rFonts w:ascii="Times New Roman" w:eastAsia="Times New Roman" w:hAnsi="Times New Roman" w:cs="Times New Roman"/>
          <w:sz w:val="28"/>
          <w:szCs w:val="28"/>
        </w:rPr>
        <w:t xml:space="preserve">  </w:t>
      </w:r>
      <w:r w:rsidRPr="00043114">
        <w:rPr>
          <w:rFonts w:ascii="Times New Roman" w:eastAsia="Times New Roman" w:hAnsi="Times New Roman" w:cs="Times New Roman"/>
        </w:rPr>
        <w:t xml:space="preserve">Рассмотрев материалы по проекту бюджета Нижнезаимского муниципального образования на 2019 г., представленные администрацией  Нижнезаимского муниципального образования, в  соответствии   ст.ст. 171, 184.1,185, 187 Бюджетного кодекса Российской Федерации;  проектом  Закона  Иркутской  области   « Об  областном  бюджете  на 2019 год и на плановый период 2020 и 2021 годов», ст. 31, 47, 56, 60, 61, 62  Устава  Нижнезаимского муниципального  образования,  Положением  о  бюджетном  процессе  в Нижнезаимском муниципальном  образовании», Дума Нижнезаимского муниципального образования </w:t>
      </w:r>
    </w:p>
    <w:p w:rsidR="00111CD6" w:rsidRPr="00043114" w:rsidRDefault="00111CD6" w:rsidP="00043114">
      <w:pPr>
        <w:jc w:val="both"/>
        <w:rPr>
          <w:rFonts w:ascii="Times New Roman" w:eastAsia="Times New Roman" w:hAnsi="Times New Roman" w:cs="Times New Roman"/>
        </w:rPr>
      </w:pPr>
      <w:r w:rsidRPr="00043114">
        <w:rPr>
          <w:rFonts w:ascii="Times New Roman" w:eastAsia="Times New Roman" w:hAnsi="Times New Roman" w:cs="Times New Roman"/>
        </w:rPr>
        <w:t>Р Е Ш И Л А:</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 xml:space="preserve">Статья 1. </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lastRenderedPageBreak/>
        <w:t>1. Утвердить основные характеристики бюджета Нижнезаимского муниципального образования на 2019 год:</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 xml:space="preserve"> по доходам в сумме 4 814 000 рублей, в том числе безвозмездные поступления в сумме   3 694 300  рублей, из них объём межбюджетных трансфертов из областного бюджета и бюджета муниципального района в сумме  3 684 300   рублей;</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по расходам в сумме 4 854 000 рублей.</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размер дефицита в сумме  40 000 рублей или 3,6 процентов утверждённого общего годового объема доходов местного бюджета без учета утверждённого объёма безвозмездных поступлений.</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2.  Утвердить основные характеристики бюджета Нижнезаимского муниципального образования на 2020 и 2021 годы:</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по доходам на 2020 год в сумме 4 305 800 рублей, в том числе безвозмездные поступления в сумме   2 943 500  рублей, из них объём межбюджетных трансфертов из областного бюджета и бюджета муниципального района в сумме  2 933 500  рублей, на 2021 год в сумме 4 414 500 рублей, в том числе безвозмездные поступления в сумме   2 965 400  рублей, из них объём межбюджетных трансфертов из областного бюджета и бюджета муниципального района в сумме  2 965 400  рублей;</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по расходам на 2020 год в сумме 4 345 800 рублей, в том числе условно утверждённым расходам в сумме 106 000 рублей, на 2021 год в сумме 4 454 500 рублей, в том числе условно утверждённым расходам в сумме 217 000 рублей;</w:t>
      </w:r>
    </w:p>
    <w:p w:rsidR="00111CD6" w:rsidRPr="00043114" w:rsidRDefault="00111CD6" w:rsidP="00043114">
      <w:pPr>
        <w:ind w:firstLine="708"/>
        <w:jc w:val="both"/>
        <w:rPr>
          <w:rFonts w:ascii="Times New Roman" w:eastAsia="Times New Roman" w:hAnsi="Times New Roman" w:cs="Times New Roman"/>
        </w:rPr>
      </w:pPr>
      <w:r w:rsidRPr="00043114">
        <w:rPr>
          <w:rFonts w:ascii="Times New Roman" w:eastAsia="Times New Roman" w:hAnsi="Times New Roman" w:cs="Times New Roman"/>
        </w:rPr>
        <w:t>размер дефицита бюджета на 2020 год в сумме 40 000  рублей или 2,9 процентов утверждённого общего годового объема доходов местного бюджета без учета утверждённого объёма безвозмездных поступлений, на 2021 год в сумме  40 000  рублей или 2,8 процентов утверждённого общего годового объема доходов местного бюджета без учета утверждённого объёма безвозмездных поступлений;</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Статья 2. Установить, что доходы  бюджета муниципального образования, поступающие в 2019 году и на плановый период 2020 и 2021 годов формируются за счет:</w:t>
      </w:r>
    </w:p>
    <w:p w:rsidR="00111CD6" w:rsidRPr="00043114" w:rsidRDefault="00111CD6" w:rsidP="00111CD6">
      <w:pPr>
        <w:jc w:val="both"/>
        <w:rPr>
          <w:rFonts w:ascii="Times New Roman" w:eastAsia="Times New Roman" w:hAnsi="Times New Roman" w:cs="Times New Roman"/>
          <w:i/>
        </w:rPr>
      </w:pPr>
      <w:r w:rsidRPr="00043114">
        <w:rPr>
          <w:rFonts w:ascii="Times New Roman" w:eastAsia="Times New Roman" w:hAnsi="Times New Roman" w:cs="Times New Roman"/>
        </w:rPr>
        <w:t xml:space="preserve">             1</w:t>
      </w:r>
      <w:r w:rsidRPr="00043114">
        <w:rPr>
          <w:rFonts w:ascii="Times New Roman" w:eastAsia="Times New Roman" w:hAnsi="Times New Roman" w:cs="Times New Roman"/>
          <w:i/>
        </w:rPr>
        <w:t>) налоговых доходов, в том числе:</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 xml:space="preserve">  а) доходов от местных налогов и сборов в соответствии с нормативами, установленными Бюджетным кодексом Российской Федерации;</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 xml:space="preserve">  б) доходов от федеральных налогов и сборов, в том числе налогов, предусмотренных специальными налоговыми режимами по нормативам, установленными Бюджетным кодексом Российской Федерации.</w:t>
      </w:r>
    </w:p>
    <w:p w:rsidR="00111CD6" w:rsidRPr="00043114" w:rsidRDefault="00111CD6" w:rsidP="00111CD6">
      <w:pPr>
        <w:ind w:firstLine="708"/>
        <w:jc w:val="both"/>
        <w:rPr>
          <w:rFonts w:ascii="Times New Roman" w:eastAsia="Times New Roman" w:hAnsi="Times New Roman" w:cs="Times New Roman"/>
          <w:i/>
        </w:rPr>
      </w:pPr>
      <w:r w:rsidRPr="00043114">
        <w:rPr>
          <w:rFonts w:ascii="Times New Roman" w:eastAsia="Times New Roman" w:hAnsi="Times New Roman" w:cs="Times New Roman"/>
        </w:rPr>
        <w:t xml:space="preserve">2) </w:t>
      </w:r>
      <w:r w:rsidRPr="00043114">
        <w:rPr>
          <w:rFonts w:ascii="Times New Roman" w:eastAsia="Times New Roman" w:hAnsi="Times New Roman" w:cs="Times New Roman"/>
          <w:i/>
        </w:rPr>
        <w:t>неналоговых доходов, в том числе:</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а) прочих доходов от оказания платных услуг получателями средств бюджетов поселений и компенсации затрат бюджетов поселений – по нормативу 100 процентов;</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в) прочих поступлений от денежных взысканий (штрафов) и иных сумм в возмещение ущерба, зачисляемые в бюджеты поселений – по нормативу 100 процентов;</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г) прочих неналоговых доходов бюджетов поселений – по нормативу 100 процентов;</w:t>
      </w:r>
    </w:p>
    <w:p w:rsidR="00111CD6" w:rsidRPr="00043114" w:rsidRDefault="00111CD6" w:rsidP="00111CD6">
      <w:pPr>
        <w:jc w:val="both"/>
        <w:rPr>
          <w:rFonts w:ascii="Times New Roman" w:eastAsia="Times New Roman" w:hAnsi="Times New Roman" w:cs="Times New Roman"/>
        </w:rPr>
      </w:pPr>
      <w:r w:rsidRPr="00043114">
        <w:rPr>
          <w:rFonts w:ascii="Times New Roman" w:eastAsia="Times New Roman" w:hAnsi="Times New Roman" w:cs="Times New Roman"/>
        </w:rPr>
        <w:lastRenderedPageBreak/>
        <w:t xml:space="preserve">           д) невыясненных поступлений, зачисляемых в бюджеты поселений – по нормативу 100 процентов;</w:t>
      </w:r>
    </w:p>
    <w:p w:rsidR="00111CD6" w:rsidRPr="00043114" w:rsidRDefault="00111CD6" w:rsidP="00043114">
      <w:pPr>
        <w:ind w:firstLine="708"/>
        <w:jc w:val="both"/>
        <w:rPr>
          <w:rFonts w:ascii="Times New Roman" w:eastAsia="Times New Roman" w:hAnsi="Times New Roman" w:cs="Times New Roman"/>
          <w:i/>
        </w:rPr>
      </w:pPr>
      <w:r w:rsidRPr="00043114">
        <w:rPr>
          <w:rFonts w:ascii="Times New Roman" w:eastAsia="Times New Roman" w:hAnsi="Times New Roman" w:cs="Times New Roman"/>
        </w:rPr>
        <w:t xml:space="preserve">3) </w:t>
      </w:r>
      <w:r w:rsidRPr="00043114">
        <w:rPr>
          <w:rFonts w:ascii="Times New Roman" w:eastAsia="Times New Roman" w:hAnsi="Times New Roman" w:cs="Times New Roman"/>
          <w:i/>
        </w:rPr>
        <w:t>безвозмездных поступлений;</w:t>
      </w:r>
    </w:p>
    <w:p w:rsidR="00111CD6" w:rsidRPr="00043114" w:rsidRDefault="00111CD6" w:rsidP="00043114">
      <w:pPr>
        <w:ind w:firstLine="708"/>
        <w:jc w:val="both"/>
        <w:rPr>
          <w:rFonts w:ascii="Times New Roman" w:eastAsia="Times New Roman" w:hAnsi="Times New Roman" w:cs="Times New Roman"/>
        </w:rPr>
      </w:pPr>
      <w:r w:rsidRPr="00043114">
        <w:rPr>
          <w:rFonts w:ascii="Times New Roman" w:eastAsia="Times New Roman" w:hAnsi="Times New Roman" w:cs="Times New Roman"/>
        </w:rPr>
        <w:t>Статья 3. Установить доходы бюджета муниципального образования на 2019 год и на плановый период 2020 и 2021 годов по классификации доходов бюджетов Российской Федерации  согласно приложениям 1,2 к настоящему Решению.</w:t>
      </w:r>
    </w:p>
    <w:p w:rsidR="00111CD6" w:rsidRPr="00043114" w:rsidRDefault="00111CD6" w:rsidP="00111CD6">
      <w:pPr>
        <w:tabs>
          <w:tab w:val="left" w:pos="720"/>
        </w:tabs>
        <w:jc w:val="both"/>
        <w:rPr>
          <w:rFonts w:ascii="Times New Roman" w:eastAsia="Times New Roman" w:hAnsi="Times New Roman" w:cs="Times New Roman"/>
        </w:rPr>
      </w:pPr>
      <w:r w:rsidRPr="00043114">
        <w:rPr>
          <w:rFonts w:ascii="Times New Roman" w:eastAsia="Times New Roman" w:hAnsi="Times New Roman" w:cs="Times New Roman"/>
        </w:rPr>
        <w:t xml:space="preserve">           Статья 4. Утвердить перечень главных администраторов доходов бюджета                муниципального образования согласно приложению 3 к настоящему Решению.        </w:t>
      </w:r>
    </w:p>
    <w:p w:rsidR="00111CD6" w:rsidRPr="00043114" w:rsidRDefault="00111CD6" w:rsidP="00111CD6">
      <w:pPr>
        <w:tabs>
          <w:tab w:val="left" w:pos="720"/>
        </w:tabs>
        <w:jc w:val="both"/>
        <w:rPr>
          <w:rFonts w:ascii="Times New Roman" w:eastAsia="Times New Roman" w:hAnsi="Times New Roman" w:cs="Times New Roman"/>
        </w:rPr>
      </w:pPr>
      <w:r w:rsidRPr="00043114">
        <w:rPr>
          <w:rFonts w:ascii="Times New Roman" w:eastAsia="Times New Roman" w:hAnsi="Times New Roman" w:cs="Times New Roman"/>
        </w:rPr>
        <w:t xml:space="preserve">          Утвердить перечень главных администраторов источников финансирования дефицита бюджета  муниципального образования согласно приложению 4 к настоящему Решению.   </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 xml:space="preserve">Статья 5. </w:t>
      </w:r>
    </w:p>
    <w:p w:rsidR="00111CD6" w:rsidRPr="00043114" w:rsidRDefault="00111CD6" w:rsidP="00111CD6">
      <w:pPr>
        <w:ind w:firstLine="708"/>
        <w:jc w:val="both"/>
        <w:rPr>
          <w:rFonts w:ascii="Times New Roman" w:eastAsia="Times New Roman" w:hAnsi="Times New Roman" w:cs="Times New Roman"/>
        </w:rPr>
      </w:pPr>
      <w:r w:rsidRPr="00043114">
        <w:rPr>
          <w:rFonts w:ascii="Times New Roman" w:eastAsia="Times New Roman" w:hAnsi="Times New Roman" w:cs="Times New Roman"/>
        </w:rPr>
        <w:t xml:space="preserve"> 1. Утвердить распределение бюджетных ассигнований по разделам и подразделам классификации расходов бюджета на 2019 год и на плановый период 2020 и 2021 годов согласно приложениям 5,6 к настоящему Решению.</w:t>
      </w:r>
    </w:p>
    <w:p w:rsidR="00111CD6" w:rsidRPr="00043114" w:rsidRDefault="00111CD6" w:rsidP="00111CD6">
      <w:pPr>
        <w:jc w:val="both"/>
        <w:rPr>
          <w:rFonts w:ascii="Times New Roman" w:eastAsia="Times New Roman" w:hAnsi="Times New Roman" w:cs="Times New Roman"/>
        </w:rPr>
      </w:pPr>
      <w:r w:rsidRPr="00043114">
        <w:rPr>
          <w:rFonts w:ascii="Times New Roman" w:eastAsia="Times New Roman" w:hAnsi="Times New Roman" w:cs="Times New Roman"/>
        </w:rPr>
        <w:t xml:space="preserve">             2. Утвердить распределение бюджетных ассигнований по разделам, подразделам, целевым статьям расходов и видам расходов классификации расходов бюджета на 2019 год и на плановый период 2020 и 2021 годов согласно приложения 7,8 к настоящему Решению.</w:t>
      </w:r>
    </w:p>
    <w:p w:rsidR="00111CD6" w:rsidRPr="00043114" w:rsidRDefault="00111CD6" w:rsidP="00111CD6">
      <w:pPr>
        <w:jc w:val="both"/>
        <w:rPr>
          <w:rFonts w:ascii="Times New Roman" w:eastAsia="Times New Roman" w:hAnsi="Times New Roman" w:cs="Times New Roman"/>
        </w:rPr>
      </w:pPr>
      <w:r w:rsidRPr="00043114">
        <w:rPr>
          <w:rFonts w:ascii="Times New Roman" w:eastAsia="Times New Roman" w:hAnsi="Times New Roman" w:cs="Times New Roman"/>
        </w:rPr>
        <w:t xml:space="preserve">             3. Утвердить ведомственную структуру расходов бюджета на 2019 год и на плановый период 2020 и 2021 годов (по главным распорядителям средств областного бюджета, разделам, подразделам, целевым статьям, группам видов расходов классификации расходов бюджетов) согласно приложениям 9,10 к настоящему Решению.</w:t>
      </w:r>
    </w:p>
    <w:p w:rsidR="00111CD6" w:rsidRPr="00043114" w:rsidRDefault="00111CD6" w:rsidP="00111CD6">
      <w:pPr>
        <w:jc w:val="both"/>
        <w:rPr>
          <w:rFonts w:ascii="Times New Roman" w:eastAsia="Times New Roman" w:hAnsi="Times New Roman" w:cs="Times New Roman"/>
        </w:rPr>
      </w:pPr>
      <w:r w:rsidRPr="00043114">
        <w:rPr>
          <w:rFonts w:ascii="Times New Roman" w:eastAsia="Times New Roman" w:hAnsi="Times New Roman" w:cs="Times New Roman"/>
        </w:rPr>
        <w:t xml:space="preserve">            Статья 6. Установить в  расходной  части  местного  бюджета на  2019 год  резервный фонд   администрации  муниципального образования  в размере  1000 рублей и на плановый период 2020 года 1000 рублей, на 2021 года 1000 рублей</w:t>
      </w:r>
    </w:p>
    <w:p w:rsidR="00111CD6" w:rsidRPr="00043114" w:rsidRDefault="00111CD6" w:rsidP="00111CD6">
      <w:pPr>
        <w:jc w:val="both"/>
        <w:rPr>
          <w:rFonts w:ascii="Times New Roman" w:eastAsia="Times New Roman" w:hAnsi="Times New Roman" w:cs="Times New Roman"/>
        </w:rPr>
      </w:pPr>
      <w:r w:rsidRPr="00043114">
        <w:rPr>
          <w:rFonts w:ascii="Times New Roman" w:eastAsia="Times New Roman" w:hAnsi="Times New Roman" w:cs="Times New Roman"/>
        </w:rPr>
        <w:t xml:space="preserve">           Статья 7. </w:t>
      </w:r>
    </w:p>
    <w:p w:rsidR="00111CD6" w:rsidRPr="00043114" w:rsidRDefault="00111CD6" w:rsidP="00111CD6">
      <w:pPr>
        <w:jc w:val="both"/>
        <w:rPr>
          <w:rFonts w:ascii="Times New Roman" w:eastAsia="Times New Roman" w:hAnsi="Times New Roman" w:cs="Times New Roman"/>
        </w:rPr>
      </w:pPr>
      <w:r w:rsidRPr="00043114">
        <w:rPr>
          <w:rFonts w:ascii="Times New Roman" w:eastAsia="Times New Roman" w:hAnsi="Times New Roman" w:cs="Times New Roman"/>
        </w:rPr>
        <w:t xml:space="preserve">      1.   Утвердить предельный объем муниципального долга на 2019 год в размере 1 119 700 рублей, на  2020 год в размере  1 362 300 рублей, на 2021 год  в размере 1 449 100 рублей;  </w:t>
      </w:r>
    </w:p>
    <w:p w:rsidR="00111CD6" w:rsidRPr="00043114" w:rsidRDefault="00111CD6" w:rsidP="00111CD6">
      <w:pPr>
        <w:jc w:val="both"/>
        <w:rPr>
          <w:rFonts w:ascii="Times New Roman" w:eastAsia="Times New Roman" w:hAnsi="Times New Roman" w:cs="Times New Roman"/>
        </w:rPr>
      </w:pPr>
      <w:r w:rsidRPr="00043114">
        <w:rPr>
          <w:rFonts w:ascii="Times New Roman" w:eastAsia="Times New Roman" w:hAnsi="Times New Roman" w:cs="Times New Roman"/>
        </w:rPr>
        <w:t xml:space="preserve">      2.    Утвердить верхний предел муниципального внутреннего долга по состоянию на 1 января 2020 года в размере 40 000 рублей, в том числе верхнего предела долга по муниципальным гарантиям – 0 рублей;.</w:t>
      </w:r>
    </w:p>
    <w:p w:rsidR="00111CD6" w:rsidRPr="00043114" w:rsidRDefault="00111CD6" w:rsidP="00111CD6">
      <w:pPr>
        <w:jc w:val="both"/>
        <w:rPr>
          <w:rFonts w:ascii="Times New Roman" w:eastAsia="Times New Roman" w:hAnsi="Times New Roman" w:cs="Times New Roman"/>
        </w:rPr>
      </w:pPr>
      <w:r w:rsidRPr="00043114">
        <w:rPr>
          <w:rFonts w:ascii="Times New Roman" w:eastAsia="Times New Roman" w:hAnsi="Times New Roman" w:cs="Times New Roman"/>
        </w:rPr>
        <w:t xml:space="preserve">            Утвердить верхний предел муниципального внутреннего долга по состоянию на 1 января 2021 года в размере 80 000 рублей, в том числе верхнего предела долга по муниципальным гарантиям – 0 рублей;</w:t>
      </w:r>
    </w:p>
    <w:p w:rsidR="00111CD6" w:rsidRPr="00043114" w:rsidRDefault="00111CD6" w:rsidP="00043114">
      <w:pPr>
        <w:jc w:val="both"/>
        <w:rPr>
          <w:rFonts w:ascii="Times New Roman" w:eastAsia="Times New Roman" w:hAnsi="Times New Roman" w:cs="Times New Roman"/>
        </w:rPr>
      </w:pPr>
      <w:r w:rsidRPr="00043114">
        <w:rPr>
          <w:rFonts w:ascii="Times New Roman" w:eastAsia="Times New Roman" w:hAnsi="Times New Roman" w:cs="Times New Roman"/>
        </w:rPr>
        <w:t xml:space="preserve">           Утвердить верхний предел муниципального внутреннего долга по состоянию на  1 января 2022 года в размере 120 000 рублей, в том числе верхнего предела долга по муниципальным гарантиям – 0 рублей.</w:t>
      </w:r>
    </w:p>
    <w:p w:rsidR="00111CD6" w:rsidRPr="00043114" w:rsidRDefault="00111CD6" w:rsidP="00043114">
      <w:pPr>
        <w:ind w:firstLine="708"/>
        <w:jc w:val="both"/>
        <w:rPr>
          <w:rFonts w:ascii="Times New Roman" w:eastAsia="Times New Roman" w:hAnsi="Times New Roman" w:cs="Times New Roman"/>
        </w:rPr>
      </w:pPr>
      <w:r w:rsidRPr="00043114">
        <w:rPr>
          <w:rFonts w:ascii="Times New Roman" w:eastAsia="Times New Roman" w:hAnsi="Times New Roman" w:cs="Times New Roman"/>
        </w:rPr>
        <w:t>Статья 8. Утвердить объем межбюджетных трансфертов, предоставляемых другим бюджетам бюджетной системы Российской Федерации в 2019 году в размере 476 259,16 рублей, в 2020 году в размере 443 783,39 рублей, в 2021 году в размере 443 783,39 рублей.</w:t>
      </w:r>
    </w:p>
    <w:p w:rsidR="00111CD6" w:rsidRPr="00043114" w:rsidRDefault="00111CD6" w:rsidP="00043114">
      <w:pPr>
        <w:ind w:firstLine="708"/>
        <w:jc w:val="both"/>
        <w:rPr>
          <w:rFonts w:ascii="Times New Roman" w:eastAsia="Times New Roman" w:hAnsi="Times New Roman" w:cs="Times New Roman"/>
        </w:rPr>
      </w:pPr>
      <w:r w:rsidRPr="00043114">
        <w:rPr>
          <w:rFonts w:ascii="Times New Roman" w:eastAsia="Times New Roman" w:hAnsi="Times New Roman" w:cs="Times New Roman"/>
        </w:rPr>
        <w:lastRenderedPageBreak/>
        <w:t>Статья 9. Утвердить общий объем бюджетных ассигнований, направляемых  на исполнение публичных нормативных обязательств на 2019 год в размере – 250 000 рублей, на 2020 год в размере – 250 000 рублей, на 2021 год в размере – 250 000 рублей.</w:t>
      </w:r>
    </w:p>
    <w:p w:rsidR="00111CD6" w:rsidRPr="00043114" w:rsidRDefault="00111CD6" w:rsidP="00111CD6">
      <w:pPr>
        <w:jc w:val="both"/>
        <w:rPr>
          <w:rFonts w:ascii="Times New Roman" w:eastAsia="Times New Roman" w:hAnsi="Times New Roman" w:cs="Times New Roman"/>
        </w:rPr>
      </w:pPr>
      <w:r w:rsidRPr="00043114">
        <w:rPr>
          <w:rFonts w:ascii="Times New Roman" w:eastAsia="Times New Roman" w:hAnsi="Times New Roman" w:cs="Times New Roman"/>
        </w:rPr>
        <w:t xml:space="preserve">            Статья 10.  Утвердить программу муниципальных внутренних заимствований муниципального образования на 2019 год и на плановый период 2020 и 2021 годов    согласно приложению 11,12 к настоящему Решению.</w:t>
      </w:r>
    </w:p>
    <w:p w:rsidR="00111CD6" w:rsidRPr="00043114" w:rsidRDefault="00111CD6" w:rsidP="00111CD6">
      <w:pPr>
        <w:jc w:val="both"/>
        <w:rPr>
          <w:rFonts w:ascii="Times New Roman" w:eastAsia="Times New Roman" w:hAnsi="Times New Roman" w:cs="Times New Roman"/>
        </w:rPr>
      </w:pPr>
    </w:p>
    <w:p w:rsidR="00111CD6" w:rsidRPr="00043114" w:rsidRDefault="00111CD6" w:rsidP="00111CD6">
      <w:pPr>
        <w:jc w:val="both"/>
        <w:rPr>
          <w:rFonts w:ascii="Times New Roman" w:eastAsia="Times New Roman" w:hAnsi="Times New Roman" w:cs="Times New Roman"/>
        </w:rPr>
      </w:pPr>
      <w:r w:rsidRPr="00043114">
        <w:rPr>
          <w:rFonts w:ascii="Times New Roman" w:eastAsia="Times New Roman" w:hAnsi="Times New Roman" w:cs="Times New Roman"/>
        </w:rPr>
        <w:t xml:space="preserve">            Статья 11. Утвердить источники внутреннего финансирования  дефицита бюджета муниципального образования на 2019 год и на плановый период 2020 и 2021 годов    согласно приложению 13,14  к  настоящему Решению.</w:t>
      </w:r>
    </w:p>
    <w:p w:rsidR="00111CD6" w:rsidRPr="00043114" w:rsidRDefault="00111CD6" w:rsidP="00111CD6">
      <w:pPr>
        <w:ind w:firstLine="709"/>
        <w:jc w:val="both"/>
        <w:rPr>
          <w:rFonts w:ascii="Times New Roman" w:eastAsia="Times New Roman" w:hAnsi="Times New Roman" w:cs="Times New Roman"/>
        </w:rPr>
      </w:pPr>
      <w:r w:rsidRPr="00043114">
        <w:rPr>
          <w:rFonts w:ascii="Times New Roman" w:eastAsia="Times New Roman" w:hAnsi="Times New Roman" w:cs="Times New Roman"/>
        </w:rPr>
        <w:t>Статья 12. Утвердить объем бюджетных ассигнований дорожного фонда муниципального образования:</w:t>
      </w:r>
    </w:p>
    <w:p w:rsidR="00111CD6" w:rsidRPr="00043114" w:rsidRDefault="00111CD6" w:rsidP="00111CD6">
      <w:pPr>
        <w:ind w:firstLine="709"/>
        <w:jc w:val="both"/>
        <w:rPr>
          <w:rFonts w:ascii="Times New Roman" w:eastAsia="Times New Roman" w:hAnsi="Times New Roman" w:cs="Times New Roman"/>
        </w:rPr>
      </w:pPr>
      <w:r w:rsidRPr="00043114">
        <w:rPr>
          <w:rFonts w:ascii="Times New Roman" w:eastAsia="Times New Roman" w:hAnsi="Times New Roman" w:cs="Times New Roman"/>
        </w:rPr>
        <w:t xml:space="preserve"> на  2019 год в сумме 851 200 рублей;</w:t>
      </w:r>
    </w:p>
    <w:p w:rsidR="00111CD6" w:rsidRPr="00043114" w:rsidRDefault="00111CD6" w:rsidP="00111CD6">
      <w:pPr>
        <w:jc w:val="both"/>
        <w:rPr>
          <w:rFonts w:ascii="Times New Roman" w:eastAsia="Times New Roman" w:hAnsi="Times New Roman" w:cs="Times New Roman"/>
        </w:rPr>
      </w:pPr>
      <w:r w:rsidRPr="00043114">
        <w:rPr>
          <w:rFonts w:ascii="Times New Roman" w:eastAsia="Times New Roman" w:hAnsi="Times New Roman" w:cs="Times New Roman"/>
        </w:rPr>
        <w:t xml:space="preserve">             на  2020 год в сумме 1 092 700 рублей;</w:t>
      </w:r>
    </w:p>
    <w:p w:rsidR="00111CD6" w:rsidRPr="00043114" w:rsidRDefault="00111CD6" w:rsidP="00043114">
      <w:pPr>
        <w:ind w:firstLine="709"/>
        <w:jc w:val="both"/>
        <w:rPr>
          <w:rFonts w:ascii="Times New Roman" w:eastAsia="Times New Roman" w:hAnsi="Times New Roman" w:cs="Times New Roman"/>
        </w:rPr>
      </w:pPr>
      <w:r w:rsidRPr="00043114">
        <w:rPr>
          <w:rFonts w:ascii="Times New Roman" w:eastAsia="Times New Roman" w:hAnsi="Times New Roman" w:cs="Times New Roman"/>
        </w:rPr>
        <w:t xml:space="preserve"> на  2021 год в сумме 1 178 000 рублей;</w:t>
      </w:r>
    </w:p>
    <w:p w:rsidR="00111CD6" w:rsidRPr="00043114" w:rsidRDefault="00111CD6" w:rsidP="00111CD6">
      <w:pPr>
        <w:jc w:val="both"/>
        <w:rPr>
          <w:rFonts w:ascii="Times New Roman" w:eastAsia="Times New Roman" w:hAnsi="Times New Roman" w:cs="Times New Roman"/>
        </w:rPr>
      </w:pPr>
      <w:r w:rsidRPr="00043114">
        <w:rPr>
          <w:rFonts w:ascii="Times New Roman" w:eastAsia="Times New Roman" w:hAnsi="Times New Roman" w:cs="Times New Roman"/>
        </w:rPr>
        <w:t xml:space="preserve">            Статья 13. Настоящее Решение вступает в силу со дня его официального опубликования, но не ранее 1 января 2019 года.</w:t>
      </w:r>
    </w:p>
    <w:p w:rsidR="00111CD6" w:rsidRPr="00043114" w:rsidRDefault="00111CD6" w:rsidP="00111CD6">
      <w:pPr>
        <w:ind w:firstLine="360"/>
        <w:jc w:val="both"/>
        <w:rPr>
          <w:rFonts w:ascii="Times New Roman" w:eastAsia="Times New Roman" w:hAnsi="Times New Roman" w:cs="Times New Roman"/>
        </w:rPr>
      </w:pPr>
      <w:r w:rsidRPr="00043114">
        <w:rPr>
          <w:rFonts w:ascii="Times New Roman" w:eastAsia="Times New Roman" w:hAnsi="Times New Roman" w:cs="Times New Roman"/>
        </w:rPr>
        <w:t xml:space="preserve">      Статья 14. Опубликовать настоящее Решение в порядке, установленном Уставом Нижнезаимского муниципального образования.</w:t>
      </w:r>
    </w:p>
    <w:p w:rsidR="00111CD6" w:rsidRPr="00043114" w:rsidRDefault="00111CD6" w:rsidP="00111CD6">
      <w:pPr>
        <w:jc w:val="both"/>
        <w:rPr>
          <w:rFonts w:ascii="Times New Roman" w:eastAsia="Times New Roman" w:hAnsi="Times New Roman" w:cs="Times New Roman"/>
        </w:rPr>
      </w:pPr>
    </w:p>
    <w:p w:rsidR="00111CD6" w:rsidRPr="00043114" w:rsidRDefault="00111CD6" w:rsidP="00111CD6">
      <w:pPr>
        <w:jc w:val="both"/>
        <w:rPr>
          <w:rFonts w:ascii="Times New Roman" w:eastAsia="Times New Roman" w:hAnsi="Times New Roman" w:cs="Times New Roman"/>
        </w:rPr>
      </w:pPr>
    </w:p>
    <w:p w:rsidR="00111CD6" w:rsidRPr="00043114" w:rsidRDefault="00111CD6" w:rsidP="00111CD6">
      <w:pPr>
        <w:jc w:val="both"/>
        <w:rPr>
          <w:rFonts w:ascii="Times New Roman" w:eastAsia="Times New Roman" w:hAnsi="Times New Roman" w:cs="Times New Roman"/>
          <w:snapToGrid w:val="0"/>
        </w:rPr>
      </w:pPr>
      <w:r w:rsidRPr="00043114">
        <w:rPr>
          <w:rFonts w:ascii="Times New Roman" w:eastAsia="Times New Roman" w:hAnsi="Times New Roman" w:cs="Times New Roman"/>
        </w:rPr>
        <w:t>Глава Нижнезаимского</w:t>
      </w:r>
    </w:p>
    <w:p w:rsidR="00111CD6" w:rsidRPr="00043114" w:rsidRDefault="00111CD6" w:rsidP="00111CD6">
      <w:pPr>
        <w:jc w:val="both"/>
        <w:rPr>
          <w:rFonts w:ascii="Times New Roman" w:eastAsia="Times New Roman" w:hAnsi="Times New Roman" w:cs="Times New Roman"/>
        </w:rPr>
      </w:pPr>
      <w:r w:rsidRPr="00043114">
        <w:rPr>
          <w:rFonts w:ascii="Times New Roman" w:eastAsia="Times New Roman" w:hAnsi="Times New Roman" w:cs="Times New Roman"/>
          <w:snapToGrid w:val="0"/>
        </w:rPr>
        <w:t>муниципального образования                                                              А.В.Баженов</w:t>
      </w:r>
    </w:p>
    <w:p w:rsidR="00111CD6" w:rsidRPr="00043114" w:rsidRDefault="00111CD6" w:rsidP="00CA5D70">
      <w:pPr>
        <w:spacing w:after="0" w:line="240" w:lineRule="auto"/>
        <w:jc w:val="both"/>
        <w:rPr>
          <w:rFonts w:ascii="Times New Roman" w:hAnsi="Times New Roman" w:cs="Times New Roman"/>
          <w:sz w:val="24"/>
          <w:szCs w:val="24"/>
        </w:rPr>
      </w:pPr>
    </w:p>
    <w:p w:rsidR="00111CD6" w:rsidRDefault="00111CD6"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111CD6" w:rsidRDefault="00111CD6" w:rsidP="00CA5D70">
      <w:pPr>
        <w:spacing w:after="0" w:line="240" w:lineRule="auto"/>
        <w:jc w:val="both"/>
        <w:rPr>
          <w:rFonts w:ascii="Times New Roman" w:hAnsi="Times New Roman" w:cs="Times New Roman"/>
          <w:sz w:val="24"/>
          <w:szCs w:val="24"/>
        </w:rPr>
      </w:pP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b/>
          <w:sz w:val="20"/>
          <w:szCs w:val="20"/>
        </w:rPr>
        <w:t xml:space="preserve">                                                                                                                            </w:t>
      </w:r>
      <w:r w:rsidRPr="00043114">
        <w:rPr>
          <w:rFonts w:ascii="Times New Roman" w:hAnsi="Times New Roman" w:cs="Times New Roman"/>
          <w:sz w:val="20"/>
          <w:szCs w:val="20"/>
        </w:rPr>
        <w:t>Приложение № 1</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к решению  Думы </w:t>
      </w:r>
      <w:r w:rsidRPr="00043114">
        <w:rPr>
          <w:rFonts w:ascii="Times New Roman" w:hAnsi="Times New Roman" w:cs="Times New Roman"/>
          <w:color w:val="3366FF"/>
          <w:sz w:val="20"/>
          <w:szCs w:val="20"/>
        </w:rPr>
        <w:t>Нижнезаимского</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муниципального образования  </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 О   бюджете  </w:t>
      </w:r>
      <w:r w:rsidRPr="00043114">
        <w:rPr>
          <w:rFonts w:ascii="Times New Roman" w:hAnsi="Times New Roman" w:cs="Times New Roman"/>
          <w:color w:val="3366FF"/>
          <w:sz w:val="20"/>
          <w:szCs w:val="20"/>
        </w:rPr>
        <w:t>Нижнезаимского</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муниципального образования на 2019 год и</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на плановый период 2020 и 2021годов»</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«13» ноября 2018 г</w:t>
      </w:r>
    </w:p>
    <w:p w:rsidR="00111CD6" w:rsidRDefault="00111CD6" w:rsidP="00111CD6">
      <w:pPr>
        <w:jc w:val="right"/>
        <w:rPr>
          <w:sz w:val="20"/>
          <w:szCs w:val="20"/>
        </w:rPr>
      </w:pPr>
    </w:p>
    <w:p w:rsidR="00111CD6" w:rsidRDefault="00111CD6" w:rsidP="00111CD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Доходы  бюджета  </w:t>
      </w:r>
      <w:r>
        <w:rPr>
          <w:rFonts w:ascii="Arial" w:hAnsi="Arial" w:cs="Arial"/>
          <w:b/>
          <w:bCs/>
          <w:color w:val="3366FF"/>
          <w:sz w:val="20"/>
          <w:szCs w:val="20"/>
        </w:rPr>
        <w:t>Нижнезаимского</w:t>
      </w:r>
      <w:r>
        <w:rPr>
          <w:rFonts w:ascii="Arial" w:hAnsi="Arial" w:cs="Arial"/>
          <w:b/>
          <w:bCs/>
          <w:color w:val="000000"/>
          <w:sz w:val="20"/>
          <w:szCs w:val="20"/>
        </w:rPr>
        <w:t xml:space="preserve">  муниципального образования на</w:t>
      </w:r>
    </w:p>
    <w:p w:rsidR="00111CD6" w:rsidRDefault="00111CD6" w:rsidP="00111CD6">
      <w:pPr>
        <w:autoSpaceDE w:val="0"/>
        <w:autoSpaceDN w:val="0"/>
        <w:adjustRightInd w:val="0"/>
        <w:jc w:val="center"/>
        <w:rPr>
          <w:rFonts w:ascii="Arial" w:hAnsi="Arial" w:cs="Arial"/>
          <w:b/>
          <w:bCs/>
          <w:color w:val="000000"/>
          <w:sz w:val="20"/>
          <w:szCs w:val="20"/>
        </w:rPr>
      </w:pPr>
    </w:p>
    <w:p w:rsidR="00111CD6" w:rsidRDefault="00111CD6" w:rsidP="00111CD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2019 год.</w:t>
      </w:r>
    </w:p>
    <w:p w:rsidR="00111CD6" w:rsidRPr="00DD2F8F" w:rsidRDefault="00111CD6" w:rsidP="00111CD6">
      <w:r w:rsidRPr="00DD2F8F">
        <w:t xml:space="preserve">                                                                                                                                  </w:t>
      </w:r>
      <w:r>
        <w:t xml:space="preserve">              </w:t>
      </w:r>
      <w:r w:rsidRPr="00DD2F8F">
        <w:t xml:space="preserve"> </w:t>
      </w:r>
    </w:p>
    <w:tbl>
      <w:tblPr>
        <w:tblW w:w="9740" w:type="dxa"/>
        <w:tblInd w:w="93" w:type="dxa"/>
        <w:tblLook w:val="04A0"/>
      </w:tblPr>
      <w:tblGrid>
        <w:gridCol w:w="5880"/>
        <w:gridCol w:w="2300"/>
        <w:gridCol w:w="1560"/>
      </w:tblGrid>
      <w:tr w:rsidR="00111CD6" w:rsidRPr="009B70D3" w:rsidTr="00111CD6">
        <w:trPr>
          <w:trHeight w:val="255"/>
        </w:trPr>
        <w:tc>
          <w:tcPr>
            <w:tcW w:w="9740" w:type="dxa"/>
            <w:gridSpan w:val="3"/>
            <w:tcBorders>
              <w:top w:val="nil"/>
              <w:left w:val="nil"/>
              <w:bottom w:val="single" w:sz="4" w:space="0" w:color="auto"/>
              <w:right w:val="nil"/>
            </w:tcBorders>
            <w:shd w:val="clear" w:color="auto" w:fill="auto"/>
            <w:noWrap/>
            <w:vAlign w:val="bottom"/>
            <w:hideMark/>
          </w:tcPr>
          <w:p w:rsidR="00111CD6" w:rsidRPr="009B70D3" w:rsidRDefault="00111CD6" w:rsidP="00111CD6">
            <w:pPr>
              <w:jc w:val="center"/>
              <w:rPr>
                <w:rFonts w:ascii="Arial CYR" w:hAnsi="Arial CYR" w:cs="Arial CYR"/>
                <w:sz w:val="18"/>
                <w:szCs w:val="18"/>
              </w:rPr>
            </w:pPr>
            <w:r w:rsidRPr="009B70D3">
              <w:rPr>
                <w:rFonts w:ascii="Arial CYR" w:hAnsi="Arial CYR" w:cs="Arial CYR"/>
                <w:sz w:val="18"/>
                <w:szCs w:val="18"/>
              </w:rPr>
              <w:t xml:space="preserve">                                                                                                                       Единица измерения рублей</w:t>
            </w:r>
          </w:p>
        </w:tc>
      </w:tr>
      <w:tr w:rsidR="00111CD6" w:rsidRPr="009B70D3" w:rsidTr="00111CD6">
        <w:trPr>
          <w:trHeight w:val="438"/>
        </w:trPr>
        <w:tc>
          <w:tcPr>
            <w:tcW w:w="5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CD6" w:rsidRPr="009B70D3" w:rsidRDefault="00111CD6" w:rsidP="00111CD6">
            <w:pPr>
              <w:jc w:val="center"/>
              <w:rPr>
                <w:rFonts w:ascii="Arial CYR" w:hAnsi="Arial CYR" w:cs="Arial CYR"/>
                <w:b/>
                <w:bCs/>
                <w:sz w:val="18"/>
                <w:szCs w:val="18"/>
              </w:rPr>
            </w:pPr>
            <w:r w:rsidRPr="009B70D3">
              <w:rPr>
                <w:rFonts w:ascii="Arial CYR" w:hAnsi="Arial CYR" w:cs="Arial CYR"/>
                <w:b/>
                <w:bCs/>
                <w:sz w:val="18"/>
                <w:szCs w:val="18"/>
              </w:rPr>
              <w:t xml:space="preserve"> Наименование доходов</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CD6" w:rsidRPr="009B70D3" w:rsidRDefault="00111CD6" w:rsidP="00111CD6">
            <w:pPr>
              <w:jc w:val="center"/>
              <w:rPr>
                <w:rFonts w:ascii="Arial CYR" w:hAnsi="Arial CYR" w:cs="Arial CYR"/>
                <w:b/>
                <w:bCs/>
                <w:sz w:val="18"/>
                <w:szCs w:val="18"/>
              </w:rPr>
            </w:pPr>
            <w:r w:rsidRPr="009B70D3">
              <w:rPr>
                <w:rFonts w:ascii="Arial CYR" w:hAnsi="Arial CYR" w:cs="Arial CYR"/>
                <w:b/>
                <w:bCs/>
                <w:sz w:val="18"/>
                <w:szCs w:val="18"/>
              </w:rPr>
              <w:t>Код дохода по бюджетной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CD6" w:rsidRPr="009B70D3" w:rsidRDefault="00111CD6" w:rsidP="00111CD6">
            <w:pPr>
              <w:jc w:val="center"/>
              <w:rPr>
                <w:rFonts w:ascii="Arial CYR" w:hAnsi="Arial CYR" w:cs="Arial CYR"/>
                <w:b/>
                <w:bCs/>
                <w:sz w:val="18"/>
                <w:szCs w:val="18"/>
              </w:rPr>
            </w:pPr>
            <w:r w:rsidRPr="009B70D3">
              <w:rPr>
                <w:rFonts w:ascii="Arial CYR" w:hAnsi="Arial CYR" w:cs="Arial CYR"/>
                <w:b/>
                <w:bCs/>
                <w:sz w:val="18"/>
                <w:szCs w:val="18"/>
              </w:rPr>
              <w:t>Сумма</w:t>
            </w:r>
          </w:p>
        </w:tc>
      </w:tr>
      <w:tr w:rsidR="00111CD6" w:rsidRPr="009B70D3" w:rsidTr="00111CD6">
        <w:trPr>
          <w:trHeight w:val="438"/>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111CD6" w:rsidRPr="009B70D3" w:rsidRDefault="00111CD6" w:rsidP="00111CD6">
            <w:pPr>
              <w:rPr>
                <w:rFonts w:ascii="Arial CYR" w:hAnsi="Arial CYR" w:cs="Arial CYR"/>
                <w:b/>
                <w:bCs/>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111CD6" w:rsidRPr="009B70D3" w:rsidRDefault="00111CD6" w:rsidP="00111CD6">
            <w:pPr>
              <w:rPr>
                <w:rFonts w:ascii="Arial CYR" w:hAnsi="Arial CYR" w:cs="Arial CY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11CD6" w:rsidRPr="009B70D3" w:rsidRDefault="00111CD6" w:rsidP="00111CD6">
            <w:pPr>
              <w:rPr>
                <w:rFonts w:ascii="Arial CYR" w:hAnsi="Arial CYR" w:cs="Arial CYR"/>
                <w:b/>
                <w:bCs/>
                <w:sz w:val="18"/>
                <w:szCs w:val="18"/>
              </w:rPr>
            </w:pPr>
          </w:p>
        </w:tc>
      </w:tr>
      <w:tr w:rsidR="00111CD6" w:rsidRPr="009B70D3" w:rsidTr="00111CD6">
        <w:trPr>
          <w:trHeight w:val="438"/>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111CD6" w:rsidRPr="009B70D3" w:rsidRDefault="00111CD6" w:rsidP="00111CD6">
            <w:pPr>
              <w:rPr>
                <w:rFonts w:ascii="Arial CYR" w:hAnsi="Arial CYR" w:cs="Arial CYR"/>
                <w:b/>
                <w:bCs/>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111CD6" w:rsidRPr="009B70D3" w:rsidRDefault="00111CD6" w:rsidP="00111CD6">
            <w:pPr>
              <w:rPr>
                <w:rFonts w:ascii="Arial CYR" w:hAnsi="Arial CYR" w:cs="Arial CY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11CD6" w:rsidRPr="009B70D3" w:rsidRDefault="00111CD6" w:rsidP="00111CD6">
            <w:pPr>
              <w:rPr>
                <w:rFonts w:ascii="Arial CYR" w:hAnsi="Arial CYR" w:cs="Arial CYR"/>
                <w:b/>
                <w:bCs/>
                <w:sz w:val="18"/>
                <w:szCs w:val="18"/>
              </w:rPr>
            </w:pPr>
          </w:p>
        </w:tc>
      </w:tr>
      <w:tr w:rsidR="00111CD6" w:rsidRPr="009B70D3" w:rsidTr="00111CD6">
        <w:trPr>
          <w:trHeight w:val="438"/>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111CD6" w:rsidRPr="009B70D3" w:rsidRDefault="00111CD6" w:rsidP="00111CD6">
            <w:pPr>
              <w:rPr>
                <w:rFonts w:ascii="Arial CYR" w:hAnsi="Arial CYR" w:cs="Arial CYR"/>
                <w:b/>
                <w:bCs/>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111CD6" w:rsidRPr="009B70D3" w:rsidRDefault="00111CD6" w:rsidP="00111CD6">
            <w:pPr>
              <w:rPr>
                <w:rFonts w:ascii="Arial CYR" w:hAnsi="Arial CYR" w:cs="Arial CY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11CD6" w:rsidRPr="009B70D3" w:rsidRDefault="00111CD6" w:rsidP="00111CD6">
            <w:pPr>
              <w:rPr>
                <w:rFonts w:ascii="Arial CYR" w:hAnsi="Arial CYR" w:cs="Arial CYR"/>
                <w:b/>
                <w:bCs/>
                <w:sz w:val="18"/>
                <w:szCs w:val="18"/>
              </w:rPr>
            </w:pPr>
          </w:p>
        </w:tc>
      </w:tr>
      <w:tr w:rsidR="00111CD6" w:rsidRPr="009B70D3" w:rsidTr="00111CD6">
        <w:trPr>
          <w:trHeight w:val="438"/>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111CD6" w:rsidRPr="009B70D3" w:rsidRDefault="00111CD6" w:rsidP="00111CD6">
            <w:pPr>
              <w:rPr>
                <w:rFonts w:ascii="Arial CYR" w:hAnsi="Arial CYR" w:cs="Arial CYR"/>
                <w:b/>
                <w:bCs/>
                <w:sz w:val="18"/>
                <w:szCs w:val="18"/>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111CD6" w:rsidRPr="009B70D3" w:rsidRDefault="00111CD6" w:rsidP="00111CD6">
            <w:pPr>
              <w:rPr>
                <w:rFonts w:ascii="Arial CYR" w:hAnsi="Arial CYR" w:cs="Arial CYR"/>
                <w:b/>
                <w:bCs/>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11CD6" w:rsidRPr="009B70D3" w:rsidRDefault="00111CD6" w:rsidP="00111CD6">
            <w:pPr>
              <w:rPr>
                <w:rFonts w:ascii="Arial CYR" w:hAnsi="Arial CYR" w:cs="Arial CYR"/>
                <w:b/>
                <w:bCs/>
                <w:sz w:val="18"/>
                <w:szCs w:val="18"/>
              </w:rPr>
            </w:pPr>
          </w:p>
        </w:tc>
      </w:tr>
      <w:tr w:rsidR="00111CD6" w:rsidRPr="009B70D3" w:rsidTr="00111CD6">
        <w:trPr>
          <w:trHeight w:val="255"/>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1</w:t>
            </w:r>
          </w:p>
        </w:tc>
        <w:tc>
          <w:tcPr>
            <w:tcW w:w="2300" w:type="dxa"/>
            <w:tcBorders>
              <w:top w:val="nil"/>
              <w:left w:val="nil"/>
              <w:bottom w:val="single" w:sz="4" w:space="0" w:color="auto"/>
              <w:right w:val="single" w:sz="4" w:space="0" w:color="auto"/>
            </w:tcBorders>
            <w:shd w:val="clear" w:color="auto" w:fill="auto"/>
            <w:noWrap/>
            <w:vAlign w:val="center"/>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2</w:t>
            </w:r>
          </w:p>
        </w:tc>
        <w:tc>
          <w:tcPr>
            <w:tcW w:w="1560" w:type="dxa"/>
            <w:tcBorders>
              <w:top w:val="nil"/>
              <w:left w:val="nil"/>
              <w:bottom w:val="single" w:sz="4" w:space="0" w:color="auto"/>
              <w:right w:val="single" w:sz="4" w:space="0" w:color="auto"/>
            </w:tcBorders>
            <w:shd w:val="clear" w:color="auto" w:fill="auto"/>
            <w:noWrap/>
            <w:vAlign w:val="center"/>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3</w:t>
            </w:r>
          </w:p>
        </w:tc>
      </w:tr>
      <w:tr w:rsidR="00111CD6" w:rsidRPr="009B70D3" w:rsidTr="00111CD6">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sz w:val="16"/>
                <w:szCs w:val="16"/>
              </w:rPr>
            </w:pPr>
            <w:r w:rsidRPr="009B70D3">
              <w:rPr>
                <w:rFonts w:ascii="Arial CYR" w:hAnsi="Arial CYR" w:cs="Arial CYR"/>
                <w:b/>
                <w:bCs/>
                <w:sz w:val="16"/>
                <w:szCs w:val="16"/>
              </w:rPr>
              <w:t>НАЛОГОВЫЕ И НЕНАЛОГОВЫЕ ДОХОДЫ</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sz w:val="16"/>
                <w:szCs w:val="16"/>
              </w:rPr>
            </w:pPr>
            <w:r w:rsidRPr="009B70D3">
              <w:rPr>
                <w:rFonts w:ascii="Arial CYR" w:hAnsi="Arial CYR" w:cs="Arial CYR"/>
                <w:b/>
                <w:bCs/>
                <w:sz w:val="16"/>
                <w:szCs w:val="16"/>
              </w:rPr>
              <w:t>000 10000000000000 000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sz w:val="16"/>
                <w:szCs w:val="16"/>
              </w:rPr>
            </w:pPr>
            <w:r w:rsidRPr="009B70D3">
              <w:rPr>
                <w:rFonts w:ascii="Arial CYR" w:hAnsi="Arial CYR" w:cs="Arial CYR"/>
                <w:b/>
                <w:bCs/>
                <w:sz w:val="16"/>
                <w:szCs w:val="16"/>
              </w:rPr>
              <w:t>1 119 700,00</w:t>
            </w:r>
          </w:p>
        </w:tc>
      </w:tr>
      <w:tr w:rsidR="00111CD6" w:rsidRPr="009B70D3" w:rsidTr="00111CD6">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sz w:val="16"/>
                <w:szCs w:val="16"/>
              </w:rPr>
            </w:pPr>
            <w:r w:rsidRPr="009B70D3">
              <w:rPr>
                <w:rFonts w:ascii="Arial CYR" w:hAnsi="Arial CYR" w:cs="Arial CYR"/>
                <w:b/>
                <w:bCs/>
                <w:sz w:val="16"/>
                <w:szCs w:val="16"/>
              </w:rPr>
              <w:t>НАЛОГИ НА ПРИБЫЛЬ, ДОХОДЫ</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sz w:val="16"/>
                <w:szCs w:val="16"/>
              </w:rPr>
            </w:pPr>
            <w:r w:rsidRPr="009B70D3">
              <w:rPr>
                <w:rFonts w:ascii="Arial CYR" w:hAnsi="Arial CYR" w:cs="Arial CYR"/>
                <w:b/>
                <w:bCs/>
                <w:sz w:val="16"/>
                <w:szCs w:val="16"/>
              </w:rPr>
              <w:t>182 10100000000000 000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sz w:val="16"/>
                <w:szCs w:val="16"/>
              </w:rPr>
            </w:pPr>
            <w:r w:rsidRPr="009B70D3">
              <w:rPr>
                <w:rFonts w:ascii="Arial CYR" w:hAnsi="Arial CYR" w:cs="Arial CYR"/>
                <w:b/>
                <w:bCs/>
                <w:sz w:val="16"/>
                <w:szCs w:val="16"/>
              </w:rPr>
              <w:t>111 000,00</w:t>
            </w:r>
          </w:p>
        </w:tc>
      </w:tr>
      <w:tr w:rsidR="00111CD6" w:rsidRPr="009B70D3" w:rsidTr="00111CD6">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i/>
                <w:iCs/>
                <w:sz w:val="16"/>
                <w:szCs w:val="16"/>
              </w:rPr>
            </w:pPr>
            <w:r w:rsidRPr="009B70D3">
              <w:rPr>
                <w:rFonts w:ascii="Arial CYR" w:hAnsi="Arial CYR" w:cs="Arial CYR"/>
                <w:b/>
                <w:bCs/>
                <w:i/>
                <w:iCs/>
                <w:sz w:val="16"/>
                <w:szCs w:val="16"/>
              </w:rPr>
              <w:t>Налог на доходы физических лиц</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sz w:val="16"/>
                <w:szCs w:val="16"/>
              </w:rPr>
            </w:pPr>
            <w:r w:rsidRPr="009B70D3">
              <w:rPr>
                <w:rFonts w:ascii="Arial CYR" w:hAnsi="Arial CYR" w:cs="Arial CYR"/>
                <w:b/>
                <w:bCs/>
                <w:sz w:val="16"/>
                <w:szCs w:val="16"/>
              </w:rPr>
              <w:t>182 10102000010000 000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sz w:val="16"/>
                <w:szCs w:val="16"/>
              </w:rPr>
            </w:pPr>
            <w:r w:rsidRPr="009B70D3">
              <w:rPr>
                <w:rFonts w:ascii="Arial CYR" w:hAnsi="Arial CYR" w:cs="Arial CYR"/>
                <w:b/>
                <w:bCs/>
                <w:sz w:val="16"/>
                <w:szCs w:val="16"/>
              </w:rPr>
              <w:t>111 000,00</w:t>
            </w:r>
          </w:p>
        </w:tc>
      </w:tr>
      <w:tr w:rsidR="00111CD6" w:rsidRPr="009B70D3" w:rsidTr="00111CD6">
        <w:trPr>
          <w:trHeight w:val="10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Narrow" w:hAnsi="Arial Narrow" w:cs="Arial CYR"/>
                <w:i/>
                <w:iCs/>
                <w:sz w:val="16"/>
                <w:szCs w:val="16"/>
              </w:rPr>
            </w:pPr>
            <w:r w:rsidRPr="009B70D3">
              <w:rPr>
                <w:rFonts w:ascii="Arial Narrow" w:hAnsi="Arial Narrow" w:cs="Arial CYR"/>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B70D3">
              <w:rPr>
                <w:rFonts w:ascii="Arial Narrow" w:hAnsi="Arial Narrow" w:cs="Arial CYR"/>
                <w:i/>
                <w:iCs/>
                <w:sz w:val="16"/>
                <w:szCs w:val="16"/>
                <w:vertAlign w:val="superscript"/>
              </w:rPr>
              <w:t>1</w:t>
            </w:r>
            <w:r w:rsidRPr="009B70D3">
              <w:rPr>
                <w:rFonts w:ascii="Arial Narrow" w:hAnsi="Arial Narrow" w:cs="Arial CYR"/>
                <w:i/>
                <w:iCs/>
                <w:sz w:val="16"/>
                <w:szCs w:val="16"/>
              </w:rPr>
              <w:t xml:space="preserve"> и 228 Налогового кодекса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182 10102010010000 110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111 000,00</w:t>
            </w:r>
          </w:p>
        </w:tc>
      </w:tr>
      <w:tr w:rsidR="00111CD6" w:rsidRPr="009B70D3" w:rsidTr="00111CD6">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sz w:val="16"/>
                <w:szCs w:val="16"/>
              </w:rPr>
            </w:pPr>
            <w:r w:rsidRPr="009B70D3">
              <w:rPr>
                <w:rFonts w:ascii="Arial CYR" w:hAnsi="Arial CYR" w:cs="Arial CYR"/>
                <w:b/>
                <w:bCs/>
                <w:sz w:val="16"/>
                <w:szCs w:val="16"/>
              </w:rPr>
              <w:t xml:space="preserve">НАЛОГИ НА ТОВАРЫ (РАБОТЫ, УСЛУГИ), РЕАЛИЗУЕМЫЕ НА </w:t>
            </w:r>
            <w:r w:rsidRPr="009B70D3">
              <w:rPr>
                <w:rFonts w:ascii="Arial CYR" w:hAnsi="Arial CYR" w:cs="Arial CYR"/>
                <w:b/>
                <w:bCs/>
                <w:sz w:val="16"/>
                <w:szCs w:val="16"/>
              </w:rPr>
              <w:lastRenderedPageBreak/>
              <w:t>ТЕРРИТОРИИ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sz w:val="16"/>
                <w:szCs w:val="16"/>
              </w:rPr>
            </w:pPr>
            <w:r w:rsidRPr="009B70D3">
              <w:rPr>
                <w:rFonts w:ascii="Arial CYR" w:hAnsi="Arial CYR" w:cs="Arial CYR"/>
                <w:b/>
                <w:bCs/>
                <w:sz w:val="16"/>
                <w:szCs w:val="16"/>
              </w:rPr>
              <w:lastRenderedPageBreak/>
              <w:t>100 10300000000000 000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sz w:val="16"/>
                <w:szCs w:val="16"/>
              </w:rPr>
            </w:pPr>
            <w:r w:rsidRPr="009B70D3">
              <w:rPr>
                <w:rFonts w:ascii="Arial CYR" w:hAnsi="Arial CYR" w:cs="Arial CYR"/>
                <w:b/>
                <w:bCs/>
                <w:sz w:val="16"/>
                <w:szCs w:val="16"/>
              </w:rPr>
              <w:t>851 200,00</w:t>
            </w:r>
          </w:p>
        </w:tc>
      </w:tr>
      <w:tr w:rsidR="00111CD6" w:rsidRPr="009B70D3" w:rsidTr="00111CD6">
        <w:trPr>
          <w:trHeight w:val="112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lastRenderedPageBreak/>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100 10302230010000 110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308 700,00</w:t>
            </w:r>
          </w:p>
        </w:tc>
      </w:tr>
      <w:tr w:rsidR="00111CD6" w:rsidRPr="009B70D3" w:rsidTr="00111CD6">
        <w:trPr>
          <w:trHeight w:val="112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100 10302240010000 110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2 100,00</w:t>
            </w:r>
          </w:p>
        </w:tc>
      </w:tr>
      <w:tr w:rsidR="00111CD6" w:rsidRPr="009B70D3" w:rsidTr="00111CD6">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100 10302250010000 110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597 800,00</w:t>
            </w:r>
          </w:p>
        </w:tc>
      </w:tr>
      <w:tr w:rsidR="00111CD6" w:rsidRPr="009B70D3" w:rsidTr="00111CD6">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100 10302260010000 110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-57 400,00</w:t>
            </w:r>
          </w:p>
        </w:tc>
      </w:tr>
      <w:tr w:rsidR="00111CD6" w:rsidRPr="009B70D3" w:rsidTr="00111CD6">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sz w:val="16"/>
                <w:szCs w:val="16"/>
              </w:rPr>
            </w:pPr>
            <w:r w:rsidRPr="009B70D3">
              <w:rPr>
                <w:rFonts w:ascii="Arial CYR" w:hAnsi="Arial CYR" w:cs="Arial CYR"/>
                <w:b/>
                <w:bCs/>
                <w:sz w:val="16"/>
                <w:szCs w:val="16"/>
              </w:rPr>
              <w:t>НАЛОГИ НА СОВОКУПНЫЙ ДОХОД</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sz w:val="16"/>
                <w:szCs w:val="16"/>
              </w:rPr>
            </w:pPr>
            <w:r w:rsidRPr="009B70D3">
              <w:rPr>
                <w:rFonts w:ascii="Arial CYR" w:hAnsi="Arial CYR" w:cs="Arial CYR"/>
                <w:b/>
                <w:bCs/>
                <w:sz w:val="16"/>
                <w:szCs w:val="16"/>
              </w:rPr>
              <w:t>182 10500000000000 000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sz w:val="16"/>
                <w:szCs w:val="16"/>
              </w:rPr>
            </w:pPr>
            <w:r w:rsidRPr="009B70D3">
              <w:rPr>
                <w:rFonts w:ascii="Arial CYR" w:hAnsi="Arial CYR" w:cs="Arial CYR"/>
                <w:b/>
                <w:bCs/>
                <w:sz w:val="16"/>
                <w:szCs w:val="16"/>
              </w:rPr>
              <w:t>3 500,00</w:t>
            </w:r>
          </w:p>
        </w:tc>
      </w:tr>
      <w:tr w:rsidR="00111CD6" w:rsidRPr="009B70D3" w:rsidTr="00111CD6">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Единый сельскохозяйственный налог (сумма платежа)</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182 10503010011000 110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3 500,00</w:t>
            </w:r>
          </w:p>
        </w:tc>
      </w:tr>
      <w:tr w:rsidR="00111CD6" w:rsidRPr="009B70D3" w:rsidTr="00111CD6">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sz w:val="16"/>
                <w:szCs w:val="16"/>
              </w:rPr>
            </w:pPr>
            <w:r w:rsidRPr="009B70D3">
              <w:rPr>
                <w:rFonts w:ascii="Arial CYR" w:hAnsi="Arial CYR" w:cs="Arial CYR"/>
                <w:b/>
                <w:bCs/>
                <w:sz w:val="16"/>
                <w:szCs w:val="16"/>
              </w:rPr>
              <w:t>НАЛОГИ НА ИМУЩЕСТВО</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sz w:val="16"/>
                <w:szCs w:val="16"/>
              </w:rPr>
            </w:pPr>
            <w:r w:rsidRPr="009B70D3">
              <w:rPr>
                <w:rFonts w:ascii="Arial CYR" w:hAnsi="Arial CYR" w:cs="Arial CYR"/>
                <w:b/>
                <w:bCs/>
                <w:sz w:val="16"/>
                <w:szCs w:val="16"/>
              </w:rPr>
              <w:t>182 10600000000000 000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sz w:val="16"/>
                <w:szCs w:val="16"/>
              </w:rPr>
            </w:pPr>
            <w:r w:rsidRPr="009B70D3">
              <w:rPr>
                <w:rFonts w:ascii="Arial CYR" w:hAnsi="Arial CYR" w:cs="Arial CYR"/>
                <w:b/>
                <w:bCs/>
                <w:sz w:val="16"/>
                <w:szCs w:val="16"/>
              </w:rPr>
              <w:t>15 000,00</w:t>
            </w:r>
          </w:p>
        </w:tc>
      </w:tr>
      <w:tr w:rsidR="00111CD6" w:rsidRPr="009B70D3" w:rsidTr="00111CD6">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Налог на имущество физических лиц</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i/>
                <w:iCs/>
                <w:sz w:val="16"/>
                <w:szCs w:val="16"/>
              </w:rPr>
            </w:pPr>
            <w:r w:rsidRPr="009B70D3">
              <w:rPr>
                <w:rFonts w:ascii="Arial CYR" w:hAnsi="Arial CYR" w:cs="Arial CYR"/>
                <w:i/>
                <w:iCs/>
                <w:sz w:val="16"/>
                <w:szCs w:val="16"/>
              </w:rPr>
              <w:t>182 10601000000000 110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i/>
                <w:iCs/>
                <w:sz w:val="16"/>
                <w:szCs w:val="16"/>
              </w:rPr>
            </w:pPr>
            <w:r w:rsidRPr="009B70D3">
              <w:rPr>
                <w:rFonts w:ascii="Arial CYR" w:hAnsi="Arial CYR" w:cs="Arial CYR"/>
                <w:i/>
                <w:iCs/>
                <w:sz w:val="16"/>
                <w:szCs w:val="16"/>
              </w:rPr>
              <w:t>15 000,00</w:t>
            </w:r>
          </w:p>
        </w:tc>
      </w:tr>
      <w:tr w:rsidR="00111CD6" w:rsidRPr="009B70D3" w:rsidTr="00111CD6">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182 10601030100000 110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15 000,00</w:t>
            </w:r>
          </w:p>
        </w:tc>
      </w:tr>
      <w:tr w:rsidR="00111CD6" w:rsidRPr="009B70D3" w:rsidTr="00111CD6">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182 10601030101000 110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15 000,00</w:t>
            </w:r>
          </w:p>
        </w:tc>
      </w:tr>
      <w:tr w:rsidR="00111CD6" w:rsidRPr="009B70D3" w:rsidTr="00111CD6">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182 10601030102000 110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15 000,00</w:t>
            </w:r>
          </w:p>
        </w:tc>
      </w:tr>
      <w:tr w:rsidR="00111CD6" w:rsidRPr="009B70D3" w:rsidTr="00111CD6">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sz w:val="16"/>
                <w:szCs w:val="16"/>
              </w:rPr>
            </w:pPr>
            <w:r w:rsidRPr="009B70D3">
              <w:rPr>
                <w:rFonts w:ascii="Arial CYR" w:hAnsi="Arial CYR" w:cs="Arial CYR"/>
                <w:b/>
                <w:bCs/>
                <w:sz w:val="16"/>
                <w:szCs w:val="16"/>
              </w:rPr>
              <w:t>Земельный налог</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sz w:val="16"/>
                <w:szCs w:val="16"/>
              </w:rPr>
            </w:pPr>
            <w:r w:rsidRPr="009B70D3">
              <w:rPr>
                <w:rFonts w:ascii="Arial CYR" w:hAnsi="Arial CYR" w:cs="Arial CYR"/>
                <w:b/>
                <w:bCs/>
                <w:sz w:val="16"/>
                <w:szCs w:val="16"/>
              </w:rPr>
              <w:t>182 10606000000000 110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sz w:val="16"/>
                <w:szCs w:val="16"/>
              </w:rPr>
            </w:pPr>
            <w:r w:rsidRPr="009B70D3">
              <w:rPr>
                <w:rFonts w:ascii="Arial CYR" w:hAnsi="Arial CYR" w:cs="Arial CYR"/>
                <w:b/>
                <w:bCs/>
                <w:sz w:val="16"/>
                <w:szCs w:val="16"/>
              </w:rPr>
              <w:t>130 000,00</w:t>
            </w:r>
          </w:p>
        </w:tc>
      </w:tr>
      <w:tr w:rsidR="00111CD6" w:rsidRPr="009B70D3" w:rsidTr="00111CD6">
        <w:trPr>
          <w:trHeight w:val="51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111CD6" w:rsidRPr="009B70D3" w:rsidRDefault="00111CD6" w:rsidP="00111CD6">
            <w:pPr>
              <w:rPr>
                <w:rFonts w:ascii="Arial Narrow" w:hAnsi="Arial Narrow" w:cs="Arial CYR"/>
                <w:i/>
                <w:iCs/>
                <w:sz w:val="20"/>
                <w:szCs w:val="20"/>
              </w:rPr>
            </w:pPr>
            <w:r w:rsidRPr="009B70D3">
              <w:rPr>
                <w:rFonts w:ascii="Arial Narrow" w:hAnsi="Arial Narrow" w:cs="Arial CYR"/>
                <w:i/>
                <w:iCs/>
                <w:sz w:val="20"/>
                <w:szCs w:val="20"/>
              </w:rPr>
              <w:t>Земельный налог с физических лиц, обладающих земельным участком,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182 10606043100000 110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130 000,00</w:t>
            </w:r>
          </w:p>
        </w:tc>
      </w:tr>
      <w:tr w:rsidR="00111CD6" w:rsidRPr="009B70D3" w:rsidTr="00111CD6">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sz w:val="16"/>
                <w:szCs w:val="16"/>
              </w:rPr>
            </w:pPr>
            <w:r w:rsidRPr="009B70D3">
              <w:rPr>
                <w:rFonts w:ascii="Arial CYR" w:hAnsi="Arial CYR" w:cs="Arial CYR"/>
                <w:b/>
                <w:bCs/>
                <w:sz w:val="16"/>
                <w:szCs w:val="16"/>
              </w:rPr>
              <w:t>ГОСУДАРСТВЕННАЯ ПОШЛИНА</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sz w:val="16"/>
                <w:szCs w:val="16"/>
              </w:rPr>
            </w:pPr>
            <w:r w:rsidRPr="009B70D3">
              <w:rPr>
                <w:rFonts w:ascii="Arial CYR" w:hAnsi="Arial CYR" w:cs="Arial CYR"/>
                <w:b/>
                <w:bCs/>
                <w:sz w:val="16"/>
                <w:szCs w:val="16"/>
              </w:rPr>
              <w:t>960 10800000000000 000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sz w:val="16"/>
                <w:szCs w:val="16"/>
              </w:rPr>
            </w:pPr>
            <w:r w:rsidRPr="009B70D3">
              <w:rPr>
                <w:rFonts w:ascii="Arial CYR" w:hAnsi="Arial CYR" w:cs="Arial CYR"/>
                <w:b/>
                <w:bCs/>
                <w:sz w:val="16"/>
                <w:szCs w:val="16"/>
              </w:rPr>
              <w:t>1 000,00</w:t>
            </w:r>
          </w:p>
        </w:tc>
      </w:tr>
      <w:tr w:rsidR="00111CD6" w:rsidRPr="009B70D3" w:rsidTr="00111CD6">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960 10804000010000 110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1 000,00</w:t>
            </w:r>
          </w:p>
        </w:tc>
      </w:tr>
      <w:tr w:rsidR="00111CD6" w:rsidRPr="009B70D3" w:rsidTr="00111CD6">
        <w:trPr>
          <w:trHeight w:val="90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960 10804020010000 110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1 000,00</w:t>
            </w:r>
          </w:p>
        </w:tc>
      </w:tr>
      <w:tr w:rsidR="00111CD6" w:rsidRPr="009B70D3" w:rsidTr="00111CD6">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sz w:val="16"/>
                <w:szCs w:val="16"/>
              </w:rPr>
            </w:pPr>
            <w:r w:rsidRPr="009B70D3">
              <w:rPr>
                <w:rFonts w:ascii="Arial CYR" w:hAnsi="Arial CYR" w:cs="Arial CYR"/>
                <w:b/>
                <w:bCs/>
                <w:sz w:val="16"/>
                <w:szCs w:val="16"/>
              </w:rPr>
              <w:t>ДОХОДЫ ОТ ОКАЗАНИЯ ПЛАТНЫХ УСЛУГ И КОМПЕНСАЦИИ ЗАТРАТ ГОСУДАРСТВА</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sz w:val="16"/>
                <w:szCs w:val="16"/>
              </w:rPr>
            </w:pPr>
            <w:r w:rsidRPr="009B70D3">
              <w:rPr>
                <w:rFonts w:ascii="Arial CYR" w:hAnsi="Arial CYR" w:cs="Arial CYR"/>
                <w:b/>
                <w:bCs/>
                <w:sz w:val="16"/>
                <w:szCs w:val="16"/>
              </w:rPr>
              <w:t>960 11300000000000 000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sz w:val="16"/>
                <w:szCs w:val="16"/>
              </w:rPr>
            </w:pPr>
            <w:r w:rsidRPr="009B70D3">
              <w:rPr>
                <w:rFonts w:ascii="Arial CYR" w:hAnsi="Arial CYR" w:cs="Arial CYR"/>
                <w:b/>
                <w:bCs/>
                <w:sz w:val="16"/>
                <w:szCs w:val="16"/>
              </w:rPr>
              <w:t>8 000,00</w:t>
            </w:r>
          </w:p>
        </w:tc>
      </w:tr>
      <w:tr w:rsidR="00111CD6" w:rsidRPr="009B70D3" w:rsidTr="00111CD6">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Доходы от оказания услуг или компенсации затрат государства</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960 11301000000000 000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8 000,00</w:t>
            </w:r>
          </w:p>
        </w:tc>
      </w:tr>
      <w:tr w:rsidR="00111CD6" w:rsidRPr="009B70D3" w:rsidTr="00111CD6">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Прочие доходы от оказания платных услуг (работ) получателями средств бюджетов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960 11301995100000 130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8 000,00</w:t>
            </w:r>
          </w:p>
        </w:tc>
      </w:tr>
      <w:tr w:rsidR="00111CD6" w:rsidRPr="009B70D3" w:rsidTr="00111CD6">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sz w:val="16"/>
                <w:szCs w:val="16"/>
              </w:rPr>
            </w:pPr>
            <w:r w:rsidRPr="009B70D3">
              <w:rPr>
                <w:rFonts w:ascii="Arial CYR" w:hAnsi="Arial CYR" w:cs="Arial CYR"/>
                <w:b/>
                <w:bCs/>
                <w:sz w:val="16"/>
                <w:szCs w:val="16"/>
              </w:rPr>
              <w:lastRenderedPageBreak/>
              <w:t>БЕЗВОЗМЕЗДНЫЕ ПОСТУПЛЕНИЯ</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sz w:val="16"/>
                <w:szCs w:val="16"/>
              </w:rPr>
            </w:pPr>
            <w:r w:rsidRPr="009B70D3">
              <w:rPr>
                <w:rFonts w:ascii="Arial CYR" w:hAnsi="Arial CYR" w:cs="Arial CYR"/>
                <w:b/>
                <w:bCs/>
                <w:sz w:val="16"/>
                <w:szCs w:val="16"/>
              </w:rPr>
              <w:t>000 20000000000000 000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sz w:val="16"/>
                <w:szCs w:val="16"/>
              </w:rPr>
            </w:pPr>
            <w:r w:rsidRPr="009B70D3">
              <w:rPr>
                <w:rFonts w:ascii="Arial CYR" w:hAnsi="Arial CYR" w:cs="Arial CYR"/>
                <w:b/>
                <w:bCs/>
                <w:sz w:val="16"/>
                <w:szCs w:val="16"/>
              </w:rPr>
              <w:t>3 694 300,00</w:t>
            </w:r>
          </w:p>
        </w:tc>
      </w:tr>
      <w:tr w:rsidR="00111CD6" w:rsidRPr="009B70D3" w:rsidTr="00111CD6">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sz w:val="16"/>
                <w:szCs w:val="16"/>
              </w:rPr>
            </w:pPr>
            <w:r w:rsidRPr="009B70D3">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sz w:val="16"/>
                <w:szCs w:val="16"/>
              </w:rPr>
            </w:pPr>
            <w:r w:rsidRPr="009B70D3">
              <w:rPr>
                <w:rFonts w:ascii="Arial CYR" w:hAnsi="Arial CYR" w:cs="Arial CYR"/>
                <w:b/>
                <w:bCs/>
                <w:sz w:val="16"/>
                <w:szCs w:val="16"/>
              </w:rPr>
              <w:t>000 20200000000000 000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sz w:val="16"/>
                <w:szCs w:val="16"/>
              </w:rPr>
            </w:pPr>
            <w:r w:rsidRPr="009B70D3">
              <w:rPr>
                <w:rFonts w:ascii="Arial CYR" w:hAnsi="Arial CYR" w:cs="Arial CYR"/>
                <w:b/>
                <w:bCs/>
                <w:sz w:val="16"/>
                <w:szCs w:val="16"/>
              </w:rPr>
              <w:t>3 684 300,00</w:t>
            </w:r>
          </w:p>
        </w:tc>
      </w:tr>
      <w:tr w:rsidR="00111CD6" w:rsidRPr="009B70D3" w:rsidTr="00111CD6">
        <w:trPr>
          <w:trHeight w:val="4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i/>
                <w:iCs/>
                <w:sz w:val="16"/>
                <w:szCs w:val="16"/>
              </w:rPr>
            </w:pPr>
            <w:r w:rsidRPr="009B70D3">
              <w:rPr>
                <w:rFonts w:ascii="Arial CYR" w:hAnsi="Arial CYR" w:cs="Arial CYR"/>
                <w:b/>
                <w:bCs/>
                <w:i/>
                <w:iCs/>
                <w:sz w:val="16"/>
                <w:szCs w:val="16"/>
              </w:rPr>
              <w:t>Дотации бюджетам субъектов Российской Федерации и муниципальных образований</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i/>
                <w:iCs/>
                <w:sz w:val="16"/>
                <w:szCs w:val="16"/>
              </w:rPr>
            </w:pPr>
            <w:r w:rsidRPr="009B70D3">
              <w:rPr>
                <w:rFonts w:ascii="Arial CYR" w:hAnsi="Arial CYR" w:cs="Arial CYR"/>
                <w:b/>
                <w:bCs/>
                <w:i/>
                <w:iCs/>
                <w:sz w:val="16"/>
                <w:szCs w:val="16"/>
              </w:rPr>
              <w:t>908 20210000000000 150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i/>
                <w:iCs/>
                <w:sz w:val="16"/>
                <w:szCs w:val="16"/>
              </w:rPr>
            </w:pPr>
            <w:r w:rsidRPr="009B70D3">
              <w:rPr>
                <w:rFonts w:ascii="Arial CYR" w:hAnsi="Arial CYR" w:cs="Arial CYR"/>
                <w:b/>
                <w:bCs/>
                <w:i/>
                <w:iCs/>
                <w:sz w:val="16"/>
                <w:szCs w:val="16"/>
              </w:rPr>
              <w:t>3 569 400,00</w:t>
            </w:r>
          </w:p>
        </w:tc>
      </w:tr>
      <w:tr w:rsidR="00111CD6" w:rsidRPr="009B70D3" w:rsidTr="00111CD6">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Дотации бюджетам сельских поселений на выравнивание уровня бюджетной обеспеченности</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908 20215001100000 150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2 961 800,00</w:t>
            </w:r>
          </w:p>
        </w:tc>
      </w:tr>
      <w:tr w:rsidR="00111CD6" w:rsidRPr="009B70D3" w:rsidTr="00111CD6">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Дотации бюджетам сельских поселений на поддержку мер по обеспечению сбалансированности бюджетов</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908 20215002100000 150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607 600,00</w:t>
            </w:r>
          </w:p>
        </w:tc>
      </w:tr>
      <w:tr w:rsidR="00111CD6" w:rsidRPr="009B70D3" w:rsidTr="00111CD6">
        <w:trPr>
          <w:trHeight w:val="4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i/>
                <w:iCs/>
                <w:sz w:val="16"/>
                <w:szCs w:val="16"/>
              </w:rPr>
            </w:pPr>
            <w:r w:rsidRPr="009B70D3">
              <w:rPr>
                <w:rFonts w:ascii="Arial CYR" w:hAnsi="Arial CYR" w:cs="Arial CYR"/>
                <w:b/>
                <w:bCs/>
                <w:i/>
                <w:iCs/>
                <w:sz w:val="16"/>
                <w:szCs w:val="16"/>
              </w:rPr>
              <w:t>Субвенции бюджетам субъектов Российской Федерации и муниципальных образований</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sz w:val="16"/>
                <w:szCs w:val="16"/>
              </w:rPr>
            </w:pPr>
            <w:r w:rsidRPr="009B70D3">
              <w:rPr>
                <w:rFonts w:ascii="Arial CYR" w:hAnsi="Arial CYR" w:cs="Arial CYR"/>
                <w:b/>
                <w:bCs/>
                <w:sz w:val="16"/>
                <w:szCs w:val="16"/>
              </w:rPr>
              <w:t>960 20230000000000 150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sz w:val="16"/>
                <w:szCs w:val="16"/>
              </w:rPr>
            </w:pPr>
            <w:r w:rsidRPr="009B70D3">
              <w:rPr>
                <w:rFonts w:ascii="Arial CYR" w:hAnsi="Arial CYR" w:cs="Arial CYR"/>
                <w:b/>
                <w:bCs/>
                <w:sz w:val="16"/>
                <w:szCs w:val="16"/>
              </w:rPr>
              <w:t>114 900,00</w:t>
            </w:r>
          </w:p>
        </w:tc>
      </w:tr>
      <w:tr w:rsidR="00111CD6" w:rsidRPr="009B70D3" w:rsidTr="00111CD6">
        <w:trPr>
          <w:trHeight w:val="67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960 20235118100000 150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114 200,00</w:t>
            </w:r>
          </w:p>
        </w:tc>
      </w:tr>
      <w:tr w:rsidR="00111CD6" w:rsidRPr="009B70D3" w:rsidTr="00111CD6">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i/>
                <w:iCs/>
                <w:sz w:val="16"/>
                <w:szCs w:val="16"/>
              </w:rPr>
            </w:pPr>
            <w:r w:rsidRPr="009B70D3">
              <w:rPr>
                <w:rFonts w:ascii="Arial CYR" w:hAnsi="Arial CYR" w:cs="Arial CYR"/>
                <w:i/>
                <w:iCs/>
                <w:sz w:val="16"/>
                <w:szCs w:val="16"/>
              </w:rPr>
              <w:t>Субвенции бюджетам сельских поселений на выполнение передаваемых полномочий субъектов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sz w:val="16"/>
                <w:szCs w:val="16"/>
              </w:rPr>
            </w:pPr>
            <w:r w:rsidRPr="009B70D3">
              <w:rPr>
                <w:rFonts w:ascii="Arial CYR" w:hAnsi="Arial CYR" w:cs="Arial CYR"/>
                <w:sz w:val="16"/>
                <w:szCs w:val="16"/>
              </w:rPr>
              <w:t>960 20230024100000 150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sz w:val="16"/>
                <w:szCs w:val="16"/>
              </w:rPr>
            </w:pPr>
            <w:r w:rsidRPr="009B70D3">
              <w:rPr>
                <w:rFonts w:ascii="Arial CYR" w:hAnsi="Arial CYR" w:cs="Arial CYR"/>
                <w:sz w:val="16"/>
                <w:szCs w:val="16"/>
              </w:rPr>
              <w:t>700,00</w:t>
            </w:r>
          </w:p>
        </w:tc>
      </w:tr>
      <w:tr w:rsidR="00111CD6" w:rsidRPr="009B70D3" w:rsidTr="00111CD6">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i/>
                <w:iCs/>
                <w:sz w:val="16"/>
                <w:szCs w:val="16"/>
              </w:rPr>
            </w:pPr>
            <w:r w:rsidRPr="009B70D3">
              <w:rPr>
                <w:rFonts w:ascii="Arial CYR" w:hAnsi="Arial CYR" w:cs="Arial CYR"/>
                <w:b/>
                <w:bCs/>
                <w:i/>
                <w:iCs/>
                <w:sz w:val="16"/>
                <w:szCs w:val="16"/>
              </w:rPr>
              <w:t>Прочие безвозмездные поступления</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sz w:val="16"/>
                <w:szCs w:val="16"/>
              </w:rPr>
            </w:pPr>
            <w:r w:rsidRPr="009B70D3">
              <w:rPr>
                <w:rFonts w:ascii="Arial CYR" w:hAnsi="Arial CYR" w:cs="Arial CYR"/>
                <w:b/>
                <w:bCs/>
                <w:sz w:val="16"/>
                <w:szCs w:val="16"/>
              </w:rPr>
              <w:t>960 20705030100000 150</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sz w:val="16"/>
                <w:szCs w:val="16"/>
              </w:rPr>
            </w:pPr>
            <w:r w:rsidRPr="009B70D3">
              <w:rPr>
                <w:rFonts w:ascii="Arial CYR" w:hAnsi="Arial CYR" w:cs="Arial CYR"/>
                <w:b/>
                <w:bCs/>
                <w:sz w:val="16"/>
                <w:szCs w:val="16"/>
              </w:rPr>
              <w:t>10 000,00</w:t>
            </w:r>
          </w:p>
        </w:tc>
      </w:tr>
      <w:tr w:rsidR="00111CD6" w:rsidRPr="009B70D3" w:rsidTr="00111CD6">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111CD6" w:rsidRPr="009B70D3" w:rsidRDefault="00111CD6" w:rsidP="00111CD6">
            <w:pPr>
              <w:rPr>
                <w:rFonts w:ascii="Arial CYR" w:hAnsi="Arial CYR" w:cs="Arial CYR"/>
                <w:b/>
                <w:bCs/>
                <w:sz w:val="20"/>
                <w:szCs w:val="20"/>
              </w:rPr>
            </w:pPr>
            <w:r w:rsidRPr="009B70D3">
              <w:rPr>
                <w:rFonts w:ascii="Arial CYR" w:hAnsi="Arial CYR" w:cs="Arial CYR"/>
                <w:b/>
                <w:bCs/>
                <w:sz w:val="20"/>
                <w:szCs w:val="20"/>
              </w:rPr>
              <w:t>Доходы бюджета - всего</w:t>
            </w:r>
          </w:p>
        </w:tc>
        <w:tc>
          <w:tcPr>
            <w:tcW w:w="230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center"/>
              <w:rPr>
                <w:rFonts w:ascii="Arial CYR" w:hAnsi="Arial CYR" w:cs="Arial CYR"/>
                <w:b/>
                <w:bCs/>
                <w:sz w:val="20"/>
                <w:szCs w:val="20"/>
              </w:rPr>
            </w:pPr>
            <w:r w:rsidRPr="009B70D3">
              <w:rPr>
                <w:rFonts w:ascii="Arial CYR" w:hAnsi="Arial CYR" w:cs="Arial CYR"/>
                <w:b/>
                <w:bCs/>
                <w:sz w:val="20"/>
                <w:szCs w:val="20"/>
              </w:rPr>
              <w:t>X</w:t>
            </w:r>
          </w:p>
        </w:tc>
        <w:tc>
          <w:tcPr>
            <w:tcW w:w="1560" w:type="dxa"/>
            <w:tcBorders>
              <w:top w:val="nil"/>
              <w:left w:val="nil"/>
              <w:bottom w:val="single" w:sz="4" w:space="0" w:color="auto"/>
              <w:right w:val="single" w:sz="4" w:space="0" w:color="auto"/>
            </w:tcBorders>
            <w:shd w:val="clear" w:color="auto" w:fill="auto"/>
            <w:noWrap/>
            <w:vAlign w:val="bottom"/>
            <w:hideMark/>
          </w:tcPr>
          <w:p w:rsidR="00111CD6" w:rsidRPr="009B70D3" w:rsidRDefault="00111CD6" w:rsidP="00111CD6">
            <w:pPr>
              <w:jc w:val="right"/>
              <w:rPr>
                <w:rFonts w:ascii="Arial CYR" w:hAnsi="Arial CYR" w:cs="Arial CYR"/>
                <w:b/>
                <w:bCs/>
                <w:sz w:val="20"/>
                <w:szCs w:val="20"/>
              </w:rPr>
            </w:pPr>
            <w:r w:rsidRPr="009B70D3">
              <w:rPr>
                <w:rFonts w:ascii="Arial CYR" w:hAnsi="Arial CYR" w:cs="Arial CYR"/>
                <w:b/>
                <w:bCs/>
                <w:sz w:val="20"/>
                <w:szCs w:val="20"/>
              </w:rPr>
              <w:t>4 814 000,00</w:t>
            </w:r>
          </w:p>
        </w:tc>
      </w:tr>
    </w:tbl>
    <w:p w:rsidR="00111CD6" w:rsidRDefault="00111CD6" w:rsidP="00111CD6"/>
    <w:p w:rsidR="00043114" w:rsidRDefault="00111CD6" w:rsidP="00111CD6">
      <w:pPr>
        <w:jc w:val="right"/>
        <w:rPr>
          <w:b/>
          <w:sz w:val="20"/>
          <w:szCs w:val="20"/>
        </w:rPr>
      </w:pPr>
      <w:r>
        <w:rPr>
          <w:b/>
          <w:sz w:val="20"/>
          <w:szCs w:val="20"/>
        </w:rPr>
        <w:t xml:space="preserve">                                                                                                                            </w:t>
      </w: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043114" w:rsidRDefault="00043114" w:rsidP="00111CD6">
      <w:pPr>
        <w:jc w:val="right"/>
        <w:rPr>
          <w:b/>
          <w:sz w:val="20"/>
          <w:szCs w:val="20"/>
        </w:rPr>
      </w:pP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Приложение № 2</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к решению  Думы </w:t>
      </w:r>
      <w:r w:rsidRPr="00043114">
        <w:rPr>
          <w:rFonts w:ascii="Times New Roman" w:hAnsi="Times New Roman" w:cs="Times New Roman"/>
          <w:color w:val="3366FF"/>
          <w:sz w:val="20"/>
          <w:szCs w:val="20"/>
        </w:rPr>
        <w:t>Нижнезаимского</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муниципального образования  </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 О   бюджете  </w:t>
      </w:r>
      <w:r w:rsidRPr="00043114">
        <w:rPr>
          <w:rFonts w:ascii="Times New Roman" w:hAnsi="Times New Roman" w:cs="Times New Roman"/>
          <w:color w:val="3366FF"/>
          <w:sz w:val="20"/>
          <w:szCs w:val="20"/>
        </w:rPr>
        <w:t>Нижнезаимского</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муниципального образования на 2019 год и</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на плановый период 2020 и 2021годов»</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«13» ноября 2018 г</w:t>
      </w:r>
    </w:p>
    <w:p w:rsidR="00111CD6" w:rsidRDefault="00111CD6" w:rsidP="00111CD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Доходы  бюджета  </w:t>
      </w:r>
      <w:r>
        <w:rPr>
          <w:rFonts w:ascii="Arial" w:hAnsi="Arial" w:cs="Arial"/>
          <w:b/>
          <w:bCs/>
          <w:color w:val="3366FF"/>
          <w:sz w:val="20"/>
          <w:szCs w:val="20"/>
        </w:rPr>
        <w:t>Нижнезаимского</w:t>
      </w:r>
      <w:r>
        <w:rPr>
          <w:rFonts w:ascii="Arial" w:hAnsi="Arial" w:cs="Arial"/>
          <w:b/>
          <w:bCs/>
          <w:color w:val="000000"/>
          <w:sz w:val="20"/>
          <w:szCs w:val="20"/>
        </w:rPr>
        <w:t xml:space="preserve">  муниципального образования на</w:t>
      </w:r>
    </w:p>
    <w:p w:rsidR="00111CD6" w:rsidRDefault="00111CD6" w:rsidP="00111CD6">
      <w:pPr>
        <w:autoSpaceDE w:val="0"/>
        <w:autoSpaceDN w:val="0"/>
        <w:adjustRightInd w:val="0"/>
        <w:jc w:val="center"/>
        <w:rPr>
          <w:rFonts w:ascii="Arial" w:hAnsi="Arial" w:cs="Arial"/>
          <w:b/>
          <w:bCs/>
          <w:color w:val="000000"/>
          <w:sz w:val="20"/>
          <w:szCs w:val="20"/>
        </w:rPr>
      </w:pPr>
    </w:p>
    <w:p w:rsidR="00111CD6" w:rsidRDefault="00111CD6" w:rsidP="00111CD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плановый период 2020 и 2021 годов.</w:t>
      </w:r>
    </w:p>
    <w:p w:rsidR="00111CD6" w:rsidRPr="00DD2F8F" w:rsidRDefault="00111CD6" w:rsidP="00111CD6">
      <w:r w:rsidRPr="00DD2F8F">
        <w:t xml:space="preserve">                                                                           </w:t>
      </w:r>
    </w:p>
    <w:p w:rsidR="00111CD6" w:rsidRPr="00DD2F8F" w:rsidRDefault="00111CD6" w:rsidP="00111CD6">
      <w:r w:rsidRPr="00DD2F8F">
        <w:t xml:space="preserve">                                                       </w:t>
      </w:r>
      <w:r>
        <w:t xml:space="preserve">              </w:t>
      </w:r>
      <w:r w:rsidRPr="00DD2F8F">
        <w:t xml:space="preserve"> </w:t>
      </w:r>
    </w:p>
    <w:tbl>
      <w:tblPr>
        <w:tblW w:w="10065" w:type="dxa"/>
        <w:tblInd w:w="-176" w:type="dxa"/>
        <w:tblLook w:val="04A0"/>
      </w:tblPr>
      <w:tblGrid>
        <w:gridCol w:w="5000"/>
        <w:gridCol w:w="2140"/>
        <w:gridCol w:w="1508"/>
        <w:gridCol w:w="1417"/>
      </w:tblGrid>
      <w:tr w:rsidR="00111CD6" w:rsidRPr="00395EBF" w:rsidTr="00111CD6">
        <w:trPr>
          <w:trHeight w:val="255"/>
        </w:trPr>
        <w:tc>
          <w:tcPr>
            <w:tcW w:w="7140" w:type="dxa"/>
            <w:gridSpan w:val="2"/>
            <w:tcBorders>
              <w:top w:val="nil"/>
              <w:left w:val="nil"/>
              <w:bottom w:val="nil"/>
              <w:right w:val="nil"/>
            </w:tcBorders>
            <w:shd w:val="clear" w:color="auto" w:fill="auto"/>
            <w:noWrap/>
            <w:vAlign w:val="bottom"/>
            <w:hideMark/>
          </w:tcPr>
          <w:p w:rsidR="00111CD6" w:rsidRPr="00395EBF" w:rsidRDefault="00111CD6" w:rsidP="00111CD6">
            <w:pPr>
              <w:jc w:val="right"/>
              <w:rPr>
                <w:rFonts w:ascii="Arial CYR" w:hAnsi="Arial CYR" w:cs="Arial CYR"/>
                <w:sz w:val="18"/>
                <w:szCs w:val="18"/>
              </w:rPr>
            </w:pPr>
          </w:p>
        </w:tc>
        <w:tc>
          <w:tcPr>
            <w:tcW w:w="2925" w:type="dxa"/>
            <w:gridSpan w:val="2"/>
            <w:tcBorders>
              <w:top w:val="nil"/>
              <w:left w:val="nil"/>
              <w:bottom w:val="nil"/>
              <w:right w:val="nil"/>
            </w:tcBorders>
            <w:shd w:val="clear" w:color="auto" w:fill="auto"/>
            <w:noWrap/>
            <w:vAlign w:val="bottom"/>
            <w:hideMark/>
          </w:tcPr>
          <w:p w:rsidR="00111CD6" w:rsidRPr="00395EBF" w:rsidRDefault="00111CD6" w:rsidP="00111CD6">
            <w:pPr>
              <w:jc w:val="right"/>
              <w:rPr>
                <w:rFonts w:ascii="Arial CYR" w:hAnsi="Arial CYR" w:cs="Arial CYR"/>
                <w:sz w:val="18"/>
                <w:szCs w:val="18"/>
              </w:rPr>
            </w:pPr>
            <w:r w:rsidRPr="00395EBF">
              <w:rPr>
                <w:rFonts w:ascii="Arial CYR" w:hAnsi="Arial CYR" w:cs="Arial CYR"/>
                <w:sz w:val="18"/>
                <w:szCs w:val="18"/>
              </w:rPr>
              <w:t>Единица измерения рублей</w:t>
            </w:r>
          </w:p>
        </w:tc>
      </w:tr>
      <w:tr w:rsidR="00111CD6" w:rsidRPr="00395EBF" w:rsidTr="00111CD6">
        <w:trPr>
          <w:trHeight w:val="255"/>
        </w:trPr>
        <w:tc>
          <w:tcPr>
            <w:tcW w:w="5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CD6" w:rsidRPr="00395EBF" w:rsidRDefault="00111CD6" w:rsidP="00111CD6">
            <w:pPr>
              <w:jc w:val="center"/>
              <w:rPr>
                <w:rFonts w:ascii="Arial CYR" w:hAnsi="Arial CYR" w:cs="Arial CYR"/>
                <w:b/>
                <w:bCs/>
                <w:sz w:val="18"/>
                <w:szCs w:val="18"/>
              </w:rPr>
            </w:pPr>
            <w:r w:rsidRPr="00395EBF">
              <w:rPr>
                <w:rFonts w:ascii="Arial CYR" w:hAnsi="Arial CYR" w:cs="Arial CYR"/>
                <w:b/>
                <w:bCs/>
                <w:sz w:val="18"/>
                <w:szCs w:val="18"/>
              </w:rPr>
              <w:t xml:space="preserve"> Наименование доходов</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CD6" w:rsidRPr="00395EBF" w:rsidRDefault="00111CD6" w:rsidP="00111CD6">
            <w:pPr>
              <w:jc w:val="center"/>
              <w:rPr>
                <w:rFonts w:ascii="Arial CYR" w:hAnsi="Arial CYR" w:cs="Arial CYR"/>
                <w:b/>
                <w:bCs/>
                <w:sz w:val="18"/>
                <w:szCs w:val="18"/>
              </w:rPr>
            </w:pPr>
            <w:r w:rsidRPr="00395EBF">
              <w:rPr>
                <w:rFonts w:ascii="Arial CYR" w:hAnsi="Arial CYR" w:cs="Arial CYR"/>
                <w:b/>
                <w:bCs/>
                <w:sz w:val="18"/>
                <w:szCs w:val="18"/>
              </w:rPr>
              <w:t>Код дохода по бюджетной классификации</w:t>
            </w:r>
          </w:p>
        </w:tc>
        <w:tc>
          <w:tcPr>
            <w:tcW w:w="2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18"/>
                <w:szCs w:val="18"/>
              </w:rPr>
            </w:pPr>
            <w:r w:rsidRPr="00395EBF">
              <w:rPr>
                <w:rFonts w:ascii="Arial CYR" w:hAnsi="Arial CYR" w:cs="Arial CYR"/>
                <w:b/>
                <w:bCs/>
                <w:sz w:val="18"/>
                <w:szCs w:val="18"/>
              </w:rPr>
              <w:t>Сумма</w:t>
            </w:r>
          </w:p>
        </w:tc>
      </w:tr>
      <w:tr w:rsidR="00111CD6" w:rsidRPr="00395EBF" w:rsidTr="00111CD6">
        <w:trPr>
          <w:trHeight w:val="495"/>
        </w:trPr>
        <w:tc>
          <w:tcPr>
            <w:tcW w:w="5000" w:type="dxa"/>
            <w:vMerge/>
            <w:tcBorders>
              <w:top w:val="single" w:sz="4" w:space="0" w:color="auto"/>
              <w:left w:val="single" w:sz="4" w:space="0" w:color="auto"/>
              <w:bottom w:val="single" w:sz="4" w:space="0" w:color="auto"/>
              <w:right w:val="single" w:sz="4" w:space="0" w:color="auto"/>
            </w:tcBorders>
            <w:vAlign w:val="center"/>
            <w:hideMark/>
          </w:tcPr>
          <w:p w:rsidR="00111CD6" w:rsidRPr="00395EBF" w:rsidRDefault="00111CD6" w:rsidP="00111CD6">
            <w:pPr>
              <w:rPr>
                <w:rFonts w:ascii="Arial CYR" w:hAnsi="Arial CYR" w:cs="Arial CYR"/>
                <w:b/>
                <w:bCs/>
                <w:sz w:val="18"/>
                <w:szCs w:val="1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111CD6" w:rsidRPr="00395EBF" w:rsidRDefault="00111CD6" w:rsidP="00111CD6">
            <w:pPr>
              <w:rPr>
                <w:rFonts w:ascii="Arial CYR" w:hAnsi="Arial CYR" w:cs="Arial CYR"/>
                <w:b/>
                <w:bCs/>
                <w:sz w:val="18"/>
                <w:szCs w:val="18"/>
              </w:rPr>
            </w:pPr>
          </w:p>
        </w:tc>
        <w:tc>
          <w:tcPr>
            <w:tcW w:w="1508" w:type="dxa"/>
            <w:tcBorders>
              <w:top w:val="nil"/>
              <w:left w:val="nil"/>
              <w:bottom w:val="single" w:sz="4" w:space="0" w:color="auto"/>
              <w:right w:val="single" w:sz="4" w:space="0" w:color="auto"/>
            </w:tcBorders>
            <w:shd w:val="clear" w:color="auto" w:fill="auto"/>
            <w:vAlign w:val="center"/>
            <w:hideMark/>
          </w:tcPr>
          <w:p w:rsidR="00111CD6" w:rsidRPr="00395EBF" w:rsidRDefault="00111CD6" w:rsidP="00111CD6">
            <w:pPr>
              <w:jc w:val="center"/>
              <w:rPr>
                <w:rFonts w:ascii="Arial CYR" w:hAnsi="Arial CYR" w:cs="Arial CYR"/>
                <w:b/>
                <w:bCs/>
                <w:sz w:val="18"/>
                <w:szCs w:val="18"/>
              </w:rPr>
            </w:pPr>
            <w:r w:rsidRPr="00395EBF">
              <w:rPr>
                <w:rFonts w:ascii="Arial CYR" w:hAnsi="Arial CYR" w:cs="Arial CYR"/>
                <w:b/>
                <w:bCs/>
                <w:sz w:val="18"/>
                <w:szCs w:val="18"/>
              </w:rPr>
              <w:t xml:space="preserve">2020 год </w:t>
            </w:r>
          </w:p>
        </w:tc>
        <w:tc>
          <w:tcPr>
            <w:tcW w:w="1417" w:type="dxa"/>
            <w:tcBorders>
              <w:top w:val="nil"/>
              <w:left w:val="nil"/>
              <w:bottom w:val="single" w:sz="4" w:space="0" w:color="auto"/>
              <w:right w:val="single" w:sz="4" w:space="0" w:color="auto"/>
            </w:tcBorders>
            <w:shd w:val="clear" w:color="auto" w:fill="auto"/>
            <w:vAlign w:val="center"/>
            <w:hideMark/>
          </w:tcPr>
          <w:p w:rsidR="00111CD6" w:rsidRPr="00395EBF" w:rsidRDefault="00111CD6" w:rsidP="00111CD6">
            <w:pPr>
              <w:jc w:val="center"/>
              <w:rPr>
                <w:rFonts w:ascii="Arial CYR" w:hAnsi="Arial CYR" w:cs="Arial CYR"/>
                <w:b/>
                <w:bCs/>
                <w:sz w:val="18"/>
                <w:szCs w:val="18"/>
              </w:rPr>
            </w:pPr>
            <w:r w:rsidRPr="00395EBF">
              <w:rPr>
                <w:rFonts w:ascii="Arial CYR" w:hAnsi="Arial CYR" w:cs="Arial CYR"/>
                <w:b/>
                <w:bCs/>
                <w:sz w:val="18"/>
                <w:szCs w:val="18"/>
              </w:rPr>
              <w:t xml:space="preserve">2021 год </w:t>
            </w:r>
          </w:p>
        </w:tc>
      </w:tr>
      <w:tr w:rsidR="00111CD6" w:rsidRPr="00395EBF" w:rsidTr="00111CD6">
        <w:trPr>
          <w:trHeight w:val="255"/>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1</w:t>
            </w:r>
          </w:p>
        </w:tc>
        <w:tc>
          <w:tcPr>
            <w:tcW w:w="2140" w:type="dxa"/>
            <w:tcBorders>
              <w:top w:val="nil"/>
              <w:left w:val="nil"/>
              <w:bottom w:val="single" w:sz="4" w:space="0" w:color="auto"/>
              <w:right w:val="single" w:sz="4" w:space="0" w:color="auto"/>
            </w:tcBorders>
            <w:shd w:val="clear" w:color="auto" w:fill="auto"/>
            <w:noWrap/>
            <w:vAlign w:val="center"/>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2</w:t>
            </w:r>
          </w:p>
        </w:tc>
        <w:tc>
          <w:tcPr>
            <w:tcW w:w="1508" w:type="dxa"/>
            <w:tcBorders>
              <w:top w:val="nil"/>
              <w:left w:val="nil"/>
              <w:bottom w:val="single" w:sz="4" w:space="0" w:color="auto"/>
              <w:right w:val="single" w:sz="4" w:space="0" w:color="auto"/>
            </w:tcBorders>
            <w:shd w:val="clear" w:color="auto" w:fill="auto"/>
            <w:noWrap/>
            <w:vAlign w:val="center"/>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3</w:t>
            </w:r>
          </w:p>
        </w:tc>
        <w:tc>
          <w:tcPr>
            <w:tcW w:w="1417" w:type="dxa"/>
            <w:tcBorders>
              <w:top w:val="nil"/>
              <w:left w:val="nil"/>
              <w:bottom w:val="single" w:sz="4" w:space="0" w:color="auto"/>
              <w:right w:val="single" w:sz="4" w:space="0" w:color="auto"/>
            </w:tcBorders>
            <w:shd w:val="clear" w:color="auto" w:fill="auto"/>
            <w:noWrap/>
            <w:vAlign w:val="center"/>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4</w:t>
            </w:r>
          </w:p>
        </w:tc>
      </w:tr>
      <w:tr w:rsidR="00111CD6" w:rsidRPr="00395EBF" w:rsidTr="00111CD6">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sz w:val="16"/>
                <w:szCs w:val="16"/>
              </w:rPr>
            </w:pPr>
            <w:r w:rsidRPr="00395EBF">
              <w:rPr>
                <w:rFonts w:ascii="Arial CYR" w:hAnsi="Arial CYR" w:cs="Arial CYR"/>
                <w:b/>
                <w:bCs/>
                <w:sz w:val="16"/>
                <w:szCs w:val="16"/>
              </w:rPr>
              <w:t>НАЛОГОВЫЕ И НЕНАЛОГОВЫЕ ДОХОДЫ</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16"/>
                <w:szCs w:val="16"/>
              </w:rPr>
            </w:pPr>
            <w:r w:rsidRPr="00395EBF">
              <w:rPr>
                <w:rFonts w:ascii="Arial CYR" w:hAnsi="Arial CYR" w:cs="Arial CYR"/>
                <w:b/>
                <w:bCs/>
                <w:sz w:val="16"/>
                <w:szCs w:val="16"/>
              </w:rPr>
              <w:t>000 10000000000000 000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1 362 300,00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1 449 100,00</w:t>
            </w:r>
          </w:p>
        </w:tc>
      </w:tr>
      <w:tr w:rsidR="00111CD6" w:rsidRPr="00395EBF" w:rsidTr="00111CD6">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sz w:val="16"/>
                <w:szCs w:val="16"/>
              </w:rPr>
            </w:pPr>
            <w:r w:rsidRPr="00395EBF">
              <w:rPr>
                <w:rFonts w:ascii="Arial CYR" w:hAnsi="Arial CYR" w:cs="Arial CYR"/>
                <w:b/>
                <w:bCs/>
                <w:sz w:val="16"/>
                <w:szCs w:val="16"/>
              </w:rPr>
              <w:t>НАЛОГИ НА ПРИБЫЛЬ, ДОХОДЫ</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16"/>
                <w:szCs w:val="16"/>
              </w:rPr>
            </w:pPr>
            <w:r w:rsidRPr="00395EBF">
              <w:rPr>
                <w:rFonts w:ascii="Arial CYR" w:hAnsi="Arial CYR" w:cs="Arial CYR"/>
                <w:b/>
                <w:bCs/>
                <w:sz w:val="16"/>
                <w:szCs w:val="16"/>
              </w:rPr>
              <w:t>182 10100000000000 000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112 100,00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113 600,00</w:t>
            </w:r>
          </w:p>
        </w:tc>
      </w:tr>
      <w:tr w:rsidR="00111CD6" w:rsidRPr="00395EBF" w:rsidTr="00111CD6">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i/>
                <w:iCs/>
                <w:sz w:val="16"/>
                <w:szCs w:val="16"/>
              </w:rPr>
            </w:pPr>
            <w:r w:rsidRPr="00395EBF">
              <w:rPr>
                <w:rFonts w:ascii="Arial CYR" w:hAnsi="Arial CYR" w:cs="Arial CYR"/>
                <w:b/>
                <w:bCs/>
                <w:i/>
                <w:iCs/>
                <w:sz w:val="16"/>
                <w:szCs w:val="16"/>
              </w:rPr>
              <w:t>Налог на доходы физических лиц</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16"/>
                <w:szCs w:val="16"/>
              </w:rPr>
            </w:pPr>
            <w:r w:rsidRPr="00395EBF">
              <w:rPr>
                <w:rFonts w:ascii="Arial CYR" w:hAnsi="Arial CYR" w:cs="Arial CYR"/>
                <w:b/>
                <w:bCs/>
                <w:sz w:val="16"/>
                <w:szCs w:val="16"/>
              </w:rPr>
              <w:t>182 10102000010000 000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112 100,00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113 600,00</w:t>
            </w:r>
          </w:p>
        </w:tc>
      </w:tr>
      <w:tr w:rsidR="00111CD6" w:rsidRPr="00395EBF" w:rsidTr="00111CD6">
        <w:trPr>
          <w:trHeight w:val="129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Narrow" w:hAnsi="Arial Narrow" w:cs="Arial CYR"/>
                <w:i/>
                <w:iCs/>
                <w:sz w:val="16"/>
                <w:szCs w:val="16"/>
              </w:rPr>
            </w:pPr>
            <w:r w:rsidRPr="00395EBF">
              <w:rPr>
                <w:rFonts w:ascii="Arial Narrow" w:hAnsi="Arial Narrow" w:cs="Arial CYR"/>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95EBF">
              <w:rPr>
                <w:rFonts w:ascii="Arial Narrow" w:hAnsi="Arial Narrow" w:cs="Arial CYR"/>
                <w:i/>
                <w:iCs/>
                <w:sz w:val="16"/>
                <w:szCs w:val="16"/>
                <w:vertAlign w:val="superscript"/>
              </w:rPr>
              <w:t>1</w:t>
            </w:r>
            <w:r w:rsidRPr="00395EBF">
              <w:rPr>
                <w:rFonts w:ascii="Arial Narrow" w:hAnsi="Arial Narrow" w:cs="Arial CYR"/>
                <w:i/>
                <w:iCs/>
                <w:sz w:val="16"/>
                <w:szCs w:val="16"/>
              </w:rPr>
              <w:t xml:space="preserve"> и 228 Налогового кодекса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182 10102010010000 110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112 100,00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113 600,00</w:t>
            </w:r>
          </w:p>
        </w:tc>
      </w:tr>
      <w:tr w:rsidR="00111CD6" w:rsidRPr="00395EBF" w:rsidTr="00111CD6">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sz w:val="16"/>
                <w:szCs w:val="16"/>
              </w:rPr>
            </w:pPr>
            <w:r w:rsidRPr="00395EBF">
              <w:rPr>
                <w:rFonts w:ascii="Arial CYR" w:hAnsi="Arial CYR" w:cs="Arial CYR"/>
                <w:b/>
                <w:bCs/>
                <w:sz w:val="16"/>
                <w:szCs w:val="16"/>
              </w:rPr>
              <w:t>НАЛОГИ НА ТОВАРЫ (РАБОТЫ, УСЛУГИ), РЕАЛИЗУЕМЫЕ НА ТЕРРИТОРИИ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16"/>
                <w:szCs w:val="16"/>
              </w:rPr>
            </w:pPr>
            <w:r w:rsidRPr="00395EBF">
              <w:rPr>
                <w:rFonts w:ascii="Arial CYR" w:hAnsi="Arial CYR" w:cs="Arial CYR"/>
                <w:b/>
                <w:bCs/>
                <w:sz w:val="16"/>
                <w:szCs w:val="16"/>
              </w:rPr>
              <w:t>100 10300000000000 000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1 092 700,00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1 178 000,00</w:t>
            </w:r>
          </w:p>
        </w:tc>
      </w:tr>
      <w:tr w:rsidR="00111CD6" w:rsidRPr="00395EBF" w:rsidTr="00111CD6">
        <w:trPr>
          <w:trHeight w:val="111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lastRenderedPageBreak/>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100 10302230010000 110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396 700,00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427 600,00</w:t>
            </w:r>
          </w:p>
        </w:tc>
      </w:tr>
      <w:tr w:rsidR="00111CD6" w:rsidRPr="00395EBF" w:rsidTr="00111CD6">
        <w:trPr>
          <w:trHeight w:val="14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100 10302240010000 110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2 200,00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2 400,00</w:t>
            </w:r>
          </w:p>
        </w:tc>
      </w:tr>
      <w:tr w:rsidR="00111CD6" w:rsidRPr="00395EBF" w:rsidTr="00111CD6">
        <w:trPr>
          <w:trHeight w:val="11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100 10302250010000 110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767 100,00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827 000,00</w:t>
            </w:r>
          </w:p>
        </w:tc>
      </w:tr>
      <w:tr w:rsidR="00111CD6" w:rsidRPr="00395EBF" w:rsidTr="00111CD6">
        <w:trPr>
          <w:trHeight w:val="11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100 10302260010000 110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-73 300,00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-79 000,00</w:t>
            </w:r>
          </w:p>
        </w:tc>
      </w:tr>
      <w:tr w:rsidR="00111CD6" w:rsidRPr="00395EBF" w:rsidTr="00111CD6">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sz w:val="16"/>
                <w:szCs w:val="16"/>
              </w:rPr>
            </w:pPr>
            <w:r w:rsidRPr="00395EBF">
              <w:rPr>
                <w:rFonts w:ascii="Arial CYR" w:hAnsi="Arial CYR" w:cs="Arial CYR"/>
                <w:b/>
                <w:bCs/>
                <w:sz w:val="16"/>
                <w:szCs w:val="16"/>
              </w:rPr>
              <w:t>НАЛОГИ НА СОВОКУПНЫЙ ДОХОД</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16"/>
                <w:szCs w:val="16"/>
              </w:rPr>
            </w:pPr>
            <w:r w:rsidRPr="00395EBF">
              <w:rPr>
                <w:rFonts w:ascii="Arial CYR" w:hAnsi="Arial CYR" w:cs="Arial CYR"/>
                <w:b/>
                <w:bCs/>
                <w:sz w:val="16"/>
                <w:szCs w:val="16"/>
              </w:rPr>
              <w:t>182 10500000000000 000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3 500,00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3 500,00</w:t>
            </w:r>
          </w:p>
        </w:tc>
      </w:tr>
      <w:tr w:rsidR="00111CD6" w:rsidRPr="00395EBF" w:rsidTr="00111CD6">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t>Единый сельскохозяйственный налог (сумма платежа)</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182 10503010011000 110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3 500,00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3 500,00</w:t>
            </w:r>
          </w:p>
        </w:tc>
      </w:tr>
      <w:tr w:rsidR="00111CD6" w:rsidRPr="00395EBF" w:rsidTr="00111CD6">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sz w:val="16"/>
                <w:szCs w:val="16"/>
              </w:rPr>
            </w:pPr>
            <w:r w:rsidRPr="00395EBF">
              <w:rPr>
                <w:rFonts w:ascii="Arial CYR" w:hAnsi="Arial CYR" w:cs="Arial CYR"/>
                <w:b/>
                <w:bCs/>
                <w:sz w:val="16"/>
                <w:szCs w:val="16"/>
              </w:rPr>
              <w:t>НАЛОГИ НА ИМУЩЕСТВО</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16"/>
                <w:szCs w:val="16"/>
              </w:rPr>
            </w:pPr>
            <w:r w:rsidRPr="00395EBF">
              <w:rPr>
                <w:rFonts w:ascii="Arial CYR" w:hAnsi="Arial CYR" w:cs="Arial CYR"/>
                <w:b/>
                <w:bCs/>
                <w:sz w:val="16"/>
                <w:szCs w:val="16"/>
              </w:rPr>
              <w:t>182 10600000000000 000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15 000,00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15 000,00</w:t>
            </w:r>
          </w:p>
        </w:tc>
      </w:tr>
      <w:tr w:rsidR="00111CD6" w:rsidRPr="00395EBF" w:rsidTr="00111CD6">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t>Налог на имущество физических лиц</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i/>
                <w:iCs/>
                <w:sz w:val="16"/>
                <w:szCs w:val="16"/>
              </w:rPr>
            </w:pPr>
            <w:r w:rsidRPr="00395EBF">
              <w:rPr>
                <w:rFonts w:ascii="Arial CYR" w:hAnsi="Arial CYR" w:cs="Arial CYR"/>
                <w:i/>
                <w:iCs/>
                <w:sz w:val="16"/>
                <w:szCs w:val="16"/>
              </w:rPr>
              <w:t>182 10601000000000 110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i/>
                <w:iCs/>
                <w:sz w:val="16"/>
                <w:szCs w:val="16"/>
              </w:rPr>
            </w:pPr>
            <w:r w:rsidRPr="00395EBF">
              <w:rPr>
                <w:rFonts w:ascii="Arial CYR" w:hAnsi="Arial CYR" w:cs="Arial CYR"/>
                <w:i/>
                <w:iCs/>
                <w:sz w:val="16"/>
                <w:szCs w:val="16"/>
              </w:rPr>
              <w:t>15 000,00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i/>
                <w:iCs/>
                <w:sz w:val="16"/>
                <w:szCs w:val="16"/>
              </w:rPr>
            </w:pPr>
            <w:r w:rsidRPr="00395EBF">
              <w:rPr>
                <w:rFonts w:ascii="Arial CYR" w:hAnsi="Arial CYR" w:cs="Arial CYR"/>
                <w:i/>
                <w:iCs/>
                <w:sz w:val="16"/>
                <w:szCs w:val="16"/>
              </w:rPr>
              <w:t>15 000,00</w:t>
            </w:r>
          </w:p>
        </w:tc>
      </w:tr>
      <w:tr w:rsidR="00111CD6" w:rsidRPr="00395EBF" w:rsidTr="00111CD6">
        <w:trPr>
          <w:trHeight w:val="67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182 10601030100000 110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15 000,00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15 000,00</w:t>
            </w:r>
          </w:p>
        </w:tc>
      </w:tr>
      <w:tr w:rsidR="00111CD6" w:rsidRPr="00395EBF" w:rsidTr="00111CD6">
        <w:trPr>
          <w:trHeight w:val="90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182 10601030101000 110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15 000,00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15 000,00</w:t>
            </w:r>
          </w:p>
        </w:tc>
      </w:tr>
      <w:tr w:rsidR="00111CD6" w:rsidRPr="00395EBF" w:rsidTr="00111CD6">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sz w:val="16"/>
                <w:szCs w:val="16"/>
              </w:rPr>
            </w:pPr>
            <w:r w:rsidRPr="00395EBF">
              <w:rPr>
                <w:rFonts w:ascii="Arial CYR" w:hAnsi="Arial CYR" w:cs="Arial CYR"/>
                <w:b/>
                <w:bCs/>
                <w:sz w:val="16"/>
                <w:szCs w:val="16"/>
              </w:rPr>
              <w:t>Земельный налог</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16"/>
                <w:szCs w:val="16"/>
              </w:rPr>
            </w:pPr>
            <w:r w:rsidRPr="00395EBF">
              <w:rPr>
                <w:rFonts w:ascii="Arial CYR" w:hAnsi="Arial CYR" w:cs="Arial CYR"/>
                <w:b/>
                <w:bCs/>
                <w:sz w:val="16"/>
                <w:szCs w:val="16"/>
              </w:rPr>
              <w:t>182 10606000000000 110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130 000,00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130 000,00</w:t>
            </w:r>
          </w:p>
        </w:tc>
      </w:tr>
      <w:tr w:rsidR="00111CD6" w:rsidRPr="00395EBF" w:rsidTr="00111CD6">
        <w:trPr>
          <w:trHeight w:val="51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111CD6" w:rsidRPr="00395EBF" w:rsidRDefault="00111CD6" w:rsidP="00111CD6">
            <w:pPr>
              <w:rPr>
                <w:rFonts w:ascii="Arial Narrow" w:hAnsi="Arial Narrow" w:cs="Arial CYR"/>
                <w:i/>
                <w:iCs/>
                <w:sz w:val="20"/>
                <w:szCs w:val="20"/>
              </w:rPr>
            </w:pPr>
            <w:r w:rsidRPr="00395EBF">
              <w:rPr>
                <w:rFonts w:ascii="Arial Narrow" w:hAnsi="Arial Narrow" w:cs="Arial CYR"/>
                <w:i/>
                <w:iCs/>
                <w:sz w:val="20"/>
                <w:szCs w:val="20"/>
              </w:rPr>
              <w:t>Земельный налог с физических лиц, обладающих земельным участком, расположенным в границах сельских поселений</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182 10606043100000 110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130 000,00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130 000,00</w:t>
            </w:r>
          </w:p>
        </w:tc>
      </w:tr>
      <w:tr w:rsidR="00111CD6" w:rsidRPr="00395EBF" w:rsidTr="00111CD6">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sz w:val="16"/>
                <w:szCs w:val="16"/>
              </w:rPr>
            </w:pPr>
            <w:r w:rsidRPr="00395EBF">
              <w:rPr>
                <w:rFonts w:ascii="Arial CYR" w:hAnsi="Arial CYR" w:cs="Arial CYR"/>
                <w:b/>
                <w:bCs/>
                <w:sz w:val="16"/>
                <w:szCs w:val="16"/>
              </w:rPr>
              <w:t>ГОСУДАРСТВЕННАЯ ПОШЛИНА</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16"/>
                <w:szCs w:val="16"/>
              </w:rPr>
            </w:pPr>
            <w:r w:rsidRPr="00395EBF">
              <w:rPr>
                <w:rFonts w:ascii="Arial CYR" w:hAnsi="Arial CYR" w:cs="Arial CYR"/>
                <w:b/>
                <w:bCs/>
                <w:sz w:val="16"/>
                <w:szCs w:val="16"/>
              </w:rPr>
              <w:t>960 10800000000000 000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1 000,00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1 000,00</w:t>
            </w:r>
          </w:p>
        </w:tc>
      </w:tr>
      <w:tr w:rsidR="00111CD6" w:rsidRPr="00395EBF" w:rsidTr="00111CD6">
        <w:trPr>
          <w:trHeight w:val="67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960 10804000010000 110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1 000,00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1 000,00</w:t>
            </w:r>
          </w:p>
        </w:tc>
      </w:tr>
      <w:tr w:rsidR="00111CD6" w:rsidRPr="00395EBF" w:rsidTr="00111CD6">
        <w:trPr>
          <w:trHeight w:val="112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960 10804020010000 110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1 000,00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1 000,00</w:t>
            </w:r>
          </w:p>
        </w:tc>
      </w:tr>
      <w:tr w:rsidR="00111CD6" w:rsidRPr="00395EBF" w:rsidTr="00111CD6">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sz w:val="16"/>
                <w:szCs w:val="16"/>
              </w:rPr>
            </w:pPr>
            <w:r w:rsidRPr="00395EBF">
              <w:rPr>
                <w:rFonts w:ascii="Arial CYR" w:hAnsi="Arial CYR" w:cs="Arial CYR"/>
                <w:b/>
                <w:bCs/>
                <w:sz w:val="16"/>
                <w:szCs w:val="16"/>
              </w:rPr>
              <w:t>ДОХОДЫ ОТ ОКАЗАНИЯ ПЛАТНЫХ УСЛУГ И КОМПЕНСАЦИИ ЗАТРАТ ГОСУДАРСТВА</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16"/>
                <w:szCs w:val="16"/>
              </w:rPr>
            </w:pPr>
            <w:r w:rsidRPr="00395EBF">
              <w:rPr>
                <w:rFonts w:ascii="Arial CYR" w:hAnsi="Arial CYR" w:cs="Arial CYR"/>
                <w:b/>
                <w:bCs/>
                <w:sz w:val="16"/>
                <w:szCs w:val="16"/>
              </w:rPr>
              <w:t>960 11300000000000 000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8 000,00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8 000,00</w:t>
            </w:r>
          </w:p>
        </w:tc>
      </w:tr>
      <w:tr w:rsidR="00111CD6" w:rsidRPr="00395EBF" w:rsidTr="00111CD6">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t>Доходы от оказания услуг или компенсации затрат государства</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960 11301000000000 000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8 000,00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8 000,00</w:t>
            </w:r>
          </w:p>
        </w:tc>
      </w:tr>
      <w:tr w:rsidR="00111CD6" w:rsidRPr="00395EBF" w:rsidTr="00111CD6">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t>Прочие доходы от оказания платных услуг (работ) получателями средств бюджетов сельских поселений</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960 11301995100000 130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8 000,00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8 000,00</w:t>
            </w:r>
          </w:p>
        </w:tc>
      </w:tr>
      <w:tr w:rsidR="00111CD6" w:rsidRPr="00395EBF" w:rsidTr="00111CD6">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sz w:val="16"/>
                <w:szCs w:val="16"/>
              </w:rPr>
            </w:pPr>
            <w:r w:rsidRPr="00395EBF">
              <w:rPr>
                <w:rFonts w:ascii="Arial CYR" w:hAnsi="Arial CYR" w:cs="Arial CYR"/>
                <w:b/>
                <w:bCs/>
                <w:sz w:val="16"/>
                <w:szCs w:val="16"/>
              </w:rPr>
              <w:lastRenderedPageBreak/>
              <w:t>БЕЗВОЗМЕЗДНЫЕ ПОСТУПЛЕНИЯ</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16"/>
                <w:szCs w:val="16"/>
              </w:rPr>
            </w:pPr>
            <w:r w:rsidRPr="00395EBF">
              <w:rPr>
                <w:rFonts w:ascii="Arial CYR" w:hAnsi="Arial CYR" w:cs="Arial CYR"/>
                <w:b/>
                <w:bCs/>
                <w:sz w:val="16"/>
                <w:szCs w:val="16"/>
              </w:rPr>
              <w:t>000 20000000000000 000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2 943 500,00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2 965 400,00</w:t>
            </w:r>
          </w:p>
        </w:tc>
      </w:tr>
      <w:tr w:rsidR="00111CD6" w:rsidRPr="00395EBF" w:rsidTr="00111CD6">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sz w:val="16"/>
                <w:szCs w:val="16"/>
              </w:rPr>
            </w:pPr>
            <w:r w:rsidRPr="00395EBF">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16"/>
                <w:szCs w:val="16"/>
              </w:rPr>
            </w:pPr>
            <w:r w:rsidRPr="00395EBF">
              <w:rPr>
                <w:rFonts w:ascii="Arial CYR" w:hAnsi="Arial CYR" w:cs="Arial CYR"/>
                <w:b/>
                <w:bCs/>
                <w:sz w:val="16"/>
                <w:szCs w:val="16"/>
              </w:rPr>
              <w:t>000 20200000000000 000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2 933 500,00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2 965 400,00</w:t>
            </w:r>
          </w:p>
        </w:tc>
      </w:tr>
      <w:tr w:rsidR="00111CD6" w:rsidRPr="00395EBF" w:rsidTr="00111CD6">
        <w:trPr>
          <w:trHeight w:val="43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i/>
                <w:iCs/>
                <w:sz w:val="16"/>
                <w:szCs w:val="16"/>
              </w:rPr>
            </w:pPr>
            <w:r w:rsidRPr="00395EBF">
              <w:rPr>
                <w:rFonts w:ascii="Arial CYR" w:hAnsi="Arial CYR" w:cs="Arial CYR"/>
                <w:b/>
                <w:bCs/>
                <w:i/>
                <w:iCs/>
                <w:sz w:val="16"/>
                <w:szCs w:val="16"/>
              </w:rPr>
              <w:t>Дотации бюджетам субъектов Российской Федерации и муниципальных образований</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i/>
                <w:iCs/>
                <w:sz w:val="16"/>
                <w:szCs w:val="16"/>
              </w:rPr>
            </w:pPr>
            <w:r w:rsidRPr="00395EBF">
              <w:rPr>
                <w:rFonts w:ascii="Arial CYR" w:hAnsi="Arial CYR" w:cs="Arial CYR"/>
                <w:b/>
                <w:bCs/>
                <w:i/>
                <w:iCs/>
                <w:sz w:val="16"/>
                <w:szCs w:val="16"/>
              </w:rPr>
              <w:t>908 20210000000000 150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i/>
                <w:iCs/>
                <w:sz w:val="16"/>
                <w:szCs w:val="16"/>
              </w:rPr>
            </w:pPr>
            <w:r w:rsidRPr="00395EBF">
              <w:rPr>
                <w:rFonts w:ascii="Arial CYR" w:hAnsi="Arial CYR" w:cs="Arial CYR"/>
                <w:b/>
                <w:bCs/>
                <w:i/>
                <w:iCs/>
                <w:sz w:val="16"/>
                <w:szCs w:val="16"/>
              </w:rPr>
              <w:t>2 818 600,00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i/>
                <w:iCs/>
                <w:sz w:val="16"/>
                <w:szCs w:val="16"/>
              </w:rPr>
            </w:pPr>
            <w:r w:rsidRPr="00395EBF">
              <w:rPr>
                <w:rFonts w:ascii="Arial CYR" w:hAnsi="Arial CYR" w:cs="Arial CYR"/>
                <w:b/>
                <w:bCs/>
                <w:i/>
                <w:iCs/>
                <w:sz w:val="16"/>
                <w:szCs w:val="16"/>
              </w:rPr>
              <w:t>2 850 500,00</w:t>
            </w:r>
          </w:p>
        </w:tc>
      </w:tr>
      <w:tr w:rsidR="00111CD6" w:rsidRPr="00395EBF" w:rsidTr="00111CD6">
        <w:trPr>
          <w:trHeight w:val="450"/>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t>Дотации бюджетам сельских поселений на выравнивание уровня бюджетной обеспеченности</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908 20215001100000 150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2 818 600,00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2 850 500,00</w:t>
            </w:r>
          </w:p>
        </w:tc>
      </w:tr>
      <w:tr w:rsidR="00111CD6" w:rsidRPr="00395EBF" w:rsidTr="00111CD6">
        <w:trPr>
          <w:trHeight w:val="43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i/>
                <w:iCs/>
                <w:sz w:val="16"/>
                <w:szCs w:val="16"/>
              </w:rPr>
            </w:pPr>
            <w:r w:rsidRPr="00395EBF">
              <w:rPr>
                <w:rFonts w:ascii="Arial CYR" w:hAnsi="Arial CYR" w:cs="Arial CYR"/>
                <w:b/>
                <w:bCs/>
                <w:i/>
                <w:iCs/>
                <w:sz w:val="16"/>
                <w:szCs w:val="16"/>
              </w:rPr>
              <w:t>Субвенции бюджетам субъектов Российской Федерации и муниципальных образований</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16"/>
                <w:szCs w:val="16"/>
              </w:rPr>
            </w:pPr>
            <w:r w:rsidRPr="00395EBF">
              <w:rPr>
                <w:rFonts w:ascii="Arial CYR" w:hAnsi="Arial CYR" w:cs="Arial CYR"/>
                <w:b/>
                <w:bCs/>
                <w:sz w:val="16"/>
                <w:szCs w:val="16"/>
              </w:rPr>
              <w:t>960 20230000000000 150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114 900,00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114 900,00</w:t>
            </w:r>
          </w:p>
        </w:tc>
      </w:tr>
      <w:tr w:rsidR="00111CD6" w:rsidRPr="00395EBF" w:rsidTr="00111CD6">
        <w:trPr>
          <w:trHeight w:val="67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960 20235118100000 150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114 200,00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114 200,00</w:t>
            </w:r>
          </w:p>
        </w:tc>
      </w:tr>
      <w:tr w:rsidR="00111CD6" w:rsidRPr="00395EBF" w:rsidTr="00111CD6">
        <w:trPr>
          <w:trHeight w:val="67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i/>
                <w:iCs/>
                <w:sz w:val="16"/>
                <w:szCs w:val="16"/>
              </w:rPr>
            </w:pPr>
            <w:r w:rsidRPr="00395EBF">
              <w:rPr>
                <w:rFonts w:ascii="Arial CYR" w:hAnsi="Arial CYR" w:cs="Arial CYR"/>
                <w:i/>
                <w:iCs/>
                <w:sz w:val="16"/>
                <w:szCs w:val="16"/>
              </w:rPr>
              <w:t>Субвенции бюджетам сельских поселений на выполнение передаваемых полномочий субъектов Российской Федерации</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sz w:val="16"/>
                <w:szCs w:val="16"/>
              </w:rPr>
            </w:pPr>
            <w:r w:rsidRPr="00395EBF">
              <w:rPr>
                <w:rFonts w:ascii="Arial CYR" w:hAnsi="Arial CYR" w:cs="Arial CYR"/>
                <w:sz w:val="16"/>
                <w:szCs w:val="16"/>
              </w:rPr>
              <w:t>960 20230024100000 150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700,00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sz w:val="16"/>
                <w:szCs w:val="16"/>
              </w:rPr>
            </w:pPr>
            <w:r w:rsidRPr="00395EBF">
              <w:rPr>
                <w:rFonts w:ascii="Arial CYR" w:hAnsi="Arial CYR" w:cs="Arial CYR"/>
                <w:sz w:val="16"/>
                <w:szCs w:val="16"/>
              </w:rPr>
              <w:t>700,00</w:t>
            </w:r>
          </w:p>
        </w:tc>
      </w:tr>
      <w:tr w:rsidR="00111CD6" w:rsidRPr="00395EBF" w:rsidTr="00111CD6">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i/>
                <w:iCs/>
                <w:sz w:val="16"/>
                <w:szCs w:val="16"/>
              </w:rPr>
            </w:pPr>
            <w:r w:rsidRPr="00395EBF">
              <w:rPr>
                <w:rFonts w:ascii="Arial CYR" w:hAnsi="Arial CYR" w:cs="Arial CYR"/>
                <w:b/>
                <w:bCs/>
                <w:i/>
                <w:iCs/>
                <w:sz w:val="16"/>
                <w:szCs w:val="16"/>
              </w:rPr>
              <w:t>Прочие безвозмездные поступления</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16"/>
                <w:szCs w:val="16"/>
              </w:rPr>
            </w:pPr>
            <w:r w:rsidRPr="00395EBF">
              <w:rPr>
                <w:rFonts w:ascii="Arial CYR" w:hAnsi="Arial CYR" w:cs="Arial CYR"/>
                <w:b/>
                <w:bCs/>
                <w:sz w:val="16"/>
                <w:szCs w:val="16"/>
              </w:rPr>
              <w:t>960 20705030100000 150</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10 000,00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16"/>
                <w:szCs w:val="16"/>
              </w:rPr>
            </w:pPr>
            <w:r w:rsidRPr="00395EBF">
              <w:rPr>
                <w:rFonts w:ascii="Arial CYR" w:hAnsi="Arial CYR" w:cs="Arial CYR"/>
                <w:b/>
                <w:bCs/>
                <w:sz w:val="16"/>
                <w:szCs w:val="16"/>
              </w:rPr>
              <w:t>0,00</w:t>
            </w:r>
          </w:p>
        </w:tc>
      </w:tr>
      <w:tr w:rsidR="00111CD6" w:rsidRPr="00395EBF" w:rsidTr="00111CD6">
        <w:trPr>
          <w:trHeight w:val="255"/>
        </w:trPr>
        <w:tc>
          <w:tcPr>
            <w:tcW w:w="5000" w:type="dxa"/>
            <w:tcBorders>
              <w:top w:val="nil"/>
              <w:left w:val="single" w:sz="4" w:space="0" w:color="auto"/>
              <w:bottom w:val="single" w:sz="4" w:space="0" w:color="auto"/>
              <w:right w:val="single" w:sz="4" w:space="0" w:color="auto"/>
            </w:tcBorders>
            <w:shd w:val="clear" w:color="auto" w:fill="auto"/>
            <w:vAlign w:val="bottom"/>
            <w:hideMark/>
          </w:tcPr>
          <w:p w:rsidR="00111CD6" w:rsidRPr="00395EBF" w:rsidRDefault="00111CD6" w:rsidP="00111CD6">
            <w:pPr>
              <w:rPr>
                <w:rFonts w:ascii="Arial CYR" w:hAnsi="Arial CYR" w:cs="Arial CYR"/>
                <w:b/>
                <w:bCs/>
                <w:sz w:val="20"/>
                <w:szCs w:val="20"/>
              </w:rPr>
            </w:pPr>
            <w:r w:rsidRPr="00395EBF">
              <w:rPr>
                <w:rFonts w:ascii="Arial CYR" w:hAnsi="Arial CYR" w:cs="Arial CYR"/>
                <w:b/>
                <w:bCs/>
                <w:sz w:val="20"/>
                <w:szCs w:val="20"/>
              </w:rPr>
              <w:t>Доходы бюджета - всего</w:t>
            </w:r>
          </w:p>
        </w:tc>
        <w:tc>
          <w:tcPr>
            <w:tcW w:w="2140"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center"/>
              <w:rPr>
                <w:rFonts w:ascii="Arial CYR" w:hAnsi="Arial CYR" w:cs="Arial CYR"/>
                <w:b/>
                <w:bCs/>
                <w:sz w:val="20"/>
                <w:szCs w:val="20"/>
              </w:rPr>
            </w:pPr>
            <w:r w:rsidRPr="00395EBF">
              <w:rPr>
                <w:rFonts w:ascii="Arial CYR" w:hAnsi="Arial CYR" w:cs="Arial CYR"/>
                <w:b/>
                <w:bCs/>
                <w:sz w:val="20"/>
                <w:szCs w:val="20"/>
              </w:rPr>
              <w:t>X</w:t>
            </w:r>
          </w:p>
        </w:tc>
        <w:tc>
          <w:tcPr>
            <w:tcW w:w="1508"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20"/>
                <w:szCs w:val="20"/>
              </w:rPr>
            </w:pPr>
            <w:r w:rsidRPr="00395EBF">
              <w:rPr>
                <w:rFonts w:ascii="Arial CYR" w:hAnsi="Arial CYR" w:cs="Arial CYR"/>
                <w:b/>
                <w:bCs/>
                <w:sz w:val="20"/>
                <w:szCs w:val="20"/>
              </w:rPr>
              <w:t>4 305 800,00</w:t>
            </w:r>
          </w:p>
        </w:tc>
        <w:tc>
          <w:tcPr>
            <w:tcW w:w="1417" w:type="dxa"/>
            <w:tcBorders>
              <w:top w:val="nil"/>
              <w:left w:val="nil"/>
              <w:bottom w:val="single" w:sz="4" w:space="0" w:color="auto"/>
              <w:right w:val="single" w:sz="4" w:space="0" w:color="auto"/>
            </w:tcBorders>
            <w:shd w:val="clear" w:color="auto" w:fill="auto"/>
            <w:noWrap/>
            <w:vAlign w:val="bottom"/>
            <w:hideMark/>
          </w:tcPr>
          <w:p w:rsidR="00111CD6" w:rsidRPr="00395EBF" w:rsidRDefault="00111CD6" w:rsidP="00111CD6">
            <w:pPr>
              <w:jc w:val="right"/>
              <w:rPr>
                <w:rFonts w:ascii="Arial CYR" w:hAnsi="Arial CYR" w:cs="Arial CYR"/>
                <w:b/>
                <w:bCs/>
                <w:sz w:val="20"/>
                <w:szCs w:val="20"/>
              </w:rPr>
            </w:pPr>
            <w:r w:rsidRPr="00395EBF">
              <w:rPr>
                <w:rFonts w:ascii="Arial CYR" w:hAnsi="Arial CYR" w:cs="Arial CYR"/>
                <w:b/>
                <w:bCs/>
                <w:sz w:val="20"/>
                <w:szCs w:val="20"/>
              </w:rPr>
              <w:t>4 414 500,00</w:t>
            </w:r>
          </w:p>
        </w:tc>
      </w:tr>
    </w:tbl>
    <w:p w:rsidR="00111CD6" w:rsidRDefault="00111CD6" w:rsidP="00111CD6"/>
    <w:p w:rsidR="00043114" w:rsidRDefault="00111CD6" w:rsidP="00111CD6">
      <w:pPr>
        <w:jc w:val="right"/>
        <w:rPr>
          <w:sz w:val="20"/>
          <w:szCs w:val="20"/>
        </w:rPr>
      </w:pPr>
      <w:r>
        <w:rPr>
          <w:sz w:val="20"/>
          <w:szCs w:val="20"/>
        </w:rPr>
        <w:t xml:space="preserve">                                                                                                                                              </w:t>
      </w: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043114" w:rsidRDefault="00043114" w:rsidP="00111CD6">
      <w:pPr>
        <w:jc w:val="right"/>
        <w:rPr>
          <w:sz w:val="20"/>
          <w:szCs w:val="20"/>
        </w:rPr>
      </w:pPr>
    </w:p>
    <w:p w:rsidR="00111CD6" w:rsidRPr="00043114" w:rsidRDefault="00111CD6" w:rsidP="00C148F5">
      <w:pPr>
        <w:spacing w:after="0"/>
        <w:jc w:val="right"/>
        <w:rPr>
          <w:rFonts w:ascii="Times New Roman" w:hAnsi="Times New Roman" w:cs="Times New Roman"/>
          <w:sz w:val="20"/>
          <w:szCs w:val="20"/>
        </w:rPr>
      </w:pPr>
      <w:r>
        <w:rPr>
          <w:sz w:val="20"/>
          <w:szCs w:val="20"/>
        </w:rPr>
        <w:t xml:space="preserve">  </w:t>
      </w:r>
      <w:r w:rsidRPr="00043114">
        <w:rPr>
          <w:rFonts w:ascii="Times New Roman" w:hAnsi="Times New Roman" w:cs="Times New Roman"/>
          <w:sz w:val="20"/>
          <w:szCs w:val="20"/>
        </w:rPr>
        <w:t>Приложение № 3</w:t>
      </w:r>
    </w:p>
    <w:p w:rsidR="00111CD6" w:rsidRPr="00043114" w:rsidRDefault="00111CD6" w:rsidP="00C148F5">
      <w:pPr>
        <w:spacing w:after="0"/>
        <w:jc w:val="right"/>
        <w:rPr>
          <w:rFonts w:ascii="Times New Roman" w:hAnsi="Times New Roman" w:cs="Times New Roman"/>
          <w:sz w:val="20"/>
          <w:szCs w:val="20"/>
        </w:rPr>
      </w:pPr>
      <w:r w:rsidRPr="00043114">
        <w:rPr>
          <w:rFonts w:ascii="Times New Roman" w:hAnsi="Times New Roman" w:cs="Times New Roman"/>
          <w:sz w:val="20"/>
          <w:szCs w:val="20"/>
        </w:rPr>
        <w:t xml:space="preserve">                                                                                                                                         к решению  Думы </w:t>
      </w:r>
      <w:r w:rsidRPr="00043114">
        <w:rPr>
          <w:rFonts w:ascii="Times New Roman" w:hAnsi="Times New Roman" w:cs="Times New Roman"/>
          <w:color w:val="3366FF"/>
          <w:sz w:val="20"/>
          <w:szCs w:val="20"/>
        </w:rPr>
        <w:t>Нижнезаимского</w:t>
      </w:r>
    </w:p>
    <w:p w:rsidR="00111CD6" w:rsidRPr="00043114" w:rsidRDefault="00111CD6" w:rsidP="00C148F5">
      <w:pPr>
        <w:spacing w:after="0"/>
        <w:jc w:val="right"/>
        <w:rPr>
          <w:rFonts w:ascii="Times New Roman" w:hAnsi="Times New Roman" w:cs="Times New Roman"/>
          <w:sz w:val="20"/>
          <w:szCs w:val="20"/>
        </w:rPr>
      </w:pPr>
      <w:r w:rsidRPr="00043114">
        <w:rPr>
          <w:rFonts w:ascii="Times New Roman" w:hAnsi="Times New Roman" w:cs="Times New Roman"/>
          <w:sz w:val="20"/>
          <w:szCs w:val="20"/>
        </w:rPr>
        <w:t xml:space="preserve">                                                                                муниципального образования  </w:t>
      </w:r>
    </w:p>
    <w:p w:rsidR="00111CD6" w:rsidRPr="00043114" w:rsidRDefault="00111CD6" w:rsidP="00C148F5">
      <w:pPr>
        <w:spacing w:after="0"/>
        <w:jc w:val="right"/>
        <w:rPr>
          <w:rFonts w:ascii="Times New Roman" w:hAnsi="Times New Roman" w:cs="Times New Roman"/>
          <w:sz w:val="20"/>
          <w:szCs w:val="20"/>
        </w:rPr>
      </w:pPr>
      <w:r w:rsidRPr="00043114">
        <w:rPr>
          <w:rFonts w:ascii="Times New Roman" w:hAnsi="Times New Roman" w:cs="Times New Roman"/>
          <w:sz w:val="20"/>
          <w:szCs w:val="20"/>
        </w:rPr>
        <w:t xml:space="preserve">                                                                               « О   бюджете  </w:t>
      </w:r>
      <w:r w:rsidRPr="00043114">
        <w:rPr>
          <w:rFonts w:ascii="Times New Roman" w:hAnsi="Times New Roman" w:cs="Times New Roman"/>
          <w:color w:val="3366FF"/>
          <w:sz w:val="20"/>
          <w:szCs w:val="20"/>
        </w:rPr>
        <w:t>Нижнезаимского</w:t>
      </w:r>
    </w:p>
    <w:p w:rsidR="00111CD6" w:rsidRPr="00043114" w:rsidRDefault="00111CD6" w:rsidP="00C148F5">
      <w:pPr>
        <w:spacing w:after="0"/>
        <w:jc w:val="right"/>
        <w:rPr>
          <w:rFonts w:ascii="Times New Roman" w:hAnsi="Times New Roman" w:cs="Times New Roman"/>
          <w:sz w:val="20"/>
          <w:szCs w:val="20"/>
        </w:rPr>
      </w:pPr>
      <w:r w:rsidRPr="00043114">
        <w:rPr>
          <w:rFonts w:ascii="Times New Roman" w:hAnsi="Times New Roman" w:cs="Times New Roman"/>
          <w:sz w:val="20"/>
          <w:szCs w:val="20"/>
        </w:rPr>
        <w:t xml:space="preserve">                                                                                   муниципального образования на 2019 год и</w:t>
      </w:r>
    </w:p>
    <w:p w:rsidR="00111CD6" w:rsidRPr="00043114" w:rsidRDefault="00111CD6" w:rsidP="00C148F5">
      <w:pPr>
        <w:spacing w:after="0"/>
        <w:jc w:val="right"/>
        <w:rPr>
          <w:rFonts w:ascii="Times New Roman" w:hAnsi="Times New Roman" w:cs="Times New Roman"/>
          <w:sz w:val="20"/>
          <w:szCs w:val="20"/>
        </w:rPr>
      </w:pPr>
      <w:r w:rsidRPr="00043114">
        <w:rPr>
          <w:rFonts w:ascii="Times New Roman" w:hAnsi="Times New Roman" w:cs="Times New Roman"/>
          <w:sz w:val="20"/>
          <w:szCs w:val="20"/>
        </w:rPr>
        <w:t>на плановый период 2020 и 2021годов»</w:t>
      </w:r>
    </w:p>
    <w:p w:rsidR="00111CD6" w:rsidRPr="00043114" w:rsidRDefault="00111CD6" w:rsidP="00C148F5">
      <w:pPr>
        <w:spacing w:after="0"/>
        <w:jc w:val="right"/>
        <w:rPr>
          <w:rFonts w:ascii="Times New Roman" w:hAnsi="Times New Roman" w:cs="Times New Roman"/>
          <w:sz w:val="20"/>
          <w:szCs w:val="20"/>
        </w:rPr>
      </w:pPr>
      <w:r w:rsidRPr="00043114">
        <w:rPr>
          <w:rFonts w:ascii="Times New Roman" w:hAnsi="Times New Roman" w:cs="Times New Roman"/>
          <w:sz w:val="20"/>
          <w:szCs w:val="20"/>
        </w:rPr>
        <w:t xml:space="preserve">«13» ноября 2018 г. </w:t>
      </w:r>
    </w:p>
    <w:p w:rsidR="00111CD6" w:rsidRPr="003D1037" w:rsidRDefault="00111CD6" w:rsidP="00C148F5">
      <w:pPr>
        <w:spacing w:after="0"/>
        <w:jc w:val="right"/>
        <w:rPr>
          <w:sz w:val="20"/>
          <w:szCs w:val="20"/>
        </w:rPr>
      </w:pPr>
    </w:p>
    <w:p w:rsidR="00111CD6" w:rsidRDefault="00111CD6" w:rsidP="00111CD6">
      <w:pPr>
        <w:jc w:val="center"/>
        <w:rPr>
          <w:b/>
        </w:rPr>
      </w:pPr>
      <w:r w:rsidRPr="004C06F4">
        <w:rPr>
          <w:b/>
        </w:rPr>
        <w:t xml:space="preserve">Перечень главных администраторов  доходов бюджета </w:t>
      </w:r>
      <w:r>
        <w:rPr>
          <w:b/>
          <w:color w:val="3366FF"/>
        </w:rPr>
        <w:t>Нижнезаимского</w:t>
      </w:r>
      <w:r>
        <w:rPr>
          <w:b/>
        </w:rPr>
        <w:t xml:space="preserve">                                 </w:t>
      </w:r>
      <w:r w:rsidRPr="004C06F4">
        <w:rPr>
          <w:b/>
        </w:rPr>
        <w:t>муниципального</w:t>
      </w:r>
      <w:r w:rsidRPr="00FD1E44">
        <w:rPr>
          <w:b/>
        </w:rPr>
        <w:t xml:space="preserve"> </w:t>
      </w:r>
      <w:r w:rsidRPr="004C06F4">
        <w:rPr>
          <w:b/>
        </w:rPr>
        <w:t xml:space="preserve">образования  </w:t>
      </w:r>
    </w:p>
    <w:p w:rsidR="00111CD6" w:rsidRDefault="00111CD6" w:rsidP="00C148F5">
      <w:pPr>
        <w:rPr>
          <w:rFonts w:ascii="Arial Narrow" w:hAnsi="Arial Narrow"/>
          <w:b/>
          <w:sz w:val="16"/>
          <w:szCs w:val="16"/>
        </w:rPr>
      </w:pPr>
    </w:p>
    <w:tbl>
      <w:tblPr>
        <w:tblW w:w="10008" w:type="dxa"/>
        <w:tblBorders>
          <w:bottom w:val="single" w:sz="4" w:space="0" w:color="auto"/>
          <w:insideH w:val="single" w:sz="4" w:space="0" w:color="auto"/>
          <w:insideV w:val="single" w:sz="4" w:space="0" w:color="auto"/>
        </w:tblBorders>
        <w:tblLook w:val="01E0"/>
      </w:tblPr>
      <w:tblGrid>
        <w:gridCol w:w="1908"/>
        <w:gridCol w:w="2340"/>
        <w:gridCol w:w="5760"/>
      </w:tblGrid>
      <w:tr w:rsidR="00111CD6" w:rsidRPr="00A25F7F" w:rsidTr="00111CD6">
        <w:trPr>
          <w:trHeight w:val="587"/>
        </w:trPr>
        <w:tc>
          <w:tcPr>
            <w:tcW w:w="1908" w:type="dxa"/>
            <w:tcBorders>
              <w:top w:val="single" w:sz="4" w:space="0" w:color="auto"/>
              <w:left w:val="single" w:sz="4" w:space="0" w:color="auto"/>
            </w:tcBorders>
          </w:tcPr>
          <w:p w:rsidR="00111CD6" w:rsidRPr="00A25F7F" w:rsidRDefault="00111CD6" w:rsidP="00111CD6">
            <w:pPr>
              <w:jc w:val="center"/>
              <w:rPr>
                <w:sz w:val="20"/>
                <w:szCs w:val="20"/>
              </w:rPr>
            </w:pPr>
            <w:r w:rsidRPr="00A25F7F">
              <w:rPr>
                <w:sz w:val="20"/>
                <w:szCs w:val="20"/>
              </w:rPr>
              <w:t>Код</w:t>
            </w:r>
          </w:p>
          <w:p w:rsidR="00111CD6" w:rsidRPr="00A25F7F" w:rsidRDefault="00111CD6" w:rsidP="00111CD6">
            <w:pPr>
              <w:jc w:val="center"/>
              <w:rPr>
                <w:sz w:val="20"/>
                <w:szCs w:val="20"/>
              </w:rPr>
            </w:pPr>
            <w:r w:rsidRPr="00A25F7F">
              <w:rPr>
                <w:sz w:val="20"/>
                <w:szCs w:val="20"/>
              </w:rPr>
              <w:t>администратора</w:t>
            </w:r>
          </w:p>
        </w:tc>
        <w:tc>
          <w:tcPr>
            <w:tcW w:w="2340" w:type="dxa"/>
            <w:tcBorders>
              <w:top w:val="single" w:sz="4" w:space="0" w:color="auto"/>
            </w:tcBorders>
            <w:vAlign w:val="center"/>
          </w:tcPr>
          <w:p w:rsidR="00111CD6" w:rsidRPr="00A25F7F" w:rsidRDefault="00111CD6" w:rsidP="00111CD6">
            <w:pPr>
              <w:jc w:val="center"/>
              <w:rPr>
                <w:sz w:val="20"/>
                <w:szCs w:val="20"/>
              </w:rPr>
            </w:pPr>
            <w:r w:rsidRPr="00A25F7F">
              <w:rPr>
                <w:sz w:val="20"/>
                <w:szCs w:val="20"/>
              </w:rPr>
              <w:t>КБК дохода</w:t>
            </w:r>
          </w:p>
        </w:tc>
        <w:tc>
          <w:tcPr>
            <w:tcW w:w="5760" w:type="dxa"/>
            <w:tcBorders>
              <w:top w:val="single" w:sz="4" w:space="0" w:color="auto"/>
              <w:right w:val="single" w:sz="4" w:space="0" w:color="auto"/>
            </w:tcBorders>
            <w:vAlign w:val="center"/>
          </w:tcPr>
          <w:p w:rsidR="00111CD6" w:rsidRPr="00A25F7F" w:rsidRDefault="00111CD6" w:rsidP="00111CD6">
            <w:pPr>
              <w:jc w:val="center"/>
              <w:rPr>
                <w:sz w:val="20"/>
                <w:szCs w:val="20"/>
              </w:rPr>
            </w:pPr>
            <w:r w:rsidRPr="00A25F7F">
              <w:rPr>
                <w:sz w:val="20"/>
                <w:szCs w:val="20"/>
              </w:rPr>
              <w:t>Наименование  дохода</w:t>
            </w:r>
          </w:p>
        </w:tc>
      </w:tr>
      <w:tr w:rsidR="00111CD6" w:rsidRPr="00A25F7F" w:rsidTr="00111CD6">
        <w:trPr>
          <w:trHeight w:val="740"/>
        </w:trPr>
        <w:tc>
          <w:tcPr>
            <w:tcW w:w="10008" w:type="dxa"/>
            <w:gridSpan w:val="3"/>
            <w:tcBorders>
              <w:top w:val="single" w:sz="4" w:space="0" w:color="auto"/>
              <w:left w:val="single" w:sz="4" w:space="0" w:color="auto"/>
              <w:right w:val="single" w:sz="4" w:space="0" w:color="auto"/>
            </w:tcBorders>
            <w:vAlign w:val="center"/>
          </w:tcPr>
          <w:p w:rsidR="00111CD6" w:rsidRPr="00A25F7F" w:rsidRDefault="00111CD6" w:rsidP="00111CD6">
            <w:pPr>
              <w:jc w:val="center"/>
              <w:rPr>
                <w:b/>
              </w:rPr>
            </w:pPr>
            <w:r w:rsidRPr="00A25F7F">
              <w:rPr>
                <w:b/>
              </w:rPr>
              <w:t xml:space="preserve">Муниципальное учреждение «Администрация  </w:t>
            </w:r>
            <w:r>
              <w:rPr>
                <w:b/>
                <w:color w:val="3366FF"/>
              </w:rPr>
              <w:t>Нижнезаимского</w:t>
            </w:r>
            <w:r w:rsidRPr="00A25F7F">
              <w:rPr>
                <w:b/>
              </w:rPr>
              <w:t xml:space="preserve">  муниципального образования»</w:t>
            </w:r>
          </w:p>
        </w:tc>
      </w:tr>
      <w:tr w:rsidR="00111CD6" w:rsidRPr="00C02545" w:rsidTr="00111CD6">
        <w:trPr>
          <w:trHeight w:val="1094"/>
        </w:trPr>
        <w:tc>
          <w:tcPr>
            <w:tcW w:w="1908" w:type="dxa"/>
            <w:tcBorders>
              <w:top w:val="single" w:sz="4" w:space="0" w:color="auto"/>
              <w:left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960</w:t>
            </w:r>
          </w:p>
        </w:tc>
        <w:tc>
          <w:tcPr>
            <w:tcW w:w="2340" w:type="dxa"/>
            <w:tcBorders>
              <w:top w:val="single" w:sz="4" w:space="0" w:color="auto"/>
            </w:tcBorders>
            <w:vAlign w:val="center"/>
          </w:tcPr>
          <w:p w:rsidR="00111CD6" w:rsidRPr="00C02545" w:rsidRDefault="00111CD6" w:rsidP="00111CD6">
            <w:pPr>
              <w:jc w:val="center"/>
              <w:rPr>
                <w:snapToGrid w:val="0"/>
                <w:color w:val="000000"/>
                <w:sz w:val="20"/>
                <w:szCs w:val="20"/>
              </w:rPr>
            </w:pPr>
            <w:r w:rsidRPr="00C02545">
              <w:rPr>
                <w:snapToGrid w:val="0"/>
                <w:color w:val="000000"/>
                <w:sz w:val="20"/>
                <w:szCs w:val="20"/>
              </w:rPr>
              <w:t>1 08 04020 01 0000 110</w:t>
            </w:r>
          </w:p>
          <w:p w:rsidR="00111CD6" w:rsidRPr="00C02545" w:rsidRDefault="00111CD6" w:rsidP="00111CD6">
            <w:pPr>
              <w:jc w:val="center"/>
              <w:rPr>
                <w:snapToGrid w:val="0"/>
                <w:color w:val="000000"/>
                <w:sz w:val="20"/>
                <w:szCs w:val="20"/>
              </w:rPr>
            </w:pPr>
            <w:r w:rsidRPr="00C02545">
              <w:rPr>
                <w:snapToGrid w:val="0"/>
                <w:color w:val="000000"/>
                <w:sz w:val="20"/>
                <w:szCs w:val="20"/>
              </w:rPr>
              <w:t xml:space="preserve"> </w:t>
            </w:r>
          </w:p>
        </w:tc>
        <w:tc>
          <w:tcPr>
            <w:tcW w:w="5760" w:type="dxa"/>
            <w:tcBorders>
              <w:top w:val="single" w:sz="4" w:space="0" w:color="auto"/>
              <w:right w:val="single" w:sz="4" w:space="0" w:color="auto"/>
            </w:tcBorders>
          </w:tcPr>
          <w:p w:rsidR="00111CD6" w:rsidRPr="00C02545" w:rsidRDefault="00111CD6" w:rsidP="00111CD6">
            <w:pPr>
              <w:rPr>
                <w:color w:val="000000"/>
                <w:sz w:val="20"/>
                <w:szCs w:val="20"/>
              </w:rPr>
            </w:pPr>
            <w:r w:rsidRPr="00C02545">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r>
      <w:tr w:rsidR="00111CD6" w:rsidRPr="00C02545" w:rsidTr="00111CD6">
        <w:tc>
          <w:tcPr>
            <w:tcW w:w="1908" w:type="dxa"/>
            <w:tcBorders>
              <w:top w:val="single" w:sz="4" w:space="0" w:color="auto"/>
              <w:left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960</w:t>
            </w:r>
          </w:p>
        </w:tc>
        <w:tc>
          <w:tcPr>
            <w:tcW w:w="2340" w:type="dxa"/>
            <w:tcBorders>
              <w:top w:val="single" w:sz="4" w:space="0" w:color="auto"/>
            </w:tcBorders>
            <w:vAlign w:val="center"/>
          </w:tcPr>
          <w:p w:rsidR="00111CD6" w:rsidRPr="00C02545" w:rsidRDefault="00111CD6" w:rsidP="00111CD6">
            <w:pPr>
              <w:jc w:val="center"/>
              <w:rPr>
                <w:color w:val="000000"/>
                <w:sz w:val="20"/>
                <w:szCs w:val="20"/>
              </w:rPr>
            </w:pPr>
            <w:r w:rsidRPr="00C02545">
              <w:rPr>
                <w:snapToGrid w:val="0"/>
                <w:color w:val="000000"/>
                <w:sz w:val="20"/>
                <w:szCs w:val="20"/>
              </w:rPr>
              <w:t>1 11 05025 10 0000 120</w:t>
            </w:r>
          </w:p>
        </w:tc>
        <w:tc>
          <w:tcPr>
            <w:tcW w:w="5760" w:type="dxa"/>
            <w:tcBorders>
              <w:top w:val="single" w:sz="4" w:space="0" w:color="auto"/>
              <w:right w:val="single" w:sz="4" w:space="0" w:color="auto"/>
            </w:tcBorders>
          </w:tcPr>
          <w:p w:rsidR="00111CD6" w:rsidRPr="00C02545" w:rsidRDefault="00111CD6" w:rsidP="00111CD6">
            <w:pPr>
              <w:rPr>
                <w:color w:val="000000"/>
                <w:sz w:val="20"/>
                <w:szCs w:val="20"/>
              </w:rPr>
            </w:pPr>
            <w:r w:rsidRPr="00C02545">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w:t>
            </w:r>
          </w:p>
          <w:p w:rsidR="00111CD6" w:rsidRPr="00C02545" w:rsidRDefault="00111CD6" w:rsidP="00111CD6">
            <w:pPr>
              <w:rPr>
                <w:snapToGrid w:val="0"/>
                <w:color w:val="000000"/>
                <w:sz w:val="20"/>
                <w:szCs w:val="20"/>
              </w:rPr>
            </w:pPr>
          </w:p>
        </w:tc>
      </w:tr>
      <w:tr w:rsidR="00111CD6" w:rsidRPr="00C02545" w:rsidTr="00111CD6">
        <w:tc>
          <w:tcPr>
            <w:tcW w:w="1908" w:type="dxa"/>
            <w:tcBorders>
              <w:top w:val="single" w:sz="4" w:space="0" w:color="auto"/>
              <w:left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960</w:t>
            </w:r>
          </w:p>
        </w:tc>
        <w:tc>
          <w:tcPr>
            <w:tcW w:w="2340" w:type="dxa"/>
            <w:tcBorders>
              <w:top w:val="single" w:sz="4" w:space="0" w:color="auto"/>
            </w:tcBorders>
            <w:vAlign w:val="center"/>
          </w:tcPr>
          <w:p w:rsidR="00111CD6" w:rsidRPr="00C02545" w:rsidRDefault="00111CD6" w:rsidP="00111CD6">
            <w:pPr>
              <w:jc w:val="center"/>
              <w:rPr>
                <w:color w:val="000000"/>
                <w:sz w:val="20"/>
                <w:szCs w:val="20"/>
              </w:rPr>
            </w:pPr>
            <w:r w:rsidRPr="00C02545">
              <w:rPr>
                <w:snapToGrid w:val="0"/>
                <w:color w:val="000000"/>
                <w:sz w:val="20"/>
                <w:szCs w:val="20"/>
              </w:rPr>
              <w:t>1 11 05035 10 0000 120</w:t>
            </w:r>
          </w:p>
        </w:tc>
        <w:tc>
          <w:tcPr>
            <w:tcW w:w="5760" w:type="dxa"/>
            <w:tcBorders>
              <w:top w:val="single" w:sz="4" w:space="0" w:color="auto"/>
              <w:right w:val="single" w:sz="4" w:space="0" w:color="auto"/>
            </w:tcBorders>
          </w:tcPr>
          <w:p w:rsidR="00111CD6" w:rsidRPr="00C02545" w:rsidRDefault="00111CD6" w:rsidP="00111CD6">
            <w:pPr>
              <w:rPr>
                <w:color w:val="000000"/>
                <w:sz w:val="20"/>
                <w:szCs w:val="20"/>
              </w:rPr>
            </w:pPr>
            <w:r w:rsidRPr="00C02545">
              <w:rPr>
                <w:color w:val="000000"/>
                <w:sz w:val="20"/>
                <w:szCs w:val="20"/>
              </w:rPr>
              <w:t>Доходы от сдачи в аренду имущества, находящегося в оперативном управлении органов управлении органов управления сельских поселений и созданных ими учреждений (за исключением имущества муниципальных автономных учреждений)</w:t>
            </w:r>
          </w:p>
          <w:p w:rsidR="00111CD6" w:rsidRPr="00C02545" w:rsidRDefault="00111CD6" w:rsidP="00111CD6">
            <w:pPr>
              <w:rPr>
                <w:snapToGrid w:val="0"/>
                <w:color w:val="000000"/>
                <w:sz w:val="20"/>
                <w:szCs w:val="20"/>
              </w:rPr>
            </w:pPr>
          </w:p>
        </w:tc>
      </w:tr>
      <w:tr w:rsidR="00111CD6" w:rsidRPr="00C02545" w:rsidTr="00111CD6">
        <w:tc>
          <w:tcPr>
            <w:tcW w:w="1908" w:type="dxa"/>
            <w:tcBorders>
              <w:top w:val="single" w:sz="4" w:space="0" w:color="auto"/>
              <w:left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lastRenderedPageBreak/>
              <w:t>960</w:t>
            </w:r>
          </w:p>
          <w:p w:rsidR="00111CD6" w:rsidRPr="00C02545" w:rsidRDefault="00111CD6" w:rsidP="00111CD6">
            <w:pPr>
              <w:jc w:val="center"/>
              <w:rPr>
                <w:color w:val="000000"/>
                <w:sz w:val="20"/>
                <w:szCs w:val="20"/>
              </w:rPr>
            </w:pPr>
          </w:p>
        </w:tc>
        <w:tc>
          <w:tcPr>
            <w:tcW w:w="2340" w:type="dxa"/>
            <w:tcBorders>
              <w:top w:val="single" w:sz="4" w:space="0" w:color="auto"/>
            </w:tcBorders>
            <w:vAlign w:val="center"/>
          </w:tcPr>
          <w:p w:rsidR="00111CD6" w:rsidRPr="00C02545" w:rsidRDefault="00111CD6" w:rsidP="00111CD6">
            <w:pPr>
              <w:jc w:val="center"/>
              <w:rPr>
                <w:snapToGrid w:val="0"/>
                <w:color w:val="000000"/>
                <w:sz w:val="20"/>
                <w:szCs w:val="20"/>
              </w:rPr>
            </w:pPr>
            <w:r w:rsidRPr="00C02545">
              <w:rPr>
                <w:snapToGrid w:val="0"/>
                <w:color w:val="000000"/>
                <w:sz w:val="20"/>
                <w:szCs w:val="20"/>
              </w:rPr>
              <w:t>111 09045 10 0000 120</w:t>
            </w:r>
          </w:p>
        </w:tc>
        <w:tc>
          <w:tcPr>
            <w:tcW w:w="5760" w:type="dxa"/>
            <w:tcBorders>
              <w:top w:val="single" w:sz="4" w:space="0" w:color="auto"/>
              <w:right w:val="single" w:sz="4" w:space="0" w:color="auto"/>
            </w:tcBorders>
          </w:tcPr>
          <w:p w:rsidR="00111CD6" w:rsidRPr="00C02545" w:rsidRDefault="00111CD6" w:rsidP="00111CD6">
            <w:pPr>
              <w:rPr>
                <w:color w:val="000000"/>
                <w:sz w:val="20"/>
                <w:szCs w:val="20"/>
              </w:rPr>
            </w:pPr>
            <w:r w:rsidRPr="00C02545">
              <w:rPr>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p w:rsidR="00111CD6" w:rsidRPr="00C02545" w:rsidRDefault="00111CD6" w:rsidP="00111CD6">
            <w:pPr>
              <w:rPr>
                <w:color w:val="000000"/>
                <w:sz w:val="20"/>
                <w:szCs w:val="20"/>
              </w:rPr>
            </w:pPr>
          </w:p>
        </w:tc>
      </w:tr>
      <w:tr w:rsidR="00111CD6" w:rsidRPr="00C02545" w:rsidTr="00111CD6">
        <w:trPr>
          <w:trHeight w:val="567"/>
        </w:trPr>
        <w:tc>
          <w:tcPr>
            <w:tcW w:w="1908" w:type="dxa"/>
            <w:tcBorders>
              <w:top w:val="single" w:sz="4" w:space="0" w:color="auto"/>
              <w:left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960</w:t>
            </w:r>
          </w:p>
        </w:tc>
        <w:tc>
          <w:tcPr>
            <w:tcW w:w="2340" w:type="dxa"/>
            <w:tcBorders>
              <w:top w:val="single" w:sz="4" w:space="0" w:color="auto"/>
            </w:tcBorders>
            <w:vAlign w:val="center"/>
          </w:tcPr>
          <w:p w:rsidR="00111CD6" w:rsidRPr="00C02545" w:rsidRDefault="00111CD6" w:rsidP="00111CD6">
            <w:pPr>
              <w:jc w:val="center"/>
              <w:rPr>
                <w:snapToGrid w:val="0"/>
                <w:color w:val="000000"/>
                <w:sz w:val="20"/>
                <w:szCs w:val="20"/>
              </w:rPr>
            </w:pPr>
            <w:r w:rsidRPr="00C02545">
              <w:rPr>
                <w:snapToGrid w:val="0"/>
                <w:color w:val="000000"/>
                <w:sz w:val="20"/>
                <w:szCs w:val="20"/>
              </w:rPr>
              <w:t>113 01995 10 0000 130</w:t>
            </w:r>
          </w:p>
        </w:tc>
        <w:tc>
          <w:tcPr>
            <w:tcW w:w="5760" w:type="dxa"/>
            <w:tcBorders>
              <w:top w:val="single" w:sz="4" w:space="0" w:color="auto"/>
              <w:right w:val="single" w:sz="4" w:space="0" w:color="auto"/>
            </w:tcBorders>
          </w:tcPr>
          <w:p w:rsidR="00111CD6" w:rsidRPr="00C02545" w:rsidRDefault="00111CD6" w:rsidP="00111CD6">
            <w:pPr>
              <w:rPr>
                <w:color w:val="000000"/>
                <w:sz w:val="18"/>
                <w:szCs w:val="18"/>
              </w:rPr>
            </w:pPr>
            <w:r w:rsidRPr="00C02545">
              <w:rPr>
                <w:color w:val="000000"/>
                <w:sz w:val="18"/>
                <w:szCs w:val="18"/>
              </w:rPr>
              <w:t xml:space="preserve">Прочие доходы от оказания платных услуг (работ) получателями средств бюджетов сельских поселений </w:t>
            </w:r>
          </w:p>
          <w:p w:rsidR="00111CD6" w:rsidRPr="00C02545" w:rsidRDefault="00111CD6" w:rsidP="00111CD6">
            <w:pPr>
              <w:rPr>
                <w:color w:val="000000"/>
                <w:sz w:val="20"/>
                <w:szCs w:val="20"/>
              </w:rPr>
            </w:pPr>
          </w:p>
        </w:tc>
      </w:tr>
      <w:tr w:rsidR="00111CD6" w:rsidRPr="00C02545" w:rsidTr="00111CD6">
        <w:trPr>
          <w:trHeight w:val="567"/>
        </w:trPr>
        <w:tc>
          <w:tcPr>
            <w:tcW w:w="1908" w:type="dxa"/>
            <w:tcBorders>
              <w:top w:val="single" w:sz="4" w:space="0" w:color="auto"/>
              <w:left w:val="single" w:sz="4" w:space="0" w:color="auto"/>
            </w:tcBorders>
            <w:vAlign w:val="center"/>
          </w:tcPr>
          <w:p w:rsidR="00111CD6" w:rsidRPr="00C02545" w:rsidRDefault="00111CD6" w:rsidP="00111CD6">
            <w:pPr>
              <w:jc w:val="center"/>
              <w:rPr>
                <w:color w:val="000000"/>
                <w:sz w:val="20"/>
                <w:szCs w:val="20"/>
              </w:rPr>
            </w:pPr>
          </w:p>
          <w:p w:rsidR="00111CD6" w:rsidRPr="00C02545" w:rsidRDefault="00111CD6" w:rsidP="00111CD6">
            <w:pPr>
              <w:jc w:val="center"/>
              <w:rPr>
                <w:color w:val="000000"/>
                <w:sz w:val="20"/>
                <w:szCs w:val="20"/>
              </w:rPr>
            </w:pPr>
            <w:r w:rsidRPr="00C02545">
              <w:rPr>
                <w:color w:val="000000"/>
                <w:sz w:val="20"/>
                <w:szCs w:val="20"/>
              </w:rPr>
              <w:t>960</w:t>
            </w:r>
          </w:p>
        </w:tc>
        <w:tc>
          <w:tcPr>
            <w:tcW w:w="2340" w:type="dxa"/>
            <w:tcBorders>
              <w:top w:val="single" w:sz="4" w:space="0" w:color="auto"/>
            </w:tcBorders>
            <w:vAlign w:val="center"/>
          </w:tcPr>
          <w:p w:rsidR="00111CD6" w:rsidRPr="00C02545" w:rsidRDefault="00111CD6" w:rsidP="00111CD6">
            <w:pPr>
              <w:jc w:val="center"/>
              <w:rPr>
                <w:snapToGrid w:val="0"/>
                <w:color w:val="000000"/>
                <w:sz w:val="20"/>
                <w:szCs w:val="20"/>
              </w:rPr>
            </w:pPr>
            <w:r w:rsidRPr="00C02545">
              <w:rPr>
                <w:color w:val="000000"/>
                <w:sz w:val="20"/>
                <w:szCs w:val="20"/>
              </w:rPr>
              <w:t>113 02995 10 0000 130</w:t>
            </w:r>
          </w:p>
        </w:tc>
        <w:tc>
          <w:tcPr>
            <w:tcW w:w="5760" w:type="dxa"/>
            <w:tcBorders>
              <w:top w:val="single" w:sz="4" w:space="0" w:color="auto"/>
              <w:right w:val="single" w:sz="4" w:space="0" w:color="auto"/>
            </w:tcBorders>
          </w:tcPr>
          <w:p w:rsidR="00111CD6" w:rsidRPr="00C02545" w:rsidRDefault="00111CD6" w:rsidP="00111CD6">
            <w:pPr>
              <w:rPr>
                <w:color w:val="000000"/>
                <w:sz w:val="20"/>
                <w:szCs w:val="20"/>
              </w:rPr>
            </w:pPr>
            <w:r w:rsidRPr="00C02545">
              <w:rPr>
                <w:color w:val="000000"/>
                <w:sz w:val="18"/>
                <w:szCs w:val="18"/>
              </w:rPr>
              <w:t>Прочие доходы от компенсации затрат бюджетов сельских поселений</w:t>
            </w:r>
          </w:p>
        </w:tc>
      </w:tr>
      <w:tr w:rsidR="00111CD6" w:rsidRPr="00C02545" w:rsidTr="00111CD6">
        <w:tc>
          <w:tcPr>
            <w:tcW w:w="1908" w:type="dxa"/>
            <w:tcBorders>
              <w:top w:val="single" w:sz="4" w:space="0" w:color="auto"/>
              <w:left w:val="single" w:sz="4" w:space="0" w:color="auto"/>
            </w:tcBorders>
            <w:vAlign w:val="center"/>
          </w:tcPr>
          <w:p w:rsidR="00111CD6" w:rsidRPr="00C02545" w:rsidRDefault="00111CD6" w:rsidP="00111CD6">
            <w:pPr>
              <w:jc w:val="center"/>
              <w:rPr>
                <w:rFonts w:ascii="Arial Narrow" w:hAnsi="Arial Narrow"/>
                <w:color w:val="000000"/>
                <w:sz w:val="16"/>
                <w:szCs w:val="16"/>
              </w:rPr>
            </w:pPr>
            <w:r w:rsidRPr="00C02545">
              <w:rPr>
                <w:color w:val="000000"/>
                <w:sz w:val="20"/>
                <w:szCs w:val="20"/>
              </w:rPr>
              <w:t>960</w:t>
            </w:r>
          </w:p>
        </w:tc>
        <w:tc>
          <w:tcPr>
            <w:tcW w:w="2340" w:type="dxa"/>
            <w:tcBorders>
              <w:top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 xml:space="preserve">1 16 90050 10 0000 140  </w:t>
            </w:r>
          </w:p>
        </w:tc>
        <w:tc>
          <w:tcPr>
            <w:tcW w:w="5760" w:type="dxa"/>
            <w:tcBorders>
              <w:top w:val="single" w:sz="4" w:space="0" w:color="auto"/>
              <w:right w:val="single" w:sz="4" w:space="0" w:color="auto"/>
            </w:tcBorders>
          </w:tcPr>
          <w:p w:rsidR="00111CD6" w:rsidRPr="00C02545" w:rsidRDefault="00111CD6" w:rsidP="00111CD6">
            <w:pPr>
              <w:jc w:val="both"/>
              <w:rPr>
                <w:color w:val="000000"/>
                <w:sz w:val="20"/>
                <w:szCs w:val="20"/>
              </w:rPr>
            </w:pPr>
            <w:r w:rsidRPr="00C02545">
              <w:rPr>
                <w:color w:val="000000"/>
                <w:sz w:val="20"/>
                <w:szCs w:val="20"/>
              </w:rPr>
              <w:t>Прочие поступления  от  денежных  взысканий (штрафов) и иных сумм в возмещение  ущерба, зачисляемые в бюджеты сельских поселений</w:t>
            </w:r>
          </w:p>
          <w:p w:rsidR="00111CD6" w:rsidRPr="00C02545" w:rsidRDefault="00111CD6" w:rsidP="00111CD6">
            <w:pPr>
              <w:jc w:val="both"/>
              <w:rPr>
                <w:rFonts w:ascii="Arial Narrow" w:hAnsi="Arial Narrow"/>
                <w:color w:val="000000"/>
                <w:sz w:val="16"/>
                <w:szCs w:val="16"/>
              </w:rPr>
            </w:pPr>
          </w:p>
        </w:tc>
      </w:tr>
      <w:tr w:rsidR="00111CD6" w:rsidRPr="00C02545" w:rsidTr="00111CD6">
        <w:tc>
          <w:tcPr>
            <w:tcW w:w="1908" w:type="dxa"/>
            <w:tcBorders>
              <w:top w:val="single" w:sz="4" w:space="0" w:color="auto"/>
              <w:left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960</w:t>
            </w:r>
          </w:p>
        </w:tc>
        <w:tc>
          <w:tcPr>
            <w:tcW w:w="2340" w:type="dxa"/>
            <w:tcBorders>
              <w:top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117 01050 10 0000 180</w:t>
            </w:r>
          </w:p>
        </w:tc>
        <w:tc>
          <w:tcPr>
            <w:tcW w:w="5760" w:type="dxa"/>
            <w:tcBorders>
              <w:top w:val="single" w:sz="4" w:space="0" w:color="auto"/>
              <w:right w:val="single" w:sz="4" w:space="0" w:color="auto"/>
            </w:tcBorders>
          </w:tcPr>
          <w:p w:rsidR="00111CD6" w:rsidRPr="00C02545" w:rsidRDefault="00111CD6" w:rsidP="00111CD6">
            <w:pPr>
              <w:ind w:firstLine="709"/>
              <w:jc w:val="both"/>
              <w:rPr>
                <w:color w:val="000000"/>
                <w:sz w:val="20"/>
                <w:szCs w:val="20"/>
              </w:rPr>
            </w:pPr>
            <w:r w:rsidRPr="00C02545">
              <w:rPr>
                <w:color w:val="000000"/>
                <w:sz w:val="20"/>
                <w:szCs w:val="20"/>
              </w:rPr>
              <w:t>Невыясненные  поступления,   зачисляемые в бюджеты сельских  поселений</w:t>
            </w:r>
          </w:p>
          <w:p w:rsidR="00111CD6" w:rsidRPr="00C02545" w:rsidRDefault="00111CD6" w:rsidP="00111CD6">
            <w:pPr>
              <w:jc w:val="both"/>
              <w:rPr>
                <w:color w:val="000000"/>
                <w:sz w:val="20"/>
                <w:szCs w:val="20"/>
              </w:rPr>
            </w:pPr>
          </w:p>
        </w:tc>
      </w:tr>
      <w:tr w:rsidR="00111CD6" w:rsidRPr="00C02545" w:rsidTr="00111CD6">
        <w:tc>
          <w:tcPr>
            <w:tcW w:w="1908" w:type="dxa"/>
            <w:tcBorders>
              <w:top w:val="single" w:sz="4" w:space="0" w:color="auto"/>
              <w:left w:val="single" w:sz="4" w:space="0" w:color="auto"/>
            </w:tcBorders>
            <w:vAlign w:val="center"/>
          </w:tcPr>
          <w:p w:rsidR="00111CD6" w:rsidRPr="00C02545" w:rsidRDefault="00111CD6" w:rsidP="00111CD6">
            <w:pPr>
              <w:jc w:val="center"/>
              <w:rPr>
                <w:rFonts w:ascii="Arial Narrow" w:hAnsi="Arial Narrow"/>
                <w:color w:val="000000"/>
                <w:sz w:val="16"/>
                <w:szCs w:val="16"/>
              </w:rPr>
            </w:pPr>
            <w:r w:rsidRPr="00C02545">
              <w:rPr>
                <w:color w:val="000000"/>
                <w:sz w:val="20"/>
                <w:szCs w:val="20"/>
              </w:rPr>
              <w:t>960</w:t>
            </w:r>
          </w:p>
        </w:tc>
        <w:tc>
          <w:tcPr>
            <w:tcW w:w="2340" w:type="dxa"/>
            <w:tcBorders>
              <w:top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 xml:space="preserve">1 17 05050 10 0000 180  </w:t>
            </w:r>
          </w:p>
        </w:tc>
        <w:tc>
          <w:tcPr>
            <w:tcW w:w="5760" w:type="dxa"/>
            <w:tcBorders>
              <w:top w:val="single" w:sz="4" w:space="0" w:color="auto"/>
              <w:right w:val="single" w:sz="4" w:space="0" w:color="auto"/>
            </w:tcBorders>
          </w:tcPr>
          <w:p w:rsidR="00111CD6" w:rsidRPr="00C02545" w:rsidRDefault="00111CD6" w:rsidP="00111CD6">
            <w:pPr>
              <w:jc w:val="both"/>
              <w:rPr>
                <w:color w:val="000000"/>
                <w:sz w:val="20"/>
                <w:szCs w:val="20"/>
              </w:rPr>
            </w:pPr>
            <w:r w:rsidRPr="00C02545">
              <w:rPr>
                <w:color w:val="000000"/>
                <w:sz w:val="20"/>
                <w:szCs w:val="20"/>
              </w:rPr>
              <w:t>Прочие    неналоговые    доходы    бюджетов сельских  поселений</w:t>
            </w:r>
          </w:p>
          <w:p w:rsidR="00111CD6" w:rsidRPr="00C02545" w:rsidRDefault="00111CD6" w:rsidP="00111CD6">
            <w:pPr>
              <w:jc w:val="both"/>
              <w:rPr>
                <w:color w:val="000000"/>
                <w:sz w:val="20"/>
                <w:szCs w:val="20"/>
              </w:rPr>
            </w:pPr>
          </w:p>
        </w:tc>
      </w:tr>
      <w:tr w:rsidR="00111CD6" w:rsidRPr="00C02545" w:rsidTr="00111CD6">
        <w:tc>
          <w:tcPr>
            <w:tcW w:w="1908" w:type="dxa"/>
            <w:tcBorders>
              <w:top w:val="single" w:sz="4" w:space="0" w:color="auto"/>
              <w:left w:val="single" w:sz="4" w:space="0" w:color="auto"/>
            </w:tcBorders>
            <w:vAlign w:val="center"/>
          </w:tcPr>
          <w:p w:rsidR="00111CD6" w:rsidRPr="00C02545" w:rsidRDefault="00111CD6" w:rsidP="00111CD6">
            <w:pPr>
              <w:jc w:val="center"/>
              <w:rPr>
                <w:rFonts w:ascii="Arial Narrow" w:hAnsi="Arial Narrow"/>
                <w:color w:val="000000"/>
                <w:sz w:val="16"/>
                <w:szCs w:val="16"/>
              </w:rPr>
            </w:pPr>
            <w:r w:rsidRPr="00C02545">
              <w:rPr>
                <w:color w:val="000000"/>
                <w:sz w:val="20"/>
                <w:szCs w:val="20"/>
              </w:rPr>
              <w:t>960</w:t>
            </w:r>
          </w:p>
        </w:tc>
        <w:tc>
          <w:tcPr>
            <w:tcW w:w="2340" w:type="dxa"/>
            <w:tcBorders>
              <w:top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2 02 2999</w:t>
            </w:r>
            <w:r>
              <w:rPr>
                <w:color w:val="000000"/>
                <w:sz w:val="20"/>
                <w:szCs w:val="20"/>
              </w:rPr>
              <w:t>9 10 0000 150</w:t>
            </w:r>
          </w:p>
        </w:tc>
        <w:tc>
          <w:tcPr>
            <w:tcW w:w="5760" w:type="dxa"/>
            <w:tcBorders>
              <w:top w:val="single" w:sz="4" w:space="0" w:color="auto"/>
              <w:right w:val="single" w:sz="4" w:space="0" w:color="auto"/>
            </w:tcBorders>
          </w:tcPr>
          <w:p w:rsidR="00111CD6" w:rsidRPr="00C02545" w:rsidRDefault="00111CD6" w:rsidP="00111CD6">
            <w:pPr>
              <w:jc w:val="both"/>
              <w:rPr>
                <w:color w:val="000000"/>
                <w:sz w:val="20"/>
                <w:szCs w:val="20"/>
              </w:rPr>
            </w:pPr>
            <w:r w:rsidRPr="00C02545">
              <w:rPr>
                <w:color w:val="000000"/>
                <w:sz w:val="20"/>
                <w:szCs w:val="20"/>
              </w:rPr>
              <w:t>Прочие субсидии бюджетам сельских поселений</w:t>
            </w:r>
          </w:p>
          <w:p w:rsidR="00111CD6" w:rsidRPr="00C02545" w:rsidRDefault="00111CD6" w:rsidP="00111CD6">
            <w:pPr>
              <w:jc w:val="both"/>
              <w:rPr>
                <w:color w:val="000000"/>
                <w:sz w:val="20"/>
                <w:szCs w:val="20"/>
              </w:rPr>
            </w:pPr>
          </w:p>
        </w:tc>
      </w:tr>
      <w:tr w:rsidR="00111CD6" w:rsidRPr="00C02545" w:rsidTr="00111CD6">
        <w:tc>
          <w:tcPr>
            <w:tcW w:w="1908" w:type="dxa"/>
            <w:tcBorders>
              <w:top w:val="single" w:sz="4" w:space="0" w:color="auto"/>
              <w:left w:val="single" w:sz="4" w:space="0" w:color="auto"/>
            </w:tcBorders>
            <w:vAlign w:val="center"/>
          </w:tcPr>
          <w:p w:rsidR="00111CD6" w:rsidRPr="00C02545" w:rsidRDefault="00111CD6" w:rsidP="00111CD6">
            <w:pPr>
              <w:jc w:val="center"/>
              <w:rPr>
                <w:rFonts w:ascii="Arial Narrow" w:hAnsi="Arial Narrow"/>
                <w:color w:val="000000"/>
                <w:sz w:val="16"/>
                <w:szCs w:val="16"/>
              </w:rPr>
            </w:pPr>
            <w:r w:rsidRPr="00C02545">
              <w:rPr>
                <w:color w:val="000000"/>
                <w:sz w:val="20"/>
                <w:szCs w:val="20"/>
              </w:rPr>
              <w:t>960</w:t>
            </w:r>
          </w:p>
        </w:tc>
        <w:tc>
          <w:tcPr>
            <w:tcW w:w="2340" w:type="dxa"/>
            <w:tcBorders>
              <w:top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2 02 3</w:t>
            </w:r>
            <w:r>
              <w:rPr>
                <w:color w:val="000000"/>
                <w:sz w:val="20"/>
                <w:szCs w:val="20"/>
              </w:rPr>
              <w:t>5</w:t>
            </w:r>
            <w:r w:rsidRPr="00C02545">
              <w:rPr>
                <w:color w:val="000000"/>
                <w:sz w:val="20"/>
                <w:szCs w:val="20"/>
              </w:rPr>
              <w:t>1</w:t>
            </w:r>
            <w:r>
              <w:rPr>
                <w:color w:val="000000"/>
                <w:sz w:val="20"/>
                <w:szCs w:val="20"/>
              </w:rPr>
              <w:t>18 10 0000 150</w:t>
            </w:r>
          </w:p>
        </w:tc>
        <w:tc>
          <w:tcPr>
            <w:tcW w:w="5760" w:type="dxa"/>
            <w:tcBorders>
              <w:top w:val="single" w:sz="4" w:space="0" w:color="auto"/>
              <w:right w:val="single" w:sz="4" w:space="0" w:color="auto"/>
            </w:tcBorders>
          </w:tcPr>
          <w:p w:rsidR="00111CD6" w:rsidRPr="00C02545" w:rsidRDefault="00111CD6" w:rsidP="00111CD6">
            <w:pPr>
              <w:jc w:val="both"/>
              <w:rPr>
                <w:color w:val="000000"/>
                <w:sz w:val="20"/>
                <w:szCs w:val="20"/>
              </w:rPr>
            </w:pPr>
            <w:r w:rsidRPr="00C02545">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111CD6" w:rsidRPr="00C02545" w:rsidRDefault="00111CD6" w:rsidP="00111CD6">
            <w:pPr>
              <w:jc w:val="both"/>
              <w:rPr>
                <w:color w:val="000000"/>
                <w:sz w:val="20"/>
                <w:szCs w:val="20"/>
              </w:rPr>
            </w:pPr>
          </w:p>
        </w:tc>
      </w:tr>
      <w:tr w:rsidR="00111CD6" w:rsidRPr="00C02545" w:rsidTr="00111CD6">
        <w:tc>
          <w:tcPr>
            <w:tcW w:w="1908" w:type="dxa"/>
            <w:tcBorders>
              <w:top w:val="single" w:sz="4" w:space="0" w:color="auto"/>
              <w:left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960</w:t>
            </w:r>
          </w:p>
        </w:tc>
        <w:tc>
          <w:tcPr>
            <w:tcW w:w="2340" w:type="dxa"/>
            <w:tcBorders>
              <w:top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2 02 3</w:t>
            </w:r>
            <w:r>
              <w:rPr>
                <w:color w:val="000000"/>
                <w:sz w:val="20"/>
                <w:szCs w:val="20"/>
              </w:rPr>
              <w:t>0</w:t>
            </w:r>
            <w:r w:rsidRPr="00C02545">
              <w:rPr>
                <w:color w:val="000000"/>
                <w:sz w:val="20"/>
                <w:szCs w:val="20"/>
              </w:rPr>
              <w:t>024 10 0000 1</w:t>
            </w:r>
            <w:r>
              <w:rPr>
                <w:color w:val="000000"/>
                <w:sz w:val="20"/>
                <w:szCs w:val="20"/>
              </w:rPr>
              <w:t>50</w:t>
            </w:r>
          </w:p>
        </w:tc>
        <w:tc>
          <w:tcPr>
            <w:tcW w:w="5760" w:type="dxa"/>
            <w:tcBorders>
              <w:top w:val="single" w:sz="4" w:space="0" w:color="auto"/>
              <w:right w:val="single" w:sz="4" w:space="0" w:color="auto"/>
            </w:tcBorders>
          </w:tcPr>
          <w:p w:rsidR="00111CD6" w:rsidRPr="00C02545" w:rsidRDefault="00111CD6" w:rsidP="00111CD6">
            <w:pPr>
              <w:jc w:val="both"/>
              <w:rPr>
                <w:color w:val="000000"/>
                <w:sz w:val="20"/>
                <w:szCs w:val="20"/>
              </w:rPr>
            </w:pPr>
            <w:r w:rsidRPr="00C02545">
              <w:rPr>
                <w:color w:val="000000"/>
                <w:sz w:val="20"/>
                <w:szCs w:val="20"/>
              </w:rPr>
              <w:t>Субвенции бюджетам сельских поселений на выполнение передаваемых полномочий субъектов Российской Федерации</w:t>
            </w:r>
          </w:p>
        </w:tc>
      </w:tr>
      <w:tr w:rsidR="00111CD6" w:rsidRPr="00C02545" w:rsidTr="00111CD6">
        <w:tc>
          <w:tcPr>
            <w:tcW w:w="1908" w:type="dxa"/>
            <w:tcBorders>
              <w:top w:val="single" w:sz="4" w:space="0" w:color="auto"/>
              <w:left w:val="single" w:sz="4" w:space="0" w:color="auto"/>
            </w:tcBorders>
            <w:vAlign w:val="center"/>
          </w:tcPr>
          <w:p w:rsidR="00111CD6" w:rsidRPr="00C02545" w:rsidRDefault="00111CD6" w:rsidP="00111CD6">
            <w:pPr>
              <w:jc w:val="center"/>
              <w:rPr>
                <w:rFonts w:ascii="Arial Narrow" w:hAnsi="Arial Narrow"/>
                <w:color w:val="000000"/>
                <w:sz w:val="16"/>
                <w:szCs w:val="16"/>
              </w:rPr>
            </w:pPr>
            <w:r w:rsidRPr="00C02545">
              <w:rPr>
                <w:color w:val="000000"/>
                <w:sz w:val="20"/>
                <w:szCs w:val="20"/>
              </w:rPr>
              <w:t>960</w:t>
            </w:r>
          </w:p>
        </w:tc>
        <w:tc>
          <w:tcPr>
            <w:tcW w:w="2340" w:type="dxa"/>
            <w:tcBorders>
              <w:top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2 02 3</w:t>
            </w:r>
            <w:r>
              <w:rPr>
                <w:color w:val="000000"/>
                <w:sz w:val="20"/>
                <w:szCs w:val="20"/>
              </w:rPr>
              <w:t>9999 10 0000 150</w:t>
            </w:r>
          </w:p>
        </w:tc>
        <w:tc>
          <w:tcPr>
            <w:tcW w:w="5760" w:type="dxa"/>
            <w:tcBorders>
              <w:top w:val="single" w:sz="4" w:space="0" w:color="auto"/>
              <w:right w:val="single" w:sz="4" w:space="0" w:color="auto"/>
            </w:tcBorders>
          </w:tcPr>
          <w:p w:rsidR="00111CD6" w:rsidRPr="00C02545" w:rsidRDefault="00111CD6" w:rsidP="00111CD6">
            <w:pPr>
              <w:jc w:val="both"/>
              <w:rPr>
                <w:color w:val="000000"/>
                <w:sz w:val="20"/>
                <w:szCs w:val="20"/>
              </w:rPr>
            </w:pPr>
            <w:r w:rsidRPr="00C02545">
              <w:rPr>
                <w:color w:val="000000"/>
                <w:sz w:val="20"/>
                <w:szCs w:val="20"/>
              </w:rPr>
              <w:t>Прочие субвенции бюджетам сельских поселений</w:t>
            </w:r>
          </w:p>
          <w:p w:rsidR="00111CD6" w:rsidRPr="00C02545" w:rsidRDefault="00111CD6" w:rsidP="00111CD6">
            <w:pPr>
              <w:jc w:val="both"/>
              <w:rPr>
                <w:color w:val="000000"/>
                <w:sz w:val="20"/>
                <w:szCs w:val="20"/>
              </w:rPr>
            </w:pPr>
          </w:p>
        </w:tc>
      </w:tr>
      <w:tr w:rsidR="00111CD6" w:rsidRPr="00C02545" w:rsidTr="00111CD6">
        <w:trPr>
          <w:trHeight w:val="497"/>
        </w:trPr>
        <w:tc>
          <w:tcPr>
            <w:tcW w:w="1908" w:type="dxa"/>
            <w:tcBorders>
              <w:top w:val="single" w:sz="4" w:space="0" w:color="auto"/>
              <w:left w:val="single" w:sz="4" w:space="0" w:color="auto"/>
            </w:tcBorders>
            <w:vAlign w:val="center"/>
          </w:tcPr>
          <w:p w:rsidR="00111CD6" w:rsidRPr="00C02545" w:rsidRDefault="00111CD6" w:rsidP="00111CD6">
            <w:pPr>
              <w:jc w:val="center"/>
              <w:rPr>
                <w:color w:val="000000"/>
                <w:sz w:val="20"/>
                <w:szCs w:val="20"/>
              </w:rPr>
            </w:pPr>
          </w:p>
          <w:p w:rsidR="00111CD6" w:rsidRPr="00C02545" w:rsidRDefault="00111CD6" w:rsidP="00111CD6">
            <w:pPr>
              <w:jc w:val="center"/>
              <w:rPr>
                <w:color w:val="000000"/>
                <w:sz w:val="20"/>
                <w:szCs w:val="20"/>
              </w:rPr>
            </w:pPr>
            <w:r w:rsidRPr="00C02545">
              <w:rPr>
                <w:color w:val="000000"/>
                <w:sz w:val="20"/>
                <w:szCs w:val="20"/>
              </w:rPr>
              <w:t>960</w:t>
            </w:r>
          </w:p>
          <w:p w:rsidR="00111CD6" w:rsidRPr="00C02545" w:rsidRDefault="00111CD6" w:rsidP="00111CD6">
            <w:pPr>
              <w:jc w:val="center"/>
              <w:rPr>
                <w:color w:val="000000"/>
                <w:sz w:val="20"/>
                <w:szCs w:val="20"/>
              </w:rPr>
            </w:pPr>
          </w:p>
        </w:tc>
        <w:tc>
          <w:tcPr>
            <w:tcW w:w="2340" w:type="dxa"/>
            <w:tcBorders>
              <w:top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202 4</w:t>
            </w:r>
            <w:r>
              <w:rPr>
                <w:color w:val="000000"/>
                <w:sz w:val="20"/>
                <w:szCs w:val="20"/>
              </w:rPr>
              <w:t>5160 10 0000 150</w:t>
            </w:r>
          </w:p>
        </w:tc>
        <w:tc>
          <w:tcPr>
            <w:tcW w:w="5760" w:type="dxa"/>
            <w:tcBorders>
              <w:top w:val="single" w:sz="4" w:space="0" w:color="auto"/>
              <w:right w:val="single" w:sz="4" w:space="0" w:color="auto"/>
            </w:tcBorders>
          </w:tcPr>
          <w:p w:rsidR="00111CD6" w:rsidRPr="00C02545" w:rsidRDefault="00111CD6" w:rsidP="00111CD6">
            <w:pPr>
              <w:jc w:val="both"/>
              <w:rPr>
                <w:color w:val="000000"/>
                <w:sz w:val="20"/>
                <w:szCs w:val="20"/>
              </w:rPr>
            </w:pPr>
            <w:r w:rsidRPr="00C02545">
              <w:rPr>
                <w:color w:val="00000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11CD6" w:rsidRPr="00C02545" w:rsidTr="00111CD6">
        <w:trPr>
          <w:trHeight w:val="497"/>
        </w:trPr>
        <w:tc>
          <w:tcPr>
            <w:tcW w:w="1908" w:type="dxa"/>
            <w:tcBorders>
              <w:top w:val="single" w:sz="4" w:space="0" w:color="auto"/>
              <w:left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lastRenderedPageBreak/>
              <w:t>960</w:t>
            </w:r>
          </w:p>
        </w:tc>
        <w:tc>
          <w:tcPr>
            <w:tcW w:w="2340" w:type="dxa"/>
            <w:tcBorders>
              <w:top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202 4</w:t>
            </w:r>
            <w:r>
              <w:rPr>
                <w:color w:val="000000"/>
                <w:sz w:val="20"/>
                <w:szCs w:val="20"/>
              </w:rPr>
              <w:t>0</w:t>
            </w:r>
            <w:r w:rsidRPr="00C02545">
              <w:rPr>
                <w:color w:val="000000"/>
                <w:sz w:val="20"/>
                <w:szCs w:val="20"/>
              </w:rPr>
              <w:t>014 10 00</w:t>
            </w:r>
            <w:r>
              <w:rPr>
                <w:color w:val="000000"/>
                <w:sz w:val="20"/>
                <w:szCs w:val="20"/>
              </w:rPr>
              <w:t>00 150</w:t>
            </w:r>
          </w:p>
        </w:tc>
        <w:tc>
          <w:tcPr>
            <w:tcW w:w="5760" w:type="dxa"/>
            <w:tcBorders>
              <w:top w:val="single" w:sz="4" w:space="0" w:color="auto"/>
              <w:right w:val="single" w:sz="4" w:space="0" w:color="auto"/>
            </w:tcBorders>
          </w:tcPr>
          <w:p w:rsidR="00111CD6" w:rsidRPr="00C02545" w:rsidRDefault="00111CD6" w:rsidP="00111CD6">
            <w:pPr>
              <w:jc w:val="both"/>
              <w:rPr>
                <w:color w:val="000000"/>
                <w:sz w:val="20"/>
                <w:szCs w:val="20"/>
              </w:rPr>
            </w:pPr>
            <w:r w:rsidRPr="00C02545">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111CD6" w:rsidRPr="00C02545" w:rsidRDefault="00111CD6" w:rsidP="00111CD6">
            <w:pPr>
              <w:jc w:val="both"/>
              <w:rPr>
                <w:color w:val="000000"/>
                <w:sz w:val="20"/>
                <w:szCs w:val="20"/>
              </w:rPr>
            </w:pPr>
          </w:p>
        </w:tc>
      </w:tr>
      <w:tr w:rsidR="00111CD6" w:rsidRPr="00C02545" w:rsidTr="00111CD6">
        <w:trPr>
          <w:trHeight w:val="497"/>
        </w:trPr>
        <w:tc>
          <w:tcPr>
            <w:tcW w:w="1908" w:type="dxa"/>
            <w:tcBorders>
              <w:top w:val="single" w:sz="4" w:space="0" w:color="auto"/>
              <w:left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960</w:t>
            </w:r>
          </w:p>
        </w:tc>
        <w:tc>
          <w:tcPr>
            <w:tcW w:w="2340" w:type="dxa"/>
            <w:tcBorders>
              <w:top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 xml:space="preserve">202 </w:t>
            </w:r>
            <w:r>
              <w:rPr>
                <w:color w:val="000000"/>
                <w:sz w:val="20"/>
                <w:szCs w:val="20"/>
              </w:rPr>
              <w:t>49999 10 0000 150</w:t>
            </w:r>
          </w:p>
        </w:tc>
        <w:tc>
          <w:tcPr>
            <w:tcW w:w="5760" w:type="dxa"/>
            <w:tcBorders>
              <w:top w:val="single" w:sz="4" w:space="0" w:color="auto"/>
              <w:right w:val="single" w:sz="4" w:space="0" w:color="auto"/>
            </w:tcBorders>
          </w:tcPr>
          <w:p w:rsidR="00111CD6" w:rsidRPr="00C02545" w:rsidRDefault="00111CD6" w:rsidP="00111CD6">
            <w:pPr>
              <w:jc w:val="both"/>
              <w:rPr>
                <w:color w:val="000000"/>
                <w:sz w:val="20"/>
                <w:szCs w:val="20"/>
              </w:rPr>
            </w:pPr>
            <w:r w:rsidRPr="00C02545">
              <w:rPr>
                <w:color w:val="000000"/>
                <w:sz w:val="20"/>
                <w:szCs w:val="20"/>
              </w:rPr>
              <w:t>Прочие межбюджетные трансферты, передаваемые бюджетам сельских поселений</w:t>
            </w:r>
          </w:p>
        </w:tc>
      </w:tr>
      <w:tr w:rsidR="00111CD6" w:rsidRPr="00C02545" w:rsidTr="00111CD6">
        <w:trPr>
          <w:trHeight w:val="519"/>
        </w:trPr>
        <w:tc>
          <w:tcPr>
            <w:tcW w:w="1908" w:type="dxa"/>
            <w:tcBorders>
              <w:top w:val="single" w:sz="4" w:space="0" w:color="auto"/>
              <w:left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960</w:t>
            </w:r>
          </w:p>
          <w:p w:rsidR="00111CD6" w:rsidRPr="00C02545" w:rsidRDefault="00111CD6" w:rsidP="00111CD6">
            <w:pPr>
              <w:jc w:val="center"/>
              <w:rPr>
                <w:color w:val="000000"/>
                <w:sz w:val="20"/>
                <w:szCs w:val="20"/>
              </w:rPr>
            </w:pPr>
          </w:p>
        </w:tc>
        <w:tc>
          <w:tcPr>
            <w:tcW w:w="2340" w:type="dxa"/>
            <w:tcBorders>
              <w:top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202 9</w:t>
            </w:r>
            <w:r>
              <w:rPr>
                <w:color w:val="000000"/>
                <w:sz w:val="20"/>
                <w:szCs w:val="20"/>
              </w:rPr>
              <w:t>0054 10 0000 150</w:t>
            </w:r>
          </w:p>
          <w:p w:rsidR="00111CD6" w:rsidRPr="00C02545" w:rsidRDefault="00111CD6" w:rsidP="00111CD6">
            <w:pPr>
              <w:jc w:val="center"/>
              <w:rPr>
                <w:color w:val="000000"/>
                <w:sz w:val="20"/>
                <w:szCs w:val="20"/>
              </w:rPr>
            </w:pPr>
          </w:p>
        </w:tc>
        <w:tc>
          <w:tcPr>
            <w:tcW w:w="5760" w:type="dxa"/>
            <w:tcBorders>
              <w:top w:val="single" w:sz="4" w:space="0" w:color="auto"/>
              <w:right w:val="single" w:sz="4" w:space="0" w:color="auto"/>
            </w:tcBorders>
          </w:tcPr>
          <w:p w:rsidR="00111CD6" w:rsidRPr="00C02545" w:rsidRDefault="00111CD6" w:rsidP="00111CD6">
            <w:pPr>
              <w:jc w:val="both"/>
              <w:rPr>
                <w:color w:val="000000"/>
                <w:sz w:val="20"/>
                <w:szCs w:val="20"/>
              </w:rPr>
            </w:pPr>
            <w:r w:rsidRPr="00C02545">
              <w:rPr>
                <w:color w:val="000000"/>
                <w:sz w:val="20"/>
                <w:szCs w:val="20"/>
              </w:rPr>
              <w:t>Прочие безвозмездные поступления в бюджеты сельских поселений от бюджетов муниципальных районов</w:t>
            </w:r>
          </w:p>
        </w:tc>
      </w:tr>
      <w:tr w:rsidR="00111CD6" w:rsidRPr="00C02545" w:rsidTr="00111CD6">
        <w:tc>
          <w:tcPr>
            <w:tcW w:w="1908" w:type="dxa"/>
            <w:tcBorders>
              <w:top w:val="single" w:sz="4" w:space="0" w:color="auto"/>
              <w:left w:val="single" w:sz="4" w:space="0" w:color="auto"/>
            </w:tcBorders>
            <w:vAlign w:val="center"/>
          </w:tcPr>
          <w:p w:rsidR="00111CD6" w:rsidRPr="00C02545" w:rsidRDefault="00111CD6" w:rsidP="00111CD6">
            <w:pPr>
              <w:jc w:val="center"/>
              <w:rPr>
                <w:rFonts w:ascii="Arial Narrow" w:hAnsi="Arial Narrow"/>
                <w:color w:val="000000"/>
                <w:sz w:val="16"/>
                <w:szCs w:val="16"/>
              </w:rPr>
            </w:pPr>
            <w:r w:rsidRPr="00C02545">
              <w:rPr>
                <w:color w:val="000000"/>
                <w:sz w:val="20"/>
                <w:szCs w:val="20"/>
              </w:rPr>
              <w:t>960</w:t>
            </w:r>
          </w:p>
        </w:tc>
        <w:tc>
          <w:tcPr>
            <w:tcW w:w="2340" w:type="dxa"/>
            <w:tcBorders>
              <w:top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2 07 05030 10 0000 180</w:t>
            </w:r>
          </w:p>
        </w:tc>
        <w:tc>
          <w:tcPr>
            <w:tcW w:w="5760" w:type="dxa"/>
            <w:tcBorders>
              <w:top w:val="single" w:sz="4" w:space="0" w:color="auto"/>
              <w:right w:val="single" w:sz="4" w:space="0" w:color="auto"/>
            </w:tcBorders>
          </w:tcPr>
          <w:p w:rsidR="00111CD6" w:rsidRPr="00C02545" w:rsidRDefault="00111CD6" w:rsidP="00111CD6">
            <w:pPr>
              <w:jc w:val="both"/>
              <w:rPr>
                <w:color w:val="000000"/>
                <w:sz w:val="20"/>
                <w:szCs w:val="20"/>
              </w:rPr>
            </w:pPr>
            <w:r w:rsidRPr="00C02545">
              <w:rPr>
                <w:color w:val="000000"/>
                <w:sz w:val="20"/>
                <w:szCs w:val="20"/>
              </w:rPr>
              <w:t>Прочие безвозмездные поступления в  бюджеты сельских поселений</w:t>
            </w:r>
          </w:p>
          <w:p w:rsidR="00111CD6" w:rsidRPr="00C02545" w:rsidRDefault="00111CD6" w:rsidP="00111CD6">
            <w:pPr>
              <w:jc w:val="both"/>
              <w:rPr>
                <w:color w:val="000000"/>
                <w:sz w:val="20"/>
                <w:szCs w:val="20"/>
              </w:rPr>
            </w:pPr>
          </w:p>
        </w:tc>
      </w:tr>
      <w:tr w:rsidR="00111CD6" w:rsidRPr="00C02545" w:rsidTr="00111CD6">
        <w:tc>
          <w:tcPr>
            <w:tcW w:w="1908" w:type="dxa"/>
            <w:tcBorders>
              <w:top w:val="single" w:sz="4" w:space="0" w:color="auto"/>
              <w:left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960</w:t>
            </w:r>
          </w:p>
        </w:tc>
        <w:tc>
          <w:tcPr>
            <w:tcW w:w="2340" w:type="dxa"/>
            <w:tcBorders>
              <w:top w:val="single" w:sz="4" w:space="0" w:color="auto"/>
            </w:tcBorders>
            <w:vAlign w:val="center"/>
          </w:tcPr>
          <w:p w:rsidR="00111CD6" w:rsidRDefault="00111CD6" w:rsidP="00111CD6">
            <w:pPr>
              <w:jc w:val="center"/>
              <w:rPr>
                <w:color w:val="000000"/>
                <w:sz w:val="20"/>
                <w:szCs w:val="20"/>
              </w:rPr>
            </w:pPr>
            <w:r>
              <w:rPr>
                <w:color w:val="000000"/>
                <w:sz w:val="20"/>
                <w:szCs w:val="20"/>
              </w:rPr>
              <w:t>218  60010 10 0000 150</w:t>
            </w:r>
          </w:p>
        </w:tc>
        <w:tc>
          <w:tcPr>
            <w:tcW w:w="5760" w:type="dxa"/>
            <w:tcBorders>
              <w:top w:val="single" w:sz="4" w:space="0" w:color="auto"/>
              <w:right w:val="single" w:sz="4" w:space="0" w:color="auto"/>
            </w:tcBorders>
          </w:tcPr>
          <w:p w:rsidR="00111CD6" w:rsidRPr="00C02545" w:rsidRDefault="00111CD6" w:rsidP="00111CD6">
            <w:pPr>
              <w:jc w:val="both"/>
              <w:rPr>
                <w:color w:val="000000"/>
                <w:sz w:val="18"/>
                <w:szCs w:val="18"/>
              </w:rPr>
            </w:pPr>
            <w:r w:rsidRPr="00C02545">
              <w:rPr>
                <w:color w:val="000000"/>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111CD6" w:rsidRPr="00C02545" w:rsidRDefault="00111CD6" w:rsidP="00111CD6">
            <w:pPr>
              <w:jc w:val="both"/>
              <w:rPr>
                <w:color w:val="000000"/>
                <w:sz w:val="20"/>
                <w:szCs w:val="20"/>
              </w:rPr>
            </w:pPr>
          </w:p>
        </w:tc>
      </w:tr>
      <w:tr w:rsidR="00111CD6" w:rsidRPr="00C02545" w:rsidTr="00111CD6">
        <w:tc>
          <w:tcPr>
            <w:tcW w:w="1908" w:type="dxa"/>
            <w:tcBorders>
              <w:top w:val="single" w:sz="4" w:space="0" w:color="auto"/>
              <w:left w:val="single" w:sz="4" w:space="0" w:color="auto"/>
            </w:tcBorders>
            <w:vAlign w:val="center"/>
          </w:tcPr>
          <w:p w:rsidR="00111CD6" w:rsidRPr="00C02545" w:rsidRDefault="00111CD6" w:rsidP="00111CD6">
            <w:pPr>
              <w:jc w:val="center"/>
              <w:rPr>
                <w:color w:val="000000"/>
                <w:sz w:val="20"/>
                <w:szCs w:val="20"/>
              </w:rPr>
            </w:pPr>
            <w:r w:rsidRPr="00C02545">
              <w:rPr>
                <w:color w:val="000000"/>
                <w:sz w:val="20"/>
                <w:szCs w:val="20"/>
              </w:rPr>
              <w:t>960</w:t>
            </w:r>
          </w:p>
        </w:tc>
        <w:tc>
          <w:tcPr>
            <w:tcW w:w="2340" w:type="dxa"/>
            <w:tcBorders>
              <w:top w:val="single" w:sz="4" w:space="0" w:color="auto"/>
            </w:tcBorders>
            <w:vAlign w:val="center"/>
          </w:tcPr>
          <w:p w:rsidR="00111CD6" w:rsidRDefault="00111CD6" w:rsidP="00111CD6">
            <w:pPr>
              <w:jc w:val="center"/>
              <w:rPr>
                <w:color w:val="000000"/>
                <w:sz w:val="20"/>
                <w:szCs w:val="20"/>
              </w:rPr>
            </w:pPr>
            <w:r>
              <w:rPr>
                <w:color w:val="000000"/>
                <w:sz w:val="20"/>
                <w:szCs w:val="20"/>
              </w:rPr>
              <w:t>219 60010 10 0000 150</w:t>
            </w:r>
          </w:p>
        </w:tc>
        <w:tc>
          <w:tcPr>
            <w:tcW w:w="5760" w:type="dxa"/>
            <w:tcBorders>
              <w:top w:val="single" w:sz="4" w:space="0" w:color="auto"/>
              <w:right w:val="single" w:sz="4" w:space="0" w:color="auto"/>
            </w:tcBorders>
          </w:tcPr>
          <w:p w:rsidR="00111CD6" w:rsidRPr="00C02545" w:rsidRDefault="00111CD6" w:rsidP="00111CD6">
            <w:pPr>
              <w:jc w:val="both"/>
              <w:rPr>
                <w:color w:val="000000"/>
                <w:sz w:val="20"/>
                <w:szCs w:val="20"/>
              </w:rPr>
            </w:pPr>
            <w:r w:rsidRPr="00C02545">
              <w:rPr>
                <w:color w:val="000000"/>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111CD6" w:rsidTr="00111CD6">
        <w:trPr>
          <w:trHeight w:val="509"/>
        </w:trPr>
        <w:tc>
          <w:tcPr>
            <w:tcW w:w="10008" w:type="dxa"/>
            <w:gridSpan w:val="3"/>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jc w:val="center"/>
              <w:rPr>
                <w:b/>
                <w:color w:val="000000"/>
              </w:rPr>
            </w:pPr>
            <w:r>
              <w:rPr>
                <w:b/>
                <w:color w:val="000000"/>
              </w:rPr>
              <w:t>Финансовое управление администрации Тайшетского района</w:t>
            </w:r>
          </w:p>
        </w:tc>
      </w:tr>
      <w:tr w:rsidR="00111CD6" w:rsidTr="00111CD6">
        <w:trPr>
          <w:trHeight w:val="509"/>
        </w:trPr>
        <w:tc>
          <w:tcPr>
            <w:tcW w:w="1908"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jc w:val="center"/>
              <w:rPr>
                <w:color w:val="000000"/>
                <w:sz w:val="20"/>
                <w:szCs w:val="20"/>
              </w:rPr>
            </w:pPr>
            <w:r>
              <w:rPr>
                <w:color w:val="000000"/>
                <w:sz w:val="20"/>
                <w:szCs w:val="20"/>
              </w:rPr>
              <w:t>908</w:t>
            </w:r>
          </w:p>
        </w:tc>
        <w:tc>
          <w:tcPr>
            <w:tcW w:w="2340"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rPr>
                <w:color w:val="000000"/>
                <w:sz w:val="20"/>
                <w:szCs w:val="20"/>
              </w:rPr>
            </w:pPr>
            <w:r>
              <w:rPr>
                <w:color w:val="000000"/>
                <w:sz w:val="20"/>
                <w:szCs w:val="20"/>
              </w:rPr>
              <w:t xml:space="preserve">  117 01050 10 0000 180</w:t>
            </w:r>
          </w:p>
        </w:tc>
        <w:tc>
          <w:tcPr>
            <w:tcW w:w="5760"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rPr>
                <w:color w:val="000000"/>
                <w:sz w:val="20"/>
                <w:szCs w:val="20"/>
              </w:rPr>
            </w:pPr>
            <w:r>
              <w:rPr>
                <w:color w:val="000000"/>
                <w:sz w:val="20"/>
                <w:szCs w:val="20"/>
              </w:rPr>
              <w:t>Невыясненные поступления, зачисляемые в бюджеты сельских поселений</w:t>
            </w:r>
          </w:p>
        </w:tc>
      </w:tr>
      <w:tr w:rsidR="00111CD6" w:rsidTr="00111CD6">
        <w:trPr>
          <w:trHeight w:val="509"/>
        </w:trPr>
        <w:tc>
          <w:tcPr>
            <w:tcW w:w="1908"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jc w:val="center"/>
              <w:rPr>
                <w:color w:val="000000"/>
                <w:sz w:val="20"/>
                <w:szCs w:val="20"/>
              </w:rPr>
            </w:pPr>
            <w:r>
              <w:rPr>
                <w:color w:val="000000"/>
                <w:sz w:val="20"/>
                <w:szCs w:val="20"/>
              </w:rPr>
              <w:t>908</w:t>
            </w:r>
          </w:p>
        </w:tc>
        <w:tc>
          <w:tcPr>
            <w:tcW w:w="2340"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rPr>
                <w:color w:val="000000"/>
                <w:sz w:val="20"/>
                <w:szCs w:val="20"/>
              </w:rPr>
            </w:pPr>
            <w:r>
              <w:rPr>
                <w:color w:val="000000"/>
                <w:sz w:val="20"/>
                <w:szCs w:val="20"/>
              </w:rPr>
              <w:t xml:space="preserve">  202 15001 10 0000 150</w:t>
            </w:r>
          </w:p>
        </w:tc>
        <w:tc>
          <w:tcPr>
            <w:tcW w:w="5760"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rPr>
                <w:color w:val="000000"/>
                <w:sz w:val="20"/>
                <w:szCs w:val="20"/>
              </w:rPr>
            </w:pPr>
            <w:r>
              <w:rPr>
                <w:color w:val="000000"/>
                <w:sz w:val="20"/>
                <w:szCs w:val="20"/>
              </w:rPr>
              <w:t>Дотации бюджетам сельских поселений на выравнивание бюджетной обеспеченности</w:t>
            </w:r>
          </w:p>
        </w:tc>
      </w:tr>
      <w:tr w:rsidR="00111CD6" w:rsidTr="00111CD6">
        <w:trPr>
          <w:trHeight w:val="509"/>
        </w:trPr>
        <w:tc>
          <w:tcPr>
            <w:tcW w:w="1908"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jc w:val="center"/>
              <w:rPr>
                <w:color w:val="000000"/>
                <w:sz w:val="20"/>
                <w:szCs w:val="20"/>
              </w:rPr>
            </w:pPr>
            <w:r>
              <w:rPr>
                <w:color w:val="000000"/>
                <w:sz w:val="20"/>
                <w:szCs w:val="20"/>
              </w:rPr>
              <w:t>908</w:t>
            </w:r>
          </w:p>
        </w:tc>
        <w:tc>
          <w:tcPr>
            <w:tcW w:w="2340"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rPr>
                <w:color w:val="000000"/>
                <w:sz w:val="20"/>
                <w:szCs w:val="20"/>
              </w:rPr>
            </w:pPr>
            <w:r>
              <w:rPr>
                <w:color w:val="000000"/>
                <w:sz w:val="20"/>
                <w:szCs w:val="20"/>
              </w:rPr>
              <w:t xml:space="preserve">  202 15002 10 0000 150</w:t>
            </w:r>
          </w:p>
        </w:tc>
        <w:tc>
          <w:tcPr>
            <w:tcW w:w="5760"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rPr>
                <w:color w:val="000000"/>
                <w:sz w:val="20"/>
                <w:szCs w:val="20"/>
              </w:rPr>
            </w:pPr>
            <w:r>
              <w:rPr>
                <w:color w:val="000000"/>
                <w:sz w:val="20"/>
                <w:szCs w:val="20"/>
              </w:rPr>
              <w:t>Дотации бюджетам сельских поселений на поддержку мер по обеспечению сбалансированности бюджетов</w:t>
            </w:r>
          </w:p>
        </w:tc>
      </w:tr>
      <w:tr w:rsidR="00111CD6" w:rsidTr="00111CD6">
        <w:trPr>
          <w:trHeight w:val="509"/>
        </w:trPr>
        <w:tc>
          <w:tcPr>
            <w:tcW w:w="1908"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jc w:val="center"/>
              <w:rPr>
                <w:color w:val="000000"/>
                <w:sz w:val="20"/>
                <w:szCs w:val="20"/>
              </w:rPr>
            </w:pPr>
            <w:r>
              <w:rPr>
                <w:color w:val="000000"/>
                <w:sz w:val="20"/>
                <w:szCs w:val="20"/>
              </w:rPr>
              <w:t>908</w:t>
            </w:r>
          </w:p>
        </w:tc>
        <w:tc>
          <w:tcPr>
            <w:tcW w:w="2340"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rPr>
                <w:color w:val="000000"/>
                <w:sz w:val="20"/>
                <w:szCs w:val="20"/>
              </w:rPr>
            </w:pPr>
            <w:r>
              <w:rPr>
                <w:color w:val="000000"/>
                <w:sz w:val="20"/>
                <w:szCs w:val="20"/>
              </w:rPr>
              <w:t xml:space="preserve">  202 19999 10 0000 150</w:t>
            </w:r>
          </w:p>
        </w:tc>
        <w:tc>
          <w:tcPr>
            <w:tcW w:w="5760"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rPr>
                <w:color w:val="000000"/>
                <w:sz w:val="20"/>
                <w:szCs w:val="20"/>
              </w:rPr>
            </w:pPr>
            <w:r>
              <w:rPr>
                <w:color w:val="000000"/>
                <w:sz w:val="20"/>
                <w:szCs w:val="20"/>
              </w:rPr>
              <w:t>Прочие дотации бюджетам сельских поселений</w:t>
            </w:r>
          </w:p>
        </w:tc>
      </w:tr>
      <w:tr w:rsidR="00111CD6" w:rsidTr="00111CD6">
        <w:trPr>
          <w:trHeight w:val="509"/>
        </w:trPr>
        <w:tc>
          <w:tcPr>
            <w:tcW w:w="1908"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jc w:val="center"/>
              <w:rPr>
                <w:color w:val="000000"/>
                <w:sz w:val="20"/>
                <w:szCs w:val="20"/>
              </w:rPr>
            </w:pPr>
            <w:r>
              <w:rPr>
                <w:color w:val="000000"/>
                <w:sz w:val="20"/>
                <w:szCs w:val="20"/>
              </w:rPr>
              <w:t>908</w:t>
            </w:r>
          </w:p>
        </w:tc>
        <w:tc>
          <w:tcPr>
            <w:tcW w:w="2340"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rPr>
                <w:color w:val="000000"/>
                <w:sz w:val="20"/>
                <w:szCs w:val="20"/>
              </w:rPr>
            </w:pPr>
            <w:r>
              <w:rPr>
                <w:color w:val="000000"/>
                <w:sz w:val="20"/>
                <w:szCs w:val="20"/>
              </w:rPr>
              <w:t xml:space="preserve">  208 05000 10 0000 180</w:t>
            </w:r>
          </w:p>
        </w:tc>
        <w:tc>
          <w:tcPr>
            <w:tcW w:w="5760" w:type="dxa"/>
            <w:tcBorders>
              <w:top w:val="single" w:sz="4" w:space="0" w:color="auto"/>
              <w:left w:val="single" w:sz="4" w:space="0" w:color="auto"/>
              <w:bottom w:val="single" w:sz="4" w:space="0" w:color="auto"/>
              <w:right w:val="single" w:sz="4" w:space="0" w:color="auto"/>
            </w:tcBorders>
            <w:vAlign w:val="center"/>
            <w:hideMark/>
          </w:tcPr>
          <w:p w:rsidR="00111CD6" w:rsidRDefault="00111CD6" w:rsidP="00111CD6">
            <w:pPr>
              <w:ind w:right="-250"/>
              <w:rPr>
                <w:color w:val="000000"/>
                <w:sz w:val="20"/>
                <w:szCs w:val="20"/>
              </w:rPr>
            </w:pPr>
            <w:r>
              <w:rPr>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111CD6" w:rsidRPr="00C02545" w:rsidRDefault="00111CD6" w:rsidP="00111CD6">
      <w:pPr>
        <w:rPr>
          <w:color w:val="000000"/>
          <w:sz w:val="20"/>
          <w:szCs w:val="20"/>
        </w:rPr>
      </w:pPr>
    </w:p>
    <w:p w:rsidR="00111CD6" w:rsidRDefault="00111CD6" w:rsidP="00111CD6">
      <w:pPr>
        <w:rPr>
          <w:sz w:val="20"/>
          <w:szCs w:val="20"/>
        </w:rPr>
      </w:pPr>
    </w:p>
    <w:p w:rsidR="00111CD6" w:rsidRDefault="00111CD6" w:rsidP="00111CD6">
      <w:pPr>
        <w:rPr>
          <w:sz w:val="20"/>
          <w:szCs w:val="20"/>
        </w:rPr>
      </w:pPr>
    </w:p>
    <w:p w:rsidR="00111CD6" w:rsidRDefault="00111CD6" w:rsidP="00111CD6">
      <w:pPr>
        <w:rPr>
          <w:sz w:val="20"/>
          <w:szCs w:val="20"/>
        </w:rPr>
      </w:pPr>
    </w:p>
    <w:p w:rsidR="00111CD6" w:rsidRDefault="00111CD6" w:rsidP="00111CD6">
      <w:pPr>
        <w:rPr>
          <w:sz w:val="20"/>
          <w:szCs w:val="20"/>
        </w:rPr>
      </w:pPr>
    </w:p>
    <w:p w:rsidR="00043114" w:rsidRDefault="00043114" w:rsidP="00111CD6">
      <w:pPr>
        <w:rPr>
          <w:sz w:val="20"/>
          <w:szCs w:val="20"/>
        </w:rPr>
      </w:pPr>
    </w:p>
    <w:p w:rsidR="00043114" w:rsidRDefault="00043114" w:rsidP="00111CD6">
      <w:pPr>
        <w:rPr>
          <w:sz w:val="20"/>
          <w:szCs w:val="20"/>
        </w:rPr>
      </w:pPr>
    </w:p>
    <w:p w:rsidR="00043114" w:rsidRDefault="00043114" w:rsidP="00111CD6">
      <w:pPr>
        <w:rPr>
          <w:sz w:val="20"/>
          <w:szCs w:val="20"/>
        </w:rPr>
      </w:pP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Приложение № 4</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к решению  Думы </w:t>
      </w:r>
      <w:r w:rsidRPr="00043114">
        <w:rPr>
          <w:rFonts w:ascii="Times New Roman" w:hAnsi="Times New Roman" w:cs="Times New Roman"/>
          <w:color w:val="3366FF"/>
          <w:sz w:val="20"/>
          <w:szCs w:val="20"/>
        </w:rPr>
        <w:t>Нижнезаимского</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муниципального образования  </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 О   бюджете  </w:t>
      </w:r>
      <w:r w:rsidRPr="00043114">
        <w:rPr>
          <w:rFonts w:ascii="Times New Roman" w:hAnsi="Times New Roman" w:cs="Times New Roman"/>
          <w:color w:val="3366FF"/>
          <w:sz w:val="20"/>
          <w:szCs w:val="20"/>
        </w:rPr>
        <w:t>Нижнезаимского</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муниципального образования на 2019 год и</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на плановый период 2020 и 2021годов»</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«13» ноября 2018 г</w:t>
      </w:r>
    </w:p>
    <w:p w:rsidR="00111CD6" w:rsidRDefault="00111CD6" w:rsidP="00111CD6"/>
    <w:p w:rsidR="00111CD6" w:rsidRPr="003D08B5" w:rsidRDefault="00111CD6" w:rsidP="00111CD6">
      <w:pPr>
        <w:rPr>
          <w:b/>
        </w:rPr>
      </w:pPr>
      <w:r w:rsidRPr="003D08B5">
        <w:rPr>
          <w:b/>
        </w:rPr>
        <w:t xml:space="preserve">Перечень главных администраторов источников финансирования дефицита бюджета </w:t>
      </w:r>
    </w:p>
    <w:p w:rsidR="00111CD6" w:rsidRPr="003D08B5" w:rsidRDefault="00111CD6" w:rsidP="00111CD6">
      <w:pPr>
        <w:rPr>
          <w:b/>
        </w:rPr>
      </w:pPr>
      <w:r w:rsidRPr="003D08B5">
        <w:rPr>
          <w:b/>
        </w:rPr>
        <w:t xml:space="preserve">                                            </w:t>
      </w:r>
      <w:r>
        <w:rPr>
          <w:b/>
          <w:color w:val="3366FF"/>
        </w:rPr>
        <w:t>Нижнезаимского</w:t>
      </w:r>
      <w:r w:rsidRPr="003D08B5">
        <w:rPr>
          <w:b/>
        </w:rPr>
        <w:t xml:space="preserve"> муниципального образования</w:t>
      </w:r>
      <w:r>
        <w:rPr>
          <w:b/>
        </w:rPr>
        <w:t xml:space="preserve"> </w:t>
      </w:r>
    </w:p>
    <w:p w:rsidR="00111CD6" w:rsidRDefault="00111CD6" w:rsidP="00111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5143"/>
      </w:tblGrid>
      <w:tr w:rsidR="00111CD6" w:rsidTr="00111CD6">
        <w:trPr>
          <w:trHeight w:val="345"/>
        </w:trPr>
        <w:tc>
          <w:tcPr>
            <w:tcW w:w="4428" w:type="dxa"/>
            <w:gridSpan w:val="2"/>
          </w:tcPr>
          <w:p w:rsidR="00111CD6" w:rsidRPr="00C62AF9" w:rsidRDefault="00111CD6" w:rsidP="00111CD6">
            <w:pPr>
              <w:rPr>
                <w:b/>
              </w:rPr>
            </w:pPr>
            <w:r w:rsidRPr="00C62AF9">
              <w:rPr>
                <w:b/>
              </w:rPr>
              <w:t>Код бюджетной классификации</w:t>
            </w:r>
          </w:p>
        </w:tc>
        <w:tc>
          <w:tcPr>
            <w:tcW w:w="5143" w:type="dxa"/>
            <w:vMerge w:val="restart"/>
          </w:tcPr>
          <w:p w:rsidR="00111CD6" w:rsidRPr="00C62AF9" w:rsidRDefault="00111CD6" w:rsidP="00111CD6">
            <w:pPr>
              <w:rPr>
                <w:b/>
              </w:rPr>
            </w:pPr>
            <w:r w:rsidRPr="00C62AF9">
              <w:rPr>
                <w:b/>
              </w:rPr>
              <w:t>Наименование кодов бюджетной классификации источников  финансирования дефицита местного бюджета</w:t>
            </w:r>
          </w:p>
        </w:tc>
      </w:tr>
      <w:tr w:rsidR="00111CD6" w:rsidTr="00111CD6">
        <w:trPr>
          <w:trHeight w:val="766"/>
        </w:trPr>
        <w:tc>
          <w:tcPr>
            <w:tcW w:w="1908" w:type="dxa"/>
          </w:tcPr>
          <w:p w:rsidR="00111CD6" w:rsidRPr="00C62AF9" w:rsidRDefault="00111CD6" w:rsidP="00111CD6">
            <w:pPr>
              <w:rPr>
                <w:b/>
              </w:rPr>
            </w:pPr>
            <w:r w:rsidRPr="00C62AF9">
              <w:rPr>
                <w:b/>
              </w:rPr>
              <w:t>главного администратора источников</w:t>
            </w:r>
          </w:p>
        </w:tc>
        <w:tc>
          <w:tcPr>
            <w:tcW w:w="2520" w:type="dxa"/>
          </w:tcPr>
          <w:p w:rsidR="00111CD6" w:rsidRPr="00C62AF9" w:rsidRDefault="00111CD6" w:rsidP="00111CD6">
            <w:pPr>
              <w:rPr>
                <w:b/>
              </w:rPr>
            </w:pPr>
            <w:r w:rsidRPr="00C62AF9">
              <w:rPr>
                <w:b/>
              </w:rPr>
              <w:t>источников финансирования дефицита местного бюджета</w:t>
            </w:r>
          </w:p>
        </w:tc>
        <w:tc>
          <w:tcPr>
            <w:tcW w:w="5143" w:type="dxa"/>
            <w:vMerge/>
          </w:tcPr>
          <w:p w:rsidR="00111CD6" w:rsidRDefault="00111CD6" w:rsidP="00111CD6"/>
        </w:tc>
      </w:tr>
      <w:tr w:rsidR="00111CD6" w:rsidTr="00111CD6">
        <w:tc>
          <w:tcPr>
            <w:tcW w:w="9571" w:type="dxa"/>
            <w:gridSpan w:val="3"/>
          </w:tcPr>
          <w:p w:rsidR="00111CD6" w:rsidRDefault="00111CD6" w:rsidP="00111CD6">
            <w:pPr>
              <w:jc w:val="center"/>
            </w:pPr>
            <w:r w:rsidRPr="00C62AF9">
              <w:rPr>
                <w:b/>
              </w:rPr>
              <w:t xml:space="preserve">Муниципальное учреждение «Администрация  </w:t>
            </w:r>
            <w:r>
              <w:rPr>
                <w:b/>
                <w:color w:val="3366FF"/>
              </w:rPr>
              <w:t>Нижнезаимского</w:t>
            </w:r>
            <w:r w:rsidRPr="00C62AF9">
              <w:rPr>
                <w:b/>
              </w:rPr>
              <w:t xml:space="preserve"> муниципального образования»</w:t>
            </w:r>
          </w:p>
        </w:tc>
      </w:tr>
    </w:tbl>
    <w:p w:rsidR="00111CD6" w:rsidRDefault="00111CD6" w:rsidP="00111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5143"/>
      </w:tblGrid>
      <w:tr w:rsidR="00111CD6" w:rsidTr="00111CD6">
        <w:tc>
          <w:tcPr>
            <w:tcW w:w="1908" w:type="dxa"/>
          </w:tcPr>
          <w:p w:rsidR="00111CD6" w:rsidRPr="00C62AF9" w:rsidRDefault="00111CD6" w:rsidP="00111CD6">
            <w:pPr>
              <w:jc w:val="center"/>
            </w:pPr>
            <w:r w:rsidRPr="00C62AF9">
              <w:t>960</w:t>
            </w:r>
          </w:p>
        </w:tc>
        <w:tc>
          <w:tcPr>
            <w:tcW w:w="2520" w:type="dxa"/>
          </w:tcPr>
          <w:p w:rsidR="00111CD6" w:rsidRPr="00C62AF9" w:rsidRDefault="00111CD6" w:rsidP="00111CD6">
            <w:pPr>
              <w:jc w:val="center"/>
            </w:pPr>
            <w:r w:rsidRPr="00C62AF9">
              <w:t>01 02 00 00 10 0000 710</w:t>
            </w:r>
          </w:p>
        </w:tc>
        <w:tc>
          <w:tcPr>
            <w:tcW w:w="5143" w:type="dxa"/>
          </w:tcPr>
          <w:p w:rsidR="00111CD6" w:rsidRDefault="00111CD6" w:rsidP="00111CD6">
            <w:r w:rsidRPr="00C62AF9">
              <w:rPr>
                <w:color w:val="000000"/>
              </w:rPr>
              <w:t>Получение кредитов от кредитных организаций бюджетами сельских поселений в валюте Российской Федерации</w:t>
            </w:r>
          </w:p>
        </w:tc>
      </w:tr>
      <w:tr w:rsidR="00111CD6" w:rsidTr="00111CD6">
        <w:trPr>
          <w:trHeight w:val="657"/>
        </w:trPr>
        <w:tc>
          <w:tcPr>
            <w:tcW w:w="1908" w:type="dxa"/>
          </w:tcPr>
          <w:p w:rsidR="00111CD6" w:rsidRPr="00C62AF9" w:rsidRDefault="00111CD6" w:rsidP="00111CD6">
            <w:pPr>
              <w:jc w:val="center"/>
              <w:rPr>
                <w:sz w:val="20"/>
                <w:szCs w:val="20"/>
              </w:rPr>
            </w:pPr>
            <w:r w:rsidRPr="00C62AF9">
              <w:rPr>
                <w:sz w:val="20"/>
                <w:szCs w:val="20"/>
              </w:rPr>
              <w:t>960</w:t>
            </w:r>
          </w:p>
        </w:tc>
        <w:tc>
          <w:tcPr>
            <w:tcW w:w="2520" w:type="dxa"/>
          </w:tcPr>
          <w:p w:rsidR="00111CD6" w:rsidRPr="00C62AF9" w:rsidRDefault="00111CD6" w:rsidP="00111CD6">
            <w:r w:rsidRPr="00C62AF9">
              <w:t>01 02 00 00 10 0000 810</w:t>
            </w:r>
          </w:p>
        </w:tc>
        <w:tc>
          <w:tcPr>
            <w:tcW w:w="5143" w:type="dxa"/>
          </w:tcPr>
          <w:p w:rsidR="00111CD6" w:rsidRPr="00C62AF9" w:rsidRDefault="00111CD6" w:rsidP="00111CD6">
            <w:pPr>
              <w:rPr>
                <w:color w:val="000000"/>
              </w:rPr>
            </w:pPr>
            <w:r w:rsidRPr="00C62AF9">
              <w:rPr>
                <w:color w:val="000000"/>
              </w:rPr>
              <w:t>Погашение бюджетами сельских поселений кредитов от кредитных организаций в валюте Российской Федерации</w:t>
            </w:r>
          </w:p>
        </w:tc>
      </w:tr>
      <w:tr w:rsidR="00111CD6" w:rsidTr="00111CD6">
        <w:trPr>
          <w:trHeight w:val="657"/>
        </w:trPr>
        <w:tc>
          <w:tcPr>
            <w:tcW w:w="1908" w:type="dxa"/>
          </w:tcPr>
          <w:p w:rsidR="00111CD6" w:rsidRPr="00C62AF9" w:rsidRDefault="00111CD6" w:rsidP="00111CD6">
            <w:pPr>
              <w:jc w:val="center"/>
              <w:rPr>
                <w:sz w:val="20"/>
                <w:szCs w:val="20"/>
              </w:rPr>
            </w:pPr>
            <w:r w:rsidRPr="00C62AF9">
              <w:rPr>
                <w:sz w:val="20"/>
                <w:szCs w:val="20"/>
              </w:rPr>
              <w:t>960</w:t>
            </w:r>
          </w:p>
        </w:tc>
        <w:tc>
          <w:tcPr>
            <w:tcW w:w="2520" w:type="dxa"/>
          </w:tcPr>
          <w:p w:rsidR="00111CD6" w:rsidRPr="00C62AF9" w:rsidRDefault="00111CD6" w:rsidP="00111CD6">
            <w:r w:rsidRPr="00C62AF9">
              <w:t>01 03 01 00 10 0000 710</w:t>
            </w:r>
          </w:p>
        </w:tc>
        <w:tc>
          <w:tcPr>
            <w:tcW w:w="5143" w:type="dxa"/>
          </w:tcPr>
          <w:p w:rsidR="00111CD6" w:rsidRPr="00C62AF9" w:rsidRDefault="00111CD6" w:rsidP="00111CD6">
            <w:pPr>
              <w:rPr>
                <w:color w:val="000000"/>
              </w:rPr>
            </w:pPr>
            <w:r w:rsidRPr="00C62AF9">
              <w:rPr>
                <w:color w:val="000000"/>
              </w:rPr>
              <w:t xml:space="preserve">Получение кредитов от других бюджетов бюджетной системы Российской Федерации бюджетами сельских поселений в валюте </w:t>
            </w:r>
            <w:r w:rsidRPr="00C62AF9">
              <w:rPr>
                <w:color w:val="000000"/>
              </w:rPr>
              <w:lastRenderedPageBreak/>
              <w:t>Российской Федерации</w:t>
            </w:r>
          </w:p>
        </w:tc>
      </w:tr>
      <w:tr w:rsidR="00111CD6" w:rsidTr="00111CD6">
        <w:trPr>
          <w:trHeight w:val="657"/>
        </w:trPr>
        <w:tc>
          <w:tcPr>
            <w:tcW w:w="1908" w:type="dxa"/>
          </w:tcPr>
          <w:p w:rsidR="00111CD6" w:rsidRPr="00C62AF9" w:rsidRDefault="00111CD6" w:rsidP="00111CD6">
            <w:pPr>
              <w:jc w:val="center"/>
              <w:rPr>
                <w:sz w:val="20"/>
                <w:szCs w:val="20"/>
              </w:rPr>
            </w:pPr>
            <w:r w:rsidRPr="00C62AF9">
              <w:rPr>
                <w:sz w:val="20"/>
                <w:szCs w:val="20"/>
              </w:rPr>
              <w:lastRenderedPageBreak/>
              <w:t>960</w:t>
            </w:r>
          </w:p>
        </w:tc>
        <w:tc>
          <w:tcPr>
            <w:tcW w:w="2520" w:type="dxa"/>
          </w:tcPr>
          <w:p w:rsidR="00111CD6" w:rsidRPr="00C62AF9" w:rsidRDefault="00111CD6" w:rsidP="00111CD6">
            <w:r w:rsidRPr="00C62AF9">
              <w:t>01 03 01 00 10 0000 810</w:t>
            </w:r>
          </w:p>
        </w:tc>
        <w:tc>
          <w:tcPr>
            <w:tcW w:w="5143" w:type="dxa"/>
          </w:tcPr>
          <w:p w:rsidR="00111CD6" w:rsidRPr="00C62AF9" w:rsidRDefault="00111CD6" w:rsidP="00111CD6">
            <w:pPr>
              <w:rPr>
                <w:color w:val="000000"/>
              </w:rPr>
            </w:pPr>
            <w:r w:rsidRPr="00C62AF9">
              <w:rPr>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111CD6" w:rsidTr="00111CD6">
        <w:trPr>
          <w:trHeight w:val="657"/>
        </w:trPr>
        <w:tc>
          <w:tcPr>
            <w:tcW w:w="1908" w:type="dxa"/>
          </w:tcPr>
          <w:p w:rsidR="00111CD6" w:rsidRPr="00C62AF9" w:rsidRDefault="00111CD6" w:rsidP="00111CD6">
            <w:pPr>
              <w:jc w:val="center"/>
              <w:rPr>
                <w:sz w:val="20"/>
                <w:szCs w:val="20"/>
              </w:rPr>
            </w:pPr>
            <w:r w:rsidRPr="00C62AF9">
              <w:rPr>
                <w:sz w:val="20"/>
                <w:szCs w:val="20"/>
              </w:rPr>
              <w:t>960</w:t>
            </w:r>
          </w:p>
        </w:tc>
        <w:tc>
          <w:tcPr>
            <w:tcW w:w="2520" w:type="dxa"/>
          </w:tcPr>
          <w:p w:rsidR="00111CD6" w:rsidRPr="00C62AF9" w:rsidRDefault="00111CD6" w:rsidP="00111CD6">
            <w:r w:rsidRPr="00C62AF9">
              <w:t>01 05 02 01 10 0000 510</w:t>
            </w:r>
          </w:p>
        </w:tc>
        <w:tc>
          <w:tcPr>
            <w:tcW w:w="5143" w:type="dxa"/>
          </w:tcPr>
          <w:p w:rsidR="00111CD6" w:rsidRPr="00C62AF9" w:rsidRDefault="00111CD6" w:rsidP="00111CD6">
            <w:pPr>
              <w:rPr>
                <w:color w:val="000000"/>
              </w:rPr>
            </w:pPr>
            <w:r w:rsidRPr="00C62AF9">
              <w:rPr>
                <w:color w:val="000000"/>
              </w:rPr>
              <w:t>Увеличение прочих остатков денежных средств бюджетов сельских поселений</w:t>
            </w:r>
          </w:p>
        </w:tc>
      </w:tr>
      <w:tr w:rsidR="00111CD6" w:rsidTr="00111CD6">
        <w:trPr>
          <w:trHeight w:val="657"/>
        </w:trPr>
        <w:tc>
          <w:tcPr>
            <w:tcW w:w="1908" w:type="dxa"/>
          </w:tcPr>
          <w:p w:rsidR="00111CD6" w:rsidRPr="00C62AF9" w:rsidRDefault="00111CD6" w:rsidP="00111CD6">
            <w:pPr>
              <w:jc w:val="center"/>
              <w:rPr>
                <w:sz w:val="20"/>
                <w:szCs w:val="20"/>
              </w:rPr>
            </w:pPr>
            <w:r w:rsidRPr="00C62AF9">
              <w:rPr>
                <w:sz w:val="20"/>
                <w:szCs w:val="20"/>
              </w:rPr>
              <w:t>960</w:t>
            </w:r>
          </w:p>
        </w:tc>
        <w:tc>
          <w:tcPr>
            <w:tcW w:w="2520" w:type="dxa"/>
          </w:tcPr>
          <w:p w:rsidR="00111CD6" w:rsidRPr="00C62AF9" w:rsidRDefault="00111CD6" w:rsidP="00111CD6">
            <w:r w:rsidRPr="00C62AF9">
              <w:t>01 05 02 01 10 0000 610</w:t>
            </w:r>
          </w:p>
        </w:tc>
        <w:tc>
          <w:tcPr>
            <w:tcW w:w="5143" w:type="dxa"/>
          </w:tcPr>
          <w:p w:rsidR="00111CD6" w:rsidRPr="00C62AF9" w:rsidRDefault="00111CD6" w:rsidP="00111CD6">
            <w:pPr>
              <w:rPr>
                <w:color w:val="000000"/>
              </w:rPr>
            </w:pPr>
            <w:r w:rsidRPr="00C62AF9">
              <w:rPr>
                <w:color w:val="000000"/>
              </w:rPr>
              <w:t>Уменьшение прочих остатков денежных средств бюджетов сельских поселений</w:t>
            </w:r>
          </w:p>
        </w:tc>
      </w:tr>
    </w:tbl>
    <w:p w:rsidR="00111CD6" w:rsidRDefault="00111CD6" w:rsidP="00111CD6"/>
    <w:p w:rsidR="00111CD6" w:rsidRDefault="00111CD6"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043114" w:rsidRDefault="00043114" w:rsidP="00111CD6"/>
    <w:p w:rsidR="00111CD6" w:rsidRPr="00043114" w:rsidRDefault="00111CD6" w:rsidP="00111CD6">
      <w:pPr>
        <w:jc w:val="right"/>
        <w:rPr>
          <w:rFonts w:ascii="Times New Roman" w:hAnsi="Times New Roman" w:cs="Times New Roman"/>
          <w:sz w:val="20"/>
          <w:szCs w:val="20"/>
        </w:rPr>
      </w:pPr>
      <w:r>
        <w:rPr>
          <w:sz w:val="20"/>
          <w:szCs w:val="20"/>
        </w:rPr>
        <w:t xml:space="preserve">                                                                                                                                                </w:t>
      </w:r>
      <w:r w:rsidRPr="00043114">
        <w:rPr>
          <w:rFonts w:ascii="Times New Roman" w:hAnsi="Times New Roman" w:cs="Times New Roman"/>
          <w:sz w:val="20"/>
          <w:szCs w:val="20"/>
        </w:rPr>
        <w:t>Приложение № 5</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к решению  Думы </w:t>
      </w:r>
      <w:r w:rsidRPr="00043114">
        <w:rPr>
          <w:rFonts w:ascii="Times New Roman" w:hAnsi="Times New Roman" w:cs="Times New Roman"/>
          <w:color w:val="3366FF"/>
          <w:sz w:val="20"/>
          <w:szCs w:val="20"/>
        </w:rPr>
        <w:t>Нижнезаимского</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муниципального образования  </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 О   бюджете  </w:t>
      </w:r>
      <w:r w:rsidRPr="00043114">
        <w:rPr>
          <w:rFonts w:ascii="Times New Roman" w:hAnsi="Times New Roman" w:cs="Times New Roman"/>
          <w:color w:val="3366FF"/>
          <w:sz w:val="20"/>
          <w:szCs w:val="20"/>
        </w:rPr>
        <w:t>Нижнезаимского</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 xml:space="preserve">                                                                                   муниципального образования на 2019 год и</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на плановый период 2020 и 2021годов»</w:t>
      </w:r>
    </w:p>
    <w:p w:rsidR="00111CD6" w:rsidRPr="00043114" w:rsidRDefault="00111CD6" w:rsidP="00111CD6">
      <w:pPr>
        <w:jc w:val="right"/>
        <w:rPr>
          <w:rFonts w:ascii="Times New Roman" w:hAnsi="Times New Roman" w:cs="Times New Roman"/>
          <w:sz w:val="20"/>
          <w:szCs w:val="20"/>
        </w:rPr>
      </w:pPr>
      <w:r w:rsidRPr="00043114">
        <w:rPr>
          <w:rFonts w:ascii="Times New Roman" w:hAnsi="Times New Roman" w:cs="Times New Roman"/>
          <w:sz w:val="20"/>
          <w:szCs w:val="20"/>
        </w:rPr>
        <w:t>«13» ноября 2018 г</w:t>
      </w:r>
    </w:p>
    <w:p w:rsidR="00111CD6" w:rsidRPr="000E5CA6" w:rsidRDefault="00111CD6" w:rsidP="00111CD6">
      <w:pPr>
        <w:jc w:val="right"/>
        <w:rPr>
          <w:b/>
        </w:rPr>
      </w:pPr>
    </w:p>
    <w:p w:rsidR="00111CD6" w:rsidRPr="000E5CA6" w:rsidRDefault="00111CD6" w:rsidP="00111CD6">
      <w:pPr>
        <w:jc w:val="center"/>
        <w:rPr>
          <w:b/>
          <w:sz w:val="20"/>
          <w:szCs w:val="20"/>
        </w:rPr>
      </w:pPr>
      <w:r w:rsidRPr="000E5CA6">
        <w:rPr>
          <w:b/>
          <w:sz w:val="20"/>
          <w:szCs w:val="20"/>
        </w:rPr>
        <w:t>РАСПРЕДЕЛЕНИЕ БЮДЖЕТНЫХ АССИГНОВАНИЙ НА</w:t>
      </w:r>
      <w:r>
        <w:rPr>
          <w:b/>
          <w:sz w:val="20"/>
          <w:szCs w:val="20"/>
        </w:rPr>
        <w:t xml:space="preserve"> 2019</w:t>
      </w:r>
      <w:r w:rsidRPr="000E5CA6">
        <w:rPr>
          <w:b/>
          <w:sz w:val="20"/>
          <w:szCs w:val="20"/>
        </w:rPr>
        <w:t xml:space="preserve"> ГОД </w:t>
      </w:r>
    </w:p>
    <w:p w:rsidR="00111CD6" w:rsidRPr="000E5CA6" w:rsidRDefault="00111CD6" w:rsidP="00111CD6">
      <w:pPr>
        <w:jc w:val="center"/>
        <w:rPr>
          <w:sz w:val="20"/>
          <w:szCs w:val="20"/>
        </w:rPr>
      </w:pPr>
      <w:r w:rsidRPr="000E5CA6">
        <w:rPr>
          <w:b/>
          <w:sz w:val="20"/>
          <w:szCs w:val="20"/>
        </w:rPr>
        <w:t>ПО РАЗДЕЛАМ И ПОДРАЗДЕЛАМ КЛАССИФИКАЦИИ РАСХОДОВ БЮДЖЕТОВ РООСИЙСКОЙ ФЕДЕРАЦИИ</w:t>
      </w:r>
      <w:r>
        <w:t xml:space="preserve">                                                                                                                                    </w:t>
      </w:r>
    </w:p>
    <w:p w:rsidR="00111CD6" w:rsidRPr="002F3285" w:rsidRDefault="00111CD6" w:rsidP="00111CD6">
      <w:pPr>
        <w:jc w:val="center"/>
        <w:rPr>
          <w:sz w:val="20"/>
          <w:szCs w:val="20"/>
        </w:rPr>
      </w:pPr>
      <w:r>
        <w:t xml:space="preserve">                                                                                                                </w:t>
      </w:r>
    </w:p>
    <w:tbl>
      <w:tblPr>
        <w:tblW w:w="9400" w:type="dxa"/>
        <w:tblInd w:w="93" w:type="dxa"/>
        <w:tblLook w:val="04A0"/>
      </w:tblPr>
      <w:tblGrid>
        <w:gridCol w:w="6540"/>
        <w:gridCol w:w="1220"/>
        <w:gridCol w:w="1640"/>
      </w:tblGrid>
      <w:tr w:rsidR="00111CD6" w:rsidRPr="00F543B8" w:rsidTr="00111CD6">
        <w:trPr>
          <w:trHeight w:val="315"/>
        </w:trPr>
        <w:tc>
          <w:tcPr>
            <w:tcW w:w="6540" w:type="dxa"/>
            <w:tcBorders>
              <w:top w:val="nil"/>
              <w:left w:val="nil"/>
              <w:bottom w:val="nil"/>
              <w:right w:val="nil"/>
            </w:tcBorders>
            <w:shd w:val="clear" w:color="auto" w:fill="auto"/>
            <w:hideMark/>
          </w:tcPr>
          <w:p w:rsidR="00111CD6" w:rsidRPr="00F543B8" w:rsidRDefault="00111CD6" w:rsidP="00111CD6">
            <w:pPr>
              <w:jc w:val="right"/>
              <w:rPr>
                <w:color w:val="000000"/>
              </w:rPr>
            </w:pPr>
          </w:p>
        </w:tc>
        <w:tc>
          <w:tcPr>
            <w:tcW w:w="1220" w:type="dxa"/>
            <w:tcBorders>
              <w:top w:val="nil"/>
              <w:left w:val="nil"/>
              <w:bottom w:val="nil"/>
              <w:right w:val="nil"/>
            </w:tcBorders>
            <w:shd w:val="clear" w:color="auto" w:fill="auto"/>
            <w:hideMark/>
          </w:tcPr>
          <w:p w:rsidR="00111CD6" w:rsidRPr="00F543B8" w:rsidRDefault="00111CD6" w:rsidP="00111CD6">
            <w:pPr>
              <w:jc w:val="right"/>
              <w:rPr>
                <w:color w:val="000000"/>
              </w:rPr>
            </w:pPr>
          </w:p>
        </w:tc>
        <w:tc>
          <w:tcPr>
            <w:tcW w:w="1640" w:type="dxa"/>
            <w:tcBorders>
              <w:top w:val="nil"/>
              <w:left w:val="nil"/>
              <w:bottom w:val="nil"/>
              <w:right w:val="nil"/>
            </w:tcBorders>
            <w:shd w:val="clear" w:color="auto" w:fill="auto"/>
            <w:hideMark/>
          </w:tcPr>
          <w:p w:rsidR="00111CD6" w:rsidRPr="00F543B8" w:rsidRDefault="00111CD6" w:rsidP="00111CD6">
            <w:pPr>
              <w:jc w:val="center"/>
              <w:rPr>
                <w:color w:val="000000"/>
              </w:rPr>
            </w:pPr>
            <w:r w:rsidRPr="00F543B8">
              <w:rPr>
                <w:color w:val="000000"/>
              </w:rPr>
              <w:t>( рублей)</w:t>
            </w:r>
          </w:p>
        </w:tc>
      </w:tr>
      <w:tr w:rsidR="00111CD6" w:rsidRPr="00F543B8" w:rsidTr="00111CD6">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CD6" w:rsidRPr="00F543B8" w:rsidRDefault="00111CD6" w:rsidP="00111CD6">
            <w:pPr>
              <w:jc w:val="center"/>
              <w:rPr>
                <w:b/>
                <w:bCs/>
                <w:color w:val="000000"/>
              </w:rPr>
            </w:pPr>
            <w:r w:rsidRPr="00F543B8">
              <w:rPr>
                <w:b/>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11CD6" w:rsidRPr="00F543B8" w:rsidRDefault="00111CD6" w:rsidP="00111CD6">
            <w:pPr>
              <w:jc w:val="center"/>
              <w:rPr>
                <w:b/>
                <w:bCs/>
                <w:color w:val="000000"/>
              </w:rPr>
            </w:pPr>
            <w:r w:rsidRPr="00F543B8">
              <w:rPr>
                <w:b/>
                <w:bCs/>
                <w:color w:val="000000"/>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111CD6" w:rsidRPr="00F543B8" w:rsidRDefault="00111CD6" w:rsidP="00111CD6">
            <w:pPr>
              <w:jc w:val="center"/>
              <w:rPr>
                <w:b/>
                <w:bCs/>
                <w:color w:val="000000"/>
              </w:rPr>
            </w:pPr>
            <w:r w:rsidRPr="00F543B8">
              <w:rPr>
                <w:b/>
                <w:bCs/>
                <w:color w:val="000000"/>
              </w:rPr>
              <w:t>Сумма</w:t>
            </w:r>
          </w:p>
        </w:tc>
      </w:tr>
      <w:tr w:rsidR="00111CD6" w:rsidRPr="00F543B8" w:rsidTr="00111CD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b/>
                <w:bCs/>
                <w:color w:val="000000"/>
              </w:rPr>
            </w:pPr>
            <w:r w:rsidRPr="00F543B8">
              <w:rPr>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b/>
                <w:bCs/>
                <w:color w:val="000000"/>
              </w:rPr>
            </w:pPr>
            <w:r w:rsidRPr="00F543B8">
              <w:rPr>
                <w:b/>
                <w:bCs/>
                <w:color w:val="000000"/>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b/>
                <w:bCs/>
                <w:color w:val="000000"/>
              </w:rPr>
            </w:pPr>
            <w:r w:rsidRPr="00F543B8">
              <w:rPr>
                <w:b/>
                <w:bCs/>
                <w:color w:val="000000"/>
              </w:rPr>
              <w:t>1 917 700,00</w:t>
            </w:r>
          </w:p>
        </w:tc>
      </w:tr>
      <w:tr w:rsidR="00111CD6" w:rsidRPr="00F543B8" w:rsidTr="00111CD6">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color w:val="000000"/>
              </w:rPr>
            </w:pPr>
            <w:r w:rsidRPr="00F543B8">
              <w:rPr>
                <w:color w:val="00000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color w:val="000000"/>
              </w:rPr>
            </w:pPr>
            <w:r w:rsidRPr="00F543B8">
              <w:rPr>
                <w:color w:val="000000"/>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color w:val="000000"/>
              </w:rPr>
            </w:pPr>
            <w:r w:rsidRPr="00F543B8">
              <w:rPr>
                <w:color w:val="000000"/>
              </w:rPr>
              <w:t>366 000,00</w:t>
            </w:r>
          </w:p>
        </w:tc>
      </w:tr>
      <w:tr w:rsidR="00111CD6" w:rsidRPr="00F543B8" w:rsidTr="00111CD6">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color w:val="000000"/>
              </w:rPr>
            </w:pPr>
            <w:r w:rsidRPr="00F543B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color w:val="000000"/>
              </w:rPr>
            </w:pPr>
            <w:r w:rsidRPr="00F543B8">
              <w:rPr>
                <w:color w:val="000000"/>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color w:val="000000"/>
              </w:rPr>
            </w:pPr>
            <w:r w:rsidRPr="00F543B8">
              <w:rPr>
                <w:color w:val="000000"/>
              </w:rPr>
              <w:t>1 545 000,00</w:t>
            </w:r>
          </w:p>
        </w:tc>
      </w:tr>
      <w:tr w:rsidR="00111CD6" w:rsidRPr="00F543B8" w:rsidTr="00111CD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color w:val="000000"/>
              </w:rPr>
            </w:pPr>
            <w:r w:rsidRPr="00F543B8">
              <w:rPr>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color w:val="000000"/>
              </w:rPr>
            </w:pPr>
            <w:r w:rsidRPr="00F543B8">
              <w:rPr>
                <w:color w:val="000000"/>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color w:val="000000"/>
              </w:rPr>
            </w:pPr>
            <w:r w:rsidRPr="00F543B8">
              <w:rPr>
                <w:color w:val="000000"/>
              </w:rPr>
              <w:t>1 000,00</w:t>
            </w:r>
          </w:p>
        </w:tc>
      </w:tr>
      <w:tr w:rsidR="00111CD6" w:rsidRPr="00F543B8" w:rsidTr="00111CD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color w:val="000000"/>
              </w:rPr>
            </w:pPr>
            <w:r w:rsidRPr="00F543B8">
              <w:rPr>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color w:val="000000"/>
              </w:rPr>
            </w:pPr>
            <w:r w:rsidRPr="00F543B8">
              <w:rPr>
                <w:color w:val="000000"/>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color w:val="000000"/>
              </w:rPr>
            </w:pPr>
            <w:r w:rsidRPr="00F543B8">
              <w:rPr>
                <w:color w:val="000000"/>
              </w:rPr>
              <w:t>5 700,00</w:t>
            </w:r>
          </w:p>
        </w:tc>
      </w:tr>
      <w:tr w:rsidR="00111CD6" w:rsidRPr="00F543B8" w:rsidTr="00111CD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b/>
                <w:bCs/>
                <w:color w:val="000000"/>
              </w:rPr>
            </w:pPr>
            <w:r w:rsidRPr="00F543B8">
              <w:rPr>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b/>
                <w:bCs/>
                <w:color w:val="000000"/>
              </w:rPr>
            </w:pPr>
            <w:r w:rsidRPr="00F543B8">
              <w:rPr>
                <w:b/>
                <w:bCs/>
                <w:color w:val="000000"/>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b/>
                <w:bCs/>
                <w:color w:val="000000"/>
              </w:rPr>
            </w:pPr>
            <w:r w:rsidRPr="00F543B8">
              <w:rPr>
                <w:b/>
                <w:bCs/>
                <w:color w:val="000000"/>
              </w:rPr>
              <w:t>114 200,00</w:t>
            </w:r>
          </w:p>
        </w:tc>
      </w:tr>
      <w:tr w:rsidR="00111CD6" w:rsidRPr="00F543B8" w:rsidTr="00111CD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color w:val="000000"/>
              </w:rPr>
            </w:pPr>
            <w:r w:rsidRPr="00F543B8">
              <w:rPr>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color w:val="000000"/>
              </w:rPr>
            </w:pPr>
            <w:r w:rsidRPr="00F543B8">
              <w:rPr>
                <w:color w:val="000000"/>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color w:val="000000"/>
              </w:rPr>
            </w:pPr>
            <w:r w:rsidRPr="00F543B8">
              <w:rPr>
                <w:color w:val="000000"/>
              </w:rPr>
              <w:t>114 200,00</w:t>
            </w:r>
          </w:p>
        </w:tc>
      </w:tr>
      <w:tr w:rsidR="00111CD6" w:rsidRPr="00F543B8" w:rsidTr="00111CD6">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b/>
                <w:bCs/>
                <w:color w:val="000000"/>
              </w:rPr>
            </w:pPr>
            <w:r w:rsidRPr="00F543B8">
              <w:rPr>
                <w:b/>
                <w:bCs/>
                <w:color w:val="000000"/>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b/>
                <w:bCs/>
                <w:color w:val="000000"/>
              </w:rPr>
            </w:pPr>
            <w:r w:rsidRPr="00F543B8">
              <w:rPr>
                <w:b/>
                <w:bCs/>
                <w:color w:val="000000"/>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b/>
                <w:bCs/>
                <w:color w:val="000000"/>
              </w:rPr>
            </w:pPr>
            <w:r w:rsidRPr="00F543B8">
              <w:rPr>
                <w:b/>
                <w:bCs/>
                <w:color w:val="000000"/>
              </w:rPr>
              <w:t>10 000,00</w:t>
            </w:r>
          </w:p>
        </w:tc>
      </w:tr>
      <w:tr w:rsidR="00111CD6" w:rsidRPr="00F543B8" w:rsidTr="00111CD6">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color w:val="000000"/>
              </w:rPr>
            </w:pPr>
            <w:r w:rsidRPr="00F543B8">
              <w:rPr>
                <w:color w:val="000000"/>
              </w:rPr>
              <w:t xml:space="preserve">Защита населения и территории от чрезвычайных ситуаций </w:t>
            </w:r>
            <w:r w:rsidRPr="00F543B8">
              <w:rPr>
                <w:color w:val="000000"/>
              </w:rPr>
              <w:lastRenderedPageBreak/>
              <w:t>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color w:val="000000"/>
              </w:rPr>
            </w:pPr>
            <w:r w:rsidRPr="00F543B8">
              <w:rPr>
                <w:color w:val="000000"/>
              </w:rPr>
              <w:lastRenderedPageBreak/>
              <w:t>0309</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color w:val="000000"/>
              </w:rPr>
            </w:pPr>
            <w:r w:rsidRPr="00F543B8">
              <w:rPr>
                <w:color w:val="000000"/>
              </w:rPr>
              <w:t>10 000,00</w:t>
            </w:r>
          </w:p>
        </w:tc>
      </w:tr>
      <w:tr w:rsidR="00111CD6" w:rsidRPr="00F543B8" w:rsidTr="00111CD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b/>
                <w:bCs/>
                <w:color w:val="000000"/>
              </w:rPr>
            </w:pPr>
            <w:r w:rsidRPr="00F543B8">
              <w:rPr>
                <w:b/>
                <w:bCs/>
                <w:color w:val="000000"/>
              </w:rPr>
              <w:lastRenderedPageBreak/>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b/>
                <w:bCs/>
                <w:color w:val="000000"/>
              </w:rPr>
            </w:pPr>
            <w:r w:rsidRPr="00F543B8">
              <w:rPr>
                <w:b/>
                <w:bCs/>
                <w:color w:val="000000"/>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b/>
                <w:bCs/>
                <w:color w:val="000000"/>
              </w:rPr>
            </w:pPr>
            <w:r w:rsidRPr="00F543B8">
              <w:rPr>
                <w:b/>
                <w:bCs/>
                <w:color w:val="000000"/>
              </w:rPr>
              <w:t>851 200,00</w:t>
            </w:r>
          </w:p>
        </w:tc>
      </w:tr>
      <w:tr w:rsidR="00111CD6" w:rsidRPr="00F543B8" w:rsidTr="00111CD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color w:val="000000"/>
              </w:rPr>
            </w:pPr>
            <w:r w:rsidRPr="00F543B8">
              <w:rPr>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color w:val="000000"/>
              </w:rPr>
            </w:pPr>
            <w:r w:rsidRPr="00F543B8">
              <w:rPr>
                <w:color w:val="000000"/>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color w:val="000000"/>
              </w:rPr>
            </w:pPr>
            <w:r w:rsidRPr="00F543B8">
              <w:rPr>
                <w:color w:val="000000"/>
              </w:rPr>
              <w:t>851 200,00</w:t>
            </w:r>
          </w:p>
        </w:tc>
      </w:tr>
      <w:tr w:rsidR="00111CD6" w:rsidRPr="00F543B8" w:rsidTr="00111CD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b/>
                <w:bCs/>
                <w:color w:val="000000"/>
              </w:rPr>
            </w:pPr>
            <w:r w:rsidRPr="00F543B8">
              <w:rPr>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b/>
                <w:bCs/>
                <w:color w:val="000000"/>
              </w:rPr>
            </w:pPr>
            <w:r w:rsidRPr="00F543B8">
              <w:rPr>
                <w:b/>
                <w:bCs/>
                <w:color w:val="000000"/>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b/>
                <w:bCs/>
                <w:color w:val="000000"/>
              </w:rPr>
            </w:pPr>
            <w:r w:rsidRPr="00F543B8">
              <w:rPr>
                <w:b/>
                <w:bCs/>
                <w:color w:val="000000"/>
              </w:rPr>
              <w:t>18 000,00</w:t>
            </w:r>
          </w:p>
        </w:tc>
      </w:tr>
      <w:tr w:rsidR="00111CD6" w:rsidRPr="00F543B8" w:rsidTr="00111CD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color w:val="000000"/>
              </w:rPr>
            </w:pPr>
            <w:r w:rsidRPr="00F543B8">
              <w:rPr>
                <w:color w:val="000000"/>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color w:val="000000"/>
              </w:rPr>
            </w:pPr>
            <w:r w:rsidRPr="00F543B8">
              <w:rPr>
                <w:color w:val="000000"/>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color w:val="000000"/>
              </w:rPr>
            </w:pPr>
            <w:r w:rsidRPr="00F543B8">
              <w:rPr>
                <w:color w:val="000000"/>
              </w:rPr>
              <w:t>18 000,00</w:t>
            </w:r>
          </w:p>
        </w:tc>
      </w:tr>
      <w:tr w:rsidR="00111CD6" w:rsidRPr="00F543B8" w:rsidTr="00111CD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b/>
                <w:bCs/>
                <w:color w:val="000000"/>
              </w:rPr>
            </w:pPr>
            <w:r w:rsidRPr="00F543B8">
              <w:rPr>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b/>
                <w:bCs/>
                <w:color w:val="000000"/>
              </w:rPr>
            </w:pPr>
            <w:r w:rsidRPr="00F543B8">
              <w:rPr>
                <w:b/>
                <w:bCs/>
                <w:color w:val="000000"/>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b/>
                <w:bCs/>
                <w:color w:val="000000"/>
              </w:rPr>
            </w:pPr>
            <w:r w:rsidRPr="00F543B8">
              <w:rPr>
                <w:b/>
                <w:bCs/>
                <w:color w:val="000000"/>
              </w:rPr>
              <w:t>1 689 900,00</w:t>
            </w:r>
          </w:p>
        </w:tc>
      </w:tr>
      <w:tr w:rsidR="00111CD6" w:rsidRPr="00F543B8" w:rsidTr="00111CD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color w:val="000000"/>
              </w:rPr>
            </w:pPr>
            <w:r w:rsidRPr="00F543B8">
              <w:rPr>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color w:val="000000"/>
              </w:rPr>
            </w:pPr>
            <w:r w:rsidRPr="00F543B8">
              <w:rPr>
                <w:color w:val="000000"/>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color w:val="000000"/>
              </w:rPr>
            </w:pPr>
            <w:r w:rsidRPr="00F543B8">
              <w:rPr>
                <w:color w:val="000000"/>
              </w:rPr>
              <w:t>1 689 900,00</w:t>
            </w:r>
          </w:p>
        </w:tc>
      </w:tr>
      <w:tr w:rsidR="00111CD6" w:rsidRPr="00F543B8" w:rsidTr="00111CD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b/>
                <w:bCs/>
                <w:color w:val="000000"/>
              </w:rPr>
            </w:pPr>
            <w:r w:rsidRPr="00F543B8">
              <w:rPr>
                <w:b/>
                <w:bCs/>
                <w:color w:val="000000"/>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b/>
                <w:bCs/>
                <w:color w:val="000000"/>
              </w:rPr>
            </w:pPr>
            <w:r w:rsidRPr="00F543B8">
              <w:rPr>
                <w:b/>
                <w:bCs/>
                <w:color w:val="000000"/>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b/>
                <w:bCs/>
                <w:color w:val="000000"/>
              </w:rPr>
            </w:pPr>
            <w:r w:rsidRPr="00F543B8">
              <w:rPr>
                <w:b/>
                <w:bCs/>
                <w:color w:val="000000"/>
              </w:rPr>
              <w:t>250 000,00</w:t>
            </w:r>
          </w:p>
        </w:tc>
      </w:tr>
      <w:tr w:rsidR="00111CD6" w:rsidRPr="00F543B8" w:rsidTr="00111CD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color w:val="000000"/>
              </w:rPr>
            </w:pPr>
            <w:r w:rsidRPr="00F543B8">
              <w:rPr>
                <w:color w:val="000000"/>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color w:val="000000"/>
              </w:rPr>
            </w:pPr>
            <w:r w:rsidRPr="00F543B8">
              <w:rPr>
                <w:color w:val="000000"/>
              </w:rPr>
              <w:t>1001</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color w:val="000000"/>
              </w:rPr>
            </w:pPr>
            <w:r w:rsidRPr="00F543B8">
              <w:rPr>
                <w:color w:val="000000"/>
              </w:rPr>
              <w:t>250 000,00</w:t>
            </w:r>
          </w:p>
        </w:tc>
      </w:tr>
      <w:tr w:rsidR="00111CD6" w:rsidRPr="00F543B8" w:rsidTr="00111CD6">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b/>
                <w:bCs/>
                <w:color w:val="000000"/>
              </w:rPr>
            </w:pPr>
            <w:r w:rsidRPr="00F543B8">
              <w:rPr>
                <w:b/>
                <w:bCs/>
                <w:color w:val="000000"/>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b/>
                <w:bCs/>
                <w:color w:val="000000"/>
              </w:rPr>
            </w:pPr>
            <w:r w:rsidRPr="00F543B8">
              <w:rPr>
                <w:b/>
                <w:bCs/>
                <w:color w:val="000000"/>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b/>
                <w:bCs/>
                <w:color w:val="000000"/>
              </w:rPr>
            </w:pPr>
            <w:r w:rsidRPr="00F543B8">
              <w:rPr>
                <w:b/>
                <w:bCs/>
                <w:color w:val="000000"/>
              </w:rPr>
              <w:t>3 000,00</w:t>
            </w:r>
          </w:p>
        </w:tc>
      </w:tr>
      <w:tr w:rsidR="00111CD6" w:rsidRPr="00F543B8" w:rsidTr="00111CD6">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color w:val="000000"/>
              </w:rPr>
            </w:pPr>
            <w:r w:rsidRPr="00F543B8">
              <w:rPr>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color w:val="000000"/>
              </w:rPr>
            </w:pPr>
            <w:r w:rsidRPr="00F543B8">
              <w:rPr>
                <w:color w:val="000000"/>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color w:val="000000"/>
              </w:rPr>
            </w:pPr>
            <w:r w:rsidRPr="00F543B8">
              <w:rPr>
                <w:color w:val="000000"/>
              </w:rPr>
              <w:t>3 000,00</w:t>
            </w:r>
          </w:p>
        </w:tc>
      </w:tr>
      <w:tr w:rsidR="00111CD6" w:rsidRPr="00F543B8" w:rsidTr="00111CD6">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111CD6" w:rsidRPr="00F543B8" w:rsidRDefault="00111CD6" w:rsidP="00111CD6">
            <w:pPr>
              <w:rPr>
                <w:b/>
                <w:bCs/>
                <w:color w:val="000000"/>
              </w:rPr>
            </w:pPr>
            <w:r w:rsidRPr="00F543B8">
              <w:rPr>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F543B8" w:rsidRDefault="00111CD6" w:rsidP="00111CD6">
            <w:pPr>
              <w:jc w:val="center"/>
              <w:rPr>
                <w:b/>
                <w:bCs/>
                <w:color w:val="000000"/>
              </w:rPr>
            </w:pPr>
            <w:r w:rsidRPr="00F543B8">
              <w:rPr>
                <w:b/>
                <w:bCs/>
                <w:color w:val="000000"/>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F543B8" w:rsidRDefault="00111CD6" w:rsidP="00111CD6">
            <w:pPr>
              <w:jc w:val="right"/>
              <w:rPr>
                <w:b/>
                <w:bCs/>
                <w:color w:val="000000"/>
              </w:rPr>
            </w:pPr>
            <w:r w:rsidRPr="00F543B8">
              <w:rPr>
                <w:b/>
                <w:bCs/>
                <w:color w:val="000000"/>
              </w:rPr>
              <w:t>4 854 000,00</w:t>
            </w:r>
          </w:p>
        </w:tc>
      </w:tr>
    </w:tbl>
    <w:p w:rsidR="00111CD6" w:rsidRDefault="00111CD6" w:rsidP="00111CD6">
      <w:pPr>
        <w:jc w:val="center"/>
      </w:pPr>
    </w:p>
    <w:p w:rsidR="00111CD6" w:rsidRDefault="00111CD6"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111CD6" w:rsidRDefault="00111CD6" w:rsidP="00111CD6">
      <w:pPr>
        <w:jc w:val="right"/>
        <w:rPr>
          <w:sz w:val="20"/>
          <w:szCs w:val="20"/>
        </w:rPr>
      </w:pPr>
      <w:r>
        <w:rPr>
          <w:sz w:val="20"/>
          <w:szCs w:val="20"/>
        </w:rPr>
        <w:t xml:space="preserve">                                                                                                                                                Приложение № 6</w:t>
      </w:r>
    </w:p>
    <w:p w:rsidR="00111CD6" w:rsidRDefault="00111CD6" w:rsidP="00111CD6">
      <w:pPr>
        <w:jc w:val="right"/>
        <w:rPr>
          <w:sz w:val="20"/>
          <w:szCs w:val="20"/>
        </w:rPr>
      </w:pPr>
      <w:r>
        <w:rPr>
          <w:sz w:val="20"/>
          <w:szCs w:val="20"/>
        </w:rPr>
        <w:t xml:space="preserve">                                                                                   к решению  Думы </w:t>
      </w:r>
      <w:r>
        <w:rPr>
          <w:color w:val="3366FF"/>
          <w:sz w:val="20"/>
          <w:szCs w:val="20"/>
        </w:rPr>
        <w:t>Нижнезаимского</w:t>
      </w:r>
    </w:p>
    <w:p w:rsidR="00111CD6" w:rsidRDefault="00111CD6" w:rsidP="00111CD6">
      <w:pPr>
        <w:jc w:val="right"/>
        <w:rPr>
          <w:sz w:val="20"/>
          <w:szCs w:val="20"/>
        </w:rPr>
      </w:pPr>
      <w:r>
        <w:rPr>
          <w:sz w:val="20"/>
          <w:szCs w:val="20"/>
        </w:rPr>
        <w:t xml:space="preserve">                                                                                муниципального образования  </w:t>
      </w:r>
    </w:p>
    <w:p w:rsidR="00111CD6" w:rsidRDefault="00111CD6" w:rsidP="00111CD6">
      <w:pPr>
        <w:jc w:val="right"/>
        <w:rPr>
          <w:sz w:val="20"/>
          <w:szCs w:val="20"/>
        </w:rPr>
      </w:pPr>
      <w:r>
        <w:rPr>
          <w:sz w:val="20"/>
          <w:szCs w:val="20"/>
        </w:rPr>
        <w:t xml:space="preserve">                                                                               « О   бюджете  </w:t>
      </w:r>
      <w:r>
        <w:rPr>
          <w:color w:val="3366FF"/>
          <w:sz w:val="20"/>
          <w:szCs w:val="20"/>
        </w:rPr>
        <w:t>Нижнезаимского</w:t>
      </w:r>
    </w:p>
    <w:p w:rsidR="00111CD6" w:rsidRDefault="00111CD6" w:rsidP="00111CD6">
      <w:pPr>
        <w:jc w:val="right"/>
        <w:rPr>
          <w:sz w:val="20"/>
          <w:szCs w:val="20"/>
        </w:rPr>
      </w:pPr>
      <w:r>
        <w:rPr>
          <w:sz w:val="20"/>
          <w:szCs w:val="20"/>
        </w:rPr>
        <w:t xml:space="preserve">                                                                                   муниципального образования на 2019 год и</w:t>
      </w:r>
    </w:p>
    <w:p w:rsidR="00111CD6" w:rsidRDefault="00111CD6" w:rsidP="00111CD6">
      <w:pPr>
        <w:jc w:val="right"/>
        <w:rPr>
          <w:sz w:val="20"/>
          <w:szCs w:val="20"/>
        </w:rPr>
      </w:pPr>
      <w:r>
        <w:rPr>
          <w:sz w:val="20"/>
          <w:szCs w:val="20"/>
        </w:rPr>
        <w:t>на плановый период 2020 и 2021годов»</w:t>
      </w:r>
    </w:p>
    <w:p w:rsidR="00111CD6" w:rsidRDefault="00111CD6" w:rsidP="00111CD6">
      <w:pPr>
        <w:jc w:val="right"/>
        <w:rPr>
          <w:sz w:val="20"/>
          <w:szCs w:val="20"/>
        </w:rPr>
      </w:pPr>
      <w:r>
        <w:rPr>
          <w:sz w:val="20"/>
          <w:szCs w:val="20"/>
        </w:rPr>
        <w:t xml:space="preserve">«13» ноября 2018 г. </w:t>
      </w:r>
    </w:p>
    <w:p w:rsidR="00111CD6" w:rsidRDefault="00111CD6" w:rsidP="00111CD6">
      <w:pPr>
        <w:jc w:val="right"/>
        <w:rPr>
          <w:sz w:val="20"/>
          <w:szCs w:val="20"/>
        </w:rPr>
      </w:pPr>
    </w:p>
    <w:p w:rsidR="00111CD6" w:rsidRPr="000E5CA6" w:rsidRDefault="00111CD6" w:rsidP="00111CD6">
      <w:pPr>
        <w:jc w:val="right"/>
        <w:rPr>
          <w:b/>
        </w:rPr>
      </w:pPr>
    </w:p>
    <w:p w:rsidR="00111CD6" w:rsidRPr="000E5CA6" w:rsidRDefault="00111CD6" w:rsidP="00111CD6">
      <w:pPr>
        <w:jc w:val="center"/>
        <w:rPr>
          <w:b/>
          <w:sz w:val="20"/>
          <w:szCs w:val="20"/>
        </w:rPr>
      </w:pPr>
      <w:r w:rsidRPr="000E5CA6">
        <w:rPr>
          <w:b/>
          <w:sz w:val="20"/>
          <w:szCs w:val="20"/>
        </w:rPr>
        <w:t>РАСПРЕДЕЛЕНИЕ БЮДЖЕТНЫХ АССИГНОВАНИЙ НА</w:t>
      </w:r>
      <w:r>
        <w:rPr>
          <w:b/>
          <w:sz w:val="20"/>
          <w:szCs w:val="20"/>
        </w:rPr>
        <w:t xml:space="preserve"> ПЛАНОВЫЙ ПЕРИОД 2020 И 2021 ГОДОВ</w:t>
      </w:r>
      <w:r w:rsidRPr="000E5CA6">
        <w:rPr>
          <w:b/>
          <w:sz w:val="20"/>
          <w:szCs w:val="20"/>
        </w:rPr>
        <w:t xml:space="preserve"> </w:t>
      </w:r>
    </w:p>
    <w:p w:rsidR="00111CD6" w:rsidRPr="000E5CA6" w:rsidRDefault="00111CD6" w:rsidP="00111CD6">
      <w:pPr>
        <w:jc w:val="center"/>
        <w:rPr>
          <w:sz w:val="20"/>
          <w:szCs w:val="20"/>
        </w:rPr>
      </w:pPr>
      <w:r w:rsidRPr="000E5CA6">
        <w:rPr>
          <w:b/>
          <w:sz w:val="20"/>
          <w:szCs w:val="20"/>
        </w:rPr>
        <w:t>ПО РАЗДЕЛАМ И ПОДРАЗДЕЛАМ КЛАССИФИКАЦИИ РАСХОДОВ БЮДЖЕТОВ РООСИЙСКОЙ ФЕДЕРАЦИИ</w:t>
      </w:r>
      <w:r>
        <w:t xml:space="preserve">                                                                                                                                    </w:t>
      </w:r>
    </w:p>
    <w:p w:rsidR="00111CD6" w:rsidRPr="002F3285" w:rsidRDefault="00111CD6" w:rsidP="00111CD6">
      <w:pPr>
        <w:jc w:val="center"/>
        <w:rPr>
          <w:sz w:val="20"/>
          <w:szCs w:val="20"/>
        </w:rPr>
      </w:pPr>
      <w:r>
        <w:t xml:space="preserve">                                                                                                                </w:t>
      </w:r>
    </w:p>
    <w:tbl>
      <w:tblPr>
        <w:tblW w:w="9880" w:type="dxa"/>
        <w:tblInd w:w="93" w:type="dxa"/>
        <w:tblLook w:val="04A0"/>
      </w:tblPr>
      <w:tblGrid>
        <w:gridCol w:w="5380"/>
        <w:gridCol w:w="1220"/>
        <w:gridCol w:w="1640"/>
        <w:gridCol w:w="1640"/>
      </w:tblGrid>
      <w:tr w:rsidR="00111CD6" w:rsidRPr="0034087A" w:rsidTr="00111CD6">
        <w:trPr>
          <w:trHeight w:val="315"/>
        </w:trPr>
        <w:tc>
          <w:tcPr>
            <w:tcW w:w="5380" w:type="dxa"/>
            <w:tcBorders>
              <w:top w:val="nil"/>
              <w:left w:val="nil"/>
              <w:bottom w:val="nil"/>
              <w:right w:val="nil"/>
            </w:tcBorders>
            <w:shd w:val="clear" w:color="auto" w:fill="auto"/>
            <w:hideMark/>
          </w:tcPr>
          <w:p w:rsidR="00111CD6" w:rsidRPr="0034087A" w:rsidRDefault="00111CD6" w:rsidP="00111CD6">
            <w:pPr>
              <w:jc w:val="right"/>
              <w:rPr>
                <w:color w:val="000000"/>
              </w:rPr>
            </w:pPr>
          </w:p>
        </w:tc>
        <w:tc>
          <w:tcPr>
            <w:tcW w:w="1220" w:type="dxa"/>
            <w:tcBorders>
              <w:top w:val="nil"/>
              <w:left w:val="nil"/>
              <w:bottom w:val="nil"/>
              <w:right w:val="nil"/>
            </w:tcBorders>
            <w:shd w:val="clear" w:color="auto" w:fill="auto"/>
            <w:hideMark/>
          </w:tcPr>
          <w:p w:rsidR="00111CD6" w:rsidRPr="0034087A" w:rsidRDefault="00111CD6" w:rsidP="00111CD6">
            <w:pPr>
              <w:jc w:val="right"/>
              <w:rPr>
                <w:color w:val="000000"/>
              </w:rPr>
            </w:pPr>
          </w:p>
        </w:tc>
        <w:tc>
          <w:tcPr>
            <w:tcW w:w="1640" w:type="dxa"/>
            <w:tcBorders>
              <w:top w:val="nil"/>
              <w:left w:val="nil"/>
              <w:bottom w:val="nil"/>
              <w:right w:val="nil"/>
            </w:tcBorders>
            <w:shd w:val="clear" w:color="auto" w:fill="auto"/>
            <w:hideMark/>
          </w:tcPr>
          <w:p w:rsidR="00111CD6" w:rsidRPr="0034087A" w:rsidRDefault="00111CD6" w:rsidP="00111CD6">
            <w:pPr>
              <w:jc w:val="center"/>
              <w:rPr>
                <w:color w:val="000000"/>
              </w:rPr>
            </w:pPr>
          </w:p>
        </w:tc>
        <w:tc>
          <w:tcPr>
            <w:tcW w:w="1640" w:type="dxa"/>
            <w:tcBorders>
              <w:top w:val="nil"/>
              <w:left w:val="nil"/>
              <w:bottom w:val="nil"/>
              <w:right w:val="nil"/>
            </w:tcBorders>
            <w:shd w:val="clear" w:color="auto" w:fill="auto"/>
            <w:hideMark/>
          </w:tcPr>
          <w:p w:rsidR="00111CD6" w:rsidRPr="0034087A" w:rsidRDefault="00111CD6" w:rsidP="00111CD6">
            <w:pPr>
              <w:jc w:val="center"/>
              <w:rPr>
                <w:color w:val="000000"/>
              </w:rPr>
            </w:pPr>
            <w:r w:rsidRPr="0034087A">
              <w:rPr>
                <w:color w:val="000000"/>
              </w:rPr>
              <w:t>( рублей)</w:t>
            </w:r>
          </w:p>
        </w:tc>
      </w:tr>
      <w:tr w:rsidR="00111CD6" w:rsidRPr="0034087A" w:rsidTr="00111CD6">
        <w:trPr>
          <w:trHeight w:val="315"/>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CD6" w:rsidRPr="0034087A" w:rsidRDefault="00111CD6" w:rsidP="00111CD6">
            <w:pPr>
              <w:jc w:val="center"/>
              <w:rPr>
                <w:b/>
                <w:bCs/>
                <w:color w:val="000000"/>
              </w:rPr>
            </w:pPr>
            <w:r w:rsidRPr="0034087A">
              <w:rPr>
                <w:b/>
                <w:bCs/>
                <w:color w:val="000000"/>
              </w:rPr>
              <w:t>Наименование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CD6" w:rsidRPr="0034087A" w:rsidRDefault="00111CD6" w:rsidP="00111CD6">
            <w:pPr>
              <w:jc w:val="center"/>
              <w:rPr>
                <w:b/>
                <w:bCs/>
                <w:color w:val="000000"/>
              </w:rPr>
            </w:pPr>
            <w:r w:rsidRPr="0034087A">
              <w:rPr>
                <w:b/>
                <w:bCs/>
                <w:color w:val="000000"/>
              </w:rPr>
              <w:t>РзПР</w:t>
            </w:r>
          </w:p>
        </w:tc>
        <w:tc>
          <w:tcPr>
            <w:tcW w:w="3280" w:type="dxa"/>
            <w:gridSpan w:val="2"/>
            <w:tcBorders>
              <w:top w:val="single" w:sz="4" w:space="0" w:color="auto"/>
              <w:left w:val="nil"/>
              <w:bottom w:val="single" w:sz="4" w:space="0" w:color="auto"/>
              <w:right w:val="single" w:sz="4" w:space="0" w:color="auto"/>
            </w:tcBorders>
            <w:shd w:val="clear" w:color="auto" w:fill="auto"/>
            <w:hideMark/>
          </w:tcPr>
          <w:p w:rsidR="00111CD6" w:rsidRPr="0034087A" w:rsidRDefault="00111CD6" w:rsidP="00111CD6">
            <w:pPr>
              <w:jc w:val="center"/>
              <w:rPr>
                <w:b/>
                <w:bCs/>
                <w:color w:val="000000"/>
              </w:rPr>
            </w:pPr>
            <w:r w:rsidRPr="0034087A">
              <w:rPr>
                <w:b/>
                <w:bCs/>
                <w:color w:val="000000"/>
              </w:rPr>
              <w:t>Сумма</w:t>
            </w:r>
          </w:p>
        </w:tc>
      </w:tr>
      <w:tr w:rsidR="00111CD6" w:rsidRPr="0034087A" w:rsidTr="00111CD6">
        <w:trPr>
          <w:trHeight w:val="31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111CD6" w:rsidRPr="0034087A" w:rsidRDefault="00111CD6" w:rsidP="00111CD6">
            <w:pPr>
              <w:rPr>
                <w:b/>
                <w:bCs/>
                <w:color w:val="00000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111CD6" w:rsidRPr="0034087A" w:rsidRDefault="00111CD6" w:rsidP="00111CD6">
            <w:pPr>
              <w:rPr>
                <w:b/>
                <w:bCs/>
                <w:color w:val="000000"/>
              </w:rPr>
            </w:pPr>
          </w:p>
        </w:tc>
        <w:tc>
          <w:tcPr>
            <w:tcW w:w="1640" w:type="dxa"/>
            <w:tcBorders>
              <w:top w:val="nil"/>
              <w:left w:val="nil"/>
              <w:bottom w:val="single" w:sz="4" w:space="0" w:color="auto"/>
              <w:right w:val="single" w:sz="4" w:space="0" w:color="auto"/>
            </w:tcBorders>
            <w:shd w:val="clear" w:color="auto" w:fill="auto"/>
            <w:noWrap/>
            <w:vAlign w:val="center"/>
            <w:hideMark/>
          </w:tcPr>
          <w:p w:rsidR="00111CD6" w:rsidRPr="0034087A" w:rsidRDefault="00111CD6" w:rsidP="00111CD6">
            <w:pPr>
              <w:jc w:val="center"/>
              <w:rPr>
                <w:b/>
                <w:bCs/>
                <w:color w:val="000000"/>
              </w:rPr>
            </w:pPr>
            <w:r w:rsidRPr="0034087A">
              <w:rPr>
                <w:b/>
                <w:bCs/>
                <w:color w:val="000000"/>
              </w:rPr>
              <w:t>2020 год</w:t>
            </w:r>
          </w:p>
        </w:tc>
        <w:tc>
          <w:tcPr>
            <w:tcW w:w="1640" w:type="dxa"/>
            <w:tcBorders>
              <w:top w:val="nil"/>
              <w:left w:val="nil"/>
              <w:bottom w:val="single" w:sz="4" w:space="0" w:color="auto"/>
              <w:right w:val="single" w:sz="4" w:space="0" w:color="auto"/>
            </w:tcBorders>
            <w:shd w:val="clear" w:color="auto" w:fill="auto"/>
            <w:noWrap/>
            <w:vAlign w:val="center"/>
            <w:hideMark/>
          </w:tcPr>
          <w:p w:rsidR="00111CD6" w:rsidRPr="0034087A" w:rsidRDefault="00111CD6" w:rsidP="00111CD6">
            <w:pPr>
              <w:jc w:val="center"/>
              <w:rPr>
                <w:b/>
                <w:bCs/>
                <w:color w:val="000000"/>
              </w:rPr>
            </w:pPr>
            <w:r w:rsidRPr="0034087A">
              <w:rPr>
                <w:b/>
                <w:bCs/>
                <w:color w:val="000000"/>
              </w:rPr>
              <w:t>2021 год</w:t>
            </w:r>
          </w:p>
        </w:tc>
      </w:tr>
      <w:tr w:rsidR="00111CD6" w:rsidRPr="0034087A" w:rsidTr="00111CD6">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b/>
                <w:bCs/>
                <w:color w:val="000000"/>
              </w:rPr>
            </w:pPr>
            <w:r w:rsidRPr="0034087A">
              <w:rPr>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b/>
                <w:bCs/>
                <w:color w:val="000000"/>
              </w:rPr>
            </w:pPr>
            <w:r w:rsidRPr="0034087A">
              <w:rPr>
                <w:b/>
                <w:bCs/>
                <w:color w:val="000000"/>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1 574 400,00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1 586 800,00</w:t>
            </w:r>
          </w:p>
        </w:tc>
      </w:tr>
      <w:tr w:rsidR="00111CD6" w:rsidRPr="0034087A" w:rsidTr="00111CD6">
        <w:trPr>
          <w:trHeight w:val="94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color w:val="000000"/>
              </w:rPr>
            </w:pPr>
            <w:r w:rsidRPr="0034087A">
              <w:rPr>
                <w:color w:val="00000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color w:val="000000"/>
              </w:rPr>
            </w:pPr>
            <w:r w:rsidRPr="0034087A">
              <w:rPr>
                <w:color w:val="000000"/>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275 000,00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275 000,00</w:t>
            </w:r>
          </w:p>
        </w:tc>
      </w:tr>
      <w:tr w:rsidR="00111CD6" w:rsidRPr="0034087A" w:rsidTr="00111CD6">
        <w:trPr>
          <w:trHeight w:val="127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color w:val="000000"/>
              </w:rPr>
            </w:pPr>
            <w:r w:rsidRPr="0034087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color w:val="000000"/>
              </w:rPr>
            </w:pPr>
            <w:r w:rsidRPr="0034087A">
              <w:rPr>
                <w:color w:val="000000"/>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1 292 700,00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1 305 100,00</w:t>
            </w:r>
          </w:p>
        </w:tc>
      </w:tr>
      <w:tr w:rsidR="00111CD6" w:rsidRPr="0034087A" w:rsidTr="00111CD6">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color w:val="000000"/>
              </w:rPr>
            </w:pPr>
            <w:r w:rsidRPr="0034087A">
              <w:rPr>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color w:val="000000"/>
              </w:rPr>
            </w:pPr>
            <w:r w:rsidRPr="0034087A">
              <w:rPr>
                <w:color w:val="000000"/>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1 000,00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1 000,00</w:t>
            </w:r>
          </w:p>
        </w:tc>
      </w:tr>
      <w:tr w:rsidR="00111CD6" w:rsidRPr="0034087A" w:rsidTr="00111CD6">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color w:val="000000"/>
              </w:rPr>
            </w:pPr>
            <w:r w:rsidRPr="0034087A">
              <w:rPr>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color w:val="000000"/>
              </w:rPr>
            </w:pPr>
            <w:r w:rsidRPr="0034087A">
              <w:rPr>
                <w:color w:val="000000"/>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5 700,00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5 700,00</w:t>
            </w:r>
          </w:p>
        </w:tc>
      </w:tr>
      <w:tr w:rsidR="00111CD6" w:rsidRPr="0034087A" w:rsidTr="00111CD6">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b/>
                <w:bCs/>
                <w:color w:val="000000"/>
              </w:rPr>
            </w:pPr>
            <w:r w:rsidRPr="0034087A">
              <w:rPr>
                <w:b/>
                <w:bCs/>
                <w:color w:val="000000"/>
              </w:rPr>
              <w:lastRenderedPageBreak/>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b/>
                <w:bCs/>
                <w:color w:val="000000"/>
              </w:rPr>
            </w:pPr>
            <w:r w:rsidRPr="0034087A">
              <w:rPr>
                <w:b/>
                <w:bCs/>
                <w:color w:val="000000"/>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114 200,00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114 200,00</w:t>
            </w:r>
          </w:p>
        </w:tc>
      </w:tr>
      <w:tr w:rsidR="00111CD6" w:rsidRPr="0034087A" w:rsidTr="00111CD6">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color w:val="000000"/>
              </w:rPr>
            </w:pPr>
            <w:r w:rsidRPr="0034087A">
              <w:rPr>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color w:val="000000"/>
              </w:rPr>
            </w:pPr>
            <w:r w:rsidRPr="0034087A">
              <w:rPr>
                <w:color w:val="000000"/>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114 200,00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114 200,00</w:t>
            </w:r>
          </w:p>
        </w:tc>
      </w:tr>
      <w:tr w:rsidR="00111CD6" w:rsidRPr="0034087A" w:rsidTr="00111CD6">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b/>
                <w:bCs/>
                <w:color w:val="000000"/>
              </w:rPr>
            </w:pPr>
            <w:r w:rsidRPr="0034087A">
              <w:rPr>
                <w:b/>
                <w:bCs/>
                <w:color w:val="000000"/>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b/>
                <w:bCs/>
                <w:color w:val="000000"/>
              </w:rPr>
            </w:pPr>
            <w:r w:rsidRPr="0034087A">
              <w:rPr>
                <w:b/>
                <w:bCs/>
                <w:color w:val="000000"/>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10 000,00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10 000,00</w:t>
            </w:r>
          </w:p>
        </w:tc>
      </w:tr>
      <w:tr w:rsidR="00111CD6" w:rsidRPr="0034087A" w:rsidTr="00111CD6">
        <w:trPr>
          <w:trHeight w:val="100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color w:val="000000"/>
              </w:rPr>
            </w:pPr>
            <w:r w:rsidRPr="0034087A">
              <w:rPr>
                <w:color w:val="000000"/>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color w:val="000000"/>
              </w:rPr>
            </w:pPr>
            <w:r w:rsidRPr="0034087A">
              <w:rPr>
                <w:color w:val="000000"/>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10 000,00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10 000,00</w:t>
            </w:r>
          </w:p>
        </w:tc>
      </w:tr>
      <w:tr w:rsidR="00111CD6" w:rsidRPr="0034087A" w:rsidTr="00111CD6">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b/>
                <w:bCs/>
                <w:color w:val="000000"/>
              </w:rPr>
            </w:pPr>
            <w:r w:rsidRPr="0034087A">
              <w:rPr>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b/>
                <w:bCs/>
                <w:color w:val="000000"/>
              </w:rPr>
            </w:pPr>
            <w:r w:rsidRPr="0034087A">
              <w:rPr>
                <w:b/>
                <w:bCs/>
                <w:color w:val="000000"/>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1 092 700,00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1 178 000,00</w:t>
            </w:r>
          </w:p>
        </w:tc>
      </w:tr>
      <w:tr w:rsidR="00111CD6" w:rsidRPr="0034087A" w:rsidTr="00111CD6">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color w:val="000000"/>
              </w:rPr>
            </w:pPr>
            <w:r w:rsidRPr="0034087A">
              <w:rPr>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color w:val="000000"/>
              </w:rPr>
            </w:pPr>
            <w:r w:rsidRPr="0034087A">
              <w:rPr>
                <w:color w:val="000000"/>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1 092 700,00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1 178 000,00</w:t>
            </w:r>
          </w:p>
        </w:tc>
      </w:tr>
      <w:tr w:rsidR="00111CD6" w:rsidRPr="0034087A" w:rsidTr="00111CD6">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b/>
                <w:bCs/>
                <w:color w:val="000000"/>
              </w:rPr>
            </w:pPr>
            <w:r w:rsidRPr="0034087A">
              <w:rPr>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b/>
                <w:bCs/>
                <w:color w:val="000000"/>
              </w:rPr>
            </w:pPr>
            <w:r w:rsidRPr="0034087A">
              <w:rPr>
                <w:b/>
                <w:bCs/>
                <w:color w:val="000000"/>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18 000,00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18 000,00</w:t>
            </w:r>
          </w:p>
        </w:tc>
      </w:tr>
      <w:tr w:rsidR="00111CD6" w:rsidRPr="0034087A" w:rsidTr="00111CD6">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color w:val="000000"/>
              </w:rPr>
            </w:pPr>
            <w:r w:rsidRPr="0034087A">
              <w:rPr>
                <w:color w:val="000000"/>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color w:val="000000"/>
              </w:rPr>
            </w:pPr>
            <w:r w:rsidRPr="0034087A">
              <w:rPr>
                <w:color w:val="000000"/>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18 000,00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18 000,00</w:t>
            </w:r>
          </w:p>
        </w:tc>
      </w:tr>
      <w:tr w:rsidR="00111CD6" w:rsidRPr="0034087A" w:rsidTr="00111CD6">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b/>
                <w:bCs/>
                <w:color w:val="000000"/>
              </w:rPr>
            </w:pPr>
            <w:r w:rsidRPr="0034087A">
              <w:rPr>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b/>
                <w:bCs/>
                <w:color w:val="000000"/>
              </w:rPr>
            </w:pPr>
            <w:r w:rsidRPr="0034087A">
              <w:rPr>
                <w:b/>
                <w:bCs/>
                <w:color w:val="000000"/>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1 177 500,00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1 077 500,00</w:t>
            </w:r>
          </w:p>
        </w:tc>
      </w:tr>
      <w:tr w:rsidR="00111CD6" w:rsidRPr="0034087A" w:rsidTr="00111CD6">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color w:val="000000"/>
              </w:rPr>
            </w:pPr>
            <w:r w:rsidRPr="0034087A">
              <w:rPr>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color w:val="000000"/>
              </w:rPr>
            </w:pPr>
            <w:r w:rsidRPr="0034087A">
              <w:rPr>
                <w:color w:val="000000"/>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1 177 500,00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1 077 500,00</w:t>
            </w:r>
          </w:p>
        </w:tc>
      </w:tr>
      <w:tr w:rsidR="00111CD6" w:rsidRPr="0034087A" w:rsidTr="00111CD6">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b/>
                <w:bCs/>
                <w:color w:val="000000"/>
              </w:rPr>
            </w:pPr>
            <w:r w:rsidRPr="0034087A">
              <w:rPr>
                <w:b/>
                <w:bCs/>
                <w:color w:val="000000"/>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b/>
                <w:bCs/>
                <w:color w:val="000000"/>
              </w:rPr>
            </w:pPr>
            <w:r w:rsidRPr="0034087A">
              <w:rPr>
                <w:b/>
                <w:bCs/>
                <w:color w:val="000000"/>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250 000,00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250 000,00</w:t>
            </w:r>
          </w:p>
        </w:tc>
      </w:tr>
      <w:tr w:rsidR="00111CD6" w:rsidRPr="0034087A" w:rsidTr="00111CD6">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color w:val="000000"/>
              </w:rPr>
            </w:pPr>
            <w:r w:rsidRPr="0034087A">
              <w:rPr>
                <w:color w:val="000000"/>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color w:val="000000"/>
              </w:rPr>
            </w:pPr>
            <w:r w:rsidRPr="0034087A">
              <w:rPr>
                <w:color w:val="000000"/>
              </w:rPr>
              <w:t>1001</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250 000,00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250 000,00</w:t>
            </w:r>
          </w:p>
        </w:tc>
      </w:tr>
      <w:tr w:rsidR="00111CD6" w:rsidRPr="0034087A" w:rsidTr="00111CD6">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b/>
                <w:bCs/>
                <w:color w:val="000000"/>
              </w:rPr>
            </w:pPr>
            <w:r w:rsidRPr="0034087A">
              <w:rPr>
                <w:b/>
                <w:bCs/>
                <w:color w:val="000000"/>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b/>
                <w:bCs/>
                <w:color w:val="000000"/>
              </w:rPr>
            </w:pPr>
            <w:r w:rsidRPr="0034087A">
              <w:rPr>
                <w:b/>
                <w:bCs/>
                <w:color w:val="000000"/>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3 000,00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3 000,00</w:t>
            </w:r>
          </w:p>
        </w:tc>
      </w:tr>
      <w:tr w:rsidR="00111CD6" w:rsidRPr="0034087A" w:rsidTr="00111CD6">
        <w:trPr>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color w:val="000000"/>
              </w:rPr>
            </w:pPr>
            <w:r w:rsidRPr="0034087A">
              <w:rPr>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color w:val="000000"/>
              </w:rPr>
            </w:pPr>
            <w:r w:rsidRPr="0034087A">
              <w:rPr>
                <w:color w:val="000000"/>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3 000,00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color w:val="000000"/>
              </w:rPr>
            </w:pPr>
            <w:r w:rsidRPr="0034087A">
              <w:rPr>
                <w:color w:val="000000"/>
              </w:rPr>
              <w:t>3 000,00</w:t>
            </w:r>
          </w:p>
        </w:tc>
      </w:tr>
      <w:tr w:rsidR="00111CD6" w:rsidRPr="0034087A" w:rsidTr="00111CD6">
        <w:trPr>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111CD6" w:rsidRPr="0034087A" w:rsidRDefault="00111CD6" w:rsidP="00111CD6">
            <w:pPr>
              <w:rPr>
                <w:b/>
                <w:bCs/>
                <w:color w:val="000000"/>
              </w:rPr>
            </w:pPr>
            <w:r w:rsidRPr="0034087A">
              <w:rPr>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111CD6" w:rsidRPr="0034087A" w:rsidRDefault="00111CD6" w:rsidP="00111CD6">
            <w:pPr>
              <w:jc w:val="center"/>
              <w:rPr>
                <w:b/>
                <w:bCs/>
                <w:color w:val="000000"/>
              </w:rPr>
            </w:pPr>
            <w:r w:rsidRPr="0034087A">
              <w:rPr>
                <w:b/>
                <w:bCs/>
                <w:color w:val="000000"/>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4 239 800,00</w:t>
            </w:r>
          </w:p>
        </w:tc>
        <w:tc>
          <w:tcPr>
            <w:tcW w:w="1640" w:type="dxa"/>
            <w:tcBorders>
              <w:top w:val="nil"/>
              <w:left w:val="nil"/>
              <w:bottom w:val="single" w:sz="4" w:space="0" w:color="000000"/>
              <w:right w:val="single" w:sz="4" w:space="0" w:color="000000"/>
            </w:tcBorders>
            <w:shd w:val="clear" w:color="auto" w:fill="auto"/>
            <w:noWrap/>
            <w:vAlign w:val="bottom"/>
            <w:hideMark/>
          </w:tcPr>
          <w:p w:rsidR="00111CD6" w:rsidRPr="0034087A" w:rsidRDefault="00111CD6" w:rsidP="00111CD6">
            <w:pPr>
              <w:jc w:val="right"/>
              <w:rPr>
                <w:b/>
                <w:bCs/>
                <w:color w:val="000000"/>
              </w:rPr>
            </w:pPr>
            <w:r w:rsidRPr="0034087A">
              <w:rPr>
                <w:b/>
                <w:bCs/>
                <w:color w:val="000000"/>
              </w:rPr>
              <w:t>4 237 500,00</w:t>
            </w:r>
          </w:p>
        </w:tc>
      </w:tr>
    </w:tbl>
    <w:p w:rsidR="00111CD6" w:rsidRDefault="00111CD6" w:rsidP="00111CD6">
      <w:pPr>
        <w:jc w:val="center"/>
      </w:pPr>
    </w:p>
    <w:p w:rsidR="00043114" w:rsidRDefault="00043114" w:rsidP="00111CD6">
      <w:pPr>
        <w:jc w:val="center"/>
      </w:pPr>
    </w:p>
    <w:p w:rsidR="00043114" w:rsidRDefault="00043114" w:rsidP="00111CD6">
      <w:pPr>
        <w:jc w:val="center"/>
      </w:pPr>
    </w:p>
    <w:p w:rsidR="00043114" w:rsidRDefault="00043114" w:rsidP="00111CD6">
      <w:pPr>
        <w:jc w:val="center"/>
      </w:pPr>
    </w:p>
    <w:p w:rsidR="00043114" w:rsidRDefault="00043114" w:rsidP="00111CD6">
      <w:pPr>
        <w:jc w:val="center"/>
      </w:pPr>
    </w:p>
    <w:p w:rsidR="00043114" w:rsidRDefault="00043114" w:rsidP="00111CD6">
      <w:pPr>
        <w:jc w:val="center"/>
      </w:pPr>
    </w:p>
    <w:p w:rsidR="00043114" w:rsidRDefault="00043114" w:rsidP="00111CD6">
      <w:pPr>
        <w:jc w:val="center"/>
      </w:pPr>
    </w:p>
    <w:p w:rsidR="00043114" w:rsidRDefault="00043114" w:rsidP="00111CD6">
      <w:pPr>
        <w:jc w:val="center"/>
      </w:pPr>
    </w:p>
    <w:p w:rsidR="00043114" w:rsidRDefault="00043114" w:rsidP="00111CD6">
      <w:pPr>
        <w:jc w:val="center"/>
      </w:pPr>
    </w:p>
    <w:p w:rsidR="00043114" w:rsidRDefault="00043114" w:rsidP="00111CD6">
      <w:pPr>
        <w:jc w:val="center"/>
      </w:pPr>
    </w:p>
    <w:p w:rsidR="00043114" w:rsidRDefault="00043114" w:rsidP="00111CD6">
      <w:pPr>
        <w:jc w:val="center"/>
      </w:pPr>
    </w:p>
    <w:p w:rsidR="00043114" w:rsidRDefault="00043114" w:rsidP="00111CD6">
      <w:pPr>
        <w:jc w:val="center"/>
      </w:pPr>
    </w:p>
    <w:p w:rsidR="00043114" w:rsidRDefault="00043114" w:rsidP="00111CD6">
      <w:pPr>
        <w:jc w:val="center"/>
      </w:pPr>
    </w:p>
    <w:p w:rsidR="00043114" w:rsidRDefault="00043114" w:rsidP="00111CD6">
      <w:pPr>
        <w:jc w:val="center"/>
      </w:pPr>
    </w:p>
    <w:p w:rsidR="00043114" w:rsidRDefault="00043114" w:rsidP="00111CD6">
      <w:pPr>
        <w:jc w:val="center"/>
      </w:pPr>
    </w:p>
    <w:p w:rsidR="00043114" w:rsidRDefault="00043114" w:rsidP="00111CD6">
      <w:pPr>
        <w:jc w:val="center"/>
      </w:pPr>
    </w:p>
    <w:p w:rsidR="00111CD6" w:rsidRPr="00043114" w:rsidRDefault="00111CD6" w:rsidP="00111CD6">
      <w:pPr>
        <w:ind w:left="1416"/>
        <w:jc w:val="right"/>
        <w:rPr>
          <w:rFonts w:ascii="Times New Roman" w:eastAsia="Times New Roman" w:hAnsi="Times New Roman" w:cs="Times New Roman"/>
          <w:sz w:val="20"/>
          <w:szCs w:val="20"/>
        </w:rPr>
      </w:pPr>
      <w:r w:rsidRPr="00043114">
        <w:rPr>
          <w:rFonts w:ascii="Times New Roman" w:eastAsia="Times New Roman" w:hAnsi="Times New Roman" w:cs="Times New Roman"/>
          <w:sz w:val="20"/>
          <w:szCs w:val="20"/>
        </w:rPr>
        <w:t>Приложение № 7</w:t>
      </w:r>
    </w:p>
    <w:p w:rsidR="00111CD6" w:rsidRPr="00043114" w:rsidRDefault="00111CD6" w:rsidP="00111CD6">
      <w:pPr>
        <w:jc w:val="right"/>
        <w:rPr>
          <w:rFonts w:ascii="Times New Roman" w:eastAsia="Times New Roman" w:hAnsi="Times New Roman" w:cs="Times New Roman"/>
          <w:sz w:val="20"/>
          <w:szCs w:val="20"/>
        </w:rPr>
      </w:pPr>
      <w:r w:rsidRPr="00043114">
        <w:rPr>
          <w:rFonts w:ascii="Times New Roman" w:eastAsia="Times New Roman" w:hAnsi="Times New Roman" w:cs="Times New Roman"/>
          <w:sz w:val="20"/>
          <w:szCs w:val="20"/>
        </w:rPr>
        <w:t xml:space="preserve">                                                                                   к решению  Думы </w:t>
      </w:r>
      <w:r w:rsidRPr="00043114">
        <w:rPr>
          <w:rFonts w:ascii="Times New Roman" w:eastAsia="Times New Roman" w:hAnsi="Times New Roman" w:cs="Times New Roman"/>
          <w:color w:val="3366FF"/>
          <w:sz w:val="20"/>
          <w:szCs w:val="20"/>
        </w:rPr>
        <w:t>Нижнезаимского</w:t>
      </w:r>
    </w:p>
    <w:p w:rsidR="00111CD6" w:rsidRPr="00043114" w:rsidRDefault="00111CD6" w:rsidP="00111CD6">
      <w:pPr>
        <w:jc w:val="right"/>
        <w:rPr>
          <w:rFonts w:ascii="Times New Roman" w:eastAsia="Times New Roman" w:hAnsi="Times New Roman" w:cs="Times New Roman"/>
          <w:sz w:val="20"/>
          <w:szCs w:val="20"/>
        </w:rPr>
      </w:pPr>
      <w:r w:rsidRPr="00043114">
        <w:rPr>
          <w:rFonts w:ascii="Times New Roman" w:eastAsia="Times New Roman" w:hAnsi="Times New Roman" w:cs="Times New Roman"/>
          <w:sz w:val="20"/>
          <w:szCs w:val="20"/>
        </w:rPr>
        <w:t xml:space="preserve">                                                                                муниципального образования  </w:t>
      </w:r>
    </w:p>
    <w:p w:rsidR="00111CD6" w:rsidRPr="00043114" w:rsidRDefault="00111CD6" w:rsidP="00111CD6">
      <w:pPr>
        <w:jc w:val="right"/>
        <w:rPr>
          <w:rFonts w:ascii="Times New Roman" w:eastAsia="Times New Roman" w:hAnsi="Times New Roman" w:cs="Times New Roman"/>
          <w:sz w:val="20"/>
          <w:szCs w:val="20"/>
        </w:rPr>
      </w:pPr>
      <w:r w:rsidRPr="00043114">
        <w:rPr>
          <w:rFonts w:ascii="Times New Roman" w:eastAsia="Times New Roman" w:hAnsi="Times New Roman" w:cs="Times New Roman"/>
          <w:sz w:val="20"/>
          <w:szCs w:val="20"/>
        </w:rPr>
        <w:t xml:space="preserve">                                                                               « О   бюджете  </w:t>
      </w:r>
      <w:r w:rsidRPr="00043114">
        <w:rPr>
          <w:rFonts w:ascii="Times New Roman" w:eastAsia="Times New Roman" w:hAnsi="Times New Roman" w:cs="Times New Roman"/>
          <w:color w:val="3366FF"/>
          <w:sz w:val="20"/>
          <w:szCs w:val="20"/>
        </w:rPr>
        <w:t>Нижнезаимского</w:t>
      </w:r>
    </w:p>
    <w:p w:rsidR="00111CD6" w:rsidRPr="00043114" w:rsidRDefault="00111CD6" w:rsidP="00111CD6">
      <w:pPr>
        <w:jc w:val="right"/>
        <w:rPr>
          <w:rFonts w:ascii="Times New Roman" w:eastAsia="Times New Roman" w:hAnsi="Times New Roman" w:cs="Times New Roman"/>
          <w:sz w:val="20"/>
          <w:szCs w:val="20"/>
        </w:rPr>
      </w:pPr>
      <w:r w:rsidRPr="00043114">
        <w:rPr>
          <w:rFonts w:ascii="Times New Roman" w:eastAsia="Times New Roman" w:hAnsi="Times New Roman" w:cs="Times New Roman"/>
          <w:sz w:val="20"/>
          <w:szCs w:val="20"/>
        </w:rPr>
        <w:t xml:space="preserve">                                                                                   муниципального образования на 2019 год и</w:t>
      </w:r>
    </w:p>
    <w:p w:rsidR="00111CD6" w:rsidRPr="00043114" w:rsidRDefault="00111CD6" w:rsidP="00111CD6">
      <w:pPr>
        <w:jc w:val="right"/>
        <w:rPr>
          <w:rFonts w:ascii="Times New Roman" w:eastAsia="Times New Roman" w:hAnsi="Times New Roman" w:cs="Times New Roman"/>
          <w:sz w:val="20"/>
          <w:szCs w:val="20"/>
        </w:rPr>
      </w:pPr>
      <w:r w:rsidRPr="00043114">
        <w:rPr>
          <w:rFonts w:ascii="Times New Roman" w:eastAsia="Times New Roman" w:hAnsi="Times New Roman" w:cs="Times New Roman"/>
          <w:sz w:val="20"/>
          <w:szCs w:val="20"/>
        </w:rPr>
        <w:t>на плановый период 2020 и 2021годов»</w:t>
      </w:r>
    </w:p>
    <w:p w:rsidR="00111CD6" w:rsidRPr="00043114" w:rsidRDefault="00111CD6" w:rsidP="00111CD6">
      <w:pPr>
        <w:jc w:val="right"/>
        <w:rPr>
          <w:rFonts w:ascii="Times New Roman" w:eastAsia="Times New Roman" w:hAnsi="Times New Roman" w:cs="Times New Roman"/>
          <w:sz w:val="20"/>
          <w:szCs w:val="20"/>
        </w:rPr>
      </w:pPr>
      <w:r w:rsidRPr="00043114">
        <w:rPr>
          <w:rFonts w:ascii="Times New Roman" w:eastAsia="Times New Roman" w:hAnsi="Times New Roman" w:cs="Times New Roman"/>
          <w:sz w:val="20"/>
          <w:szCs w:val="20"/>
        </w:rPr>
        <w:t xml:space="preserve">«13» ноября 2018 г. </w:t>
      </w:r>
    </w:p>
    <w:p w:rsidR="00111CD6" w:rsidRDefault="00111CD6" w:rsidP="00111CD6">
      <w:pPr>
        <w:jc w:val="right"/>
        <w:rPr>
          <w:rFonts w:ascii="Calibri" w:eastAsia="Times New Roman" w:hAnsi="Calibri" w:cs="Times New Roman"/>
          <w:sz w:val="20"/>
          <w:szCs w:val="20"/>
        </w:rPr>
      </w:pPr>
    </w:p>
    <w:p w:rsidR="00111CD6" w:rsidRPr="00AD1F9D" w:rsidRDefault="00111CD6" w:rsidP="00111CD6">
      <w:pPr>
        <w:tabs>
          <w:tab w:val="left" w:pos="6570"/>
        </w:tabs>
        <w:jc w:val="right"/>
        <w:rPr>
          <w:rFonts w:ascii="Calibri" w:eastAsia="Times New Roman" w:hAnsi="Calibri" w:cs="Times New Roman"/>
        </w:rPr>
      </w:pPr>
    </w:p>
    <w:p w:rsidR="00111CD6" w:rsidRDefault="00111CD6" w:rsidP="00111CD6">
      <w:pPr>
        <w:jc w:val="center"/>
        <w:rPr>
          <w:rFonts w:ascii="Calibri" w:eastAsia="Times New Roman" w:hAnsi="Calibri" w:cs="Times New Roman"/>
          <w:b/>
          <w:sz w:val="20"/>
          <w:szCs w:val="20"/>
        </w:rPr>
      </w:pPr>
      <w:r w:rsidRPr="00A751E3">
        <w:rPr>
          <w:rFonts w:ascii="Calibri" w:eastAsia="Times New Roman" w:hAnsi="Calibri" w:cs="Times New Roman"/>
          <w:b/>
          <w:sz w:val="20"/>
          <w:szCs w:val="20"/>
        </w:rPr>
        <w:t>РАСПРЕДЕЛЕНИЕ БЮДЖЕТНЫХ АССИГНОВАНИЙ ПО РАЗДЕЛАМ И ПОДРАЗДЕЛАМ</w:t>
      </w:r>
      <w:r>
        <w:rPr>
          <w:rFonts w:ascii="Calibri" w:eastAsia="Times New Roman" w:hAnsi="Calibri" w:cs="Times New Roman"/>
          <w:b/>
          <w:sz w:val="20"/>
          <w:szCs w:val="20"/>
        </w:rPr>
        <w:t xml:space="preserve">, </w:t>
      </w:r>
    </w:p>
    <w:p w:rsidR="00111CD6" w:rsidRPr="00A751E3" w:rsidRDefault="00111CD6" w:rsidP="00111CD6">
      <w:pPr>
        <w:jc w:val="center"/>
        <w:rPr>
          <w:rFonts w:ascii="Calibri" w:eastAsia="Times New Roman" w:hAnsi="Calibri" w:cs="Times New Roman"/>
          <w:b/>
          <w:sz w:val="20"/>
          <w:szCs w:val="20"/>
        </w:rPr>
      </w:pPr>
      <w:r>
        <w:rPr>
          <w:rFonts w:ascii="Calibri" w:eastAsia="Times New Roman" w:hAnsi="Calibri" w:cs="Times New Roman"/>
          <w:b/>
          <w:sz w:val="20"/>
          <w:szCs w:val="20"/>
        </w:rPr>
        <w:t xml:space="preserve">ЦЕЛЕВЫМ СТАТЬЯМ И ВИДАМ РАСХОДОВ </w:t>
      </w:r>
      <w:r w:rsidRPr="00A751E3">
        <w:rPr>
          <w:rFonts w:ascii="Calibri" w:eastAsia="Times New Roman" w:hAnsi="Calibri" w:cs="Times New Roman"/>
          <w:b/>
          <w:sz w:val="20"/>
          <w:szCs w:val="20"/>
        </w:rPr>
        <w:t xml:space="preserve"> КЛАССИФИКАЦИИ РАСХОДОВ БЮДЖЕТОВ </w:t>
      </w:r>
      <w:r>
        <w:rPr>
          <w:rFonts w:ascii="Calibri" w:eastAsia="Times New Roman" w:hAnsi="Calibri" w:cs="Times New Roman"/>
          <w:b/>
          <w:sz w:val="20"/>
          <w:szCs w:val="20"/>
        </w:rPr>
        <w:t>НА 2019</w:t>
      </w:r>
      <w:r w:rsidRPr="00A751E3">
        <w:rPr>
          <w:rFonts w:ascii="Calibri" w:eastAsia="Times New Roman" w:hAnsi="Calibri" w:cs="Times New Roman"/>
          <w:b/>
          <w:sz w:val="20"/>
          <w:szCs w:val="20"/>
        </w:rPr>
        <w:t xml:space="preserve"> ГОД</w:t>
      </w:r>
    </w:p>
    <w:p w:rsidR="00111CD6" w:rsidRDefault="00111CD6" w:rsidP="00111CD6">
      <w:pPr>
        <w:jc w:val="center"/>
        <w:rPr>
          <w:rFonts w:ascii="Calibri" w:eastAsia="Times New Roman" w:hAnsi="Calibri" w:cs="Times New Roman"/>
          <w:b/>
          <w:sz w:val="20"/>
          <w:szCs w:val="20"/>
        </w:rPr>
      </w:pPr>
    </w:p>
    <w:tbl>
      <w:tblPr>
        <w:tblW w:w="9100" w:type="dxa"/>
        <w:tblInd w:w="93" w:type="dxa"/>
        <w:tblLook w:val="04A0"/>
      </w:tblPr>
      <w:tblGrid>
        <w:gridCol w:w="4820"/>
        <w:gridCol w:w="1240"/>
        <w:gridCol w:w="700"/>
        <w:gridCol w:w="900"/>
        <w:gridCol w:w="1440"/>
      </w:tblGrid>
      <w:tr w:rsidR="00111CD6" w:rsidRPr="008A72D8" w:rsidTr="00111CD6">
        <w:trPr>
          <w:trHeight w:val="270"/>
        </w:trPr>
        <w:tc>
          <w:tcPr>
            <w:tcW w:w="4820" w:type="dxa"/>
            <w:tcBorders>
              <w:top w:val="nil"/>
              <w:left w:val="nil"/>
              <w:bottom w:val="nil"/>
              <w:right w:val="nil"/>
            </w:tcBorders>
            <w:shd w:val="clear" w:color="auto" w:fill="auto"/>
            <w:noWrap/>
            <w:vAlign w:val="bottom"/>
            <w:hideMark/>
          </w:tcPr>
          <w:p w:rsidR="00111CD6" w:rsidRPr="008A72D8" w:rsidRDefault="00111CD6" w:rsidP="00111CD6">
            <w:pPr>
              <w:rPr>
                <w:rFonts w:ascii="Calibri" w:eastAsia="Times New Roman" w:hAnsi="Calibri" w:cs="Times New Roman"/>
                <w:sz w:val="20"/>
                <w:szCs w:val="20"/>
              </w:rPr>
            </w:pPr>
            <w:bookmarkStart w:id="74" w:name="RANGE!A1:B7"/>
            <w:bookmarkEnd w:id="74"/>
          </w:p>
        </w:tc>
        <w:tc>
          <w:tcPr>
            <w:tcW w:w="1240" w:type="dxa"/>
            <w:tcBorders>
              <w:top w:val="nil"/>
              <w:left w:val="nil"/>
              <w:bottom w:val="nil"/>
              <w:right w:val="nil"/>
            </w:tcBorders>
            <w:shd w:val="clear" w:color="auto" w:fill="auto"/>
            <w:noWrap/>
            <w:vAlign w:val="bottom"/>
            <w:hideMark/>
          </w:tcPr>
          <w:p w:rsidR="00111CD6" w:rsidRPr="008A72D8" w:rsidRDefault="00111CD6" w:rsidP="00111CD6">
            <w:pPr>
              <w:rPr>
                <w:rFonts w:ascii="Calibri" w:eastAsia="Times New Roman" w:hAnsi="Calibri" w:cs="Times New Roman"/>
                <w:sz w:val="20"/>
                <w:szCs w:val="20"/>
              </w:rPr>
            </w:pPr>
          </w:p>
        </w:tc>
        <w:tc>
          <w:tcPr>
            <w:tcW w:w="700" w:type="dxa"/>
            <w:tcBorders>
              <w:top w:val="nil"/>
              <w:left w:val="nil"/>
              <w:bottom w:val="nil"/>
              <w:right w:val="nil"/>
            </w:tcBorders>
            <w:shd w:val="clear" w:color="auto" w:fill="auto"/>
            <w:noWrap/>
            <w:vAlign w:val="bottom"/>
            <w:hideMark/>
          </w:tcPr>
          <w:p w:rsidR="00111CD6" w:rsidRPr="008A72D8" w:rsidRDefault="00111CD6" w:rsidP="00111CD6">
            <w:pPr>
              <w:rPr>
                <w:rFonts w:ascii="Calibri" w:eastAsia="Times New Roman" w:hAnsi="Calibri" w:cs="Times New Roman"/>
                <w:sz w:val="20"/>
                <w:szCs w:val="20"/>
              </w:rPr>
            </w:pPr>
          </w:p>
        </w:tc>
        <w:tc>
          <w:tcPr>
            <w:tcW w:w="900" w:type="dxa"/>
            <w:tcBorders>
              <w:top w:val="nil"/>
              <w:left w:val="nil"/>
              <w:bottom w:val="nil"/>
              <w:right w:val="nil"/>
            </w:tcBorders>
            <w:shd w:val="clear" w:color="auto" w:fill="auto"/>
            <w:noWrap/>
            <w:vAlign w:val="bottom"/>
            <w:hideMark/>
          </w:tcPr>
          <w:p w:rsidR="00111CD6" w:rsidRPr="008A72D8" w:rsidRDefault="00111CD6" w:rsidP="00111CD6">
            <w:pPr>
              <w:rPr>
                <w:rFonts w:ascii="Calibri" w:eastAsia="Times New Roman" w:hAnsi="Calibri" w:cs="Times New Roman"/>
                <w:sz w:val="20"/>
                <w:szCs w:val="20"/>
              </w:rPr>
            </w:pPr>
          </w:p>
        </w:tc>
        <w:tc>
          <w:tcPr>
            <w:tcW w:w="1440" w:type="dxa"/>
            <w:tcBorders>
              <w:top w:val="nil"/>
              <w:left w:val="nil"/>
              <w:bottom w:val="nil"/>
              <w:right w:val="nil"/>
            </w:tcBorders>
            <w:shd w:val="clear" w:color="auto" w:fill="auto"/>
            <w:noWrap/>
            <w:vAlign w:val="bottom"/>
            <w:hideMark/>
          </w:tcPr>
          <w:p w:rsidR="00111CD6" w:rsidRPr="008A72D8" w:rsidRDefault="00111CD6" w:rsidP="00111CD6">
            <w:pPr>
              <w:jc w:val="center"/>
              <w:rPr>
                <w:rFonts w:ascii="Calibri" w:eastAsia="Times New Roman" w:hAnsi="Calibri" w:cs="Times New Roman"/>
                <w:b/>
                <w:bCs/>
                <w:sz w:val="20"/>
                <w:szCs w:val="20"/>
              </w:rPr>
            </w:pPr>
            <w:r w:rsidRPr="008A72D8">
              <w:rPr>
                <w:rFonts w:ascii="Calibri" w:eastAsia="Times New Roman" w:hAnsi="Calibri" w:cs="Times New Roman"/>
                <w:b/>
                <w:bCs/>
                <w:sz w:val="20"/>
                <w:szCs w:val="20"/>
              </w:rPr>
              <w:t>(рублей)</w:t>
            </w:r>
          </w:p>
        </w:tc>
      </w:tr>
      <w:tr w:rsidR="00111CD6" w:rsidRPr="008A72D8" w:rsidTr="00111CD6">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b/>
                <w:bCs/>
                <w:color w:val="000000"/>
              </w:rPr>
            </w:pPr>
            <w:r w:rsidRPr="008A72D8">
              <w:rPr>
                <w:rFonts w:ascii="Calibri" w:eastAsia="Times New Roman" w:hAnsi="Calibri" w:cs="Times New Roman"/>
                <w:b/>
                <w:bCs/>
                <w:color w:val="000000"/>
              </w:rPr>
              <w:t>Наименование кода</w:t>
            </w:r>
          </w:p>
        </w:tc>
        <w:tc>
          <w:tcPr>
            <w:tcW w:w="1240" w:type="dxa"/>
            <w:tcBorders>
              <w:top w:val="single" w:sz="4" w:space="0" w:color="auto"/>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b/>
                <w:bCs/>
                <w:color w:val="000000"/>
              </w:rPr>
            </w:pPr>
            <w:r w:rsidRPr="008A72D8">
              <w:rPr>
                <w:rFonts w:ascii="Calibri" w:eastAsia="Times New Roman" w:hAnsi="Calibri" w:cs="Times New Roman"/>
                <w:b/>
                <w:bCs/>
                <w:color w:val="000000"/>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b/>
                <w:bCs/>
                <w:color w:val="000000"/>
              </w:rPr>
            </w:pPr>
            <w:r w:rsidRPr="008A72D8">
              <w:rPr>
                <w:rFonts w:ascii="Calibri" w:eastAsia="Times New Roman" w:hAnsi="Calibri" w:cs="Times New Roman"/>
                <w:b/>
                <w:bCs/>
                <w:color w:val="000000"/>
              </w:rPr>
              <w:t>КВР</w:t>
            </w:r>
          </w:p>
        </w:tc>
        <w:tc>
          <w:tcPr>
            <w:tcW w:w="900" w:type="dxa"/>
            <w:tcBorders>
              <w:top w:val="single" w:sz="4" w:space="0" w:color="auto"/>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b/>
                <w:bCs/>
              </w:rPr>
            </w:pPr>
            <w:r w:rsidRPr="008A72D8">
              <w:rPr>
                <w:rFonts w:ascii="Calibri" w:eastAsia="Times New Roman" w:hAnsi="Calibri" w:cs="Times New Roman"/>
                <w:b/>
                <w:bCs/>
              </w:rPr>
              <w:t xml:space="preserve">РзПР                             </w:t>
            </w:r>
          </w:p>
        </w:tc>
        <w:tc>
          <w:tcPr>
            <w:tcW w:w="1440" w:type="dxa"/>
            <w:tcBorders>
              <w:top w:val="single" w:sz="4" w:space="0" w:color="auto"/>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b/>
                <w:bCs/>
                <w:color w:val="000000"/>
              </w:rPr>
            </w:pPr>
            <w:r w:rsidRPr="008A72D8">
              <w:rPr>
                <w:rFonts w:ascii="Calibri" w:eastAsia="Times New Roman" w:hAnsi="Calibri" w:cs="Times New Roman"/>
                <w:b/>
                <w:bCs/>
                <w:color w:val="000000"/>
              </w:rPr>
              <w:t>Сумма</w:t>
            </w:r>
          </w:p>
        </w:tc>
      </w:tr>
      <w:tr w:rsidR="00111CD6" w:rsidRPr="008A72D8" w:rsidTr="00111CD6">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Общегосударственные вопросы</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1 917 700,00</w:t>
            </w:r>
          </w:p>
        </w:tc>
      </w:tr>
      <w:tr w:rsidR="00111CD6" w:rsidRPr="008A72D8" w:rsidTr="00111CD6">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0"/>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0"/>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0"/>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0"/>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0"/>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366 000,00</w:t>
            </w:r>
          </w:p>
        </w:tc>
      </w:tr>
      <w:tr w:rsidR="00111CD6" w:rsidRPr="008A72D8" w:rsidTr="00111CD6">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1"/>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366 000,00</w:t>
            </w:r>
          </w:p>
        </w:tc>
      </w:tr>
      <w:tr w:rsidR="00111CD6" w:rsidRPr="008A72D8" w:rsidTr="00111CD6">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2"/>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Органы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9120000000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366 000,00</w:t>
            </w:r>
          </w:p>
        </w:tc>
      </w:tr>
      <w:tr w:rsidR="00111CD6" w:rsidRPr="008A72D8" w:rsidTr="00111CD6">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Расходы на выплаты по оплате труда работников муниципальных органов</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366 000,00</w:t>
            </w:r>
          </w:p>
        </w:tc>
      </w:tr>
      <w:tr w:rsidR="00111CD6" w:rsidRPr="008A72D8" w:rsidTr="00111CD6">
        <w:trPr>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0"/>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0"/>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0"/>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0"/>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0"/>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366 000,00</w:t>
            </w:r>
          </w:p>
        </w:tc>
      </w:tr>
      <w:tr w:rsidR="00111CD6" w:rsidRPr="008A72D8" w:rsidTr="00111CD6">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xml:space="preserve">Расходы на выплаты персоналу государственных (муниципальных) органов </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120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0102</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366 000,00</w:t>
            </w:r>
          </w:p>
        </w:tc>
      </w:tr>
      <w:tr w:rsidR="00111CD6" w:rsidRPr="008A72D8" w:rsidTr="00111CD6">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2"/>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2"/>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1 545 000,00</w:t>
            </w:r>
          </w:p>
        </w:tc>
      </w:tr>
      <w:tr w:rsidR="00111CD6" w:rsidRPr="008A72D8" w:rsidTr="00111CD6">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3"/>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1 545 000,00</w:t>
            </w:r>
          </w:p>
        </w:tc>
      </w:tr>
      <w:tr w:rsidR="00111CD6" w:rsidRPr="008A72D8"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1"/>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Органы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9120000000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1 545 000,00</w:t>
            </w:r>
          </w:p>
        </w:tc>
      </w:tr>
      <w:tr w:rsidR="00111CD6" w:rsidRPr="008A72D8" w:rsidTr="00111CD6">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Расходы на выплаты по оплате труда работников муниципальных органов</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800 600,00</w:t>
            </w:r>
          </w:p>
        </w:tc>
      </w:tr>
      <w:tr w:rsidR="00111CD6" w:rsidRPr="008A72D8" w:rsidTr="00111CD6">
        <w:trPr>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800 600,00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xml:space="preserve">Расходы на выплаты персоналу государственных (муниципальных) органов </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120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0104</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800 600,00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Расходы на обеспечение функций муниципальных органов</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263 640,84</w:t>
            </w:r>
          </w:p>
        </w:tc>
      </w:tr>
      <w:tr w:rsidR="00111CD6" w:rsidRPr="008A72D8" w:rsidTr="00111CD6">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263 640,84</w:t>
            </w:r>
          </w:p>
        </w:tc>
      </w:tr>
      <w:tr w:rsidR="00111CD6" w:rsidRPr="008A72D8" w:rsidTr="00111CD6">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0104</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1"/>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263 640,84</w:t>
            </w:r>
          </w:p>
        </w:tc>
      </w:tr>
      <w:tr w:rsidR="00111CD6" w:rsidRPr="008A72D8" w:rsidTr="00111CD6">
        <w:trPr>
          <w:trHeight w:val="18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9130080950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476 259,16</w:t>
            </w:r>
          </w:p>
        </w:tc>
      </w:tr>
      <w:tr w:rsidR="00111CD6" w:rsidRPr="008A72D8" w:rsidTr="00111CD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9130080950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500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3"/>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476 259,16</w:t>
            </w:r>
          </w:p>
        </w:tc>
      </w:tr>
      <w:tr w:rsidR="00111CD6" w:rsidRPr="008A72D8" w:rsidTr="00111CD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Иные 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9130080950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540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0104</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476 259,16</w:t>
            </w:r>
          </w:p>
        </w:tc>
      </w:tr>
      <w:tr w:rsidR="00111CD6" w:rsidRPr="008A72D8" w:rsidTr="00111CD6">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0"/>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0"/>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0"/>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0"/>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0"/>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4 500,00</w:t>
            </w:r>
          </w:p>
        </w:tc>
      </w:tr>
      <w:tr w:rsidR="00111CD6" w:rsidRPr="008A72D8" w:rsidTr="00111CD6">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lastRenderedPageBreak/>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850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0104</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outlineLvl w:val="2"/>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4 500,00</w:t>
            </w:r>
          </w:p>
        </w:tc>
      </w:tr>
      <w:tr w:rsidR="00111CD6" w:rsidRPr="008A72D8"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Резервные фонды</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1 000,00</w:t>
            </w:r>
          </w:p>
        </w:tc>
      </w:tr>
      <w:tr w:rsidR="00111CD6" w:rsidRPr="008A72D8" w:rsidTr="00111CD6">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1 000,00</w:t>
            </w:r>
          </w:p>
        </w:tc>
      </w:tr>
      <w:tr w:rsidR="00111CD6" w:rsidRPr="008A72D8" w:rsidTr="00111CD6">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1 000,00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Резервный фонд администрации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9130080140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1 000,00</w:t>
            </w:r>
          </w:p>
        </w:tc>
      </w:tr>
      <w:tr w:rsidR="00111CD6" w:rsidRPr="008A72D8"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9130080140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1 000,00</w:t>
            </w:r>
          </w:p>
        </w:tc>
      </w:tr>
      <w:tr w:rsidR="00111CD6" w:rsidRPr="008A72D8" w:rsidTr="00111CD6">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Резервные средства</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9130080140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870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0111</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1 000,00</w:t>
            </w:r>
          </w:p>
        </w:tc>
      </w:tr>
      <w:tr w:rsidR="00111CD6" w:rsidRPr="008A72D8" w:rsidTr="00111CD6">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Другие общегосударственные вопросы</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5 700,00</w:t>
            </w:r>
          </w:p>
        </w:tc>
      </w:tr>
      <w:tr w:rsidR="00111CD6" w:rsidRPr="008A72D8"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700,00</w:t>
            </w:r>
          </w:p>
        </w:tc>
      </w:tr>
      <w:tr w:rsidR="00111CD6" w:rsidRPr="008A72D8" w:rsidTr="00111CD6">
        <w:trPr>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9120073150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700,00</w:t>
            </w:r>
          </w:p>
        </w:tc>
      </w:tr>
      <w:tr w:rsidR="00111CD6" w:rsidRPr="008A72D8" w:rsidTr="00111CD6">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9120073150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700,00</w:t>
            </w:r>
          </w:p>
        </w:tc>
      </w:tr>
      <w:tr w:rsidR="00111CD6" w:rsidRPr="008A72D8" w:rsidTr="00111CD6">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9120073150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xml:space="preserve">01 13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700,00</w:t>
            </w:r>
          </w:p>
        </w:tc>
      </w:tr>
      <w:tr w:rsidR="00111CD6" w:rsidRPr="008A72D8" w:rsidTr="00111CD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Прочие непрограммные расходы</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5 000,00</w:t>
            </w:r>
          </w:p>
        </w:tc>
      </w:tr>
      <w:tr w:rsidR="00111CD6" w:rsidRPr="008A72D8" w:rsidTr="00111CD6">
        <w:trPr>
          <w:trHeight w:val="115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9130089999</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5 000,00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9130089999</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5 000,00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9130089999</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xml:space="preserve">01 13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5 000,00</w:t>
            </w:r>
          </w:p>
        </w:tc>
      </w:tr>
      <w:tr w:rsidR="00111CD6" w:rsidRPr="008A72D8" w:rsidTr="00111CD6">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Национальная оборона</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114 200,00</w:t>
            </w:r>
          </w:p>
        </w:tc>
      </w:tr>
      <w:tr w:rsidR="00111CD6" w:rsidRPr="008A72D8" w:rsidTr="00111CD6">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114 200,00</w:t>
            </w:r>
          </w:p>
        </w:tc>
      </w:tr>
      <w:tr w:rsidR="00111CD6" w:rsidRPr="008A72D8" w:rsidTr="00111CD6">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lastRenderedPageBreak/>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114 200,00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114 200,00</w:t>
            </w:r>
          </w:p>
        </w:tc>
      </w:tr>
      <w:tr w:rsidR="00111CD6" w:rsidRPr="008A72D8" w:rsidTr="00111CD6">
        <w:trPr>
          <w:trHeight w:val="145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105 900,00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xml:space="preserve">Расходы на выплаты персоналу государственных (муниципальных) органов </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120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0203</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105 900,00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8 300,00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0203</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8 300,00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10 000,00</w:t>
            </w:r>
          </w:p>
        </w:tc>
      </w:tr>
      <w:tr w:rsidR="00111CD6" w:rsidRPr="008A72D8" w:rsidTr="00111CD6">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10 000,00</w:t>
            </w:r>
          </w:p>
        </w:tc>
      </w:tr>
      <w:tr w:rsidR="00111CD6" w:rsidRPr="008A72D8" w:rsidTr="00111CD6">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10 000,00</w:t>
            </w:r>
          </w:p>
        </w:tc>
      </w:tr>
      <w:tr w:rsidR="00111CD6" w:rsidRPr="008A72D8" w:rsidTr="00111CD6">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10 000,00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10 000,00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0309</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10 000,00</w:t>
            </w:r>
          </w:p>
        </w:tc>
      </w:tr>
      <w:tr w:rsidR="00111CD6" w:rsidRPr="008A72D8" w:rsidTr="00111CD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Национальная экономика</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851 200,00</w:t>
            </w:r>
          </w:p>
        </w:tc>
      </w:tr>
      <w:tr w:rsidR="00111CD6" w:rsidRPr="008A72D8" w:rsidTr="00111CD6">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851 200,00</w:t>
            </w:r>
          </w:p>
        </w:tc>
      </w:tr>
      <w:tr w:rsidR="00111CD6" w:rsidRPr="008A72D8" w:rsidTr="00111CD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Дорожная деятельность</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9440000000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851 200,00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Обеспечение дорожной деятельности в отношении автомобильных дорог местного значения</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9440080990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851 200,00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9440080990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851 200,00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lastRenderedPageBreak/>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9440080990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0409</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851 200,00</w:t>
            </w:r>
          </w:p>
        </w:tc>
      </w:tr>
      <w:tr w:rsidR="00111CD6" w:rsidRPr="008A72D8"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18 000,00</w:t>
            </w:r>
          </w:p>
        </w:tc>
      </w:tr>
      <w:tr w:rsidR="00111CD6" w:rsidRPr="008A72D8"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Благоустройство</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18 000,00</w:t>
            </w:r>
          </w:p>
        </w:tc>
      </w:tr>
      <w:tr w:rsidR="00111CD6" w:rsidRPr="008A72D8"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xml:space="preserve">Прочие мероприятия по благоустройству </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18 000,00</w:t>
            </w:r>
          </w:p>
        </w:tc>
      </w:tr>
      <w:tr w:rsidR="00111CD6" w:rsidRPr="008A72D8" w:rsidTr="00111CD6">
        <w:trPr>
          <w:trHeight w:val="54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16 000,00</w:t>
            </w:r>
          </w:p>
        </w:tc>
      </w:tr>
      <w:tr w:rsidR="00111CD6" w:rsidRPr="008A72D8" w:rsidTr="00111CD6">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0503</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16 000,00</w:t>
            </w:r>
          </w:p>
        </w:tc>
      </w:tr>
      <w:tr w:rsidR="00111CD6" w:rsidRPr="008A72D8" w:rsidTr="00111CD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800</w:t>
            </w:r>
          </w:p>
        </w:tc>
        <w:tc>
          <w:tcPr>
            <w:tcW w:w="9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2 000,00</w:t>
            </w:r>
          </w:p>
        </w:tc>
      </w:tr>
      <w:tr w:rsidR="00111CD6" w:rsidRPr="008A72D8"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850</w:t>
            </w:r>
          </w:p>
        </w:tc>
        <w:tc>
          <w:tcPr>
            <w:tcW w:w="9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0503</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2 000,00</w:t>
            </w:r>
          </w:p>
        </w:tc>
      </w:tr>
      <w:tr w:rsidR="00111CD6" w:rsidRPr="008A72D8" w:rsidTr="00111CD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Культура, кинематография</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1 689 900,00</w:t>
            </w:r>
          </w:p>
        </w:tc>
      </w:tr>
      <w:tr w:rsidR="00111CD6" w:rsidRPr="008A72D8" w:rsidTr="00111CD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Культура</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1 689 900,00</w:t>
            </w:r>
          </w:p>
        </w:tc>
      </w:tr>
      <w:tr w:rsidR="00111CD6" w:rsidRPr="008A72D8" w:rsidTr="00111CD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Культура</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9310000000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1 328 300,00</w:t>
            </w:r>
          </w:p>
        </w:tc>
      </w:tr>
      <w:tr w:rsidR="00111CD6" w:rsidRPr="008A72D8" w:rsidTr="00111CD6">
        <w:trPr>
          <w:trHeight w:val="141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893 300,00</w:t>
            </w:r>
          </w:p>
        </w:tc>
      </w:tr>
      <w:tr w:rsidR="00111CD6" w:rsidRPr="008A72D8" w:rsidTr="00111CD6">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Расходы на выплаты персоналу казенных учреждений</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110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0801</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893 300,00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435 000,00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0801</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435 000,00</w:t>
            </w:r>
          </w:p>
        </w:tc>
      </w:tr>
      <w:tr w:rsidR="00111CD6" w:rsidRPr="008A72D8" w:rsidTr="00111CD6">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Обеспечение деятельности библиотек</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9320000000</w:t>
            </w:r>
          </w:p>
        </w:tc>
        <w:tc>
          <w:tcPr>
            <w:tcW w:w="7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361 600,00</w:t>
            </w:r>
          </w:p>
        </w:tc>
      </w:tr>
      <w:tr w:rsidR="00111CD6" w:rsidRPr="008A72D8" w:rsidTr="00111CD6">
        <w:trPr>
          <w:trHeight w:val="117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9320089999</w:t>
            </w:r>
          </w:p>
        </w:tc>
        <w:tc>
          <w:tcPr>
            <w:tcW w:w="7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361 600,00</w:t>
            </w:r>
          </w:p>
        </w:tc>
      </w:tr>
      <w:tr w:rsidR="00111CD6" w:rsidRPr="008A72D8" w:rsidTr="00111CD6">
        <w:trPr>
          <w:trHeight w:val="142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A72D8">
              <w:rPr>
                <w:rFonts w:ascii="Calibri" w:eastAsia="Times New Roman" w:hAnsi="Calibri" w:cs="Times New Roman"/>
                <w:color w:val="000000"/>
                <w:sz w:val="20"/>
                <w:szCs w:val="20"/>
              </w:rPr>
              <w:lastRenderedPageBreak/>
              <w:t>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lastRenderedPageBreak/>
              <w:t>9320089999</w:t>
            </w:r>
          </w:p>
        </w:tc>
        <w:tc>
          <w:tcPr>
            <w:tcW w:w="7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100</w:t>
            </w:r>
          </w:p>
        </w:tc>
        <w:tc>
          <w:tcPr>
            <w:tcW w:w="9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356 600,00</w:t>
            </w:r>
          </w:p>
        </w:tc>
      </w:tr>
      <w:tr w:rsidR="00111CD6" w:rsidRPr="008A72D8" w:rsidTr="00111CD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lastRenderedPageBreak/>
              <w:t>Расходы на выплаты персоналу казенных учреждений</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9320089999</w:t>
            </w:r>
          </w:p>
        </w:tc>
        <w:tc>
          <w:tcPr>
            <w:tcW w:w="7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110</w:t>
            </w:r>
          </w:p>
        </w:tc>
        <w:tc>
          <w:tcPr>
            <w:tcW w:w="9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0801</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356 600,00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9320089999</w:t>
            </w:r>
          </w:p>
        </w:tc>
        <w:tc>
          <w:tcPr>
            <w:tcW w:w="7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200</w:t>
            </w:r>
          </w:p>
        </w:tc>
        <w:tc>
          <w:tcPr>
            <w:tcW w:w="9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5 000,00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9320089999</w:t>
            </w:r>
          </w:p>
        </w:tc>
        <w:tc>
          <w:tcPr>
            <w:tcW w:w="7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240</w:t>
            </w:r>
          </w:p>
        </w:tc>
        <w:tc>
          <w:tcPr>
            <w:tcW w:w="900" w:type="dxa"/>
            <w:tcBorders>
              <w:top w:val="nil"/>
              <w:left w:val="nil"/>
              <w:bottom w:val="single" w:sz="4" w:space="0" w:color="auto"/>
              <w:right w:val="single" w:sz="4" w:space="0" w:color="auto"/>
            </w:tcBorders>
            <w:shd w:val="clear" w:color="000000" w:fill="FFFFFF"/>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0801</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5 000,00</w:t>
            </w:r>
          </w:p>
        </w:tc>
      </w:tr>
      <w:tr w:rsidR="00111CD6" w:rsidRPr="008A72D8" w:rsidTr="00111CD6">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Социальная политика</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250 000,00</w:t>
            </w:r>
          </w:p>
        </w:tc>
      </w:tr>
      <w:tr w:rsidR="00111CD6" w:rsidRPr="008A72D8" w:rsidTr="00111CD6">
        <w:trPr>
          <w:trHeight w:val="343"/>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250 000,00</w:t>
            </w:r>
          </w:p>
        </w:tc>
      </w:tr>
      <w:tr w:rsidR="00111CD6" w:rsidRPr="008A72D8" w:rsidTr="00111CD6">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250 000,00</w:t>
            </w:r>
          </w:p>
        </w:tc>
      </w:tr>
      <w:tr w:rsidR="00111CD6" w:rsidRPr="008A72D8" w:rsidTr="00111CD6">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250 000,00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Пенсии за выслугу лет гражданам, замещавшим должности муниципальной службы</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9130080210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250 000,00</w:t>
            </w:r>
          </w:p>
        </w:tc>
      </w:tr>
      <w:tr w:rsidR="00111CD6" w:rsidRPr="008A72D8" w:rsidTr="00111CD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9130080210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250 000,00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Публичные нормативные социальные выплаты гражданам</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9130080210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310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1001</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250 000,00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3 000,00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3 000,00</w:t>
            </w:r>
          </w:p>
        </w:tc>
      </w:tr>
      <w:tr w:rsidR="00111CD6" w:rsidRPr="008A72D8" w:rsidTr="00111CD6">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3 000,00</w:t>
            </w:r>
          </w:p>
        </w:tc>
      </w:tr>
      <w:tr w:rsidR="00111CD6" w:rsidRPr="008A72D8" w:rsidTr="00111CD6">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Прочие непрограммные расходы</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3 000,00</w:t>
            </w:r>
          </w:p>
        </w:tc>
      </w:tr>
      <w:tr w:rsidR="00111CD6" w:rsidRPr="008A72D8" w:rsidTr="00111CD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Процентные платежи по муниципальному долгу</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9130080020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3 000,00</w:t>
            </w:r>
          </w:p>
        </w:tc>
      </w:tr>
      <w:tr w:rsidR="00111CD6" w:rsidRPr="008A72D8"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Обслуживание государственного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9130080020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700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3 000,00</w:t>
            </w:r>
          </w:p>
        </w:tc>
      </w:tr>
      <w:tr w:rsidR="00111CD6" w:rsidRPr="008A72D8" w:rsidTr="00111CD6">
        <w:trPr>
          <w:trHeight w:val="319"/>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9130080020</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730</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1301</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color w:val="000000"/>
                <w:sz w:val="20"/>
                <w:szCs w:val="20"/>
              </w:rPr>
            </w:pPr>
            <w:r w:rsidRPr="008A72D8">
              <w:rPr>
                <w:rFonts w:ascii="Calibri" w:eastAsia="Times New Roman" w:hAnsi="Calibri" w:cs="Times New Roman"/>
                <w:color w:val="000000"/>
                <w:sz w:val="20"/>
                <w:szCs w:val="20"/>
              </w:rPr>
              <w:t>3 000,00</w:t>
            </w:r>
          </w:p>
        </w:tc>
      </w:tr>
      <w:tr w:rsidR="00111CD6" w:rsidRPr="008A72D8" w:rsidTr="00111CD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A72D8" w:rsidRDefault="00111CD6" w:rsidP="00111CD6">
            <w:pPr>
              <w:rPr>
                <w:rFonts w:ascii="Calibri" w:eastAsia="Times New Roman" w:hAnsi="Calibri" w:cs="Times New Roman"/>
                <w:b/>
                <w:bCs/>
                <w:color w:val="000000"/>
              </w:rPr>
            </w:pPr>
            <w:r w:rsidRPr="008A72D8">
              <w:rPr>
                <w:rFonts w:ascii="Calibri" w:eastAsia="Times New Roman" w:hAnsi="Calibri" w:cs="Times New Roman"/>
                <w:b/>
                <w:bCs/>
                <w:color w:val="000000"/>
              </w:rPr>
              <w:t>Итого расходов</w:t>
            </w:r>
          </w:p>
        </w:tc>
        <w:tc>
          <w:tcPr>
            <w:tcW w:w="12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90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center"/>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A72D8" w:rsidRDefault="00111CD6" w:rsidP="00111CD6">
            <w:pPr>
              <w:jc w:val="right"/>
              <w:rPr>
                <w:rFonts w:ascii="Calibri" w:eastAsia="Times New Roman" w:hAnsi="Calibri" w:cs="Times New Roman"/>
                <w:b/>
                <w:bCs/>
                <w:color w:val="000000"/>
                <w:sz w:val="20"/>
                <w:szCs w:val="20"/>
              </w:rPr>
            </w:pPr>
            <w:r w:rsidRPr="008A72D8">
              <w:rPr>
                <w:rFonts w:ascii="Calibri" w:eastAsia="Times New Roman" w:hAnsi="Calibri" w:cs="Times New Roman"/>
                <w:b/>
                <w:bCs/>
                <w:color w:val="000000"/>
                <w:sz w:val="20"/>
                <w:szCs w:val="20"/>
              </w:rPr>
              <w:t>4 854 000,00</w:t>
            </w:r>
          </w:p>
        </w:tc>
      </w:tr>
    </w:tbl>
    <w:p w:rsidR="004A1D29" w:rsidRDefault="00111CD6" w:rsidP="00CA5D70">
      <w:pPr>
        <w:spacing w:after="0" w:line="240" w:lineRule="auto"/>
        <w:jc w:val="both"/>
        <w:rPr>
          <w:rFonts w:ascii="Times New Roman" w:hAnsi="Times New Roman" w:cs="Times New Roman"/>
          <w:sz w:val="24"/>
          <w:szCs w:val="24"/>
        </w:rPr>
      </w:pPr>
      <w:r>
        <w:rPr>
          <w:rFonts w:ascii="Calibri" w:eastAsia="Times New Roman" w:hAnsi="Calibri" w:cs="Times New Roman"/>
          <w:b/>
          <w:sz w:val="20"/>
          <w:szCs w:val="20"/>
        </w:rPr>
        <w:t xml:space="preserve">                                                                                  </w:t>
      </w:r>
    </w:p>
    <w:p w:rsidR="004A1D29" w:rsidRDefault="004A1D29" w:rsidP="00CA5D70">
      <w:pPr>
        <w:spacing w:after="0" w:line="240" w:lineRule="auto"/>
        <w:jc w:val="both"/>
        <w:rPr>
          <w:rFonts w:ascii="Times New Roman" w:hAnsi="Times New Roman" w:cs="Times New Roman"/>
          <w:sz w:val="24"/>
          <w:szCs w:val="24"/>
        </w:rPr>
      </w:pPr>
    </w:p>
    <w:p w:rsidR="004A1D29" w:rsidRDefault="004A1D29"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11385A" w:rsidRDefault="0011385A"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043114" w:rsidRDefault="00043114" w:rsidP="00CA5D70">
      <w:pPr>
        <w:spacing w:after="0" w:line="240" w:lineRule="auto"/>
        <w:jc w:val="both"/>
        <w:rPr>
          <w:rFonts w:ascii="Times New Roman" w:hAnsi="Times New Roman" w:cs="Times New Roman"/>
          <w:sz w:val="24"/>
          <w:szCs w:val="24"/>
        </w:rPr>
      </w:pPr>
    </w:p>
    <w:p w:rsidR="00111CD6" w:rsidRPr="00043114" w:rsidRDefault="00111CD6" w:rsidP="0011385A">
      <w:pPr>
        <w:spacing w:after="0" w:line="240" w:lineRule="auto"/>
        <w:ind w:left="1416"/>
        <w:jc w:val="right"/>
        <w:rPr>
          <w:rFonts w:ascii="Times New Roman" w:eastAsia="Times New Roman" w:hAnsi="Times New Roman" w:cs="Times New Roman"/>
          <w:sz w:val="20"/>
          <w:szCs w:val="20"/>
        </w:rPr>
      </w:pPr>
      <w:r w:rsidRPr="00043114">
        <w:rPr>
          <w:rFonts w:ascii="Times New Roman" w:eastAsia="Times New Roman" w:hAnsi="Times New Roman" w:cs="Times New Roman"/>
          <w:sz w:val="20"/>
          <w:szCs w:val="20"/>
        </w:rPr>
        <w:t>Приложение № 8</w:t>
      </w:r>
    </w:p>
    <w:p w:rsidR="00111CD6" w:rsidRPr="00043114" w:rsidRDefault="00111CD6" w:rsidP="0011385A">
      <w:pPr>
        <w:spacing w:after="0" w:line="240" w:lineRule="auto"/>
        <w:jc w:val="right"/>
        <w:rPr>
          <w:rFonts w:ascii="Times New Roman" w:eastAsia="Times New Roman" w:hAnsi="Times New Roman" w:cs="Times New Roman"/>
          <w:sz w:val="20"/>
          <w:szCs w:val="20"/>
        </w:rPr>
      </w:pPr>
      <w:r w:rsidRPr="00043114">
        <w:rPr>
          <w:rFonts w:ascii="Times New Roman" w:eastAsia="Times New Roman" w:hAnsi="Times New Roman" w:cs="Times New Roman"/>
          <w:sz w:val="20"/>
          <w:szCs w:val="20"/>
        </w:rPr>
        <w:t xml:space="preserve">                                                                                   к решению  Думы </w:t>
      </w:r>
      <w:r w:rsidRPr="00043114">
        <w:rPr>
          <w:rFonts w:ascii="Times New Roman" w:eastAsia="Times New Roman" w:hAnsi="Times New Roman" w:cs="Times New Roman"/>
          <w:color w:val="3366FF"/>
          <w:sz w:val="20"/>
          <w:szCs w:val="20"/>
        </w:rPr>
        <w:t>Нижнезаимского</w:t>
      </w:r>
    </w:p>
    <w:p w:rsidR="00111CD6" w:rsidRPr="00043114" w:rsidRDefault="00111CD6" w:rsidP="0011385A">
      <w:pPr>
        <w:spacing w:after="0" w:line="240" w:lineRule="auto"/>
        <w:jc w:val="right"/>
        <w:rPr>
          <w:rFonts w:ascii="Times New Roman" w:eastAsia="Times New Roman" w:hAnsi="Times New Roman" w:cs="Times New Roman"/>
          <w:sz w:val="20"/>
          <w:szCs w:val="20"/>
        </w:rPr>
      </w:pPr>
      <w:r w:rsidRPr="00043114">
        <w:rPr>
          <w:rFonts w:ascii="Times New Roman" w:eastAsia="Times New Roman" w:hAnsi="Times New Roman" w:cs="Times New Roman"/>
          <w:sz w:val="20"/>
          <w:szCs w:val="20"/>
        </w:rPr>
        <w:t xml:space="preserve">                                                                                муниципального образования  </w:t>
      </w:r>
    </w:p>
    <w:p w:rsidR="00111CD6" w:rsidRPr="00043114" w:rsidRDefault="00111CD6" w:rsidP="0011385A">
      <w:pPr>
        <w:spacing w:after="0" w:line="240" w:lineRule="auto"/>
        <w:jc w:val="right"/>
        <w:rPr>
          <w:rFonts w:ascii="Times New Roman" w:eastAsia="Times New Roman" w:hAnsi="Times New Roman" w:cs="Times New Roman"/>
          <w:sz w:val="20"/>
          <w:szCs w:val="20"/>
        </w:rPr>
      </w:pPr>
      <w:r w:rsidRPr="00043114">
        <w:rPr>
          <w:rFonts w:ascii="Times New Roman" w:eastAsia="Times New Roman" w:hAnsi="Times New Roman" w:cs="Times New Roman"/>
          <w:sz w:val="20"/>
          <w:szCs w:val="20"/>
        </w:rPr>
        <w:t xml:space="preserve">                                                                               « О   бюджете  </w:t>
      </w:r>
      <w:r w:rsidRPr="00043114">
        <w:rPr>
          <w:rFonts w:ascii="Times New Roman" w:eastAsia="Times New Roman" w:hAnsi="Times New Roman" w:cs="Times New Roman"/>
          <w:color w:val="3366FF"/>
          <w:sz w:val="20"/>
          <w:szCs w:val="20"/>
        </w:rPr>
        <w:t>Нижнезаимского</w:t>
      </w:r>
    </w:p>
    <w:p w:rsidR="00111CD6" w:rsidRPr="00043114" w:rsidRDefault="00111CD6" w:rsidP="0011385A">
      <w:pPr>
        <w:spacing w:after="0" w:line="240" w:lineRule="auto"/>
        <w:jc w:val="right"/>
        <w:rPr>
          <w:rFonts w:ascii="Times New Roman" w:eastAsia="Times New Roman" w:hAnsi="Times New Roman" w:cs="Times New Roman"/>
          <w:sz w:val="20"/>
          <w:szCs w:val="20"/>
        </w:rPr>
      </w:pPr>
      <w:r w:rsidRPr="00043114">
        <w:rPr>
          <w:rFonts w:ascii="Times New Roman" w:eastAsia="Times New Roman" w:hAnsi="Times New Roman" w:cs="Times New Roman"/>
          <w:sz w:val="20"/>
          <w:szCs w:val="20"/>
        </w:rPr>
        <w:t xml:space="preserve">                                                                                   муниципального образования на 2019 год и</w:t>
      </w:r>
    </w:p>
    <w:p w:rsidR="00111CD6" w:rsidRPr="00043114" w:rsidRDefault="00111CD6" w:rsidP="0011385A">
      <w:pPr>
        <w:spacing w:after="0" w:line="240" w:lineRule="auto"/>
        <w:jc w:val="right"/>
        <w:rPr>
          <w:rFonts w:ascii="Times New Roman" w:eastAsia="Times New Roman" w:hAnsi="Times New Roman" w:cs="Times New Roman"/>
          <w:sz w:val="20"/>
          <w:szCs w:val="20"/>
        </w:rPr>
      </w:pPr>
      <w:r w:rsidRPr="00043114">
        <w:rPr>
          <w:rFonts w:ascii="Times New Roman" w:eastAsia="Times New Roman" w:hAnsi="Times New Roman" w:cs="Times New Roman"/>
          <w:sz w:val="20"/>
          <w:szCs w:val="20"/>
        </w:rPr>
        <w:t>на плановый период 2020 и 2021годов»</w:t>
      </w:r>
    </w:p>
    <w:p w:rsidR="00111CD6" w:rsidRPr="00043114" w:rsidRDefault="00111CD6" w:rsidP="0011385A">
      <w:pPr>
        <w:spacing w:after="0" w:line="240" w:lineRule="auto"/>
        <w:jc w:val="right"/>
        <w:rPr>
          <w:rFonts w:ascii="Times New Roman" w:eastAsia="Times New Roman" w:hAnsi="Times New Roman" w:cs="Times New Roman"/>
          <w:sz w:val="20"/>
          <w:szCs w:val="20"/>
        </w:rPr>
      </w:pPr>
      <w:r w:rsidRPr="00043114">
        <w:rPr>
          <w:rFonts w:ascii="Times New Roman" w:eastAsia="Times New Roman" w:hAnsi="Times New Roman" w:cs="Times New Roman"/>
          <w:sz w:val="20"/>
          <w:szCs w:val="20"/>
        </w:rPr>
        <w:t>«13» ноября 2018 г</w:t>
      </w:r>
    </w:p>
    <w:p w:rsidR="00111CD6" w:rsidRPr="00AD1F9D" w:rsidRDefault="00111CD6" w:rsidP="00111CD6">
      <w:pPr>
        <w:tabs>
          <w:tab w:val="left" w:pos="6570"/>
        </w:tabs>
        <w:jc w:val="right"/>
        <w:rPr>
          <w:rFonts w:ascii="Calibri" w:eastAsia="Times New Roman" w:hAnsi="Calibri" w:cs="Times New Roman"/>
        </w:rPr>
      </w:pPr>
    </w:p>
    <w:p w:rsidR="00111CD6" w:rsidRDefault="00111CD6" w:rsidP="00111CD6">
      <w:pPr>
        <w:jc w:val="center"/>
        <w:rPr>
          <w:rFonts w:ascii="Calibri" w:eastAsia="Times New Roman" w:hAnsi="Calibri" w:cs="Times New Roman"/>
          <w:b/>
          <w:sz w:val="20"/>
          <w:szCs w:val="20"/>
        </w:rPr>
      </w:pPr>
      <w:r w:rsidRPr="00A751E3">
        <w:rPr>
          <w:rFonts w:ascii="Calibri" w:eastAsia="Times New Roman" w:hAnsi="Calibri" w:cs="Times New Roman"/>
          <w:b/>
          <w:sz w:val="20"/>
          <w:szCs w:val="20"/>
        </w:rPr>
        <w:t>РАСПРЕДЕЛЕНИЕ БЮДЖЕТНЫХ АССИГНОВАНИЙ ПО РАЗДЕЛАМ И ПОДРАЗДЕЛАМ</w:t>
      </w:r>
      <w:r>
        <w:rPr>
          <w:rFonts w:ascii="Calibri" w:eastAsia="Times New Roman" w:hAnsi="Calibri" w:cs="Times New Roman"/>
          <w:b/>
          <w:sz w:val="20"/>
          <w:szCs w:val="20"/>
        </w:rPr>
        <w:t xml:space="preserve">, </w:t>
      </w:r>
    </w:p>
    <w:p w:rsidR="00111CD6" w:rsidRDefault="00111CD6" w:rsidP="0011385A">
      <w:pPr>
        <w:jc w:val="center"/>
        <w:rPr>
          <w:rFonts w:ascii="Calibri" w:eastAsia="Times New Roman" w:hAnsi="Calibri" w:cs="Times New Roman"/>
          <w:b/>
          <w:sz w:val="20"/>
          <w:szCs w:val="20"/>
        </w:rPr>
      </w:pPr>
      <w:r>
        <w:rPr>
          <w:rFonts w:ascii="Calibri" w:eastAsia="Times New Roman" w:hAnsi="Calibri" w:cs="Times New Roman"/>
          <w:b/>
          <w:sz w:val="20"/>
          <w:szCs w:val="20"/>
        </w:rPr>
        <w:t xml:space="preserve">ЦЕЛЕВЫМ СТАТЬЯМ И ВИДАМ РАСХОДОВ </w:t>
      </w:r>
      <w:r w:rsidRPr="00A751E3">
        <w:rPr>
          <w:rFonts w:ascii="Calibri" w:eastAsia="Times New Roman" w:hAnsi="Calibri" w:cs="Times New Roman"/>
          <w:b/>
          <w:sz w:val="20"/>
          <w:szCs w:val="20"/>
        </w:rPr>
        <w:t xml:space="preserve"> КЛАССИФИКАЦИИ РАСХОДОВ БЮДЖЕТОВ </w:t>
      </w:r>
      <w:r>
        <w:rPr>
          <w:rFonts w:ascii="Calibri" w:eastAsia="Times New Roman" w:hAnsi="Calibri" w:cs="Times New Roman"/>
          <w:b/>
          <w:sz w:val="20"/>
          <w:szCs w:val="20"/>
        </w:rPr>
        <w:t>НА  ПЛАНОВЫЙ ПЕРИОД 2020 И 2021 ГОДОВ.</w:t>
      </w:r>
    </w:p>
    <w:tbl>
      <w:tblPr>
        <w:tblW w:w="9880" w:type="dxa"/>
        <w:tblInd w:w="93" w:type="dxa"/>
        <w:tblLook w:val="04A0"/>
      </w:tblPr>
      <w:tblGrid>
        <w:gridCol w:w="4840"/>
        <w:gridCol w:w="1230"/>
        <w:gridCol w:w="600"/>
        <w:gridCol w:w="700"/>
        <w:gridCol w:w="1300"/>
        <w:gridCol w:w="1300"/>
      </w:tblGrid>
      <w:tr w:rsidR="00111CD6" w:rsidRPr="00635D96" w:rsidTr="00111CD6">
        <w:trPr>
          <w:trHeight w:val="240"/>
        </w:trPr>
        <w:tc>
          <w:tcPr>
            <w:tcW w:w="8580" w:type="dxa"/>
            <w:gridSpan w:val="5"/>
            <w:tcBorders>
              <w:top w:val="nil"/>
              <w:left w:val="nil"/>
              <w:bottom w:val="nil"/>
              <w:right w:val="nil"/>
            </w:tcBorders>
            <w:shd w:val="clear" w:color="auto" w:fill="auto"/>
            <w:noWrap/>
            <w:vAlign w:val="bottom"/>
            <w:hideMark/>
          </w:tcPr>
          <w:p w:rsidR="00111CD6" w:rsidRPr="00635D96" w:rsidRDefault="00111CD6" w:rsidP="00111CD6">
            <w:pPr>
              <w:jc w:val="center"/>
              <w:rPr>
                <w:rFonts w:ascii="Calibri" w:eastAsia="Times New Roman" w:hAnsi="Calibri" w:cs="Times New Roman"/>
                <w:b/>
                <w:bCs/>
              </w:rPr>
            </w:pPr>
          </w:p>
        </w:tc>
        <w:tc>
          <w:tcPr>
            <w:tcW w:w="1300" w:type="dxa"/>
            <w:tcBorders>
              <w:top w:val="nil"/>
              <w:left w:val="nil"/>
              <w:bottom w:val="nil"/>
              <w:right w:val="nil"/>
            </w:tcBorders>
            <w:shd w:val="clear" w:color="auto" w:fill="auto"/>
            <w:noWrap/>
            <w:vAlign w:val="bottom"/>
            <w:hideMark/>
          </w:tcPr>
          <w:p w:rsidR="00111CD6" w:rsidRPr="00635D96" w:rsidRDefault="00111CD6" w:rsidP="00111CD6">
            <w:pPr>
              <w:jc w:val="center"/>
              <w:rPr>
                <w:rFonts w:ascii="Calibri" w:eastAsia="Times New Roman" w:hAnsi="Calibri" w:cs="Times New Roman"/>
                <w:b/>
                <w:bCs/>
                <w:sz w:val="20"/>
                <w:szCs w:val="20"/>
              </w:rPr>
            </w:pPr>
            <w:r w:rsidRPr="00635D96">
              <w:rPr>
                <w:rFonts w:ascii="Calibri" w:eastAsia="Times New Roman" w:hAnsi="Calibri" w:cs="Times New Roman"/>
                <w:b/>
                <w:bCs/>
                <w:sz w:val="20"/>
                <w:szCs w:val="20"/>
              </w:rPr>
              <w:t>рублей</w:t>
            </w:r>
          </w:p>
        </w:tc>
      </w:tr>
      <w:tr w:rsidR="00111CD6" w:rsidRPr="00635D96" w:rsidTr="00111CD6">
        <w:trPr>
          <w:trHeight w:val="270"/>
        </w:trPr>
        <w:tc>
          <w:tcPr>
            <w:tcW w:w="4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rPr>
            </w:pPr>
            <w:r w:rsidRPr="00635D96">
              <w:rPr>
                <w:rFonts w:ascii="Calibri" w:eastAsia="Times New Roman" w:hAnsi="Calibri" w:cs="Times New Roman"/>
                <w:b/>
                <w:bCs/>
                <w:color w:val="000000"/>
              </w:rPr>
              <w:t>Наименование кода</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rPr>
            </w:pPr>
            <w:r w:rsidRPr="00635D96">
              <w:rPr>
                <w:rFonts w:ascii="Calibri" w:eastAsia="Times New Roman" w:hAnsi="Calibri" w:cs="Times New Roman"/>
                <w:b/>
                <w:bCs/>
                <w:color w:val="000000"/>
              </w:rPr>
              <w:t>КЦСР</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rPr>
            </w:pPr>
            <w:r w:rsidRPr="00635D96">
              <w:rPr>
                <w:rFonts w:ascii="Calibri" w:eastAsia="Times New Roman" w:hAnsi="Calibri" w:cs="Times New Roman"/>
                <w:b/>
                <w:bCs/>
                <w:color w:val="000000"/>
              </w:rPr>
              <w:t>КВР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rPr>
            </w:pPr>
            <w:r w:rsidRPr="00635D96">
              <w:rPr>
                <w:rFonts w:ascii="Calibri" w:eastAsia="Times New Roman" w:hAnsi="Calibri" w:cs="Times New Roman"/>
                <w:b/>
                <w:bCs/>
              </w:rPr>
              <w:t xml:space="preserve">РзПР                             </w:t>
            </w:r>
          </w:p>
        </w:tc>
        <w:tc>
          <w:tcPr>
            <w:tcW w:w="26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11CD6" w:rsidRPr="00635D96" w:rsidRDefault="00111CD6" w:rsidP="00111CD6">
            <w:pPr>
              <w:jc w:val="center"/>
              <w:rPr>
                <w:rFonts w:ascii="Calibri" w:eastAsia="Times New Roman" w:hAnsi="Calibri" w:cs="Times New Roman"/>
                <w:b/>
                <w:bCs/>
                <w:sz w:val="20"/>
                <w:szCs w:val="20"/>
              </w:rPr>
            </w:pPr>
            <w:r w:rsidRPr="00635D96">
              <w:rPr>
                <w:rFonts w:ascii="Calibri" w:eastAsia="Times New Roman" w:hAnsi="Calibri" w:cs="Times New Roman"/>
                <w:b/>
                <w:bCs/>
                <w:sz w:val="20"/>
                <w:szCs w:val="20"/>
              </w:rPr>
              <w:t>Сумма</w:t>
            </w:r>
          </w:p>
        </w:tc>
      </w:tr>
      <w:tr w:rsidR="00111CD6" w:rsidRPr="00635D96" w:rsidTr="00111CD6">
        <w:trPr>
          <w:trHeight w:val="555"/>
        </w:trPr>
        <w:tc>
          <w:tcPr>
            <w:tcW w:w="4840" w:type="dxa"/>
            <w:vMerge/>
            <w:tcBorders>
              <w:top w:val="single" w:sz="4" w:space="0" w:color="auto"/>
              <w:left w:val="single" w:sz="4" w:space="0" w:color="auto"/>
              <w:bottom w:val="single" w:sz="4" w:space="0" w:color="auto"/>
              <w:right w:val="single" w:sz="4" w:space="0" w:color="auto"/>
            </w:tcBorders>
            <w:vAlign w:val="center"/>
            <w:hideMark/>
          </w:tcPr>
          <w:p w:rsidR="00111CD6" w:rsidRPr="00635D96" w:rsidRDefault="00111CD6" w:rsidP="00111CD6">
            <w:pPr>
              <w:rPr>
                <w:rFonts w:ascii="Calibri" w:eastAsia="Times New Roman" w:hAnsi="Calibri" w:cs="Times New Roman"/>
                <w:b/>
                <w:bCs/>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11CD6" w:rsidRPr="00635D96" w:rsidRDefault="00111CD6" w:rsidP="00111CD6">
            <w:pPr>
              <w:rPr>
                <w:rFonts w:ascii="Calibri" w:eastAsia="Times New Roman" w:hAnsi="Calibri" w:cs="Times New Roman"/>
                <w:b/>
                <w:bCs/>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111CD6" w:rsidRPr="00635D96" w:rsidRDefault="00111CD6" w:rsidP="00111CD6">
            <w:pPr>
              <w:rPr>
                <w:rFonts w:ascii="Calibri" w:eastAsia="Times New Roman" w:hAnsi="Calibri" w:cs="Times New Roman"/>
                <w:b/>
                <w:bCs/>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11CD6" w:rsidRPr="00635D96" w:rsidRDefault="00111CD6" w:rsidP="00111CD6">
            <w:pPr>
              <w:rPr>
                <w:rFonts w:ascii="Calibri" w:eastAsia="Times New Roman" w:hAnsi="Calibri" w:cs="Times New Roman"/>
                <w:b/>
                <w:bCs/>
              </w:rPr>
            </w:pP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b/>
                <w:bCs/>
                <w:color w:val="000000"/>
              </w:rPr>
            </w:pPr>
            <w:r w:rsidRPr="00635D96">
              <w:rPr>
                <w:rFonts w:ascii="Calibri" w:eastAsia="Times New Roman" w:hAnsi="Calibri" w:cs="Times New Roman"/>
                <w:b/>
                <w:bCs/>
                <w:color w:val="000000"/>
              </w:rPr>
              <w:t>2020 год</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b/>
                <w:bCs/>
                <w:color w:val="000000"/>
              </w:rPr>
            </w:pPr>
            <w:r w:rsidRPr="00635D96">
              <w:rPr>
                <w:rFonts w:ascii="Calibri" w:eastAsia="Times New Roman" w:hAnsi="Calibri" w:cs="Times New Roman"/>
                <w:b/>
                <w:bCs/>
                <w:color w:val="000000"/>
              </w:rPr>
              <w:t>2021 год</w:t>
            </w:r>
          </w:p>
        </w:tc>
      </w:tr>
      <w:tr w:rsidR="00111CD6" w:rsidRPr="00635D96" w:rsidTr="00111CD6">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Общегосударственные вопросы</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1 574 400,00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1 586 800,00</w:t>
            </w:r>
          </w:p>
        </w:tc>
      </w:tr>
      <w:tr w:rsidR="00111CD6" w:rsidRPr="00635D96" w:rsidTr="00111CD6">
        <w:trPr>
          <w:trHeight w:val="79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0"/>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0"/>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0"/>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0"/>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0"/>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275 000,00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0"/>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275 000,00</w:t>
            </w:r>
          </w:p>
        </w:tc>
      </w:tr>
      <w:tr w:rsidR="00111CD6" w:rsidRPr="00635D96" w:rsidTr="00111CD6">
        <w:trPr>
          <w:trHeight w:val="3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1"/>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9100000000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275 000,00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275 000,00</w:t>
            </w:r>
          </w:p>
        </w:tc>
      </w:tr>
      <w:tr w:rsidR="00111CD6" w:rsidRPr="00635D96" w:rsidTr="00111CD6">
        <w:trPr>
          <w:trHeight w:val="33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2"/>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Органы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9120000000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275 000,00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275 000,00</w:t>
            </w:r>
          </w:p>
        </w:tc>
      </w:tr>
      <w:tr w:rsidR="00111CD6" w:rsidRPr="00635D96" w:rsidTr="00111CD6">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Расходы на выплаты по оплате труда работников муниципальных органов</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9120082110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275 000,00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275 000,00</w:t>
            </w:r>
          </w:p>
        </w:tc>
      </w:tr>
      <w:tr w:rsidR="00111CD6" w:rsidRPr="00635D96" w:rsidTr="00111CD6">
        <w:trPr>
          <w:trHeight w:val="135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0"/>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0"/>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9120082110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0"/>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0"/>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0"/>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275 000,00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0"/>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275 000,00</w:t>
            </w:r>
          </w:p>
        </w:tc>
      </w:tr>
      <w:tr w:rsidR="00111CD6" w:rsidRPr="00635D96" w:rsidTr="00111CD6">
        <w:trPr>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xml:space="preserve">Расходы на выплаты персоналу государственных (муниципальных) органов </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9120082110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120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0102</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275 000,00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275 000,00</w:t>
            </w:r>
          </w:p>
        </w:tc>
      </w:tr>
      <w:tr w:rsidR="00111CD6" w:rsidRPr="00635D96" w:rsidTr="00111CD6">
        <w:trPr>
          <w:trHeight w:val="108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2"/>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2"/>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1 292 700,00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2"/>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1 305 100,00</w:t>
            </w:r>
          </w:p>
        </w:tc>
      </w:tr>
      <w:tr w:rsidR="00111CD6" w:rsidRPr="00635D96" w:rsidTr="00111CD6">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3"/>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9100000000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1 292 700,00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1 305 100,00</w:t>
            </w:r>
          </w:p>
        </w:tc>
      </w:tr>
      <w:tr w:rsidR="00111CD6" w:rsidRPr="00635D96" w:rsidTr="00111CD6">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1"/>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Органы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9120000000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1 292 700,00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1 305 100,00</w:t>
            </w:r>
          </w:p>
        </w:tc>
      </w:tr>
      <w:tr w:rsidR="00111CD6" w:rsidRPr="00635D96" w:rsidTr="00111CD6">
        <w:trPr>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Расходы на выплаты по оплате труда работников муниципальных органов</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9120082110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600 700,00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600 700,00</w:t>
            </w:r>
          </w:p>
        </w:tc>
      </w:tr>
      <w:tr w:rsidR="00111CD6" w:rsidRPr="00635D96" w:rsidTr="00111CD6">
        <w:trPr>
          <w:trHeight w:val="136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9120082110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600 700,00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600 700,00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xml:space="preserve">Расходы на выплаты персоналу государственных (муниципальных) органов </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9120082110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120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0104</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600 700,00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600 700,00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Расходы на обеспечение функций муниципальных органов</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9120082190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243 716,61</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256 116,61</w:t>
            </w:r>
          </w:p>
        </w:tc>
      </w:tr>
      <w:tr w:rsidR="00111CD6" w:rsidRPr="00635D96" w:rsidTr="00111CD6">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lastRenderedPageBreak/>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9120082190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243 716,61</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256 116,61</w:t>
            </w:r>
          </w:p>
        </w:tc>
      </w:tr>
      <w:tr w:rsidR="00111CD6" w:rsidRPr="00635D96" w:rsidTr="00111CD6">
        <w:trPr>
          <w:trHeight w:val="64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9120082190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240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0104</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243 716,61</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1"/>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256 116,61</w:t>
            </w:r>
          </w:p>
        </w:tc>
      </w:tr>
      <w:tr w:rsidR="00111CD6" w:rsidRPr="00635D96" w:rsidTr="00111CD6">
        <w:trPr>
          <w:trHeight w:val="160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9130080950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443 783,39</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443 783,39</w:t>
            </w:r>
          </w:p>
        </w:tc>
      </w:tr>
      <w:tr w:rsidR="00111CD6" w:rsidRPr="00635D96" w:rsidTr="00111CD6">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Межбюджетные трансферты</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9130080950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500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443 783,39</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3"/>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443 783,39</w:t>
            </w:r>
          </w:p>
        </w:tc>
      </w:tr>
      <w:tr w:rsidR="00111CD6" w:rsidRPr="00635D96" w:rsidTr="00111CD6">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Иные межбюджетные трансферты</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9130080950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540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0104</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443 783,39</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443 783,39</w:t>
            </w:r>
          </w:p>
        </w:tc>
      </w:tr>
      <w:tr w:rsidR="00111CD6" w:rsidRPr="00635D96" w:rsidTr="00111CD6">
        <w:trPr>
          <w:trHeight w:val="46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0"/>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Иные бюджетные ассигнования</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0"/>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9120082190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0"/>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800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0"/>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0"/>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4 500,00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0"/>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4 500,00</w:t>
            </w:r>
          </w:p>
        </w:tc>
      </w:tr>
      <w:tr w:rsidR="00111CD6" w:rsidRPr="00635D96" w:rsidTr="00111CD6">
        <w:trPr>
          <w:trHeight w:val="30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9120082190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850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0104</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4 500,00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outlineLvl w:val="2"/>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4 500,00</w:t>
            </w:r>
          </w:p>
        </w:tc>
      </w:tr>
      <w:tr w:rsidR="00111CD6" w:rsidRPr="00635D96" w:rsidTr="00111CD6">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Резервные фонды</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1 000,00</w:t>
            </w:r>
          </w:p>
        </w:tc>
      </w:tr>
      <w:tr w:rsidR="00111CD6" w:rsidRPr="00635D96" w:rsidTr="00111CD6">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9100000000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1 000,00</w:t>
            </w:r>
          </w:p>
        </w:tc>
      </w:tr>
      <w:tr w:rsidR="00111CD6" w:rsidRPr="00635D96" w:rsidTr="00111CD6">
        <w:trPr>
          <w:trHeight w:val="33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Прочие непрограммные расходы</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9130000000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Резервный фонд администрации муниципального образования</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9130080140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1 000,00</w:t>
            </w:r>
          </w:p>
        </w:tc>
      </w:tr>
      <w:tr w:rsidR="00111CD6" w:rsidRPr="00635D96" w:rsidTr="00111CD6">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Иные бюджетные ассигнования</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9130080140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800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1 000,00</w:t>
            </w:r>
          </w:p>
        </w:tc>
      </w:tr>
      <w:tr w:rsidR="00111CD6" w:rsidRPr="00635D96" w:rsidTr="00111CD6">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Резервные средства</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9130080140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870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0111</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1 000,00</w:t>
            </w:r>
          </w:p>
        </w:tc>
      </w:tr>
      <w:tr w:rsidR="00111CD6" w:rsidRPr="00635D96" w:rsidTr="00111CD6">
        <w:trPr>
          <w:trHeight w:val="33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Другие общегосударственные вопросы</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5 700,00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5 700,00</w:t>
            </w:r>
          </w:p>
        </w:tc>
      </w:tr>
      <w:tr w:rsidR="00111CD6" w:rsidRPr="00635D96" w:rsidTr="00111CD6">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9100000000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700,00</w:t>
            </w:r>
          </w:p>
        </w:tc>
      </w:tr>
      <w:tr w:rsidR="00111CD6" w:rsidRPr="00635D96" w:rsidTr="00111CD6">
        <w:trPr>
          <w:trHeight w:val="159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9120073150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700,00</w:t>
            </w:r>
          </w:p>
        </w:tc>
      </w:tr>
      <w:tr w:rsidR="00111CD6" w:rsidRPr="00635D96" w:rsidTr="00111CD6">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9120073150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700,00</w:t>
            </w:r>
          </w:p>
        </w:tc>
      </w:tr>
      <w:tr w:rsidR="00111CD6" w:rsidRPr="00635D96" w:rsidTr="00111CD6">
        <w:trPr>
          <w:trHeight w:val="67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xml:space="preserve">Иные закупки товаров, работ и услуг для обеспечения государственных ( муниципальных) </w:t>
            </w:r>
            <w:r w:rsidRPr="00635D96">
              <w:rPr>
                <w:rFonts w:ascii="Calibri" w:eastAsia="Times New Roman" w:hAnsi="Calibri" w:cs="Times New Roman"/>
                <w:color w:val="000000"/>
                <w:sz w:val="20"/>
                <w:szCs w:val="20"/>
              </w:rPr>
              <w:lastRenderedPageBreak/>
              <w:t>нужд</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lastRenderedPageBreak/>
              <w:t>9120073150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240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xml:space="preserve">01 13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700,00</w:t>
            </w:r>
          </w:p>
        </w:tc>
      </w:tr>
      <w:tr w:rsidR="00111CD6" w:rsidRPr="00635D96" w:rsidTr="00111CD6">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lastRenderedPageBreak/>
              <w:t>Прочие непрограммные расходы</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5 000,00</w:t>
            </w:r>
          </w:p>
        </w:tc>
      </w:tr>
      <w:tr w:rsidR="00111CD6" w:rsidRPr="00635D96" w:rsidTr="00111CD6">
        <w:trPr>
          <w:trHeight w:val="115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9130089999</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5 000,00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9130089999</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5 000,00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9130089999</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240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xml:space="preserve">01 13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5 000,00</w:t>
            </w:r>
          </w:p>
        </w:tc>
      </w:tr>
      <w:tr w:rsidR="00111CD6" w:rsidRPr="00635D96" w:rsidTr="00111CD6">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Национальная оборона</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114 200,00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114 200,00</w:t>
            </w:r>
          </w:p>
        </w:tc>
      </w:tr>
      <w:tr w:rsidR="00111CD6" w:rsidRPr="00635D96" w:rsidTr="00111CD6">
        <w:trPr>
          <w:trHeight w:val="34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114 200,00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114 200,00</w:t>
            </w:r>
          </w:p>
        </w:tc>
      </w:tr>
      <w:tr w:rsidR="00111CD6" w:rsidRPr="00635D96" w:rsidTr="00111CD6">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9100000000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114 200,00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114 200,00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9120051180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114 200,00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114 200,00</w:t>
            </w:r>
          </w:p>
        </w:tc>
      </w:tr>
      <w:tr w:rsidR="00111CD6" w:rsidRPr="00635D96" w:rsidTr="00111CD6">
        <w:trPr>
          <w:trHeight w:val="145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9120051180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105 900,00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105 900,00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xml:space="preserve">Расходы на выплаты персоналу государственных (муниципальных) органов </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9120051180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120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0203</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105 900,00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105 900,00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9120051180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8 300,00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8 300,00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9120051180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240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0203</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8 300,00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8 300,00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10 000,00</w:t>
            </w:r>
          </w:p>
        </w:tc>
      </w:tr>
      <w:tr w:rsidR="00111CD6" w:rsidRPr="00635D96" w:rsidTr="00111CD6">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10 000,00</w:t>
            </w:r>
          </w:p>
        </w:tc>
      </w:tr>
      <w:tr w:rsidR="00111CD6" w:rsidRPr="00635D96" w:rsidTr="00111CD6">
        <w:trPr>
          <w:trHeight w:val="46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Прочие непрограммные расходы</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9130000000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10 000,00</w:t>
            </w:r>
          </w:p>
        </w:tc>
      </w:tr>
      <w:tr w:rsidR="00111CD6" w:rsidRPr="00635D96" w:rsidTr="00111CD6">
        <w:trPr>
          <w:trHeight w:val="84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9130080150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9130080150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9130080150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240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0309</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10 000,00</w:t>
            </w:r>
          </w:p>
        </w:tc>
      </w:tr>
      <w:tr w:rsidR="00111CD6" w:rsidRPr="00635D96" w:rsidTr="00111CD6">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Национальная экономика</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1 092 700,00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1 178 000,00</w:t>
            </w:r>
          </w:p>
        </w:tc>
      </w:tr>
      <w:tr w:rsidR="00111CD6" w:rsidRPr="00635D96" w:rsidTr="00111CD6">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Дорожное хозяйство (дорожные фонды)</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1 092 700,00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1 178 000,00</w:t>
            </w:r>
          </w:p>
        </w:tc>
      </w:tr>
      <w:tr w:rsidR="00111CD6" w:rsidRPr="00635D96" w:rsidTr="00111CD6">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Дорожная деятельность</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9440000000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1 092 700,00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1 178 000,00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Обеспечение дорожной деятельности в отношении автомобильных дорог местного значения</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9440080990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1 092 700,00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1 178 000,00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9440080990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1 092 700,00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1 178 000,00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9440080990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240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0409</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1 092 700,00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1 178 000,00</w:t>
            </w:r>
          </w:p>
        </w:tc>
      </w:tr>
      <w:tr w:rsidR="00111CD6" w:rsidRPr="00635D96" w:rsidTr="00111CD6">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Жилищно-коммунальное хозяйство</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18 000,00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18 000,00</w:t>
            </w:r>
          </w:p>
        </w:tc>
      </w:tr>
      <w:tr w:rsidR="00111CD6" w:rsidRPr="00635D96" w:rsidTr="00111CD6">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Благоустройство</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18 000,00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18 000,00</w:t>
            </w:r>
          </w:p>
        </w:tc>
      </w:tr>
      <w:tr w:rsidR="00111CD6" w:rsidRPr="00635D96" w:rsidTr="00111CD6">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xml:space="preserve">Прочие мероприятия по благоустройству </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9530081024</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18 000,00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18 000,00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9530081024</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16 000,00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16 000,00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9530081024</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240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0503</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16 000,00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16 000,00</w:t>
            </w:r>
          </w:p>
        </w:tc>
      </w:tr>
      <w:tr w:rsidR="00111CD6" w:rsidRPr="00635D96" w:rsidTr="00111CD6">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9530081024</w:t>
            </w:r>
          </w:p>
        </w:tc>
        <w:tc>
          <w:tcPr>
            <w:tcW w:w="6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800</w:t>
            </w:r>
          </w:p>
        </w:tc>
        <w:tc>
          <w:tcPr>
            <w:tcW w:w="7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2 000,00</w:t>
            </w:r>
          </w:p>
        </w:tc>
      </w:tr>
      <w:tr w:rsidR="00111CD6" w:rsidRPr="00635D96" w:rsidTr="00111CD6">
        <w:trPr>
          <w:trHeight w:val="36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9530081024</w:t>
            </w:r>
          </w:p>
        </w:tc>
        <w:tc>
          <w:tcPr>
            <w:tcW w:w="6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850</w:t>
            </w:r>
          </w:p>
        </w:tc>
        <w:tc>
          <w:tcPr>
            <w:tcW w:w="7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0503</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2 000,00</w:t>
            </w:r>
          </w:p>
        </w:tc>
      </w:tr>
      <w:tr w:rsidR="00111CD6" w:rsidRPr="00635D96" w:rsidTr="00111CD6">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Культура, кинематография</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1 177 500,00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1 077 500,00</w:t>
            </w:r>
          </w:p>
        </w:tc>
      </w:tr>
      <w:tr w:rsidR="00111CD6" w:rsidRPr="00635D96" w:rsidTr="00111CD6">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Культура</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1 177 500,00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1 077 500,00</w:t>
            </w:r>
          </w:p>
        </w:tc>
      </w:tr>
      <w:tr w:rsidR="00111CD6" w:rsidRPr="00635D96" w:rsidTr="00111CD6">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Культура</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9310000000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905 000,00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805 000,00</w:t>
            </w:r>
          </w:p>
        </w:tc>
      </w:tr>
      <w:tr w:rsidR="00111CD6" w:rsidRPr="00635D96" w:rsidTr="00111CD6">
        <w:trPr>
          <w:trHeight w:val="141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9310089999</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670 000,00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670 000,00</w:t>
            </w:r>
          </w:p>
        </w:tc>
      </w:tr>
      <w:tr w:rsidR="00111CD6" w:rsidRPr="00635D96" w:rsidTr="00111CD6">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lastRenderedPageBreak/>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9310089999</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110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0801</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670 000,00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670 000,00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9310089999</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235 000,00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135 000,00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9310089999</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240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0801</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235 000,00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135 000,00</w:t>
            </w:r>
          </w:p>
        </w:tc>
      </w:tr>
      <w:tr w:rsidR="00111CD6" w:rsidRPr="00635D96" w:rsidTr="00111CD6">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Обеспечение деятельности библиотек</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9320000000</w:t>
            </w:r>
          </w:p>
        </w:tc>
        <w:tc>
          <w:tcPr>
            <w:tcW w:w="6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272 500,00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272 500,00</w:t>
            </w:r>
          </w:p>
        </w:tc>
      </w:tr>
      <w:tr w:rsidR="00111CD6" w:rsidRPr="00635D96" w:rsidTr="00111CD6">
        <w:trPr>
          <w:trHeight w:val="117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9320089999</w:t>
            </w:r>
          </w:p>
        </w:tc>
        <w:tc>
          <w:tcPr>
            <w:tcW w:w="6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267 500,00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267 500,00</w:t>
            </w:r>
          </w:p>
        </w:tc>
      </w:tr>
      <w:tr w:rsidR="00111CD6" w:rsidRPr="00635D96" w:rsidTr="00111CD6">
        <w:trPr>
          <w:trHeight w:val="142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9320089999</w:t>
            </w:r>
          </w:p>
        </w:tc>
        <w:tc>
          <w:tcPr>
            <w:tcW w:w="6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100</w:t>
            </w:r>
          </w:p>
        </w:tc>
        <w:tc>
          <w:tcPr>
            <w:tcW w:w="7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267 500,00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267 500,00</w:t>
            </w:r>
          </w:p>
        </w:tc>
      </w:tr>
      <w:tr w:rsidR="00111CD6" w:rsidRPr="00635D96" w:rsidTr="00111CD6">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9320089999</w:t>
            </w:r>
          </w:p>
        </w:tc>
        <w:tc>
          <w:tcPr>
            <w:tcW w:w="6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110</w:t>
            </w:r>
          </w:p>
        </w:tc>
        <w:tc>
          <w:tcPr>
            <w:tcW w:w="7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0801</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267 500,00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267 500,00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Закупка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9320089999</w:t>
            </w:r>
          </w:p>
        </w:tc>
        <w:tc>
          <w:tcPr>
            <w:tcW w:w="6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200</w:t>
            </w:r>
          </w:p>
        </w:tc>
        <w:tc>
          <w:tcPr>
            <w:tcW w:w="7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5 000,00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Иные закупки товаров, работ и услуг для обеспечения государственных ( муниципальных) нужд</w:t>
            </w:r>
          </w:p>
        </w:tc>
        <w:tc>
          <w:tcPr>
            <w:tcW w:w="114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9320089999</w:t>
            </w:r>
          </w:p>
        </w:tc>
        <w:tc>
          <w:tcPr>
            <w:tcW w:w="6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240</w:t>
            </w:r>
          </w:p>
        </w:tc>
        <w:tc>
          <w:tcPr>
            <w:tcW w:w="700" w:type="dxa"/>
            <w:tcBorders>
              <w:top w:val="nil"/>
              <w:left w:val="nil"/>
              <w:bottom w:val="single" w:sz="4" w:space="0" w:color="auto"/>
              <w:right w:val="single" w:sz="4" w:space="0" w:color="auto"/>
            </w:tcBorders>
            <w:shd w:val="clear" w:color="000000" w:fill="FFFFFF"/>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0801</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5 000,00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5 000,00</w:t>
            </w:r>
          </w:p>
        </w:tc>
      </w:tr>
      <w:tr w:rsidR="00111CD6" w:rsidRPr="00635D96" w:rsidTr="00111CD6">
        <w:trPr>
          <w:trHeight w:val="338"/>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Социальная политика</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250 000,00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250 000,00</w:t>
            </w:r>
          </w:p>
        </w:tc>
      </w:tr>
      <w:tr w:rsidR="00111CD6" w:rsidRPr="00635D96" w:rsidTr="00111CD6">
        <w:trPr>
          <w:trHeight w:val="343"/>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Пенсионное обеспечение</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250 000,00</w:t>
            </w:r>
          </w:p>
        </w:tc>
      </w:tr>
      <w:tr w:rsidR="00111CD6" w:rsidRPr="00635D96" w:rsidTr="00111CD6">
        <w:trPr>
          <w:trHeight w:val="46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9100000000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250 000,00</w:t>
            </w:r>
          </w:p>
        </w:tc>
      </w:tr>
      <w:tr w:rsidR="00111CD6" w:rsidRPr="00635D96" w:rsidTr="00111CD6">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Прочие непрограммные расходы</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9130000000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250 000,00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Пенсии за выслугу лет гражданам, замещавшим должности муниципальной службы</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9130080210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250 000,00</w:t>
            </w:r>
          </w:p>
        </w:tc>
      </w:tr>
      <w:tr w:rsidR="00111CD6" w:rsidRPr="00635D96" w:rsidTr="00111CD6">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9130080210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300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250 000,00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9130080210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310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1001</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250 000,00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250 000,00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Обслуживание  государственного и муниципального долга</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3 000,00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3 000,00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xml:space="preserve">Обслуживание государственного внутреннего и </w:t>
            </w:r>
            <w:r w:rsidRPr="00635D96">
              <w:rPr>
                <w:rFonts w:ascii="Calibri" w:eastAsia="Times New Roman" w:hAnsi="Calibri" w:cs="Times New Roman"/>
                <w:b/>
                <w:bCs/>
                <w:color w:val="000000"/>
                <w:sz w:val="20"/>
                <w:szCs w:val="20"/>
              </w:rPr>
              <w:lastRenderedPageBreak/>
              <w:t>муниципального долга</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lastRenderedPageBreak/>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3 000,00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3 000,00</w:t>
            </w:r>
          </w:p>
        </w:tc>
      </w:tr>
      <w:tr w:rsidR="00111CD6" w:rsidRPr="00635D96" w:rsidTr="00111CD6">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lastRenderedPageBreak/>
              <w:t>Функционирование органов местного самоуправления</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9100000000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3 000,00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3 000,00</w:t>
            </w:r>
          </w:p>
        </w:tc>
      </w:tr>
      <w:tr w:rsidR="00111CD6" w:rsidRPr="00635D96" w:rsidTr="00111CD6">
        <w:trPr>
          <w:trHeight w:val="313"/>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Прочие непрограммные расходы</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9130000000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3 000,00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3 000,00</w:t>
            </w:r>
          </w:p>
        </w:tc>
      </w:tr>
      <w:tr w:rsidR="00111CD6" w:rsidRPr="00635D96" w:rsidTr="00111CD6">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Процентные платежи по муниципальному долгу</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9130080020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3 000,00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3 000,00</w:t>
            </w:r>
          </w:p>
        </w:tc>
      </w:tr>
      <w:tr w:rsidR="00111CD6" w:rsidRPr="00635D96" w:rsidTr="00111CD6">
        <w:trPr>
          <w:trHeight w:val="61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Обслуживание государственного (муниципального) долга</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9130080020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700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3 000,00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3 000,00</w:t>
            </w:r>
          </w:p>
        </w:tc>
      </w:tr>
      <w:tr w:rsidR="00111CD6" w:rsidRPr="00635D96" w:rsidTr="00111CD6">
        <w:trPr>
          <w:trHeight w:val="465"/>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Обслуживание муниципального долга</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9130080020</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730</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1301</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3 000,00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color w:val="000000"/>
                <w:sz w:val="20"/>
                <w:szCs w:val="20"/>
              </w:rPr>
            </w:pPr>
            <w:r w:rsidRPr="00635D96">
              <w:rPr>
                <w:rFonts w:ascii="Calibri" w:eastAsia="Times New Roman" w:hAnsi="Calibri" w:cs="Times New Roman"/>
                <w:color w:val="000000"/>
                <w:sz w:val="20"/>
                <w:szCs w:val="20"/>
              </w:rPr>
              <w:t>3 000,00</w:t>
            </w:r>
          </w:p>
        </w:tc>
      </w:tr>
      <w:tr w:rsidR="00111CD6" w:rsidRPr="00635D96" w:rsidTr="00111CD6">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111CD6" w:rsidRPr="00635D96" w:rsidRDefault="00111CD6" w:rsidP="00111CD6">
            <w:pPr>
              <w:rPr>
                <w:rFonts w:ascii="Calibri" w:eastAsia="Times New Roman" w:hAnsi="Calibri" w:cs="Times New Roman"/>
                <w:b/>
                <w:bCs/>
                <w:color w:val="000000"/>
              </w:rPr>
            </w:pPr>
            <w:r w:rsidRPr="00635D96">
              <w:rPr>
                <w:rFonts w:ascii="Calibri" w:eastAsia="Times New Roman" w:hAnsi="Calibri" w:cs="Times New Roman"/>
                <w:b/>
                <w:bCs/>
                <w:color w:val="000000"/>
              </w:rPr>
              <w:t>Итого расходов</w:t>
            </w:r>
          </w:p>
        </w:tc>
        <w:tc>
          <w:tcPr>
            <w:tcW w:w="114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6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center"/>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4 239 800,00</w:t>
            </w:r>
          </w:p>
        </w:tc>
        <w:tc>
          <w:tcPr>
            <w:tcW w:w="1300" w:type="dxa"/>
            <w:tcBorders>
              <w:top w:val="nil"/>
              <w:left w:val="nil"/>
              <w:bottom w:val="single" w:sz="4" w:space="0" w:color="auto"/>
              <w:right w:val="single" w:sz="4" w:space="0" w:color="auto"/>
            </w:tcBorders>
            <w:shd w:val="clear" w:color="auto" w:fill="auto"/>
            <w:hideMark/>
          </w:tcPr>
          <w:p w:rsidR="00111CD6" w:rsidRPr="00635D96" w:rsidRDefault="00111CD6" w:rsidP="00111CD6">
            <w:pPr>
              <w:jc w:val="right"/>
              <w:rPr>
                <w:rFonts w:ascii="Calibri" w:eastAsia="Times New Roman" w:hAnsi="Calibri" w:cs="Times New Roman"/>
                <w:b/>
                <w:bCs/>
                <w:color w:val="000000"/>
                <w:sz w:val="20"/>
                <w:szCs w:val="20"/>
              </w:rPr>
            </w:pPr>
            <w:r w:rsidRPr="00635D96">
              <w:rPr>
                <w:rFonts w:ascii="Calibri" w:eastAsia="Times New Roman" w:hAnsi="Calibri" w:cs="Times New Roman"/>
                <w:b/>
                <w:bCs/>
                <w:color w:val="000000"/>
                <w:sz w:val="20"/>
                <w:szCs w:val="20"/>
              </w:rPr>
              <w:t>4 237 500,00</w:t>
            </w:r>
          </w:p>
        </w:tc>
      </w:tr>
    </w:tbl>
    <w:p w:rsidR="004A1D29" w:rsidRDefault="004A1D29" w:rsidP="00CA5D70">
      <w:pPr>
        <w:spacing w:after="0" w:line="240" w:lineRule="auto"/>
        <w:jc w:val="both"/>
        <w:rPr>
          <w:rFonts w:ascii="Times New Roman" w:hAnsi="Times New Roman" w:cs="Times New Roman"/>
          <w:sz w:val="24"/>
          <w:szCs w:val="24"/>
        </w:rPr>
      </w:pPr>
    </w:p>
    <w:p w:rsidR="00111CD6" w:rsidRDefault="00111CD6" w:rsidP="00CA5D70">
      <w:pPr>
        <w:spacing w:after="0" w:line="240" w:lineRule="auto"/>
        <w:jc w:val="both"/>
        <w:rPr>
          <w:rFonts w:ascii="Times New Roman" w:hAnsi="Times New Roman" w:cs="Times New Roman"/>
          <w:sz w:val="24"/>
          <w:szCs w:val="24"/>
        </w:rPr>
      </w:pPr>
    </w:p>
    <w:p w:rsidR="00111CD6" w:rsidRDefault="00111CD6" w:rsidP="00CA5D70">
      <w:pPr>
        <w:spacing w:after="0" w:line="240" w:lineRule="auto"/>
        <w:jc w:val="both"/>
        <w:rPr>
          <w:rFonts w:ascii="Times New Roman" w:hAnsi="Times New Roman" w:cs="Times New Roman"/>
          <w:sz w:val="24"/>
          <w:szCs w:val="24"/>
        </w:rPr>
      </w:pPr>
    </w:p>
    <w:p w:rsidR="00111CD6" w:rsidRDefault="00111CD6" w:rsidP="00CA5D70">
      <w:pPr>
        <w:spacing w:after="0" w:line="240" w:lineRule="auto"/>
        <w:jc w:val="both"/>
        <w:rPr>
          <w:rFonts w:ascii="Times New Roman" w:hAnsi="Times New Roman" w:cs="Times New Roman"/>
          <w:sz w:val="24"/>
          <w:szCs w:val="24"/>
        </w:rPr>
      </w:pPr>
    </w:p>
    <w:p w:rsidR="00043114" w:rsidRDefault="00043114" w:rsidP="00111CD6">
      <w:pPr>
        <w:ind w:left="1416"/>
        <w:jc w:val="right"/>
        <w:rPr>
          <w:sz w:val="20"/>
          <w:szCs w:val="20"/>
        </w:rPr>
      </w:pPr>
    </w:p>
    <w:p w:rsidR="00043114" w:rsidRDefault="00043114" w:rsidP="00111CD6">
      <w:pPr>
        <w:ind w:left="1416"/>
        <w:jc w:val="right"/>
        <w:rPr>
          <w:sz w:val="20"/>
          <w:szCs w:val="20"/>
        </w:rPr>
      </w:pPr>
    </w:p>
    <w:p w:rsidR="00043114" w:rsidRDefault="00043114" w:rsidP="00111CD6">
      <w:pPr>
        <w:ind w:left="1416"/>
        <w:jc w:val="right"/>
        <w:rPr>
          <w:sz w:val="20"/>
          <w:szCs w:val="20"/>
        </w:rPr>
      </w:pPr>
    </w:p>
    <w:p w:rsidR="00043114" w:rsidRDefault="00043114" w:rsidP="00111CD6">
      <w:pPr>
        <w:ind w:left="1416"/>
        <w:jc w:val="right"/>
        <w:rPr>
          <w:sz w:val="20"/>
          <w:szCs w:val="20"/>
        </w:rPr>
      </w:pPr>
    </w:p>
    <w:p w:rsidR="00043114" w:rsidRDefault="00043114" w:rsidP="00111CD6">
      <w:pPr>
        <w:ind w:left="1416"/>
        <w:jc w:val="right"/>
        <w:rPr>
          <w:sz w:val="20"/>
          <w:szCs w:val="20"/>
        </w:rPr>
      </w:pPr>
    </w:p>
    <w:p w:rsidR="0011385A" w:rsidRDefault="0011385A" w:rsidP="00111CD6">
      <w:pPr>
        <w:ind w:left="1416"/>
        <w:jc w:val="right"/>
        <w:rPr>
          <w:sz w:val="20"/>
          <w:szCs w:val="20"/>
        </w:rPr>
      </w:pPr>
    </w:p>
    <w:p w:rsidR="0011385A" w:rsidRDefault="0011385A" w:rsidP="00111CD6">
      <w:pPr>
        <w:ind w:left="1416"/>
        <w:jc w:val="right"/>
        <w:rPr>
          <w:sz w:val="20"/>
          <w:szCs w:val="20"/>
        </w:rPr>
      </w:pPr>
    </w:p>
    <w:p w:rsidR="0011385A" w:rsidRDefault="0011385A" w:rsidP="00111CD6">
      <w:pPr>
        <w:ind w:left="1416"/>
        <w:jc w:val="right"/>
        <w:rPr>
          <w:sz w:val="20"/>
          <w:szCs w:val="20"/>
        </w:rPr>
      </w:pPr>
    </w:p>
    <w:p w:rsidR="0011385A" w:rsidRDefault="0011385A" w:rsidP="00111CD6">
      <w:pPr>
        <w:ind w:left="1416"/>
        <w:jc w:val="right"/>
        <w:rPr>
          <w:sz w:val="20"/>
          <w:szCs w:val="20"/>
        </w:rPr>
      </w:pPr>
    </w:p>
    <w:p w:rsidR="0011385A" w:rsidRDefault="0011385A" w:rsidP="00111CD6">
      <w:pPr>
        <w:ind w:left="1416"/>
        <w:jc w:val="right"/>
        <w:rPr>
          <w:sz w:val="20"/>
          <w:szCs w:val="20"/>
        </w:rPr>
      </w:pPr>
    </w:p>
    <w:p w:rsidR="0011385A" w:rsidRDefault="0011385A" w:rsidP="00111CD6">
      <w:pPr>
        <w:ind w:left="1416"/>
        <w:jc w:val="right"/>
        <w:rPr>
          <w:sz w:val="20"/>
          <w:szCs w:val="20"/>
        </w:rPr>
      </w:pPr>
    </w:p>
    <w:p w:rsidR="0011385A" w:rsidRDefault="0011385A" w:rsidP="00111CD6">
      <w:pPr>
        <w:ind w:left="1416"/>
        <w:jc w:val="right"/>
        <w:rPr>
          <w:sz w:val="20"/>
          <w:szCs w:val="20"/>
        </w:rPr>
      </w:pPr>
    </w:p>
    <w:p w:rsidR="00043114" w:rsidRDefault="00043114" w:rsidP="00111CD6">
      <w:pPr>
        <w:ind w:left="1416"/>
        <w:jc w:val="right"/>
        <w:rPr>
          <w:sz w:val="20"/>
          <w:szCs w:val="20"/>
        </w:rPr>
      </w:pPr>
    </w:p>
    <w:p w:rsidR="00111CD6" w:rsidRPr="00043114" w:rsidRDefault="00111CD6" w:rsidP="0011385A">
      <w:pPr>
        <w:spacing w:after="0"/>
        <w:ind w:left="1416"/>
        <w:jc w:val="right"/>
        <w:rPr>
          <w:rFonts w:ascii="Times New Roman" w:hAnsi="Times New Roman" w:cs="Times New Roman"/>
          <w:sz w:val="20"/>
          <w:szCs w:val="20"/>
        </w:rPr>
      </w:pPr>
      <w:r w:rsidRPr="00043114">
        <w:rPr>
          <w:rFonts w:ascii="Times New Roman" w:hAnsi="Times New Roman" w:cs="Times New Roman"/>
          <w:sz w:val="20"/>
          <w:szCs w:val="20"/>
        </w:rPr>
        <w:t>Приложение № 9</w:t>
      </w:r>
    </w:p>
    <w:p w:rsidR="00111CD6" w:rsidRPr="00043114" w:rsidRDefault="00111CD6" w:rsidP="0011385A">
      <w:pPr>
        <w:spacing w:after="0"/>
        <w:jc w:val="right"/>
        <w:rPr>
          <w:rFonts w:ascii="Times New Roman" w:hAnsi="Times New Roman" w:cs="Times New Roman"/>
          <w:sz w:val="20"/>
          <w:szCs w:val="20"/>
        </w:rPr>
      </w:pPr>
      <w:r w:rsidRPr="00043114">
        <w:rPr>
          <w:rFonts w:ascii="Times New Roman" w:hAnsi="Times New Roman" w:cs="Times New Roman"/>
          <w:sz w:val="20"/>
          <w:szCs w:val="20"/>
        </w:rPr>
        <w:t xml:space="preserve">                                                                                   к решению  Думы </w:t>
      </w:r>
      <w:r w:rsidRPr="00043114">
        <w:rPr>
          <w:rFonts w:ascii="Times New Roman" w:hAnsi="Times New Roman" w:cs="Times New Roman"/>
          <w:color w:val="3366FF"/>
          <w:sz w:val="20"/>
          <w:szCs w:val="20"/>
        </w:rPr>
        <w:t>Нижнезаимского</w:t>
      </w:r>
    </w:p>
    <w:p w:rsidR="00111CD6" w:rsidRPr="00043114" w:rsidRDefault="00111CD6" w:rsidP="0011385A">
      <w:pPr>
        <w:spacing w:after="0"/>
        <w:jc w:val="right"/>
        <w:rPr>
          <w:rFonts w:ascii="Times New Roman" w:hAnsi="Times New Roman" w:cs="Times New Roman"/>
          <w:sz w:val="20"/>
          <w:szCs w:val="20"/>
        </w:rPr>
      </w:pPr>
      <w:r w:rsidRPr="00043114">
        <w:rPr>
          <w:rFonts w:ascii="Times New Roman" w:hAnsi="Times New Roman" w:cs="Times New Roman"/>
          <w:sz w:val="20"/>
          <w:szCs w:val="20"/>
        </w:rPr>
        <w:t xml:space="preserve">                                                                                муниципального образования  </w:t>
      </w:r>
    </w:p>
    <w:p w:rsidR="00111CD6" w:rsidRPr="00043114" w:rsidRDefault="00111CD6" w:rsidP="0011385A">
      <w:pPr>
        <w:spacing w:after="0"/>
        <w:jc w:val="right"/>
        <w:rPr>
          <w:rFonts w:ascii="Times New Roman" w:hAnsi="Times New Roman" w:cs="Times New Roman"/>
          <w:sz w:val="20"/>
          <w:szCs w:val="20"/>
        </w:rPr>
      </w:pPr>
      <w:r w:rsidRPr="00043114">
        <w:rPr>
          <w:rFonts w:ascii="Times New Roman" w:hAnsi="Times New Roman" w:cs="Times New Roman"/>
          <w:sz w:val="20"/>
          <w:szCs w:val="20"/>
        </w:rPr>
        <w:t xml:space="preserve">                                                                               « О   бюджете  </w:t>
      </w:r>
      <w:r w:rsidRPr="00043114">
        <w:rPr>
          <w:rFonts w:ascii="Times New Roman" w:hAnsi="Times New Roman" w:cs="Times New Roman"/>
          <w:color w:val="3366FF"/>
          <w:sz w:val="20"/>
          <w:szCs w:val="20"/>
        </w:rPr>
        <w:t>Нижнезаимского</w:t>
      </w:r>
    </w:p>
    <w:p w:rsidR="00111CD6" w:rsidRPr="00043114" w:rsidRDefault="00111CD6" w:rsidP="0011385A">
      <w:pPr>
        <w:spacing w:after="0"/>
        <w:jc w:val="right"/>
        <w:rPr>
          <w:rFonts w:ascii="Times New Roman" w:hAnsi="Times New Roman" w:cs="Times New Roman"/>
          <w:sz w:val="20"/>
          <w:szCs w:val="20"/>
        </w:rPr>
      </w:pPr>
      <w:r w:rsidRPr="00043114">
        <w:rPr>
          <w:rFonts w:ascii="Times New Roman" w:hAnsi="Times New Roman" w:cs="Times New Roman"/>
          <w:sz w:val="20"/>
          <w:szCs w:val="20"/>
        </w:rPr>
        <w:t xml:space="preserve">                                                                                   муниципального образования на 2019 год и</w:t>
      </w:r>
    </w:p>
    <w:p w:rsidR="00111CD6" w:rsidRPr="00043114" w:rsidRDefault="00111CD6" w:rsidP="0011385A">
      <w:pPr>
        <w:spacing w:after="0"/>
        <w:jc w:val="right"/>
        <w:rPr>
          <w:rFonts w:ascii="Times New Roman" w:hAnsi="Times New Roman" w:cs="Times New Roman"/>
          <w:sz w:val="20"/>
          <w:szCs w:val="20"/>
        </w:rPr>
      </w:pPr>
      <w:r w:rsidRPr="00043114">
        <w:rPr>
          <w:rFonts w:ascii="Times New Roman" w:hAnsi="Times New Roman" w:cs="Times New Roman"/>
          <w:sz w:val="20"/>
          <w:szCs w:val="20"/>
        </w:rPr>
        <w:t>на плановый период 2020 и 2021годов»</w:t>
      </w:r>
    </w:p>
    <w:p w:rsidR="00111CD6" w:rsidRPr="00043114" w:rsidRDefault="00111CD6" w:rsidP="0011385A">
      <w:pPr>
        <w:spacing w:after="0"/>
        <w:jc w:val="right"/>
        <w:rPr>
          <w:rFonts w:ascii="Times New Roman" w:hAnsi="Times New Roman" w:cs="Times New Roman"/>
          <w:sz w:val="20"/>
          <w:szCs w:val="20"/>
        </w:rPr>
      </w:pPr>
      <w:r w:rsidRPr="00043114">
        <w:rPr>
          <w:rFonts w:ascii="Times New Roman" w:hAnsi="Times New Roman" w:cs="Times New Roman"/>
          <w:sz w:val="20"/>
          <w:szCs w:val="20"/>
        </w:rPr>
        <w:t>«13» ноября 2018 г</w:t>
      </w:r>
    </w:p>
    <w:p w:rsidR="00111CD6" w:rsidRPr="00BF4590" w:rsidRDefault="00111CD6" w:rsidP="0011385A">
      <w:pPr>
        <w:spacing w:after="0"/>
        <w:ind w:left="1416"/>
        <w:jc w:val="right"/>
      </w:pPr>
    </w:p>
    <w:p w:rsidR="00111CD6" w:rsidRPr="009D6BEF" w:rsidRDefault="00111CD6" w:rsidP="00111CD6">
      <w:pPr>
        <w:jc w:val="right"/>
        <w:rPr>
          <w:sz w:val="20"/>
          <w:szCs w:val="20"/>
        </w:rPr>
      </w:pPr>
    </w:p>
    <w:p w:rsidR="00111CD6" w:rsidRDefault="00111CD6" w:rsidP="00111CD6">
      <w:pPr>
        <w:jc w:val="center"/>
        <w:rPr>
          <w:b/>
          <w:sz w:val="20"/>
          <w:szCs w:val="20"/>
        </w:rPr>
      </w:pPr>
      <w:r>
        <w:rPr>
          <w:b/>
          <w:sz w:val="20"/>
          <w:szCs w:val="20"/>
        </w:rPr>
        <w:t xml:space="preserve">ВЕДОМСТВЕННАЯ СТРУКТУРА </w:t>
      </w:r>
    </w:p>
    <w:p w:rsidR="00111CD6" w:rsidRDefault="00111CD6" w:rsidP="0011385A">
      <w:pPr>
        <w:jc w:val="center"/>
        <w:rPr>
          <w:b/>
          <w:sz w:val="20"/>
          <w:szCs w:val="20"/>
        </w:rPr>
      </w:pPr>
      <w:r>
        <w:rPr>
          <w:b/>
          <w:sz w:val="20"/>
          <w:szCs w:val="20"/>
        </w:rPr>
        <w:lastRenderedPageBreak/>
        <w:t>Расходов бюджета «</w:t>
      </w:r>
      <w:r>
        <w:rPr>
          <w:b/>
          <w:color w:val="3366FF"/>
          <w:sz w:val="20"/>
          <w:szCs w:val="20"/>
        </w:rPr>
        <w:t>Нижнезаимское</w:t>
      </w:r>
      <w:r>
        <w:rPr>
          <w:b/>
          <w:sz w:val="20"/>
          <w:szCs w:val="20"/>
        </w:rPr>
        <w:t xml:space="preserve"> сельское поселение» на 2019</w:t>
      </w:r>
      <w:r w:rsidRPr="00A751E3">
        <w:rPr>
          <w:b/>
          <w:sz w:val="20"/>
          <w:szCs w:val="20"/>
        </w:rPr>
        <w:t xml:space="preserve"> </w:t>
      </w:r>
      <w:r>
        <w:rPr>
          <w:b/>
          <w:sz w:val="20"/>
          <w:szCs w:val="20"/>
        </w:rPr>
        <w:t>год</w:t>
      </w:r>
    </w:p>
    <w:p w:rsidR="00111CD6" w:rsidRPr="00A751E3" w:rsidRDefault="00111CD6" w:rsidP="0011385A">
      <w:pPr>
        <w:jc w:val="center"/>
        <w:rPr>
          <w:b/>
          <w:sz w:val="20"/>
          <w:szCs w:val="20"/>
        </w:rPr>
      </w:pPr>
      <w:r>
        <w:rPr>
          <w:b/>
          <w:sz w:val="20"/>
          <w:szCs w:val="20"/>
        </w:rPr>
        <w:t xml:space="preserve">Главный распорядитель бюджетных средств- администрация </w:t>
      </w:r>
      <w:r>
        <w:rPr>
          <w:b/>
          <w:color w:val="3366FF"/>
          <w:sz w:val="20"/>
          <w:szCs w:val="20"/>
        </w:rPr>
        <w:t>Нижнезаимского</w:t>
      </w:r>
      <w:r>
        <w:rPr>
          <w:b/>
          <w:sz w:val="20"/>
          <w:szCs w:val="20"/>
        </w:rPr>
        <w:t xml:space="preserve"> сельского поселения</w:t>
      </w:r>
    </w:p>
    <w:tbl>
      <w:tblPr>
        <w:tblW w:w="9840" w:type="dxa"/>
        <w:tblInd w:w="93" w:type="dxa"/>
        <w:tblLook w:val="04A0"/>
      </w:tblPr>
      <w:tblGrid>
        <w:gridCol w:w="4820"/>
        <w:gridCol w:w="740"/>
        <w:gridCol w:w="900"/>
        <w:gridCol w:w="1240"/>
        <w:gridCol w:w="700"/>
        <w:gridCol w:w="1440"/>
      </w:tblGrid>
      <w:tr w:rsidR="00111CD6" w:rsidRPr="00847C35" w:rsidTr="00111CD6">
        <w:trPr>
          <w:trHeight w:val="270"/>
        </w:trPr>
        <w:tc>
          <w:tcPr>
            <w:tcW w:w="4820" w:type="dxa"/>
            <w:tcBorders>
              <w:top w:val="nil"/>
              <w:left w:val="nil"/>
              <w:bottom w:val="nil"/>
              <w:right w:val="nil"/>
            </w:tcBorders>
            <w:shd w:val="clear" w:color="auto" w:fill="auto"/>
            <w:noWrap/>
            <w:vAlign w:val="bottom"/>
            <w:hideMark/>
          </w:tcPr>
          <w:p w:rsidR="00111CD6" w:rsidRPr="00847C35" w:rsidRDefault="00111CD6" w:rsidP="00111CD6">
            <w:pPr>
              <w:rPr>
                <w:sz w:val="20"/>
                <w:szCs w:val="20"/>
              </w:rPr>
            </w:pPr>
          </w:p>
        </w:tc>
        <w:tc>
          <w:tcPr>
            <w:tcW w:w="740" w:type="dxa"/>
            <w:tcBorders>
              <w:top w:val="nil"/>
              <w:left w:val="nil"/>
              <w:bottom w:val="nil"/>
              <w:right w:val="nil"/>
            </w:tcBorders>
            <w:shd w:val="clear" w:color="auto" w:fill="auto"/>
            <w:noWrap/>
            <w:vAlign w:val="bottom"/>
            <w:hideMark/>
          </w:tcPr>
          <w:p w:rsidR="00111CD6" w:rsidRPr="00847C35" w:rsidRDefault="00111CD6" w:rsidP="00111CD6">
            <w:pPr>
              <w:rPr>
                <w:sz w:val="20"/>
                <w:szCs w:val="20"/>
              </w:rPr>
            </w:pPr>
          </w:p>
        </w:tc>
        <w:tc>
          <w:tcPr>
            <w:tcW w:w="900" w:type="dxa"/>
            <w:tcBorders>
              <w:top w:val="nil"/>
              <w:left w:val="nil"/>
              <w:bottom w:val="nil"/>
              <w:right w:val="nil"/>
            </w:tcBorders>
            <w:shd w:val="clear" w:color="auto" w:fill="auto"/>
            <w:noWrap/>
            <w:vAlign w:val="bottom"/>
            <w:hideMark/>
          </w:tcPr>
          <w:p w:rsidR="00111CD6" w:rsidRPr="00847C35" w:rsidRDefault="00111CD6" w:rsidP="00111CD6">
            <w:pPr>
              <w:rPr>
                <w:sz w:val="20"/>
                <w:szCs w:val="20"/>
              </w:rPr>
            </w:pPr>
          </w:p>
        </w:tc>
        <w:tc>
          <w:tcPr>
            <w:tcW w:w="1240" w:type="dxa"/>
            <w:tcBorders>
              <w:top w:val="nil"/>
              <w:left w:val="nil"/>
              <w:bottom w:val="nil"/>
              <w:right w:val="nil"/>
            </w:tcBorders>
            <w:shd w:val="clear" w:color="auto" w:fill="auto"/>
            <w:noWrap/>
            <w:vAlign w:val="bottom"/>
            <w:hideMark/>
          </w:tcPr>
          <w:p w:rsidR="00111CD6" w:rsidRPr="00847C35" w:rsidRDefault="00111CD6" w:rsidP="00111CD6">
            <w:pPr>
              <w:rPr>
                <w:sz w:val="20"/>
                <w:szCs w:val="20"/>
              </w:rPr>
            </w:pPr>
          </w:p>
        </w:tc>
        <w:tc>
          <w:tcPr>
            <w:tcW w:w="700" w:type="dxa"/>
            <w:tcBorders>
              <w:top w:val="nil"/>
              <w:left w:val="nil"/>
              <w:bottom w:val="nil"/>
              <w:right w:val="nil"/>
            </w:tcBorders>
            <w:shd w:val="clear" w:color="auto" w:fill="auto"/>
            <w:noWrap/>
            <w:vAlign w:val="bottom"/>
            <w:hideMark/>
          </w:tcPr>
          <w:p w:rsidR="00111CD6" w:rsidRPr="00847C35" w:rsidRDefault="00111CD6" w:rsidP="00111CD6">
            <w:pPr>
              <w:rPr>
                <w:sz w:val="20"/>
                <w:szCs w:val="20"/>
              </w:rPr>
            </w:pPr>
          </w:p>
        </w:tc>
        <w:tc>
          <w:tcPr>
            <w:tcW w:w="1440" w:type="dxa"/>
            <w:tcBorders>
              <w:top w:val="nil"/>
              <w:left w:val="nil"/>
              <w:bottom w:val="nil"/>
              <w:right w:val="nil"/>
            </w:tcBorders>
            <w:shd w:val="clear" w:color="auto" w:fill="auto"/>
            <w:noWrap/>
            <w:vAlign w:val="bottom"/>
            <w:hideMark/>
          </w:tcPr>
          <w:p w:rsidR="00111CD6" w:rsidRPr="00847C35" w:rsidRDefault="00111CD6" w:rsidP="00111CD6">
            <w:pPr>
              <w:jc w:val="center"/>
              <w:rPr>
                <w:b/>
                <w:bCs/>
                <w:sz w:val="20"/>
                <w:szCs w:val="20"/>
              </w:rPr>
            </w:pPr>
            <w:r w:rsidRPr="00847C35">
              <w:rPr>
                <w:b/>
                <w:bCs/>
                <w:sz w:val="20"/>
                <w:szCs w:val="20"/>
              </w:rPr>
              <w:t>(рублей)</w:t>
            </w:r>
          </w:p>
        </w:tc>
      </w:tr>
      <w:tr w:rsidR="00111CD6" w:rsidRPr="00847C35" w:rsidTr="00111CD6">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11CD6" w:rsidRPr="00847C35" w:rsidRDefault="00111CD6" w:rsidP="00111CD6">
            <w:pPr>
              <w:jc w:val="center"/>
              <w:outlineLvl w:val="3"/>
              <w:rPr>
                <w:b/>
                <w:bCs/>
                <w:color w:val="000000"/>
              </w:rPr>
            </w:pPr>
            <w:r w:rsidRPr="00847C35">
              <w:rPr>
                <w:b/>
                <w:bCs/>
                <w:color w:val="000000"/>
              </w:rPr>
              <w:t>Наименование кода</w:t>
            </w:r>
          </w:p>
        </w:tc>
        <w:tc>
          <w:tcPr>
            <w:tcW w:w="740" w:type="dxa"/>
            <w:tcBorders>
              <w:top w:val="single" w:sz="4" w:space="0" w:color="auto"/>
              <w:left w:val="nil"/>
              <w:bottom w:val="single" w:sz="4" w:space="0" w:color="auto"/>
              <w:right w:val="single" w:sz="4" w:space="0" w:color="auto"/>
            </w:tcBorders>
            <w:shd w:val="clear" w:color="auto" w:fill="auto"/>
            <w:hideMark/>
          </w:tcPr>
          <w:p w:rsidR="00111CD6" w:rsidRPr="00847C35" w:rsidRDefault="00111CD6" w:rsidP="00111CD6">
            <w:pPr>
              <w:jc w:val="center"/>
              <w:outlineLvl w:val="3"/>
              <w:rPr>
                <w:b/>
                <w:bCs/>
                <w:color w:val="000000"/>
              </w:rPr>
            </w:pPr>
            <w:r w:rsidRPr="00847C35">
              <w:rPr>
                <w:b/>
                <w:bCs/>
                <w:color w:val="000000"/>
              </w:rPr>
              <w:t>КВСР</w:t>
            </w:r>
          </w:p>
        </w:tc>
        <w:tc>
          <w:tcPr>
            <w:tcW w:w="900" w:type="dxa"/>
            <w:tcBorders>
              <w:top w:val="single" w:sz="4" w:space="0" w:color="auto"/>
              <w:left w:val="nil"/>
              <w:bottom w:val="single" w:sz="4" w:space="0" w:color="auto"/>
              <w:right w:val="single" w:sz="4" w:space="0" w:color="auto"/>
            </w:tcBorders>
            <w:shd w:val="clear" w:color="auto" w:fill="auto"/>
            <w:hideMark/>
          </w:tcPr>
          <w:p w:rsidR="00111CD6" w:rsidRPr="00847C35" w:rsidRDefault="00111CD6" w:rsidP="00111CD6">
            <w:pPr>
              <w:jc w:val="center"/>
              <w:outlineLvl w:val="3"/>
              <w:rPr>
                <w:b/>
                <w:bCs/>
              </w:rPr>
            </w:pPr>
            <w:r w:rsidRPr="00847C35">
              <w:rPr>
                <w:b/>
                <w:bCs/>
              </w:rPr>
              <w:t xml:space="preserve">РзПР                             </w:t>
            </w:r>
          </w:p>
        </w:tc>
        <w:tc>
          <w:tcPr>
            <w:tcW w:w="1240" w:type="dxa"/>
            <w:tcBorders>
              <w:top w:val="single" w:sz="4" w:space="0" w:color="auto"/>
              <w:left w:val="nil"/>
              <w:bottom w:val="single" w:sz="4" w:space="0" w:color="auto"/>
              <w:right w:val="single" w:sz="4" w:space="0" w:color="auto"/>
            </w:tcBorders>
            <w:shd w:val="clear" w:color="auto" w:fill="auto"/>
            <w:hideMark/>
          </w:tcPr>
          <w:p w:rsidR="00111CD6" w:rsidRPr="00847C35" w:rsidRDefault="00111CD6" w:rsidP="00111CD6">
            <w:pPr>
              <w:jc w:val="center"/>
              <w:outlineLvl w:val="3"/>
              <w:rPr>
                <w:b/>
                <w:bCs/>
                <w:color w:val="000000"/>
              </w:rPr>
            </w:pPr>
            <w:r w:rsidRPr="00847C35">
              <w:rPr>
                <w:b/>
                <w:bCs/>
                <w:color w:val="000000"/>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111CD6" w:rsidRPr="00847C35" w:rsidRDefault="00111CD6" w:rsidP="00111CD6">
            <w:pPr>
              <w:jc w:val="center"/>
              <w:outlineLvl w:val="3"/>
              <w:rPr>
                <w:b/>
                <w:bCs/>
                <w:color w:val="000000"/>
              </w:rPr>
            </w:pPr>
            <w:r w:rsidRPr="00847C35">
              <w:rPr>
                <w:b/>
                <w:bCs/>
                <w:color w:val="000000"/>
              </w:rPr>
              <w:t>КВР</w:t>
            </w:r>
          </w:p>
        </w:tc>
        <w:tc>
          <w:tcPr>
            <w:tcW w:w="1440" w:type="dxa"/>
            <w:tcBorders>
              <w:top w:val="single" w:sz="4" w:space="0" w:color="auto"/>
              <w:left w:val="nil"/>
              <w:bottom w:val="single" w:sz="4" w:space="0" w:color="auto"/>
              <w:right w:val="single" w:sz="4" w:space="0" w:color="auto"/>
            </w:tcBorders>
            <w:shd w:val="clear" w:color="auto" w:fill="auto"/>
            <w:hideMark/>
          </w:tcPr>
          <w:p w:rsidR="00111CD6" w:rsidRPr="00847C35" w:rsidRDefault="00111CD6" w:rsidP="00111CD6">
            <w:pPr>
              <w:jc w:val="center"/>
              <w:outlineLvl w:val="3"/>
              <w:rPr>
                <w:b/>
                <w:bCs/>
                <w:color w:val="000000"/>
              </w:rPr>
            </w:pPr>
            <w:r w:rsidRPr="00847C35">
              <w:rPr>
                <w:b/>
                <w:bCs/>
                <w:color w:val="000000"/>
              </w:rPr>
              <w:t>Сумма</w:t>
            </w:r>
          </w:p>
        </w:tc>
      </w:tr>
      <w:tr w:rsidR="00111CD6" w:rsidRPr="00847C35" w:rsidTr="00111CD6">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Общегосударственные вопросы</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0100</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1 917 700,00</w:t>
            </w:r>
          </w:p>
        </w:tc>
      </w:tr>
      <w:tr w:rsidR="00111CD6" w:rsidRPr="00847C35" w:rsidTr="00111CD6">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0"/>
              <w:rPr>
                <w:b/>
                <w:bCs/>
                <w:color w:val="000000"/>
                <w:sz w:val="20"/>
                <w:szCs w:val="20"/>
              </w:rPr>
            </w:pPr>
            <w:r w:rsidRPr="00847C35">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0"/>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0"/>
              <w:rPr>
                <w:b/>
                <w:bCs/>
                <w:color w:val="000000"/>
                <w:sz w:val="20"/>
                <w:szCs w:val="20"/>
              </w:rPr>
            </w:pPr>
            <w:r w:rsidRPr="00847C35">
              <w:rPr>
                <w:b/>
                <w:bCs/>
                <w:color w:val="000000"/>
                <w:sz w:val="20"/>
                <w:szCs w:val="20"/>
              </w:rPr>
              <w:t>0102</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0"/>
              <w:rPr>
                <w:color w:val="000000"/>
                <w:sz w:val="20"/>
                <w:szCs w:val="20"/>
              </w:rPr>
            </w:pPr>
            <w:r w:rsidRPr="00847C35">
              <w:rPr>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0"/>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0"/>
              <w:rPr>
                <w:b/>
                <w:bCs/>
                <w:color w:val="000000"/>
                <w:sz w:val="20"/>
                <w:szCs w:val="20"/>
              </w:rPr>
            </w:pPr>
            <w:r w:rsidRPr="00847C35">
              <w:rPr>
                <w:b/>
                <w:bCs/>
                <w:color w:val="000000"/>
                <w:sz w:val="20"/>
                <w:szCs w:val="20"/>
              </w:rPr>
              <w:t>366 000,00</w:t>
            </w:r>
          </w:p>
        </w:tc>
      </w:tr>
      <w:tr w:rsidR="00111CD6" w:rsidRPr="00847C35" w:rsidTr="00111CD6">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1"/>
              <w:rPr>
                <w:b/>
                <w:bCs/>
                <w:color w:val="000000"/>
                <w:sz w:val="20"/>
                <w:szCs w:val="20"/>
              </w:rPr>
            </w:pPr>
            <w:r w:rsidRPr="00847C35">
              <w:rPr>
                <w:b/>
                <w:bCs/>
                <w:color w:val="000000"/>
                <w:sz w:val="20"/>
                <w:szCs w:val="20"/>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1"/>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b/>
                <w:bCs/>
                <w:color w:val="000000"/>
                <w:sz w:val="20"/>
                <w:szCs w:val="20"/>
              </w:rPr>
            </w:pPr>
            <w:r w:rsidRPr="00847C35">
              <w:rPr>
                <w:b/>
                <w:bCs/>
                <w:color w:val="000000"/>
                <w:sz w:val="20"/>
                <w:szCs w:val="20"/>
              </w:rPr>
              <w:t>0102</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b/>
                <w:bCs/>
                <w:color w:val="000000"/>
                <w:sz w:val="20"/>
                <w:szCs w:val="20"/>
              </w:rPr>
            </w:pPr>
            <w:r w:rsidRPr="00847C35">
              <w:rPr>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1"/>
              <w:rPr>
                <w:color w:val="000000"/>
                <w:sz w:val="20"/>
                <w:szCs w:val="20"/>
              </w:rPr>
            </w:pPr>
            <w:r w:rsidRPr="00847C35">
              <w:rPr>
                <w:color w:val="000000"/>
                <w:sz w:val="20"/>
                <w:szCs w:val="20"/>
              </w:rPr>
              <w:t>366 000,00</w:t>
            </w:r>
          </w:p>
        </w:tc>
      </w:tr>
      <w:tr w:rsidR="00111CD6" w:rsidRPr="00847C35" w:rsidTr="00111CD6">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2"/>
              <w:rPr>
                <w:b/>
                <w:bCs/>
                <w:color w:val="000000"/>
                <w:sz w:val="20"/>
                <w:szCs w:val="20"/>
              </w:rPr>
            </w:pPr>
            <w:r w:rsidRPr="00847C35">
              <w:rPr>
                <w:b/>
                <w:bCs/>
                <w:color w:val="000000"/>
                <w:sz w:val="20"/>
                <w:szCs w:val="20"/>
              </w:rPr>
              <w:t>Органы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2"/>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b/>
                <w:bCs/>
                <w:color w:val="000000"/>
                <w:sz w:val="20"/>
                <w:szCs w:val="20"/>
              </w:rPr>
            </w:pPr>
            <w:r w:rsidRPr="00847C35">
              <w:rPr>
                <w:b/>
                <w:bCs/>
                <w:color w:val="000000"/>
                <w:sz w:val="20"/>
                <w:szCs w:val="20"/>
              </w:rPr>
              <w:t>0102</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b/>
                <w:bCs/>
                <w:color w:val="000000"/>
                <w:sz w:val="20"/>
                <w:szCs w:val="20"/>
              </w:rPr>
            </w:pPr>
            <w:r w:rsidRPr="00847C35">
              <w:rPr>
                <w:b/>
                <w:bCs/>
                <w:color w:val="000000"/>
                <w:sz w:val="20"/>
                <w:szCs w:val="20"/>
              </w:rPr>
              <w:t>9120000000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2"/>
              <w:rPr>
                <w:color w:val="000000"/>
                <w:sz w:val="20"/>
                <w:szCs w:val="20"/>
              </w:rPr>
            </w:pPr>
            <w:r w:rsidRPr="00847C35">
              <w:rPr>
                <w:color w:val="000000"/>
                <w:sz w:val="20"/>
                <w:szCs w:val="20"/>
              </w:rPr>
              <w:t>366 000,00</w:t>
            </w:r>
          </w:p>
        </w:tc>
      </w:tr>
      <w:tr w:rsidR="00111CD6" w:rsidRPr="00847C35" w:rsidTr="00111CD6">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3"/>
              <w:rPr>
                <w:color w:val="000000"/>
                <w:sz w:val="20"/>
                <w:szCs w:val="20"/>
              </w:rPr>
            </w:pPr>
            <w:r w:rsidRPr="00847C35">
              <w:rPr>
                <w:color w:val="000000"/>
                <w:sz w:val="20"/>
                <w:szCs w:val="20"/>
              </w:rPr>
              <w:t>Расходы на выплаты по оплате труда работников муниципальных органов</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3"/>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color w:val="000000"/>
                <w:sz w:val="20"/>
                <w:szCs w:val="20"/>
              </w:rPr>
            </w:pPr>
            <w:r w:rsidRPr="00847C35">
              <w:rPr>
                <w:color w:val="000000"/>
                <w:sz w:val="20"/>
                <w:szCs w:val="20"/>
              </w:rPr>
              <w:t>0102</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color w:val="000000"/>
                <w:sz w:val="20"/>
                <w:szCs w:val="20"/>
              </w:rPr>
            </w:pPr>
            <w:r w:rsidRPr="00847C35">
              <w:rPr>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3"/>
              <w:rPr>
                <w:color w:val="000000"/>
                <w:sz w:val="20"/>
                <w:szCs w:val="20"/>
              </w:rPr>
            </w:pPr>
            <w:r w:rsidRPr="00847C35">
              <w:rPr>
                <w:color w:val="000000"/>
                <w:sz w:val="20"/>
                <w:szCs w:val="20"/>
              </w:rPr>
              <w:t>366 000,00</w:t>
            </w:r>
          </w:p>
        </w:tc>
      </w:tr>
      <w:tr w:rsidR="00111CD6" w:rsidRPr="00847C35" w:rsidTr="00111CD6">
        <w:trPr>
          <w:trHeight w:val="138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0"/>
              <w:rPr>
                <w:color w:val="000000"/>
                <w:sz w:val="20"/>
                <w:szCs w:val="20"/>
              </w:rPr>
            </w:pPr>
            <w:r w:rsidRPr="00847C3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0"/>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0"/>
              <w:rPr>
                <w:color w:val="000000"/>
                <w:sz w:val="20"/>
                <w:szCs w:val="20"/>
              </w:rPr>
            </w:pPr>
            <w:r w:rsidRPr="00847C35">
              <w:rPr>
                <w:color w:val="000000"/>
                <w:sz w:val="20"/>
                <w:szCs w:val="20"/>
              </w:rPr>
              <w:t>0102</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0"/>
              <w:rPr>
                <w:color w:val="000000"/>
                <w:sz w:val="20"/>
                <w:szCs w:val="20"/>
              </w:rPr>
            </w:pPr>
            <w:r w:rsidRPr="00847C35">
              <w:rPr>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0"/>
              <w:rPr>
                <w:color w:val="000000"/>
                <w:sz w:val="20"/>
                <w:szCs w:val="20"/>
              </w:rPr>
            </w:pPr>
            <w:r w:rsidRPr="00847C35">
              <w:rPr>
                <w:color w:val="000000"/>
                <w:sz w:val="20"/>
                <w:szCs w:val="20"/>
              </w:rPr>
              <w:t>100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0"/>
              <w:rPr>
                <w:color w:val="000000"/>
                <w:sz w:val="20"/>
                <w:szCs w:val="20"/>
              </w:rPr>
            </w:pPr>
            <w:r w:rsidRPr="00847C35">
              <w:rPr>
                <w:color w:val="000000"/>
                <w:sz w:val="20"/>
                <w:szCs w:val="20"/>
              </w:rPr>
              <w:t>366 000,00</w:t>
            </w:r>
          </w:p>
        </w:tc>
      </w:tr>
      <w:tr w:rsidR="00111CD6" w:rsidRPr="00847C35" w:rsidTr="00111CD6">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1"/>
              <w:rPr>
                <w:color w:val="000000"/>
                <w:sz w:val="20"/>
                <w:szCs w:val="20"/>
              </w:rPr>
            </w:pPr>
            <w:r w:rsidRPr="00847C35">
              <w:rPr>
                <w:color w:val="000000"/>
                <w:sz w:val="20"/>
                <w:szCs w:val="20"/>
              </w:rPr>
              <w:t xml:space="preserve">Расходы на выплаты персоналу государственных (муниципальных) органов </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1"/>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color w:val="000000"/>
                <w:sz w:val="20"/>
                <w:szCs w:val="20"/>
              </w:rPr>
            </w:pPr>
            <w:r w:rsidRPr="00847C35">
              <w:rPr>
                <w:color w:val="000000"/>
                <w:sz w:val="20"/>
                <w:szCs w:val="20"/>
              </w:rPr>
              <w:t>0102</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color w:val="000000"/>
                <w:sz w:val="20"/>
                <w:szCs w:val="20"/>
              </w:rPr>
            </w:pPr>
            <w:r w:rsidRPr="00847C35">
              <w:rPr>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color w:val="000000"/>
                <w:sz w:val="20"/>
                <w:szCs w:val="20"/>
              </w:rPr>
            </w:pPr>
            <w:r w:rsidRPr="00847C35">
              <w:rPr>
                <w:color w:val="000000"/>
                <w:sz w:val="20"/>
                <w:szCs w:val="20"/>
              </w:rPr>
              <w:t>120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1"/>
              <w:rPr>
                <w:color w:val="000000"/>
                <w:sz w:val="20"/>
                <w:szCs w:val="20"/>
              </w:rPr>
            </w:pPr>
            <w:r w:rsidRPr="00847C35">
              <w:rPr>
                <w:color w:val="000000"/>
                <w:sz w:val="20"/>
                <w:szCs w:val="20"/>
              </w:rPr>
              <w:t>366 000,00</w:t>
            </w:r>
          </w:p>
        </w:tc>
      </w:tr>
      <w:tr w:rsidR="00111CD6" w:rsidRPr="00847C35" w:rsidTr="00111CD6">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2"/>
              <w:rPr>
                <w:b/>
                <w:bCs/>
                <w:color w:val="000000"/>
                <w:sz w:val="20"/>
                <w:szCs w:val="20"/>
              </w:rPr>
            </w:pPr>
            <w:r w:rsidRPr="00847C35">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2"/>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b/>
                <w:bCs/>
                <w:color w:val="000000"/>
                <w:sz w:val="20"/>
                <w:szCs w:val="20"/>
              </w:rPr>
            </w:pPr>
            <w:r w:rsidRPr="00847C35">
              <w:rPr>
                <w:b/>
                <w:bCs/>
                <w:color w:val="000000"/>
                <w:sz w:val="20"/>
                <w:szCs w:val="20"/>
              </w:rPr>
              <w:t>0104</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2"/>
              <w:rPr>
                <w:b/>
                <w:bCs/>
                <w:color w:val="000000"/>
                <w:sz w:val="20"/>
                <w:szCs w:val="20"/>
              </w:rPr>
            </w:pPr>
            <w:r w:rsidRPr="00847C35">
              <w:rPr>
                <w:b/>
                <w:bCs/>
                <w:color w:val="000000"/>
                <w:sz w:val="20"/>
                <w:szCs w:val="20"/>
              </w:rPr>
              <w:t>1 545 000,00</w:t>
            </w:r>
          </w:p>
        </w:tc>
      </w:tr>
      <w:tr w:rsidR="00111CD6" w:rsidRPr="00847C35" w:rsidTr="00111CD6">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3"/>
              <w:rPr>
                <w:b/>
                <w:bCs/>
                <w:color w:val="000000"/>
                <w:sz w:val="20"/>
                <w:szCs w:val="20"/>
              </w:rPr>
            </w:pPr>
            <w:r w:rsidRPr="00847C35">
              <w:rPr>
                <w:b/>
                <w:bCs/>
                <w:color w:val="000000"/>
                <w:sz w:val="20"/>
                <w:szCs w:val="20"/>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3"/>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b/>
                <w:bCs/>
                <w:color w:val="000000"/>
                <w:sz w:val="20"/>
                <w:szCs w:val="20"/>
              </w:rPr>
            </w:pPr>
            <w:r w:rsidRPr="00847C35">
              <w:rPr>
                <w:b/>
                <w:bCs/>
                <w:color w:val="000000"/>
                <w:sz w:val="20"/>
                <w:szCs w:val="20"/>
              </w:rPr>
              <w:t>0104</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b/>
                <w:bCs/>
                <w:color w:val="000000"/>
                <w:sz w:val="20"/>
                <w:szCs w:val="20"/>
              </w:rPr>
            </w:pPr>
            <w:r w:rsidRPr="00847C35">
              <w:rPr>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3"/>
              <w:rPr>
                <w:color w:val="000000"/>
                <w:sz w:val="20"/>
                <w:szCs w:val="20"/>
              </w:rPr>
            </w:pPr>
            <w:r w:rsidRPr="00847C35">
              <w:rPr>
                <w:color w:val="000000"/>
                <w:sz w:val="20"/>
                <w:szCs w:val="20"/>
              </w:rPr>
              <w:t>1 545 000,00</w:t>
            </w:r>
          </w:p>
        </w:tc>
      </w:tr>
      <w:tr w:rsidR="00111CD6" w:rsidRPr="00847C35"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1"/>
              <w:rPr>
                <w:b/>
                <w:bCs/>
                <w:color w:val="000000"/>
                <w:sz w:val="20"/>
                <w:szCs w:val="20"/>
              </w:rPr>
            </w:pPr>
            <w:r w:rsidRPr="00847C35">
              <w:rPr>
                <w:b/>
                <w:bCs/>
                <w:color w:val="000000"/>
                <w:sz w:val="20"/>
                <w:szCs w:val="20"/>
              </w:rPr>
              <w:t>Органы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1"/>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b/>
                <w:bCs/>
                <w:color w:val="000000"/>
                <w:sz w:val="20"/>
                <w:szCs w:val="20"/>
              </w:rPr>
            </w:pPr>
            <w:r w:rsidRPr="00847C35">
              <w:rPr>
                <w:b/>
                <w:bCs/>
                <w:color w:val="000000"/>
                <w:sz w:val="20"/>
                <w:szCs w:val="20"/>
              </w:rPr>
              <w:t>0104</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b/>
                <w:bCs/>
                <w:color w:val="000000"/>
                <w:sz w:val="20"/>
                <w:szCs w:val="20"/>
              </w:rPr>
            </w:pPr>
            <w:r w:rsidRPr="00847C35">
              <w:rPr>
                <w:b/>
                <w:bCs/>
                <w:color w:val="000000"/>
                <w:sz w:val="20"/>
                <w:szCs w:val="20"/>
              </w:rPr>
              <w:t>9120000000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1"/>
              <w:rPr>
                <w:color w:val="000000"/>
                <w:sz w:val="20"/>
                <w:szCs w:val="20"/>
              </w:rPr>
            </w:pPr>
            <w:r w:rsidRPr="00847C35">
              <w:rPr>
                <w:color w:val="000000"/>
                <w:sz w:val="20"/>
                <w:szCs w:val="20"/>
              </w:rPr>
              <w:t>1 545 000,00</w:t>
            </w:r>
          </w:p>
        </w:tc>
      </w:tr>
      <w:tr w:rsidR="00111CD6" w:rsidRPr="00847C35" w:rsidTr="00111CD6">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2"/>
              <w:rPr>
                <w:color w:val="000000"/>
                <w:sz w:val="20"/>
                <w:szCs w:val="20"/>
              </w:rPr>
            </w:pPr>
            <w:r w:rsidRPr="00847C35">
              <w:rPr>
                <w:color w:val="000000"/>
                <w:sz w:val="20"/>
                <w:szCs w:val="20"/>
              </w:rPr>
              <w:t>Расходы на выплаты по оплате труда работников муниципальных органов</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2"/>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color w:val="000000"/>
                <w:sz w:val="20"/>
                <w:szCs w:val="20"/>
              </w:rPr>
            </w:pPr>
            <w:r w:rsidRPr="00847C35">
              <w:rPr>
                <w:color w:val="000000"/>
                <w:sz w:val="20"/>
                <w:szCs w:val="20"/>
              </w:rPr>
              <w:t>0104</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color w:val="000000"/>
                <w:sz w:val="20"/>
                <w:szCs w:val="20"/>
              </w:rPr>
            </w:pPr>
            <w:r w:rsidRPr="00847C35">
              <w:rPr>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2"/>
              <w:rPr>
                <w:color w:val="000000"/>
                <w:sz w:val="20"/>
                <w:szCs w:val="20"/>
              </w:rPr>
            </w:pPr>
            <w:r w:rsidRPr="00847C35">
              <w:rPr>
                <w:color w:val="000000"/>
                <w:sz w:val="20"/>
                <w:szCs w:val="20"/>
              </w:rPr>
              <w:t>800 600,00</w:t>
            </w:r>
          </w:p>
        </w:tc>
      </w:tr>
      <w:tr w:rsidR="00111CD6" w:rsidRPr="00847C35" w:rsidTr="00111CD6">
        <w:trPr>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3"/>
              <w:rPr>
                <w:color w:val="000000"/>
                <w:sz w:val="20"/>
                <w:szCs w:val="20"/>
              </w:rPr>
            </w:pPr>
            <w:r w:rsidRPr="00847C3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3"/>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color w:val="000000"/>
                <w:sz w:val="20"/>
                <w:szCs w:val="20"/>
              </w:rPr>
            </w:pPr>
            <w:r w:rsidRPr="00847C35">
              <w:rPr>
                <w:color w:val="000000"/>
                <w:sz w:val="20"/>
                <w:szCs w:val="20"/>
              </w:rPr>
              <w:t>0104</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color w:val="000000"/>
                <w:sz w:val="20"/>
                <w:szCs w:val="20"/>
              </w:rPr>
            </w:pPr>
            <w:r w:rsidRPr="00847C35">
              <w:rPr>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color w:val="000000"/>
                <w:sz w:val="20"/>
                <w:szCs w:val="20"/>
              </w:rPr>
            </w:pPr>
            <w:r w:rsidRPr="00847C35">
              <w:rPr>
                <w:color w:val="000000"/>
                <w:sz w:val="20"/>
                <w:szCs w:val="20"/>
              </w:rPr>
              <w:t>100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3"/>
              <w:rPr>
                <w:color w:val="000000"/>
                <w:sz w:val="20"/>
                <w:szCs w:val="20"/>
              </w:rPr>
            </w:pPr>
            <w:r w:rsidRPr="00847C35">
              <w:rPr>
                <w:color w:val="000000"/>
                <w:sz w:val="20"/>
                <w:szCs w:val="20"/>
              </w:rPr>
              <w:t>800 600,00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1"/>
              <w:rPr>
                <w:color w:val="000000"/>
                <w:sz w:val="20"/>
                <w:szCs w:val="20"/>
              </w:rPr>
            </w:pPr>
            <w:r w:rsidRPr="00847C35">
              <w:rPr>
                <w:color w:val="000000"/>
                <w:sz w:val="20"/>
                <w:szCs w:val="20"/>
              </w:rPr>
              <w:t xml:space="preserve">Расходы на выплаты персоналу государственных (муниципальных) органов </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1"/>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color w:val="000000"/>
                <w:sz w:val="20"/>
                <w:szCs w:val="20"/>
              </w:rPr>
            </w:pPr>
            <w:r w:rsidRPr="00847C35">
              <w:rPr>
                <w:color w:val="000000"/>
                <w:sz w:val="20"/>
                <w:szCs w:val="20"/>
              </w:rPr>
              <w:t>0104</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color w:val="000000"/>
                <w:sz w:val="20"/>
                <w:szCs w:val="20"/>
              </w:rPr>
            </w:pPr>
            <w:r w:rsidRPr="00847C35">
              <w:rPr>
                <w:color w:val="000000"/>
                <w:sz w:val="20"/>
                <w:szCs w:val="20"/>
              </w:rPr>
              <w:t>9120082110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color w:val="000000"/>
                <w:sz w:val="20"/>
                <w:szCs w:val="20"/>
              </w:rPr>
            </w:pPr>
            <w:r w:rsidRPr="00847C35">
              <w:rPr>
                <w:color w:val="000000"/>
                <w:sz w:val="20"/>
                <w:szCs w:val="20"/>
              </w:rPr>
              <w:t>120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1"/>
              <w:rPr>
                <w:color w:val="000000"/>
                <w:sz w:val="20"/>
                <w:szCs w:val="20"/>
              </w:rPr>
            </w:pPr>
            <w:r w:rsidRPr="00847C35">
              <w:rPr>
                <w:color w:val="000000"/>
                <w:sz w:val="20"/>
                <w:szCs w:val="20"/>
              </w:rPr>
              <w:t>800 600,00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2"/>
              <w:rPr>
                <w:color w:val="000000"/>
                <w:sz w:val="20"/>
                <w:szCs w:val="20"/>
              </w:rPr>
            </w:pPr>
            <w:r w:rsidRPr="00847C35">
              <w:rPr>
                <w:color w:val="000000"/>
                <w:sz w:val="20"/>
                <w:szCs w:val="20"/>
              </w:rPr>
              <w:t xml:space="preserve">Расходы на обеспечение функций муниципальных </w:t>
            </w:r>
            <w:r w:rsidRPr="00847C35">
              <w:rPr>
                <w:color w:val="000000"/>
                <w:sz w:val="20"/>
                <w:szCs w:val="20"/>
              </w:rPr>
              <w:lastRenderedPageBreak/>
              <w:t>органов</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2"/>
              <w:rPr>
                <w:color w:val="000000"/>
                <w:sz w:val="20"/>
                <w:szCs w:val="20"/>
              </w:rPr>
            </w:pPr>
            <w:r w:rsidRPr="00847C35">
              <w:rPr>
                <w:color w:val="000000"/>
                <w:sz w:val="20"/>
                <w:szCs w:val="20"/>
              </w:rPr>
              <w:lastRenderedPageBreak/>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color w:val="000000"/>
                <w:sz w:val="20"/>
                <w:szCs w:val="20"/>
              </w:rPr>
            </w:pPr>
            <w:r w:rsidRPr="00847C35">
              <w:rPr>
                <w:color w:val="000000"/>
                <w:sz w:val="20"/>
                <w:szCs w:val="20"/>
              </w:rPr>
              <w:t>0104</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color w:val="000000"/>
                <w:sz w:val="20"/>
                <w:szCs w:val="20"/>
              </w:rPr>
            </w:pPr>
            <w:r w:rsidRPr="00847C35">
              <w:rPr>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2"/>
              <w:rPr>
                <w:color w:val="000000"/>
                <w:sz w:val="20"/>
                <w:szCs w:val="20"/>
              </w:rPr>
            </w:pPr>
            <w:r w:rsidRPr="00847C35">
              <w:rPr>
                <w:color w:val="000000"/>
                <w:sz w:val="20"/>
                <w:szCs w:val="20"/>
              </w:rPr>
              <w:t>263 640,84</w:t>
            </w:r>
          </w:p>
        </w:tc>
      </w:tr>
      <w:tr w:rsidR="00111CD6" w:rsidRPr="00847C35" w:rsidTr="00111CD6">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3"/>
              <w:rPr>
                <w:color w:val="000000"/>
                <w:sz w:val="20"/>
                <w:szCs w:val="20"/>
              </w:rPr>
            </w:pPr>
            <w:r w:rsidRPr="00847C35">
              <w:rPr>
                <w:color w:val="000000"/>
                <w:sz w:val="20"/>
                <w:szCs w:val="20"/>
              </w:rPr>
              <w:lastRenderedPageBreak/>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3"/>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color w:val="000000"/>
                <w:sz w:val="20"/>
                <w:szCs w:val="20"/>
              </w:rPr>
            </w:pPr>
            <w:r w:rsidRPr="00847C35">
              <w:rPr>
                <w:color w:val="000000"/>
                <w:sz w:val="20"/>
                <w:szCs w:val="20"/>
              </w:rPr>
              <w:t>0104</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color w:val="000000"/>
                <w:sz w:val="20"/>
                <w:szCs w:val="20"/>
              </w:rPr>
            </w:pPr>
            <w:r w:rsidRPr="00847C35">
              <w:rPr>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color w:val="000000"/>
                <w:sz w:val="20"/>
                <w:szCs w:val="20"/>
              </w:rPr>
            </w:pPr>
            <w:r w:rsidRPr="00847C35">
              <w:rPr>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3"/>
              <w:rPr>
                <w:color w:val="000000"/>
                <w:sz w:val="20"/>
                <w:szCs w:val="20"/>
              </w:rPr>
            </w:pPr>
            <w:r w:rsidRPr="00847C35">
              <w:rPr>
                <w:color w:val="000000"/>
                <w:sz w:val="20"/>
                <w:szCs w:val="20"/>
              </w:rPr>
              <w:t>263 640,84</w:t>
            </w:r>
          </w:p>
        </w:tc>
      </w:tr>
      <w:tr w:rsidR="00111CD6" w:rsidRPr="00847C35" w:rsidTr="00111CD6">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1"/>
              <w:rPr>
                <w:color w:val="000000"/>
                <w:sz w:val="20"/>
                <w:szCs w:val="20"/>
              </w:rPr>
            </w:pPr>
            <w:r w:rsidRPr="00847C35">
              <w:rPr>
                <w:color w:val="000000"/>
                <w:sz w:val="20"/>
                <w:szCs w:val="20"/>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1"/>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color w:val="000000"/>
                <w:sz w:val="20"/>
                <w:szCs w:val="20"/>
              </w:rPr>
            </w:pPr>
            <w:r w:rsidRPr="00847C35">
              <w:rPr>
                <w:color w:val="000000"/>
                <w:sz w:val="20"/>
                <w:szCs w:val="20"/>
              </w:rPr>
              <w:t>0104</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color w:val="000000"/>
                <w:sz w:val="20"/>
                <w:szCs w:val="20"/>
              </w:rPr>
            </w:pPr>
            <w:r w:rsidRPr="00847C35">
              <w:rPr>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1"/>
              <w:rPr>
                <w:color w:val="000000"/>
                <w:sz w:val="20"/>
                <w:szCs w:val="20"/>
              </w:rPr>
            </w:pPr>
            <w:r w:rsidRPr="00847C35">
              <w:rPr>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1"/>
              <w:rPr>
                <w:color w:val="000000"/>
                <w:sz w:val="20"/>
                <w:szCs w:val="20"/>
              </w:rPr>
            </w:pPr>
            <w:r w:rsidRPr="00847C35">
              <w:rPr>
                <w:color w:val="000000"/>
                <w:sz w:val="20"/>
                <w:szCs w:val="20"/>
              </w:rPr>
              <w:t>263 640,84</w:t>
            </w:r>
          </w:p>
        </w:tc>
      </w:tr>
      <w:tr w:rsidR="00111CD6" w:rsidRPr="00847C35" w:rsidTr="00111CD6">
        <w:trPr>
          <w:trHeight w:val="18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2"/>
              <w:rPr>
                <w:color w:val="000000"/>
                <w:sz w:val="20"/>
                <w:szCs w:val="20"/>
              </w:rPr>
            </w:pPr>
            <w:r w:rsidRPr="00847C35">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2"/>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color w:val="000000"/>
                <w:sz w:val="20"/>
                <w:szCs w:val="20"/>
              </w:rPr>
            </w:pPr>
            <w:r w:rsidRPr="00847C35">
              <w:rPr>
                <w:color w:val="000000"/>
                <w:sz w:val="20"/>
                <w:szCs w:val="20"/>
              </w:rPr>
              <w:t>0104</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color w:val="000000"/>
                <w:sz w:val="20"/>
                <w:szCs w:val="20"/>
              </w:rPr>
            </w:pPr>
            <w:r w:rsidRPr="00847C35">
              <w:rPr>
                <w:color w:val="000000"/>
                <w:sz w:val="20"/>
                <w:szCs w:val="20"/>
              </w:rPr>
              <w:t>9130080950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2"/>
              <w:rPr>
                <w:color w:val="000000"/>
                <w:sz w:val="20"/>
                <w:szCs w:val="20"/>
              </w:rPr>
            </w:pPr>
            <w:r w:rsidRPr="00847C35">
              <w:rPr>
                <w:color w:val="000000"/>
                <w:sz w:val="20"/>
                <w:szCs w:val="20"/>
              </w:rPr>
              <w:t>476 259,16</w:t>
            </w:r>
          </w:p>
        </w:tc>
      </w:tr>
      <w:tr w:rsidR="00111CD6" w:rsidRPr="00847C35" w:rsidTr="00111CD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3"/>
              <w:rPr>
                <w:color w:val="000000"/>
                <w:sz w:val="20"/>
                <w:szCs w:val="20"/>
              </w:rPr>
            </w:pPr>
            <w:r w:rsidRPr="00847C35">
              <w:rPr>
                <w:color w:val="000000"/>
                <w:sz w:val="20"/>
                <w:szCs w:val="20"/>
              </w:rPr>
              <w:t>Межбюджетные трансферты</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3"/>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color w:val="000000"/>
                <w:sz w:val="20"/>
                <w:szCs w:val="20"/>
              </w:rPr>
            </w:pPr>
            <w:r w:rsidRPr="00847C35">
              <w:rPr>
                <w:color w:val="000000"/>
                <w:sz w:val="20"/>
                <w:szCs w:val="20"/>
              </w:rPr>
              <w:t>0104</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color w:val="000000"/>
                <w:sz w:val="20"/>
                <w:szCs w:val="20"/>
              </w:rPr>
            </w:pPr>
            <w:r w:rsidRPr="00847C35">
              <w:rPr>
                <w:color w:val="000000"/>
                <w:sz w:val="20"/>
                <w:szCs w:val="20"/>
              </w:rPr>
              <w:t>9130080950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3"/>
              <w:rPr>
                <w:color w:val="000000"/>
                <w:sz w:val="20"/>
                <w:szCs w:val="20"/>
              </w:rPr>
            </w:pPr>
            <w:r w:rsidRPr="00847C35">
              <w:rPr>
                <w:color w:val="000000"/>
                <w:sz w:val="20"/>
                <w:szCs w:val="20"/>
              </w:rPr>
              <w:t>500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3"/>
              <w:rPr>
                <w:color w:val="000000"/>
                <w:sz w:val="20"/>
                <w:szCs w:val="20"/>
              </w:rPr>
            </w:pPr>
            <w:r w:rsidRPr="00847C35">
              <w:rPr>
                <w:color w:val="000000"/>
                <w:sz w:val="20"/>
                <w:szCs w:val="20"/>
              </w:rPr>
              <w:t>476 259,16</w:t>
            </w:r>
          </w:p>
        </w:tc>
      </w:tr>
      <w:tr w:rsidR="00111CD6" w:rsidRPr="00847C35" w:rsidTr="00111CD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Иные межбюджетные трансферты</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0104</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9130080950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540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476 259,16</w:t>
            </w:r>
          </w:p>
        </w:tc>
      </w:tr>
      <w:tr w:rsidR="00111CD6" w:rsidRPr="00847C35" w:rsidTr="00111CD6">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0"/>
              <w:rPr>
                <w:color w:val="000000"/>
                <w:sz w:val="20"/>
                <w:szCs w:val="20"/>
              </w:rPr>
            </w:pPr>
            <w:r w:rsidRPr="00847C35">
              <w:rPr>
                <w:color w:val="000000"/>
                <w:sz w:val="20"/>
                <w:szCs w:val="20"/>
              </w:rPr>
              <w:t>Иные бюджетные ассигнования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0"/>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0"/>
              <w:rPr>
                <w:color w:val="000000"/>
                <w:sz w:val="20"/>
                <w:szCs w:val="20"/>
              </w:rPr>
            </w:pPr>
            <w:r w:rsidRPr="00847C35">
              <w:rPr>
                <w:color w:val="000000"/>
                <w:sz w:val="20"/>
                <w:szCs w:val="20"/>
              </w:rPr>
              <w:t>0104</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0"/>
              <w:rPr>
                <w:color w:val="000000"/>
                <w:sz w:val="20"/>
                <w:szCs w:val="20"/>
              </w:rPr>
            </w:pPr>
            <w:r w:rsidRPr="00847C35">
              <w:rPr>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0"/>
              <w:rPr>
                <w:color w:val="000000"/>
                <w:sz w:val="20"/>
                <w:szCs w:val="20"/>
              </w:rPr>
            </w:pPr>
            <w:r w:rsidRPr="00847C35">
              <w:rPr>
                <w:color w:val="000000"/>
                <w:sz w:val="20"/>
                <w:szCs w:val="20"/>
              </w:rPr>
              <w:t>800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0"/>
              <w:rPr>
                <w:color w:val="000000"/>
                <w:sz w:val="20"/>
                <w:szCs w:val="20"/>
              </w:rPr>
            </w:pPr>
            <w:r w:rsidRPr="00847C35">
              <w:rPr>
                <w:color w:val="000000"/>
                <w:sz w:val="20"/>
                <w:szCs w:val="20"/>
              </w:rPr>
              <w:t>4 500,00</w:t>
            </w:r>
          </w:p>
        </w:tc>
      </w:tr>
      <w:tr w:rsidR="00111CD6" w:rsidRPr="00847C35" w:rsidTr="00111CD6">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outlineLvl w:val="2"/>
              <w:rPr>
                <w:color w:val="000000"/>
                <w:sz w:val="20"/>
                <w:szCs w:val="20"/>
              </w:rPr>
            </w:pPr>
            <w:r w:rsidRPr="00847C35">
              <w:rPr>
                <w:color w:val="000000"/>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2"/>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color w:val="000000"/>
                <w:sz w:val="20"/>
                <w:szCs w:val="20"/>
              </w:rPr>
            </w:pPr>
            <w:r w:rsidRPr="00847C35">
              <w:rPr>
                <w:color w:val="000000"/>
                <w:sz w:val="20"/>
                <w:szCs w:val="20"/>
              </w:rPr>
              <w:t>0104</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color w:val="000000"/>
                <w:sz w:val="20"/>
                <w:szCs w:val="20"/>
              </w:rPr>
            </w:pPr>
            <w:r w:rsidRPr="00847C35">
              <w:rPr>
                <w:color w:val="000000"/>
                <w:sz w:val="20"/>
                <w:szCs w:val="20"/>
              </w:rPr>
              <w:t>9120082190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outlineLvl w:val="2"/>
              <w:rPr>
                <w:color w:val="000000"/>
                <w:sz w:val="20"/>
                <w:szCs w:val="20"/>
              </w:rPr>
            </w:pPr>
            <w:r w:rsidRPr="00847C35">
              <w:rPr>
                <w:color w:val="000000"/>
                <w:sz w:val="20"/>
                <w:szCs w:val="20"/>
              </w:rPr>
              <w:t>850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outlineLvl w:val="2"/>
              <w:rPr>
                <w:color w:val="000000"/>
                <w:sz w:val="20"/>
                <w:szCs w:val="20"/>
              </w:rPr>
            </w:pPr>
            <w:r w:rsidRPr="00847C35">
              <w:rPr>
                <w:color w:val="000000"/>
                <w:sz w:val="20"/>
                <w:szCs w:val="20"/>
              </w:rPr>
              <w:t>4 500,00</w:t>
            </w:r>
          </w:p>
        </w:tc>
      </w:tr>
      <w:tr w:rsidR="00111CD6" w:rsidRPr="00847C35"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Резервные фонды</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0111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1 000,00</w:t>
            </w:r>
          </w:p>
        </w:tc>
      </w:tr>
      <w:tr w:rsidR="00111CD6" w:rsidRPr="00847C35" w:rsidTr="00111CD6">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0111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1 000,00</w:t>
            </w:r>
          </w:p>
        </w:tc>
      </w:tr>
      <w:tr w:rsidR="00111CD6" w:rsidRPr="00847C35" w:rsidTr="00111CD6">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Прочие непрограммные расходы</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0111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1 000,00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Резервный фонд администрации муниципального образования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0111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9130080140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1 000,00</w:t>
            </w:r>
          </w:p>
        </w:tc>
      </w:tr>
      <w:tr w:rsidR="00111CD6" w:rsidRPr="00847C35"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Иные бюджетные ассигнования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0111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9130080140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800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1 000,00</w:t>
            </w:r>
          </w:p>
        </w:tc>
      </w:tr>
      <w:tr w:rsidR="00111CD6" w:rsidRPr="00847C35" w:rsidTr="00111CD6">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Резервные средства</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0111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9130080140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870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1 000,00</w:t>
            </w:r>
          </w:p>
        </w:tc>
      </w:tr>
      <w:tr w:rsidR="00111CD6" w:rsidRPr="00847C35" w:rsidTr="00111CD6">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0113</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5 700,00</w:t>
            </w:r>
          </w:p>
        </w:tc>
      </w:tr>
      <w:tr w:rsidR="00111CD6" w:rsidRPr="00847C35"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0113</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b/>
                <w:bCs/>
                <w:color w:val="000000"/>
                <w:sz w:val="20"/>
                <w:szCs w:val="20"/>
              </w:rPr>
            </w:pPr>
            <w:r w:rsidRPr="00847C35">
              <w:rPr>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700,00</w:t>
            </w:r>
          </w:p>
        </w:tc>
      </w:tr>
      <w:tr w:rsidR="00111CD6" w:rsidRPr="00847C35" w:rsidTr="00111CD6">
        <w:trPr>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0113</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9120073150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700,00</w:t>
            </w:r>
          </w:p>
        </w:tc>
      </w:tr>
      <w:tr w:rsidR="00111CD6" w:rsidRPr="00847C35" w:rsidTr="00111CD6">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lastRenderedPageBreak/>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01 13</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9120073150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700,00</w:t>
            </w:r>
          </w:p>
        </w:tc>
      </w:tr>
      <w:tr w:rsidR="00111CD6" w:rsidRPr="00847C35" w:rsidTr="00111CD6">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xml:space="preserve">01 13 </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9120073150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700,00</w:t>
            </w:r>
          </w:p>
        </w:tc>
      </w:tr>
      <w:tr w:rsidR="00111CD6" w:rsidRPr="00847C35" w:rsidTr="00111CD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Прочие непрограммные расходы</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0113</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5 000,00</w:t>
            </w:r>
          </w:p>
        </w:tc>
      </w:tr>
      <w:tr w:rsidR="00111CD6" w:rsidRPr="00847C35" w:rsidTr="00111CD6">
        <w:trPr>
          <w:trHeight w:val="115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0113</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9130089999</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5 000,00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01 13</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9130089999</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5 000,00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xml:space="preserve">01 13 </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9130089999</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5 000,00</w:t>
            </w:r>
          </w:p>
        </w:tc>
      </w:tr>
      <w:tr w:rsidR="00111CD6" w:rsidRPr="00847C35" w:rsidTr="00111CD6">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Национальная оборона</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0200</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114 200,00</w:t>
            </w:r>
          </w:p>
        </w:tc>
      </w:tr>
      <w:tr w:rsidR="00111CD6" w:rsidRPr="00847C35" w:rsidTr="00111CD6">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0203</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114 200,00</w:t>
            </w:r>
          </w:p>
        </w:tc>
      </w:tr>
      <w:tr w:rsidR="00111CD6" w:rsidRPr="00847C35" w:rsidTr="00111CD6">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0203</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114 200,00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0203</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114 200,00</w:t>
            </w:r>
          </w:p>
        </w:tc>
      </w:tr>
      <w:tr w:rsidR="00111CD6" w:rsidRPr="00847C35" w:rsidTr="00111CD6">
        <w:trPr>
          <w:trHeight w:val="145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0203</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100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105 900,00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 xml:space="preserve">Расходы на выплаты персоналу государственных (муниципальных) органов </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0203</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120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105 900,00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0203</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8 300,00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0203</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9120051180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8 300,00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0300</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10 000,00</w:t>
            </w:r>
          </w:p>
        </w:tc>
      </w:tr>
      <w:tr w:rsidR="00111CD6" w:rsidRPr="00847C35" w:rsidTr="00111CD6">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0309</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10 000,00</w:t>
            </w:r>
          </w:p>
        </w:tc>
      </w:tr>
      <w:tr w:rsidR="00111CD6" w:rsidRPr="00847C35" w:rsidTr="00111CD6">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lastRenderedPageBreak/>
              <w:t>Прочие непрограммные расходы</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0309</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10 000,00</w:t>
            </w:r>
          </w:p>
        </w:tc>
      </w:tr>
      <w:tr w:rsidR="00111CD6" w:rsidRPr="00847C35" w:rsidTr="00111CD6">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0309</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10 000,00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0309</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10 000,00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0309</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9130080150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10 000,00</w:t>
            </w:r>
          </w:p>
        </w:tc>
      </w:tr>
      <w:tr w:rsidR="00111CD6" w:rsidRPr="00847C35" w:rsidTr="00111CD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Национальная экономика</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0400</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851 200,00</w:t>
            </w:r>
          </w:p>
        </w:tc>
      </w:tr>
      <w:tr w:rsidR="00111CD6" w:rsidRPr="00847C35" w:rsidTr="00111CD6">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Дорожное хозяйство (дорожные фонды)</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0409</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851 200,00</w:t>
            </w:r>
          </w:p>
        </w:tc>
      </w:tr>
      <w:tr w:rsidR="00111CD6" w:rsidRPr="00847C35" w:rsidTr="00111CD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Дорожная деятельность</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0409</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9440000000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851 200,00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Обеспечение дорожной деятельности в отношении автомобильных дорог местного значения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0409</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9440080990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851 200,00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0409</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9440080990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851 200,00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0409</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9440080990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851 200,00</w:t>
            </w:r>
          </w:p>
        </w:tc>
      </w:tr>
      <w:tr w:rsidR="00111CD6" w:rsidRPr="00847C35"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Жилищно-коммунальное хозяйство</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0500</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18 000,00</w:t>
            </w:r>
          </w:p>
        </w:tc>
      </w:tr>
      <w:tr w:rsidR="00111CD6" w:rsidRPr="00847C35"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Благоустройство</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0503</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18 000,00</w:t>
            </w:r>
          </w:p>
        </w:tc>
      </w:tr>
      <w:tr w:rsidR="00111CD6" w:rsidRPr="00847C35"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 xml:space="preserve">Прочие мероприятия по благоустройству </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0503</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16 000,00</w:t>
            </w:r>
          </w:p>
        </w:tc>
      </w:tr>
      <w:tr w:rsidR="00111CD6" w:rsidRPr="00847C35" w:rsidTr="00111CD6">
        <w:trPr>
          <w:trHeight w:val="52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0503</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16 000,00</w:t>
            </w:r>
          </w:p>
        </w:tc>
      </w:tr>
      <w:tr w:rsidR="00111CD6" w:rsidRPr="00847C35" w:rsidTr="00111CD6">
        <w:trPr>
          <w:trHeight w:val="52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0503</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9530081024</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16 000,00</w:t>
            </w:r>
          </w:p>
        </w:tc>
      </w:tr>
      <w:tr w:rsidR="00111CD6" w:rsidRPr="00847C35" w:rsidTr="00111CD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0503</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800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2 000,00</w:t>
            </w:r>
          </w:p>
        </w:tc>
      </w:tr>
      <w:tr w:rsidR="00111CD6" w:rsidRPr="00847C35" w:rsidTr="00111CD6">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0503</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9530081024</w:t>
            </w:r>
          </w:p>
        </w:tc>
        <w:tc>
          <w:tcPr>
            <w:tcW w:w="7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850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2 000,00</w:t>
            </w:r>
          </w:p>
        </w:tc>
      </w:tr>
      <w:tr w:rsidR="00111CD6" w:rsidRPr="00847C35" w:rsidTr="00111CD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Культура, кинематография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0800</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1 689 900,00</w:t>
            </w:r>
          </w:p>
        </w:tc>
      </w:tr>
      <w:tr w:rsidR="00111CD6" w:rsidRPr="00847C35" w:rsidTr="00111CD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Культура</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1 689 900,00</w:t>
            </w:r>
          </w:p>
        </w:tc>
      </w:tr>
      <w:tr w:rsidR="00111CD6" w:rsidRPr="00847C35" w:rsidTr="00111CD6">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Культура</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9310000000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1 328 300,00</w:t>
            </w:r>
          </w:p>
        </w:tc>
      </w:tr>
      <w:tr w:rsidR="00111CD6" w:rsidRPr="00847C35" w:rsidTr="00111CD6">
        <w:trPr>
          <w:trHeight w:val="141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100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893 300,00</w:t>
            </w:r>
          </w:p>
        </w:tc>
      </w:tr>
      <w:tr w:rsidR="00111CD6" w:rsidRPr="00847C35" w:rsidTr="00111CD6">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110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893 300,00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435 000,00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0801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9310089999</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435 000,00</w:t>
            </w:r>
          </w:p>
        </w:tc>
      </w:tr>
      <w:tr w:rsidR="00111CD6" w:rsidRPr="00847C35" w:rsidTr="00111CD6">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Обеспечение деятельности библиотек</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b/>
                <w:bCs/>
                <w:color w:val="000000"/>
                <w:sz w:val="20"/>
                <w:szCs w:val="20"/>
              </w:rPr>
            </w:pPr>
            <w:r w:rsidRPr="00847C35">
              <w:rPr>
                <w:b/>
                <w:bCs/>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b/>
                <w:bCs/>
                <w:color w:val="000000"/>
                <w:sz w:val="20"/>
                <w:szCs w:val="20"/>
              </w:rPr>
            </w:pPr>
            <w:r w:rsidRPr="00847C35">
              <w:rPr>
                <w:b/>
                <w:bCs/>
                <w:color w:val="000000"/>
                <w:sz w:val="20"/>
                <w:szCs w:val="20"/>
              </w:rPr>
              <w:t>9320000000</w:t>
            </w:r>
          </w:p>
        </w:tc>
        <w:tc>
          <w:tcPr>
            <w:tcW w:w="7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361 600,00</w:t>
            </w:r>
          </w:p>
        </w:tc>
      </w:tr>
      <w:tr w:rsidR="00111CD6" w:rsidRPr="00847C35" w:rsidTr="00111CD6">
        <w:trPr>
          <w:trHeight w:val="117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9320089999</w:t>
            </w:r>
          </w:p>
        </w:tc>
        <w:tc>
          <w:tcPr>
            <w:tcW w:w="7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356 600,00</w:t>
            </w:r>
          </w:p>
        </w:tc>
      </w:tr>
      <w:tr w:rsidR="00111CD6" w:rsidRPr="00847C35" w:rsidTr="00111CD6">
        <w:trPr>
          <w:trHeight w:val="142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9320089999</w:t>
            </w:r>
          </w:p>
        </w:tc>
        <w:tc>
          <w:tcPr>
            <w:tcW w:w="7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100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356 600,00</w:t>
            </w:r>
          </w:p>
        </w:tc>
      </w:tr>
      <w:tr w:rsidR="00111CD6" w:rsidRPr="00847C35" w:rsidTr="00111CD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9320089999</w:t>
            </w:r>
          </w:p>
        </w:tc>
        <w:tc>
          <w:tcPr>
            <w:tcW w:w="7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110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356 600,00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Закупка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9320089999</w:t>
            </w:r>
          </w:p>
        </w:tc>
        <w:tc>
          <w:tcPr>
            <w:tcW w:w="7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200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5 000,00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Иные закупки товаров, работ и услуг для обеспечения государственных ( муниципальных) нужд</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0801</w:t>
            </w:r>
          </w:p>
        </w:tc>
        <w:tc>
          <w:tcPr>
            <w:tcW w:w="124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9320089999</w:t>
            </w:r>
          </w:p>
        </w:tc>
        <w:tc>
          <w:tcPr>
            <w:tcW w:w="700" w:type="dxa"/>
            <w:tcBorders>
              <w:top w:val="nil"/>
              <w:left w:val="nil"/>
              <w:bottom w:val="single" w:sz="4" w:space="0" w:color="auto"/>
              <w:right w:val="single" w:sz="4" w:space="0" w:color="auto"/>
            </w:tcBorders>
            <w:shd w:val="clear" w:color="000000" w:fill="FFFFFF"/>
            <w:hideMark/>
          </w:tcPr>
          <w:p w:rsidR="00111CD6" w:rsidRPr="00847C35" w:rsidRDefault="00111CD6" w:rsidP="00111CD6">
            <w:pPr>
              <w:jc w:val="center"/>
              <w:rPr>
                <w:color w:val="000000"/>
                <w:sz w:val="20"/>
                <w:szCs w:val="20"/>
              </w:rPr>
            </w:pPr>
            <w:r w:rsidRPr="00847C35">
              <w:rPr>
                <w:color w:val="000000"/>
                <w:sz w:val="20"/>
                <w:szCs w:val="20"/>
              </w:rPr>
              <w:t>240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5 000,00</w:t>
            </w:r>
          </w:p>
        </w:tc>
      </w:tr>
      <w:tr w:rsidR="00111CD6" w:rsidRPr="00847C35" w:rsidTr="00111CD6">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Социальная политика</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1000</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250 000,00</w:t>
            </w:r>
          </w:p>
        </w:tc>
      </w:tr>
      <w:tr w:rsidR="00111CD6" w:rsidRPr="00847C35" w:rsidTr="00111CD6">
        <w:trPr>
          <w:trHeight w:val="343"/>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Пенсионное обеспечение</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1001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250 000,00</w:t>
            </w:r>
          </w:p>
        </w:tc>
      </w:tr>
      <w:tr w:rsidR="00111CD6" w:rsidRPr="00847C35" w:rsidTr="00111CD6">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1001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250 000,00</w:t>
            </w:r>
          </w:p>
        </w:tc>
      </w:tr>
      <w:tr w:rsidR="00111CD6" w:rsidRPr="00847C35" w:rsidTr="00111CD6">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Прочие непрограммные расходы</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1001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250 000,00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Пенсии за выслугу лет гражданам, замещавшим должности муниципальной службы</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1001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9130080210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250 000,00</w:t>
            </w:r>
          </w:p>
        </w:tc>
      </w:tr>
      <w:tr w:rsidR="00111CD6" w:rsidRPr="00847C35" w:rsidTr="00111CD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1001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9130080210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300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250 000,00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lastRenderedPageBreak/>
              <w:t>Публичные нормативные социальные выплаты гражданам</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1001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9130080210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310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250 000,00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1300</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3 000,00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1301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3 000,00</w:t>
            </w:r>
          </w:p>
        </w:tc>
      </w:tr>
      <w:tr w:rsidR="00111CD6" w:rsidRPr="00847C35" w:rsidTr="00111CD6">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1301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9100000000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3 000,00</w:t>
            </w:r>
          </w:p>
        </w:tc>
      </w:tr>
      <w:tr w:rsidR="00111CD6" w:rsidRPr="00847C35" w:rsidTr="00111CD6">
        <w:trPr>
          <w:trHeight w:val="356"/>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sz w:val="20"/>
                <w:szCs w:val="20"/>
              </w:rPr>
            </w:pPr>
            <w:r w:rsidRPr="00847C35">
              <w:rPr>
                <w:b/>
                <w:bCs/>
                <w:color w:val="000000"/>
                <w:sz w:val="20"/>
                <w:szCs w:val="20"/>
              </w:rPr>
              <w:t>Прочие непрограммные расходы</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1301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9130000000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3 000,00</w:t>
            </w:r>
          </w:p>
        </w:tc>
      </w:tr>
      <w:tr w:rsidR="00111CD6" w:rsidRPr="00847C35" w:rsidTr="00111CD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Процентные платежи по муниципальному долгу</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1301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9130080020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3 000,00</w:t>
            </w:r>
          </w:p>
        </w:tc>
      </w:tr>
      <w:tr w:rsidR="00111CD6" w:rsidRPr="00847C35" w:rsidTr="00111CD6">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Обслуживание государственного (муниципального) долга</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1301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9130080020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700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3 000,00</w:t>
            </w:r>
          </w:p>
        </w:tc>
      </w:tr>
      <w:tr w:rsidR="00111CD6" w:rsidRPr="00847C35" w:rsidTr="00111CD6">
        <w:trPr>
          <w:trHeight w:val="347"/>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color w:val="000000"/>
                <w:sz w:val="20"/>
                <w:szCs w:val="20"/>
              </w:rPr>
            </w:pPr>
            <w:r w:rsidRPr="00847C35">
              <w:rPr>
                <w:color w:val="000000"/>
                <w:sz w:val="20"/>
                <w:szCs w:val="20"/>
              </w:rPr>
              <w:t>Обслуживание муниципального долга</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960</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1301</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9130080020</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color w:val="000000"/>
                <w:sz w:val="20"/>
                <w:szCs w:val="20"/>
              </w:rPr>
            </w:pPr>
            <w:r w:rsidRPr="00847C35">
              <w:rPr>
                <w:color w:val="000000"/>
                <w:sz w:val="20"/>
                <w:szCs w:val="20"/>
              </w:rPr>
              <w:t>730</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color w:val="000000"/>
                <w:sz w:val="20"/>
                <w:szCs w:val="20"/>
              </w:rPr>
            </w:pPr>
            <w:r w:rsidRPr="00847C35">
              <w:rPr>
                <w:color w:val="000000"/>
                <w:sz w:val="20"/>
                <w:szCs w:val="20"/>
              </w:rPr>
              <w:t>3 000,00</w:t>
            </w:r>
          </w:p>
        </w:tc>
      </w:tr>
      <w:tr w:rsidR="00111CD6" w:rsidRPr="00847C35" w:rsidTr="00111CD6">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111CD6" w:rsidRPr="00847C35" w:rsidRDefault="00111CD6" w:rsidP="00111CD6">
            <w:pPr>
              <w:rPr>
                <w:b/>
                <w:bCs/>
                <w:color w:val="000000"/>
              </w:rPr>
            </w:pPr>
            <w:r w:rsidRPr="00847C35">
              <w:rPr>
                <w:b/>
                <w:bCs/>
                <w:color w:val="000000"/>
              </w:rPr>
              <w:t>Итого расходов</w:t>
            </w:r>
          </w:p>
        </w:tc>
        <w:tc>
          <w:tcPr>
            <w:tcW w:w="740" w:type="dxa"/>
            <w:tcBorders>
              <w:top w:val="nil"/>
              <w:left w:val="nil"/>
              <w:bottom w:val="single" w:sz="4" w:space="0" w:color="auto"/>
              <w:right w:val="single" w:sz="4" w:space="0" w:color="auto"/>
            </w:tcBorders>
            <w:shd w:val="clear" w:color="auto" w:fill="auto"/>
            <w:hideMark/>
          </w:tcPr>
          <w:p w:rsidR="00111CD6" w:rsidRPr="00847C35" w:rsidRDefault="00111CD6" w:rsidP="00111CD6">
            <w:pPr>
              <w:rPr>
                <w:b/>
                <w:bCs/>
                <w:color w:val="000000"/>
              </w:rPr>
            </w:pPr>
            <w:r w:rsidRPr="00847C35">
              <w:rPr>
                <w:b/>
                <w:bCs/>
                <w:color w:val="000000"/>
              </w:rPr>
              <w:t> </w:t>
            </w:r>
          </w:p>
        </w:tc>
        <w:tc>
          <w:tcPr>
            <w:tcW w:w="9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2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center"/>
              <w:rPr>
                <w:b/>
                <w:bCs/>
                <w:color w:val="000000"/>
                <w:sz w:val="20"/>
                <w:szCs w:val="20"/>
              </w:rPr>
            </w:pPr>
            <w:r w:rsidRPr="00847C35">
              <w:rPr>
                <w:b/>
                <w:bCs/>
                <w:color w:val="000000"/>
                <w:sz w:val="20"/>
                <w:szCs w:val="20"/>
              </w:rPr>
              <w:t> </w:t>
            </w:r>
          </w:p>
        </w:tc>
        <w:tc>
          <w:tcPr>
            <w:tcW w:w="1440" w:type="dxa"/>
            <w:tcBorders>
              <w:top w:val="nil"/>
              <w:left w:val="nil"/>
              <w:bottom w:val="single" w:sz="4" w:space="0" w:color="auto"/>
              <w:right w:val="single" w:sz="4" w:space="0" w:color="auto"/>
            </w:tcBorders>
            <w:shd w:val="clear" w:color="auto" w:fill="auto"/>
            <w:hideMark/>
          </w:tcPr>
          <w:p w:rsidR="00111CD6" w:rsidRPr="00847C35" w:rsidRDefault="00111CD6" w:rsidP="00111CD6">
            <w:pPr>
              <w:jc w:val="right"/>
              <w:rPr>
                <w:b/>
                <w:bCs/>
                <w:color w:val="000000"/>
                <w:sz w:val="20"/>
                <w:szCs w:val="20"/>
              </w:rPr>
            </w:pPr>
            <w:r w:rsidRPr="00847C35">
              <w:rPr>
                <w:b/>
                <w:bCs/>
                <w:color w:val="000000"/>
                <w:sz w:val="20"/>
                <w:szCs w:val="20"/>
              </w:rPr>
              <w:t>4 854 000,00</w:t>
            </w:r>
          </w:p>
        </w:tc>
      </w:tr>
    </w:tbl>
    <w:p w:rsidR="00111CD6" w:rsidRDefault="00111CD6" w:rsidP="00111CD6">
      <w:pPr>
        <w:jc w:val="center"/>
        <w:rPr>
          <w:b/>
          <w:sz w:val="20"/>
          <w:szCs w:val="20"/>
        </w:rPr>
      </w:pPr>
    </w:p>
    <w:p w:rsidR="00043114" w:rsidRDefault="00043114" w:rsidP="00111CD6">
      <w:pPr>
        <w:jc w:val="center"/>
        <w:rPr>
          <w:b/>
          <w:sz w:val="20"/>
          <w:szCs w:val="20"/>
        </w:rPr>
      </w:pPr>
    </w:p>
    <w:p w:rsidR="00043114" w:rsidRDefault="00043114" w:rsidP="00111CD6">
      <w:pPr>
        <w:jc w:val="center"/>
        <w:rPr>
          <w:b/>
          <w:sz w:val="20"/>
          <w:szCs w:val="20"/>
        </w:rPr>
      </w:pPr>
    </w:p>
    <w:p w:rsidR="00043114" w:rsidRDefault="00043114" w:rsidP="00111CD6">
      <w:pPr>
        <w:jc w:val="center"/>
        <w:rPr>
          <w:b/>
          <w:sz w:val="20"/>
          <w:szCs w:val="20"/>
        </w:rPr>
      </w:pPr>
    </w:p>
    <w:p w:rsidR="00043114" w:rsidRDefault="00043114" w:rsidP="00111CD6">
      <w:pPr>
        <w:jc w:val="center"/>
        <w:rPr>
          <w:b/>
          <w:sz w:val="20"/>
          <w:szCs w:val="20"/>
        </w:rPr>
      </w:pPr>
    </w:p>
    <w:p w:rsidR="00043114" w:rsidRDefault="00043114" w:rsidP="00111CD6">
      <w:pPr>
        <w:jc w:val="center"/>
        <w:rPr>
          <w:b/>
          <w:sz w:val="20"/>
          <w:szCs w:val="20"/>
        </w:rPr>
      </w:pPr>
    </w:p>
    <w:p w:rsidR="00043114" w:rsidRDefault="00043114" w:rsidP="00111CD6">
      <w:pPr>
        <w:jc w:val="center"/>
        <w:rPr>
          <w:b/>
          <w:sz w:val="20"/>
          <w:szCs w:val="20"/>
        </w:rPr>
      </w:pPr>
    </w:p>
    <w:p w:rsidR="00043114" w:rsidRDefault="00043114" w:rsidP="00111CD6">
      <w:pPr>
        <w:jc w:val="center"/>
        <w:rPr>
          <w:b/>
          <w:sz w:val="20"/>
          <w:szCs w:val="20"/>
        </w:rPr>
      </w:pPr>
    </w:p>
    <w:p w:rsidR="00043114" w:rsidRDefault="00043114" w:rsidP="00111CD6">
      <w:pPr>
        <w:jc w:val="center"/>
        <w:rPr>
          <w:b/>
          <w:sz w:val="20"/>
          <w:szCs w:val="20"/>
        </w:rPr>
      </w:pPr>
    </w:p>
    <w:p w:rsidR="00043114" w:rsidRDefault="00043114" w:rsidP="00111CD6">
      <w:pPr>
        <w:jc w:val="center"/>
        <w:rPr>
          <w:b/>
          <w:sz w:val="20"/>
          <w:szCs w:val="20"/>
        </w:rPr>
      </w:pPr>
    </w:p>
    <w:p w:rsidR="00043114" w:rsidRDefault="00043114" w:rsidP="00111CD6">
      <w:pPr>
        <w:jc w:val="center"/>
        <w:rPr>
          <w:b/>
          <w:sz w:val="20"/>
          <w:szCs w:val="20"/>
        </w:rPr>
      </w:pPr>
    </w:p>
    <w:p w:rsidR="00043114" w:rsidRDefault="00043114" w:rsidP="00111CD6">
      <w:pPr>
        <w:jc w:val="center"/>
        <w:rPr>
          <w:b/>
          <w:sz w:val="20"/>
          <w:szCs w:val="20"/>
        </w:rPr>
      </w:pPr>
    </w:p>
    <w:p w:rsidR="00043114" w:rsidRDefault="00043114" w:rsidP="00111CD6">
      <w:pPr>
        <w:jc w:val="center"/>
        <w:rPr>
          <w:b/>
          <w:sz w:val="20"/>
          <w:szCs w:val="20"/>
        </w:rPr>
      </w:pPr>
    </w:p>
    <w:p w:rsidR="00043114" w:rsidRDefault="00043114" w:rsidP="00111CD6">
      <w:pPr>
        <w:jc w:val="center"/>
        <w:rPr>
          <w:b/>
          <w:sz w:val="20"/>
          <w:szCs w:val="20"/>
        </w:rPr>
      </w:pPr>
    </w:p>
    <w:p w:rsidR="00043114" w:rsidRDefault="00043114" w:rsidP="00111CD6">
      <w:pPr>
        <w:jc w:val="center"/>
        <w:rPr>
          <w:b/>
          <w:sz w:val="20"/>
          <w:szCs w:val="20"/>
        </w:rPr>
      </w:pPr>
    </w:p>
    <w:p w:rsidR="00043114" w:rsidRDefault="00043114" w:rsidP="00111CD6">
      <w:pPr>
        <w:jc w:val="center"/>
        <w:rPr>
          <w:b/>
          <w:sz w:val="20"/>
          <w:szCs w:val="20"/>
        </w:rPr>
      </w:pPr>
    </w:p>
    <w:p w:rsidR="00590865" w:rsidRPr="00043114" w:rsidRDefault="00590865" w:rsidP="0011385A">
      <w:pPr>
        <w:spacing w:after="0" w:line="240" w:lineRule="auto"/>
        <w:ind w:left="1416"/>
        <w:jc w:val="right"/>
        <w:rPr>
          <w:rFonts w:ascii="Times New Roman" w:hAnsi="Times New Roman" w:cs="Times New Roman"/>
          <w:sz w:val="20"/>
          <w:szCs w:val="20"/>
        </w:rPr>
      </w:pPr>
      <w:r w:rsidRPr="00043114">
        <w:rPr>
          <w:rFonts w:ascii="Times New Roman" w:hAnsi="Times New Roman" w:cs="Times New Roman"/>
          <w:sz w:val="20"/>
          <w:szCs w:val="20"/>
        </w:rPr>
        <w:t>Приложение № 10</w:t>
      </w:r>
    </w:p>
    <w:p w:rsidR="00590865" w:rsidRPr="00043114" w:rsidRDefault="00590865" w:rsidP="0011385A">
      <w:pPr>
        <w:spacing w:after="0" w:line="240" w:lineRule="auto"/>
        <w:jc w:val="right"/>
        <w:rPr>
          <w:rFonts w:ascii="Times New Roman" w:hAnsi="Times New Roman" w:cs="Times New Roman"/>
          <w:sz w:val="20"/>
          <w:szCs w:val="20"/>
        </w:rPr>
      </w:pPr>
      <w:r w:rsidRPr="00043114">
        <w:rPr>
          <w:rFonts w:ascii="Times New Roman" w:hAnsi="Times New Roman" w:cs="Times New Roman"/>
          <w:sz w:val="20"/>
          <w:szCs w:val="20"/>
        </w:rPr>
        <w:t xml:space="preserve">                                                                                   к решению  Думы </w:t>
      </w:r>
      <w:r w:rsidRPr="00043114">
        <w:rPr>
          <w:rFonts w:ascii="Times New Roman" w:hAnsi="Times New Roman" w:cs="Times New Roman"/>
          <w:color w:val="3366FF"/>
          <w:sz w:val="20"/>
          <w:szCs w:val="20"/>
        </w:rPr>
        <w:t>Нижнезаимского</w:t>
      </w:r>
    </w:p>
    <w:p w:rsidR="00590865" w:rsidRPr="00043114" w:rsidRDefault="00590865" w:rsidP="0011385A">
      <w:pPr>
        <w:spacing w:after="0" w:line="240" w:lineRule="auto"/>
        <w:jc w:val="right"/>
        <w:rPr>
          <w:rFonts w:ascii="Times New Roman" w:hAnsi="Times New Roman" w:cs="Times New Roman"/>
          <w:sz w:val="20"/>
          <w:szCs w:val="20"/>
        </w:rPr>
      </w:pPr>
      <w:r w:rsidRPr="00043114">
        <w:rPr>
          <w:rFonts w:ascii="Times New Roman" w:hAnsi="Times New Roman" w:cs="Times New Roman"/>
          <w:sz w:val="20"/>
          <w:szCs w:val="20"/>
        </w:rPr>
        <w:t xml:space="preserve">                                                                                муниципального образования  </w:t>
      </w:r>
    </w:p>
    <w:p w:rsidR="00590865" w:rsidRPr="00043114" w:rsidRDefault="00590865" w:rsidP="0011385A">
      <w:pPr>
        <w:spacing w:after="0" w:line="240" w:lineRule="auto"/>
        <w:jc w:val="right"/>
        <w:rPr>
          <w:rFonts w:ascii="Times New Roman" w:hAnsi="Times New Roman" w:cs="Times New Roman"/>
          <w:sz w:val="20"/>
          <w:szCs w:val="20"/>
        </w:rPr>
      </w:pPr>
      <w:r w:rsidRPr="00043114">
        <w:rPr>
          <w:rFonts w:ascii="Times New Roman" w:hAnsi="Times New Roman" w:cs="Times New Roman"/>
          <w:sz w:val="20"/>
          <w:szCs w:val="20"/>
        </w:rPr>
        <w:lastRenderedPageBreak/>
        <w:t xml:space="preserve">                                                                               « О   бюджете  </w:t>
      </w:r>
      <w:r w:rsidRPr="00043114">
        <w:rPr>
          <w:rFonts w:ascii="Times New Roman" w:hAnsi="Times New Roman" w:cs="Times New Roman"/>
          <w:color w:val="3366FF"/>
          <w:sz w:val="20"/>
          <w:szCs w:val="20"/>
        </w:rPr>
        <w:t>Нижнезаимского</w:t>
      </w:r>
    </w:p>
    <w:p w:rsidR="00590865" w:rsidRPr="00043114" w:rsidRDefault="00590865" w:rsidP="0011385A">
      <w:pPr>
        <w:spacing w:after="0" w:line="240" w:lineRule="auto"/>
        <w:jc w:val="right"/>
        <w:rPr>
          <w:rFonts w:ascii="Times New Roman" w:hAnsi="Times New Roman" w:cs="Times New Roman"/>
          <w:sz w:val="20"/>
          <w:szCs w:val="20"/>
        </w:rPr>
      </w:pPr>
      <w:r w:rsidRPr="00043114">
        <w:rPr>
          <w:rFonts w:ascii="Times New Roman" w:hAnsi="Times New Roman" w:cs="Times New Roman"/>
          <w:sz w:val="20"/>
          <w:szCs w:val="20"/>
        </w:rPr>
        <w:t xml:space="preserve">                                                                                   муниципального образования на 2019 год и</w:t>
      </w:r>
    </w:p>
    <w:p w:rsidR="00590865" w:rsidRPr="00043114" w:rsidRDefault="00590865" w:rsidP="0011385A">
      <w:pPr>
        <w:spacing w:after="0" w:line="240" w:lineRule="auto"/>
        <w:jc w:val="right"/>
        <w:rPr>
          <w:rFonts w:ascii="Times New Roman" w:hAnsi="Times New Roman" w:cs="Times New Roman"/>
          <w:sz w:val="20"/>
          <w:szCs w:val="20"/>
        </w:rPr>
      </w:pPr>
      <w:r w:rsidRPr="00043114">
        <w:rPr>
          <w:rFonts w:ascii="Times New Roman" w:hAnsi="Times New Roman" w:cs="Times New Roman"/>
          <w:sz w:val="20"/>
          <w:szCs w:val="20"/>
        </w:rPr>
        <w:t>на плановый период 2020 и 2021годов»</w:t>
      </w:r>
    </w:p>
    <w:p w:rsidR="00590865" w:rsidRPr="00BF4590" w:rsidRDefault="00590865" w:rsidP="0011385A">
      <w:pPr>
        <w:spacing w:after="0" w:line="240" w:lineRule="auto"/>
        <w:ind w:left="1416"/>
        <w:jc w:val="right"/>
      </w:pPr>
      <w:r w:rsidRPr="00043114">
        <w:rPr>
          <w:rFonts w:ascii="Times New Roman" w:hAnsi="Times New Roman" w:cs="Times New Roman"/>
          <w:sz w:val="20"/>
          <w:szCs w:val="20"/>
        </w:rPr>
        <w:t>«13» ноября 2018</w:t>
      </w:r>
      <w:r>
        <w:rPr>
          <w:sz w:val="20"/>
          <w:szCs w:val="20"/>
        </w:rPr>
        <w:t xml:space="preserve"> г</w:t>
      </w:r>
    </w:p>
    <w:p w:rsidR="00590865" w:rsidRPr="009D6BEF" w:rsidRDefault="00590865" w:rsidP="0011385A">
      <w:pPr>
        <w:spacing w:after="0"/>
        <w:jc w:val="right"/>
        <w:rPr>
          <w:sz w:val="20"/>
          <w:szCs w:val="20"/>
        </w:rPr>
      </w:pPr>
    </w:p>
    <w:p w:rsidR="00590865" w:rsidRDefault="00590865" w:rsidP="00590865">
      <w:pPr>
        <w:jc w:val="center"/>
        <w:rPr>
          <w:b/>
          <w:sz w:val="20"/>
          <w:szCs w:val="20"/>
        </w:rPr>
      </w:pPr>
      <w:r>
        <w:rPr>
          <w:b/>
          <w:sz w:val="20"/>
          <w:szCs w:val="20"/>
        </w:rPr>
        <w:t xml:space="preserve">ВЕДОМСТВЕННАЯ СТРУКТУРА </w:t>
      </w:r>
    </w:p>
    <w:p w:rsidR="00590865" w:rsidRDefault="00590865" w:rsidP="0011385A">
      <w:pPr>
        <w:spacing w:after="0"/>
        <w:jc w:val="center"/>
        <w:rPr>
          <w:b/>
          <w:sz w:val="20"/>
          <w:szCs w:val="20"/>
        </w:rPr>
      </w:pPr>
      <w:r>
        <w:rPr>
          <w:b/>
          <w:sz w:val="20"/>
          <w:szCs w:val="20"/>
        </w:rPr>
        <w:t>Расходов бюджета «</w:t>
      </w:r>
      <w:r>
        <w:rPr>
          <w:b/>
          <w:color w:val="3366FF"/>
          <w:sz w:val="20"/>
          <w:szCs w:val="20"/>
        </w:rPr>
        <w:t>Нижнезаимское</w:t>
      </w:r>
      <w:r>
        <w:rPr>
          <w:b/>
          <w:sz w:val="20"/>
          <w:szCs w:val="20"/>
        </w:rPr>
        <w:t xml:space="preserve"> сельское поселение» на плановый период 2020 и  2021 годов.</w:t>
      </w:r>
    </w:p>
    <w:p w:rsidR="00590865" w:rsidRPr="00A751E3" w:rsidRDefault="00590865" w:rsidP="0011385A">
      <w:pPr>
        <w:spacing w:after="0"/>
        <w:jc w:val="center"/>
        <w:rPr>
          <w:b/>
          <w:sz w:val="20"/>
          <w:szCs w:val="20"/>
        </w:rPr>
      </w:pPr>
      <w:r>
        <w:rPr>
          <w:b/>
          <w:sz w:val="20"/>
          <w:szCs w:val="20"/>
        </w:rPr>
        <w:t xml:space="preserve">Главный распорядитель бюджетных средств- администрация </w:t>
      </w:r>
      <w:r>
        <w:rPr>
          <w:b/>
          <w:color w:val="3366FF"/>
          <w:sz w:val="20"/>
          <w:szCs w:val="20"/>
        </w:rPr>
        <w:t>Нижнезаимского</w:t>
      </w:r>
      <w:r>
        <w:rPr>
          <w:b/>
          <w:sz w:val="20"/>
          <w:szCs w:val="20"/>
        </w:rPr>
        <w:t xml:space="preserve"> сельского поселения</w:t>
      </w:r>
    </w:p>
    <w:tbl>
      <w:tblPr>
        <w:tblW w:w="9796" w:type="dxa"/>
        <w:tblInd w:w="93" w:type="dxa"/>
        <w:tblLook w:val="04A0"/>
      </w:tblPr>
      <w:tblGrid>
        <w:gridCol w:w="4440"/>
        <w:gridCol w:w="700"/>
        <w:gridCol w:w="720"/>
        <w:gridCol w:w="1120"/>
        <w:gridCol w:w="640"/>
        <w:gridCol w:w="1300"/>
        <w:gridCol w:w="876"/>
      </w:tblGrid>
      <w:tr w:rsidR="00590865" w:rsidRPr="00E16D21" w:rsidTr="00043114">
        <w:trPr>
          <w:trHeight w:val="240"/>
        </w:trPr>
        <w:tc>
          <w:tcPr>
            <w:tcW w:w="8920" w:type="dxa"/>
            <w:gridSpan w:val="6"/>
            <w:tcBorders>
              <w:top w:val="nil"/>
              <w:left w:val="nil"/>
              <w:bottom w:val="nil"/>
              <w:right w:val="nil"/>
            </w:tcBorders>
            <w:shd w:val="clear" w:color="auto" w:fill="auto"/>
            <w:noWrap/>
            <w:vAlign w:val="bottom"/>
            <w:hideMark/>
          </w:tcPr>
          <w:p w:rsidR="00590865" w:rsidRPr="00E16D21" w:rsidRDefault="00590865" w:rsidP="0011385A">
            <w:pPr>
              <w:spacing w:after="0"/>
              <w:ind w:left="-674" w:firstLine="500"/>
              <w:jc w:val="center"/>
              <w:rPr>
                <w:b/>
                <w:bCs/>
              </w:rPr>
            </w:pPr>
          </w:p>
        </w:tc>
        <w:tc>
          <w:tcPr>
            <w:tcW w:w="876" w:type="dxa"/>
            <w:tcBorders>
              <w:top w:val="nil"/>
              <w:left w:val="nil"/>
              <w:bottom w:val="nil"/>
              <w:right w:val="nil"/>
            </w:tcBorders>
            <w:shd w:val="clear" w:color="auto" w:fill="auto"/>
            <w:noWrap/>
            <w:vAlign w:val="bottom"/>
            <w:hideMark/>
          </w:tcPr>
          <w:p w:rsidR="00590865" w:rsidRPr="00E16D21" w:rsidRDefault="00590865" w:rsidP="00043114">
            <w:pPr>
              <w:ind w:left="-674" w:firstLine="500"/>
              <w:jc w:val="center"/>
              <w:rPr>
                <w:b/>
                <w:bCs/>
                <w:sz w:val="20"/>
                <w:szCs w:val="20"/>
              </w:rPr>
            </w:pPr>
            <w:r w:rsidRPr="00E16D21">
              <w:rPr>
                <w:b/>
                <w:bCs/>
                <w:sz w:val="20"/>
                <w:szCs w:val="20"/>
              </w:rPr>
              <w:t>рублей</w:t>
            </w:r>
          </w:p>
        </w:tc>
      </w:tr>
      <w:tr w:rsidR="00590865" w:rsidRPr="00E16D21" w:rsidTr="00043114">
        <w:trPr>
          <w:trHeight w:val="270"/>
        </w:trPr>
        <w:tc>
          <w:tcPr>
            <w:tcW w:w="4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rPr>
            </w:pPr>
            <w:r w:rsidRPr="00E16D21">
              <w:rPr>
                <w:b/>
                <w:bCs/>
                <w:color w:val="000000"/>
              </w:rPr>
              <w:t>Наименование кода</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rPr>
            </w:pPr>
            <w:r w:rsidRPr="00E16D21">
              <w:rPr>
                <w:b/>
                <w:bCs/>
                <w:color w:val="000000"/>
              </w:rPr>
              <w:t>КВСР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rPr>
            </w:pPr>
            <w:r w:rsidRPr="00E16D21">
              <w:rPr>
                <w:b/>
                <w:bCs/>
              </w:rPr>
              <w:t xml:space="preserve">РзПР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rPr>
            </w:pPr>
            <w:r w:rsidRPr="00E16D21">
              <w:rPr>
                <w:b/>
                <w:bCs/>
                <w:color w:val="000000"/>
              </w:rPr>
              <w:t>КЦСР</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rPr>
            </w:pPr>
            <w:r w:rsidRPr="00E16D21">
              <w:rPr>
                <w:b/>
                <w:bCs/>
                <w:color w:val="000000"/>
              </w:rPr>
              <w:t>КВР</w:t>
            </w:r>
          </w:p>
        </w:tc>
        <w:tc>
          <w:tcPr>
            <w:tcW w:w="21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0865" w:rsidRPr="00E16D21" w:rsidRDefault="00590865" w:rsidP="00043114">
            <w:pPr>
              <w:ind w:left="-674" w:firstLine="500"/>
              <w:jc w:val="center"/>
              <w:rPr>
                <w:b/>
                <w:bCs/>
                <w:sz w:val="20"/>
                <w:szCs w:val="20"/>
              </w:rPr>
            </w:pPr>
            <w:r w:rsidRPr="00E16D21">
              <w:rPr>
                <w:b/>
                <w:bCs/>
                <w:sz w:val="20"/>
                <w:szCs w:val="20"/>
              </w:rPr>
              <w:t>Сумма</w:t>
            </w:r>
          </w:p>
        </w:tc>
      </w:tr>
      <w:tr w:rsidR="00590865" w:rsidRPr="00E16D21" w:rsidTr="00043114">
        <w:trPr>
          <w:trHeight w:val="285"/>
        </w:trPr>
        <w:tc>
          <w:tcPr>
            <w:tcW w:w="4440" w:type="dxa"/>
            <w:vMerge/>
            <w:tcBorders>
              <w:top w:val="single" w:sz="4" w:space="0" w:color="auto"/>
              <w:left w:val="single" w:sz="4" w:space="0" w:color="auto"/>
              <w:bottom w:val="single" w:sz="4" w:space="0" w:color="auto"/>
              <w:right w:val="single" w:sz="4" w:space="0" w:color="auto"/>
            </w:tcBorders>
            <w:vAlign w:val="center"/>
            <w:hideMark/>
          </w:tcPr>
          <w:p w:rsidR="00590865" w:rsidRPr="00E16D21" w:rsidRDefault="00590865" w:rsidP="00043114">
            <w:pPr>
              <w:ind w:left="-674" w:firstLine="500"/>
              <w:rPr>
                <w:b/>
                <w:bCs/>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90865" w:rsidRPr="00E16D21" w:rsidRDefault="00590865" w:rsidP="00043114">
            <w:pPr>
              <w:ind w:left="-674" w:firstLine="500"/>
              <w:rPr>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590865" w:rsidRPr="00E16D21" w:rsidRDefault="00590865" w:rsidP="00043114">
            <w:pPr>
              <w:ind w:left="-674" w:firstLine="500"/>
              <w:rPr>
                <w:b/>
                <w:bC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590865" w:rsidRPr="00E16D21" w:rsidRDefault="00590865" w:rsidP="00043114">
            <w:pPr>
              <w:ind w:left="-674" w:firstLine="500"/>
              <w:rPr>
                <w:b/>
                <w:bCs/>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590865" w:rsidRPr="00E16D21" w:rsidRDefault="00590865" w:rsidP="00043114">
            <w:pPr>
              <w:ind w:left="-674" w:firstLine="500"/>
              <w:rPr>
                <w:b/>
                <w:bCs/>
                <w:color w:val="000000"/>
              </w:rPr>
            </w:pP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b/>
                <w:bCs/>
                <w:color w:val="000000"/>
              </w:rPr>
            </w:pPr>
            <w:r w:rsidRPr="00E16D21">
              <w:rPr>
                <w:b/>
                <w:bCs/>
                <w:color w:val="000000"/>
              </w:rPr>
              <w:t>2020 год</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b/>
                <w:bCs/>
                <w:color w:val="000000"/>
              </w:rPr>
            </w:pPr>
            <w:r w:rsidRPr="00E16D21">
              <w:rPr>
                <w:b/>
                <w:bCs/>
                <w:color w:val="000000"/>
              </w:rPr>
              <w:t>2021 год</w:t>
            </w:r>
          </w:p>
        </w:tc>
      </w:tr>
      <w:tr w:rsidR="00590865" w:rsidRPr="00E16D21" w:rsidTr="00043114">
        <w:trPr>
          <w:trHeight w:val="30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0100</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1 574 400,00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1 586 800,00</w:t>
            </w:r>
          </w:p>
        </w:tc>
      </w:tr>
      <w:tr w:rsidR="00590865" w:rsidRPr="00E16D21" w:rsidTr="00043114">
        <w:trPr>
          <w:trHeight w:val="79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0"/>
              <w:rPr>
                <w:b/>
                <w:bCs/>
                <w:color w:val="000000"/>
                <w:sz w:val="20"/>
                <w:szCs w:val="20"/>
              </w:rPr>
            </w:pPr>
            <w:r w:rsidRPr="00E16D21">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0"/>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0"/>
              <w:rPr>
                <w:b/>
                <w:bCs/>
                <w:color w:val="000000"/>
                <w:sz w:val="20"/>
                <w:szCs w:val="20"/>
              </w:rPr>
            </w:pPr>
            <w:r w:rsidRPr="00E16D21">
              <w:rPr>
                <w:b/>
                <w:bCs/>
                <w:color w:val="000000"/>
                <w:sz w:val="20"/>
                <w:szCs w:val="20"/>
              </w:rPr>
              <w:t>0102</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0"/>
              <w:rPr>
                <w:color w:val="000000"/>
                <w:sz w:val="20"/>
                <w:szCs w:val="20"/>
              </w:rPr>
            </w:pPr>
            <w:r w:rsidRPr="00E16D21">
              <w:rPr>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0"/>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0"/>
              <w:rPr>
                <w:b/>
                <w:bCs/>
                <w:color w:val="000000"/>
                <w:sz w:val="20"/>
                <w:szCs w:val="20"/>
              </w:rPr>
            </w:pPr>
            <w:r w:rsidRPr="00E16D21">
              <w:rPr>
                <w:b/>
                <w:bCs/>
                <w:color w:val="000000"/>
                <w:sz w:val="20"/>
                <w:szCs w:val="20"/>
              </w:rPr>
              <w:t>275 000,00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0"/>
              <w:rPr>
                <w:b/>
                <w:bCs/>
                <w:color w:val="000000"/>
                <w:sz w:val="20"/>
                <w:szCs w:val="20"/>
              </w:rPr>
            </w:pPr>
            <w:r w:rsidRPr="00E16D21">
              <w:rPr>
                <w:b/>
                <w:bCs/>
                <w:color w:val="000000"/>
                <w:sz w:val="20"/>
                <w:szCs w:val="20"/>
              </w:rPr>
              <w:t>275 000,00</w:t>
            </w:r>
          </w:p>
        </w:tc>
      </w:tr>
      <w:tr w:rsidR="00590865" w:rsidRPr="00E16D21" w:rsidTr="00043114">
        <w:trPr>
          <w:trHeight w:val="3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1"/>
              <w:rPr>
                <w:b/>
                <w:bCs/>
                <w:color w:val="000000"/>
                <w:sz w:val="20"/>
                <w:szCs w:val="20"/>
              </w:rPr>
            </w:pPr>
            <w:r w:rsidRPr="00E16D21">
              <w:rPr>
                <w:b/>
                <w:bCs/>
                <w:color w:val="000000"/>
                <w:sz w:val="20"/>
                <w:szCs w:val="20"/>
              </w:rPr>
              <w:t>Функционирование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b/>
                <w:bCs/>
                <w:color w:val="000000"/>
                <w:sz w:val="20"/>
                <w:szCs w:val="20"/>
              </w:rPr>
            </w:pPr>
            <w:r w:rsidRPr="00E16D21">
              <w:rPr>
                <w:b/>
                <w:bCs/>
                <w:color w:val="000000"/>
                <w:sz w:val="20"/>
                <w:szCs w:val="20"/>
              </w:rPr>
              <w:t>0102</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b/>
                <w:bCs/>
                <w:color w:val="000000"/>
                <w:sz w:val="20"/>
                <w:szCs w:val="20"/>
              </w:rPr>
            </w:pPr>
            <w:r w:rsidRPr="00E16D21">
              <w:rPr>
                <w:b/>
                <w:bCs/>
                <w:color w:val="000000"/>
                <w:sz w:val="20"/>
                <w:szCs w:val="20"/>
              </w:rPr>
              <w:t>9100000000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color w:val="000000"/>
                <w:sz w:val="20"/>
                <w:szCs w:val="20"/>
              </w:rPr>
            </w:pPr>
            <w:r w:rsidRPr="00E16D21">
              <w:rPr>
                <w:color w:val="000000"/>
                <w:sz w:val="20"/>
                <w:szCs w:val="20"/>
              </w:rPr>
              <w:t>275 000,00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color w:val="000000"/>
                <w:sz w:val="20"/>
                <w:szCs w:val="20"/>
              </w:rPr>
            </w:pPr>
            <w:r w:rsidRPr="00E16D21">
              <w:rPr>
                <w:color w:val="000000"/>
                <w:sz w:val="20"/>
                <w:szCs w:val="20"/>
              </w:rPr>
              <w:t>275 000,00</w:t>
            </w:r>
          </w:p>
        </w:tc>
      </w:tr>
      <w:tr w:rsidR="00590865" w:rsidRPr="00E16D21" w:rsidTr="00043114">
        <w:trPr>
          <w:trHeight w:val="33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2"/>
              <w:rPr>
                <w:b/>
                <w:bCs/>
                <w:color w:val="000000"/>
                <w:sz w:val="20"/>
                <w:szCs w:val="20"/>
              </w:rPr>
            </w:pPr>
            <w:r w:rsidRPr="00E16D21">
              <w:rPr>
                <w:b/>
                <w:bCs/>
                <w:color w:val="000000"/>
                <w:sz w:val="20"/>
                <w:szCs w:val="20"/>
              </w:rPr>
              <w:t>Органы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b/>
                <w:bCs/>
                <w:color w:val="000000"/>
                <w:sz w:val="20"/>
                <w:szCs w:val="20"/>
              </w:rPr>
            </w:pPr>
            <w:r w:rsidRPr="00E16D21">
              <w:rPr>
                <w:b/>
                <w:bCs/>
                <w:color w:val="000000"/>
                <w:sz w:val="20"/>
                <w:szCs w:val="20"/>
              </w:rPr>
              <w:t>0102</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b/>
                <w:bCs/>
                <w:color w:val="000000"/>
                <w:sz w:val="20"/>
                <w:szCs w:val="20"/>
              </w:rPr>
            </w:pPr>
            <w:r w:rsidRPr="00E16D21">
              <w:rPr>
                <w:b/>
                <w:bCs/>
                <w:color w:val="000000"/>
                <w:sz w:val="20"/>
                <w:szCs w:val="20"/>
              </w:rPr>
              <w:t>9120000000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color w:val="000000"/>
                <w:sz w:val="20"/>
                <w:szCs w:val="20"/>
              </w:rPr>
            </w:pPr>
            <w:r w:rsidRPr="00E16D21">
              <w:rPr>
                <w:color w:val="000000"/>
                <w:sz w:val="20"/>
                <w:szCs w:val="20"/>
              </w:rPr>
              <w:t>275 000,00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color w:val="000000"/>
                <w:sz w:val="20"/>
                <w:szCs w:val="20"/>
              </w:rPr>
            </w:pPr>
            <w:r w:rsidRPr="00E16D21">
              <w:rPr>
                <w:color w:val="000000"/>
                <w:sz w:val="20"/>
                <w:szCs w:val="20"/>
              </w:rPr>
              <w:t>275 000,00</w:t>
            </w:r>
          </w:p>
        </w:tc>
      </w:tr>
      <w:tr w:rsidR="00590865" w:rsidRPr="00E16D21" w:rsidTr="00043114">
        <w:trPr>
          <w:trHeight w:val="57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3"/>
              <w:rPr>
                <w:color w:val="000000"/>
                <w:sz w:val="20"/>
                <w:szCs w:val="20"/>
              </w:rPr>
            </w:pPr>
            <w:r w:rsidRPr="00E16D21">
              <w:rPr>
                <w:color w:val="000000"/>
                <w:sz w:val="20"/>
                <w:szCs w:val="20"/>
              </w:rPr>
              <w:t>Расходы на выплаты по оплате труда работников муниципальных органов</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color w:val="000000"/>
                <w:sz w:val="20"/>
                <w:szCs w:val="20"/>
              </w:rPr>
            </w:pPr>
            <w:r w:rsidRPr="00E16D21">
              <w:rPr>
                <w:color w:val="000000"/>
                <w:sz w:val="20"/>
                <w:szCs w:val="20"/>
              </w:rPr>
              <w:t>0102</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color w:val="000000"/>
                <w:sz w:val="20"/>
                <w:szCs w:val="20"/>
              </w:rPr>
            </w:pPr>
            <w:r w:rsidRPr="00E16D21">
              <w:rPr>
                <w:color w:val="000000"/>
                <w:sz w:val="20"/>
                <w:szCs w:val="20"/>
              </w:rPr>
              <w:t>9120082110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color w:val="000000"/>
                <w:sz w:val="20"/>
                <w:szCs w:val="20"/>
              </w:rPr>
            </w:pPr>
            <w:r w:rsidRPr="00E16D21">
              <w:rPr>
                <w:color w:val="000000"/>
                <w:sz w:val="20"/>
                <w:szCs w:val="20"/>
              </w:rPr>
              <w:t>275 000,00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color w:val="000000"/>
                <w:sz w:val="20"/>
                <w:szCs w:val="20"/>
              </w:rPr>
            </w:pPr>
            <w:r w:rsidRPr="00E16D21">
              <w:rPr>
                <w:color w:val="000000"/>
                <w:sz w:val="20"/>
                <w:szCs w:val="20"/>
              </w:rPr>
              <w:t>275 000,00</w:t>
            </w:r>
          </w:p>
        </w:tc>
      </w:tr>
      <w:tr w:rsidR="00590865" w:rsidRPr="00E16D21" w:rsidTr="00043114">
        <w:trPr>
          <w:trHeight w:val="138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0"/>
              <w:rPr>
                <w:color w:val="000000"/>
                <w:sz w:val="20"/>
                <w:szCs w:val="20"/>
              </w:rPr>
            </w:pPr>
            <w:r w:rsidRPr="00E16D2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0"/>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0"/>
              <w:rPr>
                <w:color w:val="000000"/>
                <w:sz w:val="20"/>
                <w:szCs w:val="20"/>
              </w:rPr>
            </w:pPr>
            <w:r w:rsidRPr="00E16D21">
              <w:rPr>
                <w:color w:val="000000"/>
                <w:sz w:val="20"/>
                <w:szCs w:val="20"/>
              </w:rPr>
              <w:t>0102</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0"/>
              <w:rPr>
                <w:color w:val="000000"/>
                <w:sz w:val="20"/>
                <w:szCs w:val="20"/>
              </w:rPr>
            </w:pPr>
            <w:r w:rsidRPr="00E16D21">
              <w:rPr>
                <w:color w:val="000000"/>
                <w:sz w:val="20"/>
                <w:szCs w:val="20"/>
              </w:rPr>
              <w:t>9120082110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0"/>
              <w:rPr>
                <w:color w:val="000000"/>
                <w:sz w:val="20"/>
                <w:szCs w:val="20"/>
              </w:rPr>
            </w:pPr>
            <w:r w:rsidRPr="00E16D21">
              <w:rPr>
                <w:color w:val="000000"/>
                <w:sz w:val="20"/>
                <w:szCs w:val="20"/>
              </w:rPr>
              <w:t>100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0"/>
              <w:rPr>
                <w:color w:val="000000"/>
                <w:sz w:val="20"/>
                <w:szCs w:val="20"/>
              </w:rPr>
            </w:pPr>
            <w:r w:rsidRPr="00E16D21">
              <w:rPr>
                <w:color w:val="000000"/>
                <w:sz w:val="20"/>
                <w:szCs w:val="20"/>
              </w:rPr>
              <w:t>275 000,00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0"/>
              <w:rPr>
                <w:color w:val="000000"/>
                <w:sz w:val="20"/>
                <w:szCs w:val="20"/>
              </w:rPr>
            </w:pPr>
            <w:r w:rsidRPr="00E16D21">
              <w:rPr>
                <w:color w:val="000000"/>
                <w:sz w:val="20"/>
                <w:szCs w:val="20"/>
              </w:rPr>
              <w:t>275 000,00</w:t>
            </w:r>
          </w:p>
        </w:tc>
      </w:tr>
      <w:tr w:rsidR="00590865" w:rsidRPr="00E16D21" w:rsidTr="00043114">
        <w:trPr>
          <w:trHeight w:val="58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1"/>
              <w:rPr>
                <w:color w:val="000000"/>
                <w:sz w:val="20"/>
                <w:szCs w:val="20"/>
              </w:rPr>
            </w:pPr>
            <w:r w:rsidRPr="00E16D21">
              <w:rPr>
                <w:color w:val="000000"/>
                <w:sz w:val="20"/>
                <w:szCs w:val="20"/>
              </w:rPr>
              <w:t xml:space="preserve">Расходы на выплаты персоналу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color w:val="000000"/>
                <w:sz w:val="20"/>
                <w:szCs w:val="20"/>
              </w:rPr>
            </w:pPr>
            <w:r w:rsidRPr="00E16D21">
              <w:rPr>
                <w:color w:val="000000"/>
                <w:sz w:val="20"/>
                <w:szCs w:val="20"/>
              </w:rPr>
              <w:t>0102</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color w:val="000000"/>
                <w:sz w:val="20"/>
                <w:szCs w:val="20"/>
              </w:rPr>
            </w:pPr>
            <w:r w:rsidRPr="00E16D21">
              <w:rPr>
                <w:color w:val="000000"/>
                <w:sz w:val="20"/>
                <w:szCs w:val="20"/>
              </w:rPr>
              <w:t>9120082110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color w:val="000000"/>
                <w:sz w:val="20"/>
                <w:szCs w:val="20"/>
              </w:rPr>
            </w:pPr>
            <w:r w:rsidRPr="00E16D21">
              <w:rPr>
                <w:color w:val="000000"/>
                <w:sz w:val="20"/>
                <w:szCs w:val="20"/>
              </w:rPr>
              <w:t>120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color w:val="000000"/>
                <w:sz w:val="20"/>
                <w:szCs w:val="20"/>
              </w:rPr>
            </w:pPr>
            <w:r w:rsidRPr="00E16D21">
              <w:rPr>
                <w:color w:val="000000"/>
                <w:sz w:val="20"/>
                <w:szCs w:val="20"/>
              </w:rPr>
              <w:t>275 000,00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color w:val="000000"/>
                <w:sz w:val="20"/>
                <w:szCs w:val="20"/>
              </w:rPr>
            </w:pPr>
            <w:r w:rsidRPr="00E16D21">
              <w:rPr>
                <w:color w:val="000000"/>
                <w:sz w:val="20"/>
                <w:szCs w:val="20"/>
              </w:rPr>
              <w:t>275 000,00</w:t>
            </w:r>
          </w:p>
        </w:tc>
      </w:tr>
      <w:tr w:rsidR="00590865" w:rsidRPr="00E16D21" w:rsidTr="00043114">
        <w:trPr>
          <w:trHeight w:val="108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2"/>
              <w:rPr>
                <w:b/>
                <w:bCs/>
                <w:color w:val="000000"/>
                <w:sz w:val="20"/>
                <w:szCs w:val="20"/>
              </w:rPr>
            </w:pPr>
            <w:r w:rsidRPr="00E16D21">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b/>
                <w:bCs/>
                <w:color w:val="000000"/>
                <w:sz w:val="20"/>
                <w:szCs w:val="20"/>
              </w:rPr>
            </w:pPr>
            <w:r w:rsidRPr="00E16D21">
              <w:rPr>
                <w:b/>
                <w:bCs/>
                <w:color w:val="000000"/>
                <w:sz w:val="20"/>
                <w:szCs w:val="20"/>
              </w:rPr>
              <w:t>0104</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b/>
                <w:bCs/>
                <w:color w:val="000000"/>
                <w:sz w:val="20"/>
                <w:szCs w:val="20"/>
              </w:rPr>
            </w:pPr>
            <w:r w:rsidRPr="00E16D21">
              <w:rPr>
                <w:b/>
                <w:bCs/>
                <w:color w:val="000000"/>
                <w:sz w:val="20"/>
                <w:szCs w:val="20"/>
              </w:rPr>
              <w:t>1 292 700,00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b/>
                <w:bCs/>
                <w:color w:val="000000"/>
                <w:sz w:val="20"/>
                <w:szCs w:val="20"/>
              </w:rPr>
            </w:pPr>
            <w:r w:rsidRPr="00E16D21">
              <w:rPr>
                <w:b/>
                <w:bCs/>
                <w:color w:val="000000"/>
                <w:sz w:val="20"/>
                <w:szCs w:val="20"/>
              </w:rPr>
              <w:t>1 305 100,00</w:t>
            </w:r>
          </w:p>
        </w:tc>
      </w:tr>
      <w:tr w:rsidR="00590865" w:rsidRPr="00E16D21" w:rsidTr="00043114">
        <w:trPr>
          <w:trHeight w:val="30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3"/>
              <w:rPr>
                <w:b/>
                <w:bCs/>
                <w:color w:val="000000"/>
                <w:sz w:val="20"/>
                <w:szCs w:val="20"/>
              </w:rPr>
            </w:pPr>
            <w:r w:rsidRPr="00E16D21">
              <w:rPr>
                <w:b/>
                <w:bCs/>
                <w:color w:val="000000"/>
                <w:sz w:val="20"/>
                <w:szCs w:val="20"/>
              </w:rPr>
              <w:t>Функционирование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b/>
                <w:bCs/>
                <w:color w:val="000000"/>
                <w:sz w:val="20"/>
                <w:szCs w:val="20"/>
              </w:rPr>
            </w:pPr>
            <w:r w:rsidRPr="00E16D21">
              <w:rPr>
                <w:b/>
                <w:bCs/>
                <w:color w:val="000000"/>
                <w:sz w:val="20"/>
                <w:szCs w:val="20"/>
              </w:rPr>
              <w:t>0104</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b/>
                <w:bCs/>
                <w:color w:val="000000"/>
                <w:sz w:val="20"/>
                <w:szCs w:val="20"/>
              </w:rPr>
            </w:pPr>
            <w:r w:rsidRPr="00E16D21">
              <w:rPr>
                <w:b/>
                <w:bCs/>
                <w:color w:val="000000"/>
                <w:sz w:val="20"/>
                <w:szCs w:val="20"/>
              </w:rPr>
              <w:t>9100000000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color w:val="000000"/>
                <w:sz w:val="20"/>
                <w:szCs w:val="20"/>
              </w:rPr>
            </w:pPr>
            <w:r w:rsidRPr="00E16D21">
              <w:rPr>
                <w:color w:val="000000"/>
                <w:sz w:val="20"/>
                <w:szCs w:val="20"/>
              </w:rPr>
              <w:t>1 292 700,00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color w:val="000000"/>
                <w:sz w:val="20"/>
                <w:szCs w:val="20"/>
              </w:rPr>
            </w:pPr>
            <w:r w:rsidRPr="00E16D21">
              <w:rPr>
                <w:color w:val="000000"/>
                <w:sz w:val="20"/>
                <w:szCs w:val="20"/>
              </w:rPr>
              <w:t>1 305 100,00</w:t>
            </w:r>
          </w:p>
        </w:tc>
      </w:tr>
      <w:tr w:rsidR="00590865" w:rsidRPr="00E16D21" w:rsidTr="00043114">
        <w:trPr>
          <w:trHeight w:val="36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1"/>
              <w:rPr>
                <w:b/>
                <w:bCs/>
                <w:color w:val="000000"/>
                <w:sz w:val="20"/>
                <w:szCs w:val="20"/>
              </w:rPr>
            </w:pPr>
            <w:r w:rsidRPr="00E16D21">
              <w:rPr>
                <w:b/>
                <w:bCs/>
                <w:color w:val="000000"/>
                <w:sz w:val="20"/>
                <w:szCs w:val="20"/>
              </w:rPr>
              <w:t>Органы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b/>
                <w:bCs/>
                <w:color w:val="000000"/>
                <w:sz w:val="20"/>
                <w:szCs w:val="20"/>
              </w:rPr>
            </w:pPr>
            <w:r w:rsidRPr="00E16D21">
              <w:rPr>
                <w:b/>
                <w:bCs/>
                <w:color w:val="000000"/>
                <w:sz w:val="20"/>
                <w:szCs w:val="20"/>
              </w:rPr>
              <w:t>0104</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b/>
                <w:bCs/>
                <w:color w:val="000000"/>
                <w:sz w:val="20"/>
                <w:szCs w:val="20"/>
              </w:rPr>
            </w:pPr>
            <w:r w:rsidRPr="00E16D21">
              <w:rPr>
                <w:b/>
                <w:bCs/>
                <w:color w:val="000000"/>
                <w:sz w:val="20"/>
                <w:szCs w:val="20"/>
              </w:rPr>
              <w:t>9120000000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color w:val="000000"/>
                <w:sz w:val="20"/>
                <w:szCs w:val="20"/>
              </w:rPr>
            </w:pPr>
            <w:r w:rsidRPr="00E16D21">
              <w:rPr>
                <w:color w:val="000000"/>
                <w:sz w:val="20"/>
                <w:szCs w:val="20"/>
              </w:rPr>
              <w:t>1 292 700,00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color w:val="000000"/>
                <w:sz w:val="20"/>
                <w:szCs w:val="20"/>
              </w:rPr>
            </w:pPr>
            <w:r w:rsidRPr="00E16D21">
              <w:rPr>
                <w:color w:val="000000"/>
                <w:sz w:val="20"/>
                <w:szCs w:val="20"/>
              </w:rPr>
              <w:t>1 305 100,00</w:t>
            </w:r>
          </w:p>
        </w:tc>
      </w:tr>
      <w:tr w:rsidR="00590865" w:rsidRPr="00E16D21" w:rsidTr="00043114">
        <w:trPr>
          <w:trHeight w:val="58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2"/>
              <w:rPr>
                <w:color w:val="000000"/>
                <w:sz w:val="20"/>
                <w:szCs w:val="20"/>
              </w:rPr>
            </w:pPr>
            <w:r w:rsidRPr="00E16D21">
              <w:rPr>
                <w:color w:val="000000"/>
                <w:sz w:val="20"/>
                <w:szCs w:val="20"/>
              </w:rPr>
              <w:t>Расходы на выплаты по оплате труда работников муниципальных органов</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color w:val="000000"/>
                <w:sz w:val="20"/>
                <w:szCs w:val="20"/>
              </w:rPr>
            </w:pPr>
            <w:r w:rsidRPr="00E16D21">
              <w:rPr>
                <w:color w:val="000000"/>
                <w:sz w:val="20"/>
                <w:szCs w:val="20"/>
              </w:rPr>
              <w:t>0104</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color w:val="000000"/>
                <w:sz w:val="20"/>
                <w:szCs w:val="20"/>
              </w:rPr>
            </w:pPr>
            <w:r w:rsidRPr="00E16D21">
              <w:rPr>
                <w:color w:val="000000"/>
                <w:sz w:val="20"/>
                <w:szCs w:val="20"/>
              </w:rPr>
              <w:t>9120082110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color w:val="000000"/>
                <w:sz w:val="20"/>
                <w:szCs w:val="20"/>
              </w:rPr>
            </w:pPr>
            <w:r w:rsidRPr="00E16D21">
              <w:rPr>
                <w:color w:val="000000"/>
                <w:sz w:val="20"/>
                <w:szCs w:val="20"/>
              </w:rPr>
              <w:t>600 700,00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color w:val="000000"/>
                <w:sz w:val="20"/>
                <w:szCs w:val="20"/>
              </w:rPr>
            </w:pPr>
            <w:r w:rsidRPr="00E16D21">
              <w:rPr>
                <w:color w:val="000000"/>
                <w:sz w:val="20"/>
                <w:szCs w:val="20"/>
              </w:rPr>
              <w:t>600 700,00</w:t>
            </w:r>
          </w:p>
        </w:tc>
      </w:tr>
      <w:tr w:rsidR="00590865" w:rsidRPr="00E16D21" w:rsidTr="00043114">
        <w:trPr>
          <w:trHeight w:val="136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3"/>
              <w:rPr>
                <w:color w:val="000000"/>
                <w:sz w:val="20"/>
                <w:szCs w:val="20"/>
              </w:rPr>
            </w:pPr>
            <w:r w:rsidRPr="00E16D2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color w:val="000000"/>
                <w:sz w:val="20"/>
                <w:szCs w:val="20"/>
              </w:rPr>
            </w:pPr>
            <w:r w:rsidRPr="00E16D21">
              <w:rPr>
                <w:color w:val="000000"/>
                <w:sz w:val="20"/>
                <w:szCs w:val="20"/>
              </w:rPr>
              <w:t>0104</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color w:val="000000"/>
                <w:sz w:val="20"/>
                <w:szCs w:val="20"/>
              </w:rPr>
            </w:pPr>
            <w:r w:rsidRPr="00E16D21">
              <w:rPr>
                <w:color w:val="000000"/>
                <w:sz w:val="20"/>
                <w:szCs w:val="20"/>
              </w:rPr>
              <w:t>9120082110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color w:val="000000"/>
                <w:sz w:val="20"/>
                <w:szCs w:val="20"/>
              </w:rPr>
            </w:pPr>
            <w:r w:rsidRPr="00E16D21">
              <w:rPr>
                <w:color w:val="000000"/>
                <w:sz w:val="20"/>
                <w:szCs w:val="20"/>
              </w:rPr>
              <w:t>100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color w:val="000000"/>
                <w:sz w:val="20"/>
                <w:szCs w:val="20"/>
              </w:rPr>
            </w:pPr>
            <w:r w:rsidRPr="00E16D21">
              <w:rPr>
                <w:color w:val="000000"/>
                <w:sz w:val="20"/>
                <w:szCs w:val="20"/>
              </w:rPr>
              <w:t>600 700,00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color w:val="000000"/>
                <w:sz w:val="20"/>
                <w:szCs w:val="20"/>
              </w:rPr>
            </w:pPr>
            <w:r w:rsidRPr="00E16D21">
              <w:rPr>
                <w:color w:val="000000"/>
                <w:sz w:val="20"/>
                <w:szCs w:val="20"/>
              </w:rPr>
              <w:t>600 700,00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1"/>
              <w:rPr>
                <w:color w:val="000000"/>
                <w:sz w:val="20"/>
                <w:szCs w:val="20"/>
              </w:rPr>
            </w:pPr>
            <w:r w:rsidRPr="00E16D21">
              <w:rPr>
                <w:color w:val="000000"/>
                <w:sz w:val="20"/>
                <w:szCs w:val="20"/>
              </w:rPr>
              <w:t xml:space="preserve">Расходы на выплаты персоналу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color w:val="000000"/>
                <w:sz w:val="20"/>
                <w:szCs w:val="20"/>
              </w:rPr>
            </w:pPr>
            <w:r w:rsidRPr="00E16D21">
              <w:rPr>
                <w:color w:val="000000"/>
                <w:sz w:val="20"/>
                <w:szCs w:val="20"/>
              </w:rPr>
              <w:t>0104</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color w:val="000000"/>
                <w:sz w:val="20"/>
                <w:szCs w:val="20"/>
              </w:rPr>
            </w:pPr>
            <w:r w:rsidRPr="00E16D21">
              <w:rPr>
                <w:color w:val="000000"/>
                <w:sz w:val="20"/>
                <w:szCs w:val="20"/>
              </w:rPr>
              <w:t>9120082110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color w:val="000000"/>
                <w:sz w:val="20"/>
                <w:szCs w:val="20"/>
              </w:rPr>
            </w:pPr>
            <w:r w:rsidRPr="00E16D21">
              <w:rPr>
                <w:color w:val="000000"/>
                <w:sz w:val="20"/>
                <w:szCs w:val="20"/>
              </w:rPr>
              <w:t>120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color w:val="000000"/>
                <w:sz w:val="20"/>
                <w:szCs w:val="20"/>
              </w:rPr>
            </w:pPr>
            <w:r w:rsidRPr="00E16D21">
              <w:rPr>
                <w:color w:val="000000"/>
                <w:sz w:val="20"/>
                <w:szCs w:val="20"/>
              </w:rPr>
              <w:t>600 700,00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color w:val="000000"/>
                <w:sz w:val="20"/>
                <w:szCs w:val="20"/>
              </w:rPr>
            </w:pPr>
            <w:r w:rsidRPr="00E16D21">
              <w:rPr>
                <w:color w:val="000000"/>
                <w:sz w:val="20"/>
                <w:szCs w:val="20"/>
              </w:rPr>
              <w:t>600 700,00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2"/>
              <w:rPr>
                <w:color w:val="000000"/>
                <w:sz w:val="20"/>
                <w:szCs w:val="20"/>
              </w:rPr>
            </w:pPr>
            <w:r w:rsidRPr="00E16D21">
              <w:rPr>
                <w:color w:val="000000"/>
                <w:sz w:val="20"/>
                <w:szCs w:val="20"/>
              </w:rPr>
              <w:t>Расходы на обеспечение функций муниципальных органов</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color w:val="000000"/>
                <w:sz w:val="20"/>
                <w:szCs w:val="20"/>
              </w:rPr>
            </w:pPr>
            <w:r w:rsidRPr="00E16D21">
              <w:rPr>
                <w:color w:val="000000"/>
                <w:sz w:val="20"/>
                <w:szCs w:val="20"/>
              </w:rPr>
              <w:t>0104</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color w:val="000000"/>
                <w:sz w:val="20"/>
                <w:szCs w:val="20"/>
              </w:rPr>
            </w:pPr>
            <w:r w:rsidRPr="00E16D21">
              <w:rPr>
                <w:color w:val="000000"/>
                <w:sz w:val="20"/>
                <w:szCs w:val="20"/>
              </w:rPr>
              <w:t>9120082190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color w:val="000000"/>
                <w:sz w:val="20"/>
                <w:szCs w:val="20"/>
              </w:rPr>
            </w:pPr>
            <w:r w:rsidRPr="00E16D21">
              <w:rPr>
                <w:color w:val="000000"/>
                <w:sz w:val="20"/>
                <w:szCs w:val="20"/>
              </w:rPr>
              <w:t>243 716,61</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color w:val="000000"/>
                <w:sz w:val="20"/>
                <w:szCs w:val="20"/>
              </w:rPr>
            </w:pPr>
            <w:r w:rsidRPr="00E16D21">
              <w:rPr>
                <w:color w:val="000000"/>
                <w:sz w:val="20"/>
                <w:szCs w:val="20"/>
              </w:rPr>
              <w:t>256 116,61</w:t>
            </w:r>
          </w:p>
        </w:tc>
      </w:tr>
      <w:tr w:rsidR="00590865" w:rsidRPr="00E16D21" w:rsidTr="00043114">
        <w:trPr>
          <w:trHeight w:val="63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3"/>
              <w:rPr>
                <w:color w:val="000000"/>
                <w:sz w:val="20"/>
                <w:szCs w:val="20"/>
              </w:rPr>
            </w:pPr>
            <w:r w:rsidRPr="00E16D21">
              <w:rPr>
                <w:color w:val="000000"/>
                <w:sz w:val="20"/>
                <w:szCs w:val="20"/>
              </w:rPr>
              <w:t>Закупка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color w:val="000000"/>
                <w:sz w:val="20"/>
                <w:szCs w:val="20"/>
              </w:rPr>
            </w:pPr>
            <w:r w:rsidRPr="00E16D21">
              <w:rPr>
                <w:color w:val="000000"/>
                <w:sz w:val="20"/>
                <w:szCs w:val="20"/>
              </w:rPr>
              <w:t>0104</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color w:val="000000"/>
                <w:sz w:val="20"/>
                <w:szCs w:val="20"/>
              </w:rPr>
            </w:pPr>
            <w:r w:rsidRPr="00E16D21">
              <w:rPr>
                <w:color w:val="000000"/>
                <w:sz w:val="20"/>
                <w:szCs w:val="20"/>
              </w:rPr>
              <w:t>9120082190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color w:val="000000"/>
                <w:sz w:val="20"/>
                <w:szCs w:val="20"/>
              </w:rPr>
            </w:pPr>
            <w:r w:rsidRPr="00E16D21">
              <w:rPr>
                <w:color w:val="000000"/>
                <w:sz w:val="20"/>
                <w:szCs w:val="20"/>
              </w:rPr>
              <w:t>200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color w:val="000000"/>
                <w:sz w:val="20"/>
                <w:szCs w:val="20"/>
              </w:rPr>
            </w:pPr>
            <w:r w:rsidRPr="00E16D21">
              <w:rPr>
                <w:color w:val="000000"/>
                <w:sz w:val="20"/>
                <w:szCs w:val="20"/>
              </w:rPr>
              <w:t>243 716,61</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color w:val="000000"/>
                <w:sz w:val="20"/>
                <w:szCs w:val="20"/>
              </w:rPr>
            </w:pPr>
            <w:r w:rsidRPr="00E16D21">
              <w:rPr>
                <w:color w:val="000000"/>
                <w:sz w:val="20"/>
                <w:szCs w:val="20"/>
              </w:rPr>
              <w:t>256 116,61</w:t>
            </w:r>
          </w:p>
        </w:tc>
      </w:tr>
      <w:tr w:rsidR="00590865" w:rsidRPr="00E16D21" w:rsidTr="00043114">
        <w:trPr>
          <w:trHeight w:val="64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1"/>
              <w:rPr>
                <w:color w:val="000000"/>
                <w:sz w:val="20"/>
                <w:szCs w:val="20"/>
              </w:rPr>
            </w:pPr>
            <w:r w:rsidRPr="00E16D21">
              <w:rPr>
                <w:color w:val="000000"/>
                <w:sz w:val="20"/>
                <w:szCs w:val="20"/>
              </w:rPr>
              <w:t>Иные закупки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color w:val="000000"/>
                <w:sz w:val="20"/>
                <w:szCs w:val="20"/>
              </w:rPr>
            </w:pPr>
            <w:r w:rsidRPr="00E16D21">
              <w:rPr>
                <w:color w:val="000000"/>
                <w:sz w:val="20"/>
                <w:szCs w:val="20"/>
              </w:rPr>
              <w:t>0104</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color w:val="000000"/>
                <w:sz w:val="20"/>
                <w:szCs w:val="20"/>
              </w:rPr>
            </w:pPr>
            <w:r w:rsidRPr="00E16D21">
              <w:rPr>
                <w:color w:val="000000"/>
                <w:sz w:val="20"/>
                <w:szCs w:val="20"/>
              </w:rPr>
              <w:t>9120082190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1"/>
              <w:rPr>
                <w:color w:val="000000"/>
                <w:sz w:val="20"/>
                <w:szCs w:val="20"/>
              </w:rPr>
            </w:pPr>
            <w:r w:rsidRPr="00E16D21">
              <w:rPr>
                <w:color w:val="000000"/>
                <w:sz w:val="20"/>
                <w:szCs w:val="20"/>
              </w:rPr>
              <w:t>240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color w:val="000000"/>
                <w:sz w:val="20"/>
                <w:szCs w:val="20"/>
              </w:rPr>
            </w:pPr>
            <w:r w:rsidRPr="00E16D21">
              <w:rPr>
                <w:color w:val="000000"/>
                <w:sz w:val="20"/>
                <w:szCs w:val="20"/>
              </w:rPr>
              <w:t>243 716,61</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1"/>
              <w:rPr>
                <w:color w:val="000000"/>
                <w:sz w:val="20"/>
                <w:szCs w:val="20"/>
              </w:rPr>
            </w:pPr>
            <w:r w:rsidRPr="00E16D21">
              <w:rPr>
                <w:color w:val="000000"/>
                <w:sz w:val="20"/>
                <w:szCs w:val="20"/>
              </w:rPr>
              <w:t>256 116,61</w:t>
            </w:r>
          </w:p>
        </w:tc>
      </w:tr>
      <w:tr w:rsidR="00590865" w:rsidRPr="00E16D21" w:rsidTr="00043114">
        <w:trPr>
          <w:trHeight w:val="187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2"/>
              <w:rPr>
                <w:color w:val="000000"/>
                <w:sz w:val="20"/>
                <w:szCs w:val="20"/>
              </w:rPr>
            </w:pPr>
            <w:r w:rsidRPr="00E16D21">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color w:val="000000"/>
                <w:sz w:val="20"/>
                <w:szCs w:val="20"/>
              </w:rPr>
            </w:pPr>
            <w:r w:rsidRPr="00E16D21">
              <w:rPr>
                <w:color w:val="000000"/>
                <w:sz w:val="20"/>
                <w:szCs w:val="20"/>
              </w:rPr>
              <w:t>0104</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color w:val="000000"/>
                <w:sz w:val="20"/>
                <w:szCs w:val="20"/>
              </w:rPr>
            </w:pPr>
            <w:r w:rsidRPr="00E16D21">
              <w:rPr>
                <w:color w:val="000000"/>
                <w:sz w:val="20"/>
                <w:szCs w:val="20"/>
              </w:rPr>
              <w:t>9130080950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color w:val="000000"/>
                <w:sz w:val="20"/>
                <w:szCs w:val="20"/>
              </w:rPr>
            </w:pPr>
            <w:r w:rsidRPr="00E16D21">
              <w:rPr>
                <w:color w:val="000000"/>
                <w:sz w:val="20"/>
                <w:szCs w:val="20"/>
              </w:rPr>
              <w:t>443 783,39</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color w:val="000000"/>
                <w:sz w:val="20"/>
                <w:szCs w:val="20"/>
              </w:rPr>
            </w:pPr>
            <w:r w:rsidRPr="00E16D21">
              <w:rPr>
                <w:color w:val="000000"/>
                <w:sz w:val="20"/>
                <w:szCs w:val="20"/>
              </w:rPr>
              <w:t>443 783,39</w:t>
            </w:r>
          </w:p>
        </w:tc>
      </w:tr>
      <w:tr w:rsidR="00590865" w:rsidRPr="00E16D21" w:rsidTr="00043114">
        <w:trPr>
          <w:trHeight w:val="37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3"/>
              <w:rPr>
                <w:color w:val="000000"/>
                <w:sz w:val="20"/>
                <w:szCs w:val="20"/>
              </w:rPr>
            </w:pPr>
            <w:r w:rsidRPr="00E16D21">
              <w:rPr>
                <w:color w:val="000000"/>
                <w:sz w:val="20"/>
                <w:szCs w:val="20"/>
              </w:rPr>
              <w:t>Межбюджетные трансферты</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color w:val="000000"/>
                <w:sz w:val="20"/>
                <w:szCs w:val="20"/>
              </w:rPr>
            </w:pPr>
            <w:r w:rsidRPr="00E16D21">
              <w:rPr>
                <w:color w:val="000000"/>
                <w:sz w:val="20"/>
                <w:szCs w:val="20"/>
              </w:rPr>
              <w:t>0104</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color w:val="000000"/>
                <w:sz w:val="20"/>
                <w:szCs w:val="20"/>
              </w:rPr>
            </w:pPr>
            <w:r w:rsidRPr="00E16D21">
              <w:rPr>
                <w:color w:val="000000"/>
                <w:sz w:val="20"/>
                <w:szCs w:val="20"/>
              </w:rPr>
              <w:t>9130080950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3"/>
              <w:rPr>
                <w:color w:val="000000"/>
                <w:sz w:val="20"/>
                <w:szCs w:val="20"/>
              </w:rPr>
            </w:pPr>
            <w:r w:rsidRPr="00E16D21">
              <w:rPr>
                <w:color w:val="000000"/>
                <w:sz w:val="20"/>
                <w:szCs w:val="20"/>
              </w:rPr>
              <w:t>500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color w:val="000000"/>
                <w:sz w:val="20"/>
                <w:szCs w:val="20"/>
              </w:rPr>
            </w:pPr>
            <w:r w:rsidRPr="00E16D21">
              <w:rPr>
                <w:color w:val="000000"/>
                <w:sz w:val="20"/>
                <w:szCs w:val="20"/>
              </w:rPr>
              <w:t>443 783,39</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3"/>
              <w:rPr>
                <w:color w:val="000000"/>
                <w:sz w:val="20"/>
                <w:szCs w:val="20"/>
              </w:rPr>
            </w:pPr>
            <w:r w:rsidRPr="00E16D21">
              <w:rPr>
                <w:color w:val="000000"/>
                <w:sz w:val="20"/>
                <w:szCs w:val="20"/>
              </w:rPr>
              <w:t>443 783,39</w:t>
            </w:r>
          </w:p>
        </w:tc>
      </w:tr>
      <w:tr w:rsidR="00590865" w:rsidRPr="00E16D21" w:rsidTr="00043114">
        <w:trPr>
          <w:trHeight w:val="42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Иные межбюджетные трансферты</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0104</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9130080950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540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443 783,39</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443 783,39</w:t>
            </w:r>
          </w:p>
        </w:tc>
      </w:tr>
      <w:tr w:rsidR="00590865" w:rsidRPr="00E16D21" w:rsidTr="00043114">
        <w:trPr>
          <w:trHeight w:val="46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0"/>
              <w:rPr>
                <w:color w:val="000000"/>
                <w:sz w:val="20"/>
                <w:szCs w:val="20"/>
              </w:rPr>
            </w:pPr>
            <w:r w:rsidRPr="00E16D21">
              <w:rPr>
                <w:color w:val="000000"/>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0"/>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0"/>
              <w:rPr>
                <w:color w:val="000000"/>
                <w:sz w:val="20"/>
                <w:szCs w:val="20"/>
              </w:rPr>
            </w:pPr>
            <w:r w:rsidRPr="00E16D21">
              <w:rPr>
                <w:color w:val="000000"/>
                <w:sz w:val="20"/>
                <w:szCs w:val="20"/>
              </w:rPr>
              <w:t>0104</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0"/>
              <w:rPr>
                <w:color w:val="000000"/>
                <w:sz w:val="20"/>
                <w:szCs w:val="20"/>
              </w:rPr>
            </w:pPr>
            <w:r w:rsidRPr="00E16D21">
              <w:rPr>
                <w:color w:val="000000"/>
                <w:sz w:val="20"/>
                <w:szCs w:val="20"/>
              </w:rPr>
              <w:t>9120082190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0"/>
              <w:rPr>
                <w:color w:val="000000"/>
                <w:sz w:val="20"/>
                <w:szCs w:val="20"/>
              </w:rPr>
            </w:pPr>
            <w:r w:rsidRPr="00E16D21">
              <w:rPr>
                <w:color w:val="000000"/>
                <w:sz w:val="20"/>
                <w:szCs w:val="20"/>
              </w:rPr>
              <w:t>800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0"/>
              <w:rPr>
                <w:color w:val="000000"/>
                <w:sz w:val="20"/>
                <w:szCs w:val="20"/>
              </w:rPr>
            </w:pPr>
            <w:r w:rsidRPr="00E16D21">
              <w:rPr>
                <w:color w:val="000000"/>
                <w:sz w:val="20"/>
                <w:szCs w:val="20"/>
              </w:rPr>
              <w:t>4 500,00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0"/>
              <w:rPr>
                <w:color w:val="000000"/>
                <w:sz w:val="20"/>
                <w:szCs w:val="20"/>
              </w:rPr>
            </w:pPr>
            <w:r w:rsidRPr="00E16D21">
              <w:rPr>
                <w:color w:val="000000"/>
                <w:sz w:val="20"/>
                <w:szCs w:val="20"/>
              </w:rPr>
              <w:t>4 500,00</w:t>
            </w:r>
          </w:p>
        </w:tc>
      </w:tr>
      <w:tr w:rsidR="00590865" w:rsidRPr="00E16D21" w:rsidTr="00043114">
        <w:trPr>
          <w:trHeight w:val="30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outlineLvl w:val="2"/>
              <w:rPr>
                <w:color w:val="000000"/>
                <w:sz w:val="20"/>
                <w:szCs w:val="20"/>
              </w:rPr>
            </w:pPr>
            <w:r w:rsidRPr="00E16D21">
              <w:rPr>
                <w:color w:val="000000"/>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color w:val="000000"/>
                <w:sz w:val="20"/>
                <w:szCs w:val="20"/>
              </w:rPr>
            </w:pPr>
            <w:r w:rsidRPr="00E16D21">
              <w:rPr>
                <w:color w:val="000000"/>
                <w:sz w:val="20"/>
                <w:szCs w:val="20"/>
              </w:rPr>
              <w:t>0104</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color w:val="000000"/>
                <w:sz w:val="20"/>
                <w:szCs w:val="20"/>
              </w:rPr>
            </w:pPr>
            <w:r w:rsidRPr="00E16D21">
              <w:rPr>
                <w:color w:val="000000"/>
                <w:sz w:val="20"/>
                <w:szCs w:val="20"/>
              </w:rPr>
              <w:t>9120082190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outlineLvl w:val="2"/>
              <w:rPr>
                <w:color w:val="000000"/>
                <w:sz w:val="20"/>
                <w:szCs w:val="20"/>
              </w:rPr>
            </w:pPr>
            <w:r w:rsidRPr="00E16D21">
              <w:rPr>
                <w:color w:val="000000"/>
                <w:sz w:val="20"/>
                <w:szCs w:val="20"/>
              </w:rPr>
              <w:t>850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color w:val="000000"/>
                <w:sz w:val="20"/>
                <w:szCs w:val="20"/>
              </w:rPr>
            </w:pPr>
            <w:r w:rsidRPr="00E16D21">
              <w:rPr>
                <w:color w:val="000000"/>
                <w:sz w:val="20"/>
                <w:szCs w:val="20"/>
              </w:rPr>
              <w:t>4 500,00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outlineLvl w:val="2"/>
              <w:rPr>
                <w:color w:val="000000"/>
                <w:sz w:val="20"/>
                <w:szCs w:val="20"/>
              </w:rPr>
            </w:pPr>
            <w:r w:rsidRPr="00E16D21">
              <w:rPr>
                <w:color w:val="000000"/>
                <w:sz w:val="20"/>
                <w:szCs w:val="20"/>
              </w:rPr>
              <w:t>4 500,00</w:t>
            </w:r>
          </w:p>
        </w:tc>
      </w:tr>
      <w:tr w:rsidR="00590865" w:rsidRPr="00E16D21" w:rsidTr="00043114">
        <w:trPr>
          <w:trHeight w:val="36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Резервные фонды</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0111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1 000,00</w:t>
            </w:r>
          </w:p>
        </w:tc>
      </w:tr>
      <w:tr w:rsidR="00590865" w:rsidRPr="00E16D21" w:rsidTr="00043114">
        <w:trPr>
          <w:trHeight w:val="57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Функционирование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0111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9100000000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1 000,00</w:t>
            </w:r>
          </w:p>
        </w:tc>
      </w:tr>
      <w:tr w:rsidR="00590865" w:rsidRPr="00E16D21" w:rsidTr="00043114">
        <w:trPr>
          <w:trHeight w:val="33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Прочие непрограммные расходы</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0111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9130000000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Резервный фонд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0111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9130080140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1 000,00</w:t>
            </w:r>
          </w:p>
        </w:tc>
      </w:tr>
      <w:tr w:rsidR="00590865" w:rsidRPr="00E16D21" w:rsidTr="00043114">
        <w:trPr>
          <w:trHeight w:val="36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0111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9130080140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800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1 000,00</w:t>
            </w:r>
          </w:p>
        </w:tc>
      </w:tr>
      <w:tr w:rsidR="00590865" w:rsidRPr="00E16D21" w:rsidTr="00043114">
        <w:trPr>
          <w:trHeight w:val="39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Резервные средства</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0111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9130080140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870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1 000,00</w:t>
            </w:r>
          </w:p>
        </w:tc>
      </w:tr>
      <w:tr w:rsidR="00590865" w:rsidRPr="00E16D21" w:rsidTr="00043114">
        <w:trPr>
          <w:trHeight w:val="33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0113</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5 700,00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5 700,00</w:t>
            </w:r>
          </w:p>
        </w:tc>
      </w:tr>
      <w:tr w:rsidR="00590865" w:rsidRPr="00E16D21" w:rsidTr="00043114">
        <w:trPr>
          <w:trHeight w:val="36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Функционирование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0113</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9100000000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700,00</w:t>
            </w:r>
          </w:p>
        </w:tc>
      </w:tr>
      <w:tr w:rsidR="00590865" w:rsidRPr="00E16D21" w:rsidTr="00043114">
        <w:trPr>
          <w:trHeight w:val="159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0113</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9120073150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700,00</w:t>
            </w:r>
          </w:p>
        </w:tc>
      </w:tr>
      <w:tr w:rsidR="00590865" w:rsidRPr="00E16D21" w:rsidTr="00043114">
        <w:trPr>
          <w:trHeight w:val="63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Закупка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01 13</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9120073150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200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700,00</w:t>
            </w:r>
          </w:p>
        </w:tc>
      </w:tr>
      <w:tr w:rsidR="00590865" w:rsidRPr="00E16D21" w:rsidTr="00043114">
        <w:trPr>
          <w:trHeight w:val="67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Иные закупки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xml:space="preserve">01 13 </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9120073150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240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700,00</w:t>
            </w:r>
          </w:p>
        </w:tc>
      </w:tr>
      <w:tr w:rsidR="00590865" w:rsidRPr="00E16D21" w:rsidTr="00043114">
        <w:trPr>
          <w:trHeight w:val="37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Прочие непрограммные расходы</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0113</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9130000000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5 000,00</w:t>
            </w:r>
          </w:p>
        </w:tc>
      </w:tr>
      <w:tr w:rsidR="00590865" w:rsidRPr="00E16D21" w:rsidTr="00043114">
        <w:trPr>
          <w:trHeight w:val="115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0113</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9130089999</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5 000,00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Закупка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01 13</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9130089999</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200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5 000,00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Иные закупки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xml:space="preserve">01 13 </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9130089999</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240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5 000,00</w:t>
            </w:r>
          </w:p>
        </w:tc>
      </w:tr>
      <w:tr w:rsidR="00590865" w:rsidRPr="00E16D21" w:rsidTr="00043114">
        <w:trPr>
          <w:trHeight w:val="40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Национальная оборона</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0200</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114 200,00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114 200,00</w:t>
            </w:r>
          </w:p>
        </w:tc>
      </w:tr>
      <w:tr w:rsidR="00590865" w:rsidRPr="00E16D21" w:rsidTr="00043114">
        <w:trPr>
          <w:trHeight w:val="34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0203</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114 200,00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114 200,00</w:t>
            </w:r>
          </w:p>
        </w:tc>
      </w:tr>
      <w:tr w:rsidR="00590865" w:rsidRPr="00E16D21" w:rsidTr="00043114">
        <w:trPr>
          <w:trHeight w:val="40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Функционирование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0203</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9100000000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114 200,00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114 200,00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0203</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9120051180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114 200,00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114 200,00</w:t>
            </w:r>
          </w:p>
        </w:tc>
      </w:tr>
      <w:tr w:rsidR="00590865" w:rsidRPr="00E16D21" w:rsidTr="00043114">
        <w:trPr>
          <w:trHeight w:val="145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0203</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9120051180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100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105 900,00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105 900,00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 xml:space="preserve">Расходы на выплаты персоналу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0203</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9120051180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120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105 900,00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105 900,00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Закупка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0203</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9120051180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200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8 300,00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8 300,00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Иные закупки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0203</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9120051180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240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8 300,00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8 300,00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lastRenderedPageBreak/>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0300</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10 000,00</w:t>
            </w:r>
          </w:p>
        </w:tc>
      </w:tr>
      <w:tr w:rsidR="00590865" w:rsidRPr="00E16D21" w:rsidTr="00043114">
        <w:trPr>
          <w:trHeight w:val="90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0309</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10 000,00</w:t>
            </w:r>
          </w:p>
        </w:tc>
      </w:tr>
      <w:tr w:rsidR="00590865" w:rsidRPr="00E16D21" w:rsidTr="00043114">
        <w:trPr>
          <w:trHeight w:val="46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Прочие непрограммные расходы</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0309</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9130000000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10 000,00</w:t>
            </w:r>
          </w:p>
        </w:tc>
      </w:tr>
      <w:tr w:rsidR="00590865" w:rsidRPr="00E16D21" w:rsidTr="00043114">
        <w:trPr>
          <w:trHeight w:val="84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0309</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9130080150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10 000,00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Закупка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0309</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9130080150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200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10 000,00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Иные закупки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0309</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9130080150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240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10 000,00</w:t>
            </w:r>
          </w:p>
        </w:tc>
      </w:tr>
      <w:tr w:rsidR="00590865" w:rsidRPr="00E16D21" w:rsidTr="00043114">
        <w:trPr>
          <w:trHeight w:val="37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Национальная экономика</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0400</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1 092 700,00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1 178 000,00</w:t>
            </w:r>
          </w:p>
        </w:tc>
      </w:tr>
      <w:tr w:rsidR="00590865" w:rsidRPr="00E16D21" w:rsidTr="00043114">
        <w:trPr>
          <w:trHeight w:val="40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0409</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1 092 700,00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1 178 000,00</w:t>
            </w:r>
          </w:p>
        </w:tc>
      </w:tr>
      <w:tr w:rsidR="00590865" w:rsidRPr="00E16D21" w:rsidTr="00043114">
        <w:trPr>
          <w:trHeight w:val="37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Дорожная деятельность</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0409</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9440000000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1 092 700,00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1 178 000,00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Обеспечение дорожной деятельности в отношении автомобильных дорог местного значения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0409</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9440080990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1 092 700,00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1 178 000,00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Закупка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0409</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9440080990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200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1 092 700,00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1 178 000,00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Иные закупки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0409</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9440080990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240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1 092 700,00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1 178 000,00</w:t>
            </w:r>
          </w:p>
        </w:tc>
      </w:tr>
      <w:tr w:rsidR="00590865" w:rsidRPr="00E16D21" w:rsidTr="00043114">
        <w:trPr>
          <w:trHeight w:val="36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Жилищно-коммунальное хозяйство</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0500</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18 000,00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18 000,00</w:t>
            </w:r>
          </w:p>
        </w:tc>
      </w:tr>
      <w:tr w:rsidR="00590865" w:rsidRPr="00E16D21" w:rsidTr="00043114">
        <w:trPr>
          <w:trHeight w:val="36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Благоустройство</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0503</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18 000,00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18 000,00</w:t>
            </w:r>
          </w:p>
        </w:tc>
      </w:tr>
      <w:tr w:rsidR="00590865" w:rsidRPr="00E16D21" w:rsidTr="00043114">
        <w:trPr>
          <w:trHeight w:val="36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 xml:space="preserve">Прочие мероприятия по благоустройству </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0503</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9530081024</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18 000,00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18 000,00</w:t>
            </w:r>
          </w:p>
        </w:tc>
      </w:tr>
      <w:tr w:rsidR="00590865" w:rsidRPr="00E16D21" w:rsidTr="00043114">
        <w:trPr>
          <w:trHeight w:val="52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Закупка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0503</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9530081024</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200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16 000,00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16 000,00</w:t>
            </w:r>
          </w:p>
        </w:tc>
      </w:tr>
      <w:tr w:rsidR="00590865" w:rsidRPr="00E16D21" w:rsidTr="00043114">
        <w:trPr>
          <w:trHeight w:val="55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Иные закупки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0503</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9530081024</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240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16 000,00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16 000,00</w:t>
            </w:r>
          </w:p>
        </w:tc>
      </w:tr>
      <w:tr w:rsidR="00590865" w:rsidRPr="00E16D21" w:rsidTr="00043114">
        <w:trPr>
          <w:trHeight w:val="37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0503</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9530081024</w:t>
            </w:r>
          </w:p>
        </w:tc>
        <w:tc>
          <w:tcPr>
            <w:tcW w:w="64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800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2 000,00</w:t>
            </w:r>
          </w:p>
        </w:tc>
      </w:tr>
      <w:tr w:rsidR="00590865" w:rsidRPr="00E16D21" w:rsidTr="00043114">
        <w:trPr>
          <w:trHeight w:val="36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0503</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9530081024</w:t>
            </w:r>
          </w:p>
        </w:tc>
        <w:tc>
          <w:tcPr>
            <w:tcW w:w="64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850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2 000,00</w:t>
            </w:r>
          </w:p>
        </w:tc>
      </w:tr>
      <w:tr w:rsidR="00590865" w:rsidRPr="00E16D21" w:rsidTr="00043114">
        <w:trPr>
          <w:trHeight w:val="42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Культура, кинематография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0800</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1 177 500,00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1 077 500,00</w:t>
            </w:r>
          </w:p>
        </w:tc>
      </w:tr>
      <w:tr w:rsidR="00590865" w:rsidRPr="00E16D21" w:rsidTr="00043114">
        <w:trPr>
          <w:trHeight w:val="37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lastRenderedPageBreak/>
              <w:t>Культура</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0801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1 177 500,00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1 077 500,00</w:t>
            </w:r>
          </w:p>
        </w:tc>
      </w:tr>
      <w:tr w:rsidR="00590865" w:rsidRPr="00E16D21" w:rsidTr="00043114">
        <w:trPr>
          <w:trHeight w:val="37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Культура</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0801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9310000000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905 000,00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805 000,00</w:t>
            </w:r>
          </w:p>
        </w:tc>
      </w:tr>
      <w:tr w:rsidR="00590865" w:rsidRPr="00E16D21" w:rsidTr="00043114">
        <w:trPr>
          <w:trHeight w:val="141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0801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9310089999</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100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670 000,00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670 000,00</w:t>
            </w:r>
          </w:p>
        </w:tc>
      </w:tr>
      <w:tr w:rsidR="00590865" w:rsidRPr="00E16D21" w:rsidTr="00043114">
        <w:trPr>
          <w:trHeight w:val="45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0801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9310089999</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110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670 000,00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670 000,00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Закупка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0801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9310089999</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200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235 000,00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135 000,00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Иные закупки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0801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9310089999</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240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235 000,00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135 000,00</w:t>
            </w:r>
          </w:p>
        </w:tc>
      </w:tr>
      <w:tr w:rsidR="00590865" w:rsidRPr="00E16D21" w:rsidTr="00043114">
        <w:trPr>
          <w:trHeight w:val="39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Обеспечение деятельности библиотек</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0801</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9320000000</w:t>
            </w:r>
          </w:p>
        </w:tc>
        <w:tc>
          <w:tcPr>
            <w:tcW w:w="64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272 500,00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272 500,00</w:t>
            </w:r>
          </w:p>
        </w:tc>
      </w:tr>
      <w:tr w:rsidR="00590865" w:rsidRPr="00E16D21" w:rsidTr="00043114">
        <w:trPr>
          <w:trHeight w:val="117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0801</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9320089999</w:t>
            </w:r>
          </w:p>
        </w:tc>
        <w:tc>
          <w:tcPr>
            <w:tcW w:w="64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272 500,00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272 500,00</w:t>
            </w:r>
          </w:p>
        </w:tc>
      </w:tr>
      <w:tr w:rsidR="00590865" w:rsidRPr="00E16D21" w:rsidTr="00043114">
        <w:trPr>
          <w:trHeight w:val="142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0801</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9320089999</w:t>
            </w:r>
          </w:p>
        </w:tc>
        <w:tc>
          <w:tcPr>
            <w:tcW w:w="64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100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267 500,00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267 500,00</w:t>
            </w:r>
          </w:p>
        </w:tc>
      </w:tr>
      <w:tr w:rsidR="00590865" w:rsidRPr="00E16D21" w:rsidTr="00043114">
        <w:trPr>
          <w:trHeight w:val="58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0801</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9320089999</w:t>
            </w:r>
          </w:p>
        </w:tc>
        <w:tc>
          <w:tcPr>
            <w:tcW w:w="64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110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267 500,00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267 500,00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Закупка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0801</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9320089999</w:t>
            </w:r>
          </w:p>
        </w:tc>
        <w:tc>
          <w:tcPr>
            <w:tcW w:w="64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200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5 000,00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Иные закупки товаров, работ и услуг для обеспечения государственных ( муниципальных) нужд</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0801</w:t>
            </w:r>
          </w:p>
        </w:tc>
        <w:tc>
          <w:tcPr>
            <w:tcW w:w="112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9320089999</w:t>
            </w:r>
          </w:p>
        </w:tc>
        <w:tc>
          <w:tcPr>
            <w:tcW w:w="640" w:type="dxa"/>
            <w:tcBorders>
              <w:top w:val="nil"/>
              <w:left w:val="nil"/>
              <w:bottom w:val="single" w:sz="4" w:space="0" w:color="auto"/>
              <w:right w:val="single" w:sz="4" w:space="0" w:color="auto"/>
            </w:tcBorders>
            <w:shd w:val="clear" w:color="000000" w:fill="FFFFFF"/>
            <w:hideMark/>
          </w:tcPr>
          <w:p w:rsidR="00590865" w:rsidRPr="00E16D21" w:rsidRDefault="00590865" w:rsidP="00043114">
            <w:pPr>
              <w:ind w:left="-674" w:firstLine="500"/>
              <w:jc w:val="center"/>
              <w:rPr>
                <w:color w:val="000000"/>
                <w:sz w:val="20"/>
                <w:szCs w:val="20"/>
              </w:rPr>
            </w:pPr>
            <w:r w:rsidRPr="00E16D21">
              <w:rPr>
                <w:color w:val="000000"/>
                <w:sz w:val="20"/>
                <w:szCs w:val="20"/>
              </w:rPr>
              <w:t>240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5 000,00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5 000,00</w:t>
            </w:r>
          </w:p>
        </w:tc>
      </w:tr>
      <w:tr w:rsidR="00590865" w:rsidRPr="00E16D21" w:rsidTr="00043114">
        <w:trPr>
          <w:trHeight w:val="213"/>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1000</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250 000,00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250 000,00</w:t>
            </w:r>
          </w:p>
        </w:tc>
      </w:tr>
      <w:tr w:rsidR="00590865" w:rsidRPr="00E16D21" w:rsidTr="00043114">
        <w:trPr>
          <w:trHeight w:val="22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Пенсионное обеспечение</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1001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250 000,00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250 000,00</w:t>
            </w:r>
          </w:p>
        </w:tc>
      </w:tr>
      <w:tr w:rsidR="00590865" w:rsidRPr="00E16D21" w:rsidTr="00043114">
        <w:trPr>
          <w:trHeight w:val="52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Функционирование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1001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9100000000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250 000,00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250 000,00</w:t>
            </w:r>
          </w:p>
        </w:tc>
      </w:tr>
      <w:tr w:rsidR="00590865" w:rsidRPr="00E16D21" w:rsidTr="00043114">
        <w:trPr>
          <w:trHeight w:val="40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Прочие непрограммные расходы</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1001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9130000000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250 000,00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250 000,00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lastRenderedPageBreak/>
              <w:t>Пенсии за выслугу лет гражданам, замещавшим должности муниципальной службы</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1001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9130080210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250 000,00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250 000,00</w:t>
            </w:r>
          </w:p>
        </w:tc>
      </w:tr>
      <w:tr w:rsidR="00590865" w:rsidRPr="00E16D21" w:rsidTr="00043114">
        <w:trPr>
          <w:trHeight w:val="48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1001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9130080210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300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250 000,00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250 000,00</w:t>
            </w:r>
          </w:p>
        </w:tc>
      </w:tr>
      <w:tr w:rsidR="00590865" w:rsidRPr="00E16D21" w:rsidTr="00043114">
        <w:trPr>
          <w:trHeight w:val="441"/>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1001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9130080210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310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250 000,00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250 000,00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Обслуживание  государственного и муниципального долга</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1300</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3 000,00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3 000,00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Обслуживание государственного внутреннего и муниципального долга</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1301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3 000,00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3 000,00</w:t>
            </w:r>
          </w:p>
        </w:tc>
      </w:tr>
      <w:tr w:rsidR="00590865" w:rsidRPr="00E16D21" w:rsidTr="00043114">
        <w:trPr>
          <w:trHeight w:val="51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Функционирование органов местного самоуправления</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1301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9100000000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3 000,00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3 000,00</w:t>
            </w:r>
          </w:p>
        </w:tc>
      </w:tr>
      <w:tr w:rsidR="00590865" w:rsidRPr="00E16D21" w:rsidTr="00043114">
        <w:trPr>
          <w:trHeight w:val="271"/>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sz w:val="20"/>
                <w:szCs w:val="20"/>
              </w:rPr>
            </w:pPr>
            <w:r w:rsidRPr="00E16D21">
              <w:rPr>
                <w:b/>
                <w:bCs/>
                <w:color w:val="000000"/>
                <w:sz w:val="20"/>
                <w:szCs w:val="20"/>
              </w:rPr>
              <w:t>Прочие непрограммные расходы</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1301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9130000000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3 000,00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3 000,00</w:t>
            </w:r>
          </w:p>
        </w:tc>
      </w:tr>
      <w:tr w:rsidR="00590865" w:rsidRPr="00E16D21" w:rsidTr="00043114">
        <w:trPr>
          <w:trHeight w:val="42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Процентные платежи по муниципальному долгу</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1301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9130080020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3 000,00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3 000,00</w:t>
            </w:r>
          </w:p>
        </w:tc>
      </w:tr>
      <w:tr w:rsidR="00590865" w:rsidRPr="00E16D21" w:rsidTr="00043114">
        <w:trPr>
          <w:trHeight w:val="61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Обслуживание государственного (муниципального) долга</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1301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9130080020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700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3 000,00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3 000,00</w:t>
            </w:r>
          </w:p>
        </w:tc>
      </w:tr>
      <w:tr w:rsidR="00590865" w:rsidRPr="00E16D21" w:rsidTr="00043114">
        <w:trPr>
          <w:trHeight w:val="465"/>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color w:val="000000"/>
                <w:sz w:val="20"/>
                <w:szCs w:val="20"/>
              </w:rPr>
            </w:pPr>
            <w:r w:rsidRPr="00E16D21">
              <w:rPr>
                <w:color w:val="000000"/>
                <w:sz w:val="20"/>
                <w:szCs w:val="20"/>
              </w:rPr>
              <w:t>Обслуживание муниципального долга</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960</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1301</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9130080020</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color w:val="000000"/>
                <w:sz w:val="20"/>
                <w:szCs w:val="20"/>
              </w:rPr>
            </w:pPr>
            <w:r w:rsidRPr="00E16D21">
              <w:rPr>
                <w:color w:val="000000"/>
                <w:sz w:val="20"/>
                <w:szCs w:val="20"/>
              </w:rPr>
              <w:t>730</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3 000,00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color w:val="000000"/>
                <w:sz w:val="20"/>
                <w:szCs w:val="20"/>
              </w:rPr>
            </w:pPr>
            <w:r w:rsidRPr="00E16D21">
              <w:rPr>
                <w:color w:val="000000"/>
                <w:sz w:val="20"/>
                <w:szCs w:val="20"/>
              </w:rPr>
              <w:t>3 000,00</w:t>
            </w:r>
          </w:p>
        </w:tc>
      </w:tr>
      <w:tr w:rsidR="00590865" w:rsidRPr="00E16D21" w:rsidTr="00043114">
        <w:trPr>
          <w:trHeight w:val="420"/>
        </w:trPr>
        <w:tc>
          <w:tcPr>
            <w:tcW w:w="4440" w:type="dxa"/>
            <w:tcBorders>
              <w:top w:val="nil"/>
              <w:left w:val="single" w:sz="4" w:space="0" w:color="auto"/>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rPr>
            </w:pPr>
            <w:r w:rsidRPr="00E16D21">
              <w:rPr>
                <w:b/>
                <w:bCs/>
                <w:color w:val="000000"/>
              </w:rPr>
              <w:t>Итого расходов</w:t>
            </w:r>
          </w:p>
        </w:tc>
        <w:tc>
          <w:tcPr>
            <w:tcW w:w="7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rPr>
                <w:b/>
                <w:bCs/>
                <w:color w:val="000000"/>
              </w:rPr>
            </w:pPr>
            <w:r w:rsidRPr="00E16D21">
              <w:rPr>
                <w:b/>
                <w:bCs/>
                <w:color w:val="000000"/>
              </w:rPr>
              <w:t> </w:t>
            </w:r>
          </w:p>
        </w:tc>
        <w:tc>
          <w:tcPr>
            <w:tcW w:w="7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12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64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center"/>
              <w:rPr>
                <w:b/>
                <w:bCs/>
                <w:color w:val="000000"/>
                <w:sz w:val="20"/>
                <w:szCs w:val="20"/>
              </w:rPr>
            </w:pPr>
            <w:r w:rsidRPr="00E16D21">
              <w:rPr>
                <w:b/>
                <w:bCs/>
                <w:color w:val="000000"/>
                <w:sz w:val="20"/>
                <w:szCs w:val="20"/>
              </w:rPr>
              <w:t> </w:t>
            </w:r>
          </w:p>
        </w:tc>
        <w:tc>
          <w:tcPr>
            <w:tcW w:w="1300"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4 239 800,00</w:t>
            </w:r>
          </w:p>
        </w:tc>
        <w:tc>
          <w:tcPr>
            <w:tcW w:w="876" w:type="dxa"/>
            <w:tcBorders>
              <w:top w:val="nil"/>
              <w:left w:val="nil"/>
              <w:bottom w:val="single" w:sz="4" w:space="0" w:color="auto"/>
              <w:right w:val="single" w:sz="4" w:space="0" w:color="auto"/>
            </w:tcBorders>
            <w:shd w:val="clear" w:color="auto" w:fill="auto"/>
            <w:hideMark/>
          </w:tcPr>
          <w:p w:rsidR="00590865" w:rsidRPr="00E16D21" w:rsidRDefault="00590865" w:rsidP="00043114">
            <w:pPr>
              <w:ind w:left="-674" w:firstLine="500"/>
              <w:jc w:val="right"/>
              <w:rPr>
                <w:b/>
                <w:bCs/>
                <w:color w:val="000000"/>
                <w:sz w:val="20"/>
                <w:szCs w:val="20"/>
              </w:rPr>
            </w:pPr>
            <w:r w:rsidRPr="00E16D21">
              <w:rPr>
                <w:b/>
                <w:bCs/>
                <w:color w:val="000000"/>
                <w:sz w:val="20"/>
                <w:szCs w:val="20"/>
              </w:rPr>
              <w:t>4 237 500,00</w:t>
            </w:r>
          </w:p>
        </w:tc>
      </w:tr>
    </w:tbl>
    <w:p w:rsidR="00590865" w:rsidRDefault="00590865" w:rsidP="00590865">
      <w:pPr>
        <w:jc w:val="center"/>
        <w:rPr>
          <w:b/>
          <w:sz w:val="20"/>
          <w:szCs w:val="20"/>
        </w:rPr>
      </w:pPr>
    </w:p>
    <w:p w:rsidR="00D318CE" w:rsidRDefault="00590865" w:rsidP="00590865">
      <w:pPr>
        <w:ind w:left="1416"/>
        <w:jc w:val="right"/>
        <w:rPr>
          <w:b/>
          <w:sz w:val="20"/>
          <w:szCs w:val="20"/>
        </w:rPr>
      </w:pPr>
      <w:r>
        <w:rPr>
          <w:b/>
          <w:sz w:val="20"/>
          <w:szCs w:val="20"/>
        </w:rPr>
        <w:t xml:space="preserve">                                                                                                                   </w:t>
      </w:r>
    </w:p>
    <w:p w:rsidR="00D318CE" w:rsidRDefault="00D318CE" w:rsidP="00590865">
      <w:pPr>
        <w:ind w:left="1416"/>
        <w:jc w:val="right"/>
        <w:rPr>
          <w:b/>
          <w:sz w:val="20"/>
          <w:szCs w:val="20"/>
        </w:rPr>
      </w:pPr>
    </w:p>
    <w:p w:rsidR="0011385A" w:rsidRDefault="0011385A" w:rsidP="00590865">
      <w:pPr>
        <w:ind w:left="1416"/>
        <w:jc w:val="right"/>
        <w:rPr>
          <w:b/>
          <w:sz w:val="20"/>
          <w:szCs w:val="20"/>
        </w:rPr>
      </w:pPr>
    </w:p>
    <w:p w:rsidR="0011385A" w:rsidRDefault="0011385A" w:rsidP="00590865">
      <w:pPr>
        <w:ind w:left="1416"/>
        <w:jc w:val="right"/>
        <w:rPr>
          <w:b/>
          <w:sz w:val="20"/>
          <w:szCs w:val="20"/>
        </w:rPr>
      </w:pPr>
    </w:p>
    <w:p w:rsidR="0011385A" w:rsidRDefault="0011385A" w:rsidP="00590865">
      <w:pPr>
        <w:ind w:left="1416"/>
        <w:jc w:val="right"/>
        <w:rPr>
          <w:b/>
          <w:sz w:val="20"/>
          <w:szCs w:val="20"/>
        </w:rPr>
      </w:pPr>
    </w:p>
    <w:p w:rsidR="0011385A" w:rsidRDefault="0011385A" w:rsidP="00590865">
      <w:pPr>
        <w:ind w:left="1416"/>
        <w:jc w:val="right"/>
        <w:rPr>
          <w:b/>
          <w:sz w:val="20"/>
          <w:szCs w:val="20"/>
        </w:rPr>
      </w:pPr>
    </w:p>
    <w:p w:rsidR="0011385A" w:rsidRDefault="0011385A" w:rsidP="00590865">
      <w:pPr>
        <w:ind w:left="1416"/>
        <w:jc w:val="right"/>
        <w:rPr>
          <w:b/>
          <w:sz w:val="20"/>
          <w:szCs w:val="20"/>
        </w:rPr>
      </w:pPr>
    </w:p>
    <w:p w:rsidR="0011385A" w:rsidRDefault="0011385A" w:rsidP="00590865">
      <w:pPr>
        <w:ind w:left="1416"/>
        <w:jc w:val="right"/>
        <w:rPr>
          <w:b/>
          <w:sz w:val="20"/>
          <w:szCs w:val="20"/>
        </w:rPr>
      </w:pPr>
    </w:p>
    <w:p w:rsidR="0011385A" w:rsidRDefault="0011385A" w:rsidP="00590865">
      <w:pPr>
        <w:ind w:left="1416"/>
        <w:jc w:val="right"/>
        <w:rPr>
          <w:b/>
          <w:sz w:val="20"/>
          <w:szCs w:val="20"/>
        </w:rPr>
      </w:pPr>
    </w:p>
    <w:p w:rsidR="0011385A" w:rsidRDefault="0011385A" w:rsidP="00590865">
      <w:pPr>
        <w:ind w:left="1416"/>
        <w:jc w:val="right"/>
        <w:rPr>
          <w:b/>
          <w:sz w:val="20"/>
          <w:szCs w:val="20"/>
        </w:rPr>
      </w:pPr>
    </w:p>
    <w:p w:rsidR="00D318CE" w:rsidRDefault="00D318CE" w:rsidP="00590865">
      <w:pPr>
        <w:ind w:left="1416"/>
        <w:jc w:val="right"/>
        <w:rPr>
          <w:b/>
          <w:sz w:val="20"/>
          <w:szCs w:val="20"/>
        </w:rPr>
      </w:pPr>
    </w:p>
    <w:p w:rsidR="00D318CE" w:rsidRDefault="00D318CE" w:rsidP="00590865">
      <w:pPr>
        <w:ind w:left="1416"/>
        <w:jc w:val="right"/>
        <w:rPr>
          <w:b/>
          <w:sz w:val="20"/>
          <w:szCs w:val="20"/>
        </w:rPr>
      </w:pPr>
    </w:p>
    <w:p w:rsidR="00590865" w:rsidRPr="00D318CE" w:rsidRDefault="00590865" w:rsidP="0011385A">
      <w:pPr>
        <w:spacing w:after="0" w:line="240" w:lineRule="auto"/>
        <w:ind w:left="1416"/>
        <w:jc w:val="right"/>
        <w:rPr>
          <w:rFonts w:ascii="Times New Roman" w:hAnsi="Times New Roman" w:cs="Times New Roman"/>
          <w:sz w:val="20"/>
          <w:szCs w:val="20"/>
        </w:rPr>
      </w:pPr>
      <w:r w:rsidRPr="00D318CE">
        <w:rPr>
          <w:rFonts w:ascii="Times New Roman" w:hAnsi="Times New Roman" w:cs="Times New Roman"/>
          <w:b/>
          <w:sz w:val="20"/>
          <w:szCs w:val="20"/>
        </w:rPr>
        <w:t xml:space="preserve">        </w:t>
      </w:r>
      <w:r w:rsidRPr="00D318CE">
        <w:rPr>
          <w:rFonts w:ascii="Times New Roman" w:hAnsi="Times New Roman" w:cs="Times New Roman"/>
          <w:sz w:val="20"/>
          <w:szCs w:val="20"/>
        </w:rPr>
        <w:t>Приложение № 11</w:t>
      </w:r>
    </w:p>
    <w:p w:rsidR="00590865" w:rsidRPr="00D318CE" w:rsidRDefault="00590865" w:rsidP="0011385A">
      <w:pPr>
        <w:spacing w:after="0" w:line="240" w:lineRule="auto"/>
        <w:jc w:val="right"/>
        <w:rPr>
          <w:rFonts w:ascii="Times New Roman" w:hAnsi="Times New Roman" w:cs="Times New Roman"/>
          <w:sz w:val="20"/>
          <w:szCs w:val="20"/>
        </w:rPr>
      </w:pPr>
      <w:r w:rsidRPr="00D318CE">
        <w:rPr>
          <w:rFonts w:ascii="Times New Roman" w:hAnsi="Times New Roman" w:cs="Times New Roman"/>
          <w:sz w:val="20"/>
          <w:szCs w:val="20"/>
        </w:rPr>
        <w:t xml:space="preserve">                                                                                   к решению  Думы </w:t>
      </w:r>
      <w:r w:rsidRPr="00D318CE">
        <w:rPr>
          <w:rFonts w:ascii="Times New Roman" w:hAnsi="Times New Roman" w:cs="Times New Roman"/>
          <w:color w:val="3366FF"/>
          <w:sz w:val="20"/>
          <w:szCs w:val="20"/>
        </w:rPr>
        <w:t>Нижнезаимского</w:t>
      </w:r>
    </w:p>
    <w:p w:rsidR="00590865" w:rsidRPr="00D318CE" w:rsidRDefault="00590865" w:rsidP="0011385A">
      <w:pPr>
        <w:spacing w:after="0" w:line="240" w:lineRule="auto"/>
        <w:jc w:val="right"/>
        <w:rPr>
          <w:rFonts w:ascii="Times New Roman" w:hAnsi="Times New Roman" w:cs="Times New Roman"/>
          <w:sz w:val="20"/>
          <w:szCs w:val="20"/>
        </w:rPr>
      </w:pPr>
      <w:r w:rsidRPr="00D318CE">
        <w:rPr>
          <w:rFonts w:ascii="Times New Roman" w:hAnsi="Times New Roman" w:cs="Times New Roman"/>
          <w:sz w:val="20"/>
          <w:szCs w:val="20"/>
        </w:rPr>
        <w:lastRenderedPageBreak/>
        <w:t xml:space="preserve">                                                                                муниципального образования  </w:t>
      </w:r>
    </w:p>
    <w:p w:rsidR="00590865" w:rsidRPr="00D318CE" w:rsidRDefault="00590865" w:rsidP="0011385A">
      <w:pPr>
        <w:spacing w:after="0" w:line="240" w:lineRule="auto"/>
        <w:jc w:val="right"/>
        <w:rPr>
          <w:rFonts w:ascii="Times New Roman" w:hAnsi="Times New Roman" w:cs="Times New Roman"/>
          <w:sz w:val="20"/>
          <w:szCs w:val="20"/>
        </w:rPr>
      </w:pPr>
      <w:r w:rsidRPr="00D318CE">
        <w:rPr>
          <w:rFonts w:ascii="Times New Roman" w:hAnsi="Times New Roman" w:cs="Times New Roman"/>
          <w:sz w:val="20"/>
          <w:szCs w:val="20"/>
        </w:rPr>
        <w:t xml:space="preserve">                                                                               « О   бюджете  </w:t>
      </w:r>
      <w:r w:rsidRPr="00D318CE">
        <w:rPr>
          <w:rFonts w:ascii="Times New Roman" w:hAnsi="Times New Roman" w:cs="Times New Roman"/>
          <w:color w:val="3366FF"/>
          <w:sz w:val="20"/>
          <w:szCs w:val="20"/>
        </w:rPr>
        <w:t>Нижнезаимского</w:t>
      </w:r>
    </w:p>
    <w:p w:rsidR="00590865" w:rsidRPr="00D318CE" w:rsidRDefault="00590865" w:rsidP="0011385A">
      <w:pPr>
        <w:spacing w:after="0" w:line="240" w:lineRule="auto"/>
        <w:jc w:val="right"/>
        <w:rPr>
          <w:rFonts w:ascii="Times New Roman" w:hAnsi="Times New Roman" w:cs="Times New Roman"/>
          <w:sz w:val="20"/>
          <w:szCs w:val="20"/>
        </w:rPr>
      </w:pPr>
      <w:r w:rsidRPr="00D318CE">
        <w:rPr>
          <w:rFonts w:ascii="Times New Roman" w:hAnsi="Times New Roman" w:cs="Times New Roman"/>
          <w:sz w:val="20"/>
          <w:szCs w:val="20"/>
        </w:rPr>
        <w:t xml:space="preserve">                                                                                   муниципального образования на 2019 год и</w:t>
      </w:r>
    </w:p>
    <w:p w:rsidR="00590865" w:rsidRPr="00D318CE" w:rsidRDefault="00590865" w:rsidP="0011385A">
      <w:pPr>
        <w:spacing w:after="0" w:line="240" w:lineRule="auto"/>
        <w:jc w:val="right"/>
        <w:rPr>
          <w:rFonts w:ascii="Times New Roman" w:hAnsi="Times New Roman" w:cs="Times New Roman"/>
          <w:sz w:val="20"/>
          <w:szCs w:val="20"/>
        </w:rPr>
      </w:pPr>
      <w:r w:rsidRPr="00D318CE">
        <w:rPr>
          <w:rFonts w:ascii="Times New Roman" w:hAnsi="Times New Roman" w:cs="Times New Roman"/>
          <w:sz w:val="20"/>
          <w:szCs w:val="20"/>
        </w:rPr>
        <w:t>на плановый период 2020 и 2021годов»</w:t>
      </w:r>
    </w:p>
    <w:p w:rsidR="00590865" w:rsidRPr="00D318CE" w:rsidRDefault="00590865" w:rsidP="0011385A">
      <w:pPr>
        <w:spacing w:after="0" w:line="240" w:lineRule="auto"/>
        <w:jc w:val="right"/>
        <w:rPr>
          <w:rFonts w:ascii="Times New Roman" w:hAnsi="Times New Roman" w:cs="Times New Roman"/>
          <w:b/>
        </w:rPr>
      </w:pPr>
      <w:r w:rsidRPr="00D318CE">
        <w:rPr>
          <w:rFonts w:ascii="Times New Roman" w:hAnsi="Times New Roman" w:cs="Times New Roman"/>
          <w:sz w:val="20"/>
          <w:szCs w:val="20"/>
        </w:rPr>
        <w:t>«13» ноября 2018 г</w:t>
      </w:r>
    </w:p>
    <w:p w:rsidR="00590865" w:rsidRPr="009150E4" w:rsidRDefault="00590865" w:rsidP="0011385A">
      <w:pPr>
        <w:spacing w:after="0"/>
        <w:jc w:val="center"/>
        <w:rPr>
          <w:b/>
        </w:rPr>
      </w:pPr>
      <w:r w:rsidRPr="009150E4">
        <w:rPr>
          <w:b/>
        </w:rPr>
        <w:t xml:space="preserve">Программа муниципальных внутренних заимствований </w:t>
      </w:r>
      <w:r>
        <w:rPr>
          <w:b/>
        </w:rPr>
        <w:t xml:space="preserve"> </w:t>
      </w:r>
      <w:r>
        <w:rPr>
          <w:b/>
          <w:color w:val="3366FF"/>
        </w:rPr>
        <w:t>Нижнезаимского</w:t>
      </w:r>
    </w:p>
    <w:p w:rsidR="00590865" w:rsidRPr="009150E4" w:rsidRDefault="00590865" w:rsidP="0011385A">
      <w:pPr>
        <w:jc w:val="center"/>
        <w:rPr>
          <w:b/>
        </w:rPr>
      </w:pPr>
      <w:r w:rsidRPr="009150E4">
        <w:rPr>
          <w:b/>
        </w:rPr>
        <w:t>му</w:t>
      </w:r>
      <w:r>
        <w:rPr>
          <w:b/>
        </w:rPr>
        <w:t>ниципального образования на 2019</w:t>
      </w:r>
      <w:r w:rsidRPr="009150E4">
        <w:rPr>
          <w:b/>
        </w:rPr>
        <w:t xml:space="preserve"> год</w:t>
      </w:r>
    </w:p>
    <w:tbl>
      <w:tblPr>
        <w:tblW w:w="9498" w:type="dxa"/>
        <w:tblInd w:w="108" w:type="dxa"/>
        <w:tblLayout w:type="fixed"/>
        <w:tblLook w:val="04A0"/>
      </w:tblPr>
      <w:tblGrid>
        <w:gridCol w:w="3787"/>
        <w:gridCol w:w="1458"/>
        <w:gridCol w:w="1418"/>
        <w:gridCol w:w="1275"/>
        <w:gridCol w:w="1560"/>
      </w:tblGrid>
      <w:tr w:rsidR="00590865" w:rsidRPr="00B00B4C" w:rsidTr="0011385A">
        <w:trPr>
          <w:trHeight w:val="465"/>
        </w:trPr>
        <w:tc>
          <w:tcPr>
            <w:tcW w:w="3787" w:type="dxa"/>
            <w:tcBorders>
              <w:top w:val="nil"/>
              <w:left w:val="nil"/>
              <w:bottom w:val="nil"/>
              <w:right w:val="nil"/>
            </w:tcBorders>
            <w:shd w:val="clear" w:color="auto" w:fill="auto"/>
            <w:noWrap/>
            <w:vAlign w:val="bottom"/>
            <w:hideMark/>
          </w:tcPr>
          <w:p w:rsidR="00590865" w:rsidRPr="00B00B4C" w:rsidRDefault="00590865" w:rsidP="00CC4516"/>
        </w:tc>
        <w:tc>
          <w:tcPr>
            <w:tcW w:w="1458" w:type="dxa"/>
            <w:tcBorders>
              <w:top w:val="nil"/>
              <w:left w:val="nil"/>
              <w:bottom w:val="nil"/>
              <w:right w:val="nil"/>
            </w:tcBorders>
            <w:shd w:val="clear" w:color="auto" w:fill="auto"/>
            <w:noWrap/>
            <w:vAlign w:val="bottom"/>
            <w:hideMark/>
          </w:tcPr>
          <w:p w:rsidR="00590865" w:rsidRPr="00B00B4C" w:rsidRDefault="00590865" w:rsidP="00CC4516">
            <w:pPr>
              <w:jc w:val="right"/>
            </w:pPr>
          </w:p>
        </w:tc>
        <w:tc>
          <w:tcPr>
            <w:tcW w:w="1418" w:type="dxa"/>
            <w:tcBorders>
              <w:top w:val="nil"/>
              <w:left w:val="nil"/>
              <w:bottom w:val="nil"/>
              <w:right w:val="nil"/>
            </w:tcBorders>
            <w:shd w:val="clear" w:color="auto" w:fill="auto"/>
            <w:noWrap/>
            <w:vAlign w:val="bottom"/>
            <w:hideMark/>
          </w:tcPr>
          <w:p w:rsidR="00590865" w:rsidRPr="00B00B4C" w:rsidRDefault="00590865" w:rsidP="00CC4516">
            <w:pPr>
              <w:jc w:val="right"/>
            </w:pPr>
          </w:p>
        </w:tc>
        <w:tc>
          <w:tcPr>
            <w:tcW w:w="1275" w:type="dxa"/>
            <w:tcBorders>
              <w:top w:val="nil"/>
              <w:left w:val="nil"/>
              <w:bottom w:val="nil"/>
              <w:right w:val="nil"/>
            </w:tcBorders>
            <w:shd w:val="clear" w:color="auto" w:fill="auto"/>
            <w:noWrap/>
            <w:vAlign w:val="bottom"/>
            <w:hideMark/>
          </w:tcPr>
          <w:p w:rsidR="00590865" w:rsidRPr="00B00B4C" w:rsidRDefault="00590865" w:rsidP="00CC4516">
            <w:pPr>
              <w:jc w:val="right"/>
            </w:pPr>
          </w:p>
        </w:tc>
        <w:tc>
          <w:tcPr>
            <w:tcW w:w="1560" w:type="dxa"/>
            <w:tcBorders>
              <w:top w:val="nil"/>
              <w:left w:val="nil"/>
              <w:bottom w:val="nil"/>
              <w:right w:val="nil"/>
            </w:tcBorders>
            <w:shd w:val="clear" w:color="auto" w:fill="auto"/>
            <w:noWrap/>
            <w:vAlign w:val="bottom"/>
            <w:hideMark/>
          </w:tcPr>
          <w:p w:rsidR="00590865" w:rsidRPr="00B00B4C" w:rsidRDefault="00590865" w:rsidP="0011385A">
            <w:r w:rsidRPr="00B00B4C">
              <w:t>(тыс.рублей)</w:t>
            </w:r>
          </w:p>
        </w:tc>
      </w:tr>
      <w:tr w:rsidR="00590865" w:rsidRPr="00B00B4C" w:rsidTr="0011385A">
        <w:trPr>
          <w:trHeight w:val="1530"/>
        </w:trPr>
        <w:tc>
          <w:tcPr>
            <w:tcW w:w="3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865" w:rsidRPr="00B00B4C" w:rsidRDefault="00590865" w:rsidP="00CC4516">
            <w:pPr>
              <w:jc w:val="center"/>
              <w:rPr>
                <w:b/>
                <w:bCs/>
                <w:sz w:val="20"/>
                <w:szCs w:val="20"/>
              </w:rPr>
            </w:pPr>
            <w:r w:rsidRPr="00B00B4C">
              <w:rPr>
                <w:b/>
                <w:bCs/>
                <w:sz w:val="20"/>
                <w:szCs w:val="20"/>
              </w:rPr>
              <w:t>Виды долговых обязательств</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590865" w:rsidRPr="00B00B4C" w:rsidRDefault="00590865" w:rsidP="00CC4516">
            <w:pPr>
              <w:jc w:val="center"/>
              <w:rPr>
                <w:b/>
                <w:bCs/>
                <w:sz w:val="20"/>
                <w:szCs w:val="20"/>
              </w:rPr>
            </w:pPr>
            <w:r w:rsidRPr="00B00B4C">
              <w:rPr>
                <w:b/>
                <w:bCs/>
                <w:sz w:val="20"/>
                <w:szCs w:val="20"/>
              </w:rPr>
              <w:t>Объем муниципального долга на 01.01.2019г.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90865" w:rsidRPr="00B00B4C" w:rsidRDefault="00590865" w:rsidP="00CC4516">
            <w:pPr>
              <w:jc w:val="center"/>
              <w:rPr>
                <w:b/>
                <w:bCs/>
                <w:sz w:val="20"/>
                <w:szCs w:val="20"/>
              </w:rPr>
            </w:pPr>
            <w:r w:rsidRPr="00B00B4C">
              <w:rPr>
                <w:b/>
                <w:bCs/>
                <w:sz w:val="20"/>
                <w:szCs w:val="20"/>
              </w:rPr>
              <w:t>Объем привлечения в 2019 году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90865" w:rsidRPr="00B00B4C" w:rsidRDefault="00590865" w:rsidP="00CC4516">
            <w:pPr>
              <w:jc w:val="center"/>
              <w:rPr>
                <w:b/>
                <w:bCs/>
                <w:sz w:val="20"/>
                <w:szCs w:val="20"/>
              </w:rPr>
            </w:pPr>
            <w:r w:rsidRPr="00B00B4C">
              <w:rPr>
                <w:b/>
                <w:bCs/>
                <w:sz w:val="20"/>
                <w:szCs w:val="20"/>
              </w:rPr>
              <w:t>Объем погашения в 2019 году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90865" w:rsidRPr="00B00B4C" w:rsidRDefault="00590865" w:rsidP="00CC4516">
            <w:pPr>
              <w:jc w:val="center"/>
              <w:rPr>
                <w:b/>
                <w:bCs/>
                <w:sz w:val="20"/>
                <w:szCs w:val="20"/>
              </w:rPr>
            </w:pPr>
            <w:r w:rsidRPr="00B00B4C">
              <w:rPr>
                <w:b/>
                <w:bCs/>
                <w:sz w:val="20"/>
                <w:szCs w:val="20"/>
              </w:rPr>
              <w:t>Верхний предел муниципального долга на 01.01.2020г.</w:t>
            </w:r>
          </w:p>
        </w:tc>
      </w:tr>
      <w:tr w:rsidR="00590865" w:rsidRPr="00B00B4C" w:rsidTr="0011385A">
        <w:trPr>
          <w:trHeight w:val="375"/>
        </w:trPr>
        <w:tc>
          <w:tcPr>
            <w:tcW w:w="3787" w:type="dxa"/>
            <w:tcBorders>
              <w:top w:val="nil"/>
              <w:left w:val="single" w:sz="4" w:space="0" w:color="auto"/>
              <w:bottom w:val="single" w:sz="4" w:space="0" w:color="auto"/>
              <w:right w:val="single" w:sz="4" w:space="0" w:color="auto"/>
            </w:tcBorders>
            <w:shd w:val="clear" w:color="auto" w:fill="auto"/>
            <w:vAlign w:val="bottom"/>
            <w:hideMark/>
          </w:tcPr>
          <w:p w:rsidR="00590865" w:rsidRPr="00B00B4C" w:rsidRDefault="00590865" w:rsidP="00CC4516">
            <w:pPr>
              <w:rPr>
                <w:b/>
                <w:bCs/>
              </w:rPr>
            </w:pPr>
            <w:r w:rsidRPr="00B00B4C">
              <w:rPr>
                <w:b/>
                <w:bCs/>
              </w:rPr>
              <w:t>Объем заимствований, всего</w:t>
            </w:r>
          </w:p>
        </w:tc>
        <w:tc>
          <w:tcPr>
            <w:tcW w:w="1458"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0</w:t>
            </w:r>
          </w:p>
        </w:tc>
        <w:tc>
          <w:tcPr>
            <w:tcW w:w="1418"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53</w:t>
            </w:r>
          </w:p>
        </w:tc>
        <w:tc>
          <w:tcPr>
            <w:tcW w:w="1275"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13</w:t>
            </w:r>
          </w:p>
        </w:tc>
        <w:tc>
          <w:tcPr>
            <w:tcW w:w="1560"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40</w:t>
            </w:r>
          </w:p>
        </w:tc>
      </w:tr>
      <w:tr w:rsidR="00590865" w:rsidRPr="00B00B4C" w:rsidTr="0011385A">
        <w:trPr>
          <w:trHeight w:val="375"/>
        </w:trPr>
        <w:tc>
          <w:tcPr>
            <w:tcW w:w="3787" w:type="dxa"/>
            <w:tcBorders>
              <w:top w:val="nil"/>
              <w:left w:val="single" w:sz="4" w:space="0" w:color="auto"/>
              <w:bottom w:val="single" w:sz="4" w:space="0" w:color="auto"/>
              <w:right w:val="single" w:sz="4" w:space="0" w:color="auto"/>
            </w:tcBorders>
            <w:shd w:val="clear" w:color="auto" w:fill="auto"/>
            <w:vAlign w:val="bottom"/>
            <w:hideMark/>
          </w:tcPr>
          <w:p w:rsidR="00590865" w:rsidRPr="00B00B4C" w:rsidRDefault="00590865" w:rsidP="00CC4516">
            <w:r w:rsidRPr="00B00B4C">
              <w:t>в том числе:</w:t>
            </w:r>
          </w:p>
        </w:tc>
        <w:tc>
          <w:tcPr>
            <w:tcW w:w="1458"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 </w:t>
            </w:r>
          </w:p>
        </w:tc>
        <w:tc>
          <w:tcPr>
            <w:tcW w:w="1418"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 </w:t>
            </w:r>
          </w:p>
        </w:tc>
        <w:tc>
          <w:tcPr>
            <w:tcW w:w="1275"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 </w:t>
            </w:r>
          </w:p>
        </w:tc>
        <w:tc>
          <w:tcPr>
            <w:tcW w:w="1560"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 </w:t>
            </w:r>
          </w:p>
        </w:tc>
      </w:tr>
      <w:tr w:rsidR="00590865" w:rsidRPr="00B00B4C" w:rsidTr="0011385A">
        <w:trPr>
          <w:trHeight w:val="2025"/>
        </w:trPr>
        <w:tc>
          <w:tcPr>
            <w:tcW w:w="3787" w:type="dxa"/>
            <w:tcBorders>
              <w:top w:val="nil"/>
              <w:left w:val="single" w:sz="4" w:space="0" w:color="auto"/>
              <w:bottom w:val="single" w:sz="4" w:space="0" w:color="auto"/>
              <w:right w:val="single" w:sz="4" w:space="0" w:color="auto"/>
            </w:tcBorders>
            <w:shd w:val="clear" w:color="auto" w:fill="auto"/>
            <w:vAlign w:val="bottom"/>
            <w:hideMark/>
          </w:tcPr>
          <w:p w:rsidR="00590865" w:rsidRPr="00B00B4C" w:rsidRDefault="00590865" w:rsidP="00CC4516">
            <w:pPr>
              <w:rPr>
                <w:b/>
                <w:bCs/>
              </w:rPr>
            </w:pPr>
            <w:r w:rsidRPr="00B00B4C">
              <w:rPr>
                <w:b/>
                <w:bCs/>
              </w:rPr>
              <w:t>1. Государственные (муниципальные) ценные бумаги, номинальная стоимость которых указана в валюте Российской Федерации</w:t>
            </w:r>
          </w:p>
        </w:tc>
        <w:tc>
          <w:tcPr>
            <w:tcW w:w="1458" w:type="dxa"/>
            <w:tcBorders>
              <w:top w:val="nil"/>
              <w:left w:val="nil"/>
              <w:bottom w:val="single" w:sz="4" w:space="0" w:color="auto"/>
              <w:right w:val="single" w:sz="4" w:space="0" w:color="auto"/>
            </w:tcBorders>
            <w:shd w:val="clear" w:color="000000" w:fill="FFFFFF"/>
            <w:vAlign w:val="bottom"/>
            <w:hideMark/>
          </w:tcPr>
          <w:p w:rsidR="00590865" w:rsidRPr="00B00B4C" w:rsidRDefault="00590865" w:rsidP="00CC4516">
            <w:pPr>
              <w:ind w:firstLineChars="100" w:firstLine="221"/>
              <w:jc w:val="right"/>
              <w:rPr>
                <w:b/>
                <w:bCs/>
              </w:rPr>
            </w:pPr>
            <w:r w:rsidRPr="00B00B4C">
              <w:rPr>
                <w:b/>
                <w:bCs/>
              </w:rPr>
              <w:t>0</w:t>
            </w:r>
          </w:p>
        </w:tc>
        <w:tc>
          <w:tcPr>
            <w:tcW w:w="1418" w:type="dxa"/>
            <w:tcBorders>
              <w:top w:val="nil"/>
              <w:left w:val="nil"/>
              <w:bottom w:val="single" w:sz="4" w:space="0" w:color="auto"/>
              <w:right w:val="single" w:sz="4" w:space="0" w:color="auto"/>
            </w:tcBorders>
            <w:shd w:val="clear" w:color="000000" w:fill="FFFFFF"/>
            <w:vAlign w:val="bottom"/>
            <w:hideMark/>
          </w:tcPr>
          <w:p w:rsidR="00590865" w:rsidRPr="00B00B4C" w:rsidRDefault="00590865" w:rsidP="00CC4516">
            <w:pPr>
              <w:ind w:firstLineChars="100" w:firstLine="221"/>
              <w:jc w:val="right"/>
              <w:rPr>
                <w:b/>
                <w:bCs/>
              </w:rPr>
            </w:pPr>
            <w:r w:rsidRPr="00B00B4C">
              <w:rPr>
                <w:b/>
                <w:bCs/>
              </w:rPr>
              <w:t>0</w:t>
            </w:r>
          </w:p>
        </w:tc>
        <w:tc>
          <w:tcPr>
            <w:tcW w:w="1275" w:type="dxa"/>
            <w:tcBorders>
              <w:top w:val="nil"/>
              <w:left w:val="nil"/>
              <w:bottom w:val="single" w:sz="4" w:space="0" w:color="auto"/>
              <w:right w:val="single" w:sz="4" w:space="0" w:color="auto"/>
            </w:tcBorders>
            <w:shd w:val="clear" w:color="000000" w:fill="FFFFFF"/>
            <w:vAlign w:val="bottom"/>
            <w:hideMark/>
          </w:tcPr>
          <w:p w:rsidR="00590865" w:rsidRPr="00B00B4C" w:rsidRDefault="00590865" w:rsidP="00CC4516">
            <w:pPr>
              <w:ind w:firstLineChars="100" w:firstLine="221"/>
              <w:jc w:val="right"/>
              <w:rPr>
                <w:b/>
                <w:bCs/>
              </w:rPr>
            </w:pPr>
            <w:r w:rsidRPr="00B00B4C">
              <w:rPr>
                <w:b/>
                <w:bCs/>
              </w:rPr>
              <w:t>0</w:t>
            </w:r>
          </w:p>
        </w:tc>
        <w:tc>
          <w:tcPr>
            <w:tcW w:w="1560" w:type="dxa"/>
            <w:tcBorders>
              <w:top w:val="nil"/>
              <w:left w:val="nil"/>
              <w:bottom w:val="single" w:sz="4" w:space="0" w:color="auto"/>
              <w:right w:val="single" w:sz="4" w:space="0" w:color="auto"/>
            </w:tcBorders>
            <w:shd w:val="clear" w:color="000000" w:fill="FFFFFF"/>
            <w:vAlign w:val="bottom"/>
            <w:hideMark/>
          </w:tcPr>
          <w:p w:rsidR="00590865" w:rsidRPr="00B00B4C" w:rsidRDefault="00590865" w:rsidP="00CC4516">
            <w:pPr>
              <w:ind w:firstLineChars="100" w:firstLine="221"/>
              <w:jc w:val="right"/>
              <w:rPr>
                <w:b/>
                <w:bCs/>
              </w:rPr>
            </w:pPr>
            <w:r w:rsidRPr="00B00B4C">
              <w:rPr>
                <w:b/>
                <w:bCs/>
              </w:rPr>
              <w:t>0</w:t>
            </w:r>
          </w:p>
        </w:tc>
      </w:tr>
      <w:tr w:rsidR="00590865" w:rsidRPr="00B00B4C" w:rsidTr="0011385A">
        <w:trPr>
          <w:trHeight w:val="1065"/>
        </w:trPr>
        <w:tc>
          <w:tcPr>
            <w:tcW w:w="3787" w:type="dxa"/>
            <w:tcBorders>
              <w:top w:val="nil"/>
              <w:left w:val="single" w:sz="4" w:space="0" w:color="auto"/>
              <w:bottom w:val="single" w:sz="4" w:space="0" w:color="auto"/>
              <w:right w:val="single" w:sz="4" w:space="0" w:color="auto"/>
            </w:tcBorders>
            <w:shd w:val="clear" w:color="auto" w:fill="auto"/>
            <w:vAlign w:val="bottom"/>
            <w:hideMark/>
          </w:tcPr>
          <w:p w:rsidR="00590865" w:rsidRPr="00B00B4C" w:rsidRDefault="00590865" w:rsidP="00CC4516">
            <w:pPr>
              <w:rPr>
                <w:b/>
                <w:bCs/>
              </w:rPr>
            </w:pPr>
            <w:r w:rsidRPr="00B00B4C">
              <w:rPr>
                <w:b/>
                <w:bCs/>
              </w:rPr>
              <w:t>2. Кредиты кредитных организаций в валюте Российской Федерации</w:t>
            </w:r>
          </w:p>
        </w:tc>
        <w:tc>
          <w:tcPr>
            <w:tcW w:w="1458"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0</w:t>
            </w:r>
          </w:p>
        </w:tc>
        <w:tc>
          <w:tcPr>
            <w:tcW w:w="1418"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53</w:t>
            </w:r>
          </w:p>
        </w:tc>
        <w:tc>
          <w:tcPr>
            <w:tcW w:w="1275"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13</w:t>
            </w:r>
          </w:p>
        </w:tc>
        <w:tc>
          <w:tcPr>
            <w:tcW w:w="1560"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40</w:t>
            </w:r>
          </w:p>
        </w:tc>
      </w:tr>
      <w:tr w:rsidR="00590865" w:rsidRPr="00B00B4C" w:rsidTr="0011385A">
        <w:trPr>
          <w:trHeight w:val="1290"/>
        </w:trPr>
        <w:tc>
          <w:tcPr>
            <w:tcW w:w="3787" w:type="dxa"/>
            <w:tcBorders>
              <w:top w:val="nil"/>
              <w:left w:val="single" w:sz="4" w:space="0" w:color="auto"/>
              <w:bottom w:val="single" w:sz="4" w:space="0" w:color="auto"/>
              <w:right w:val="single" w:sz="4" w:space="0" w:color="auto"/>
            </w:tcBorders>
            <w:shd w:val="clear" w:color="auto" w:fill="auto"/>
            <w:vAlign w:val="bottom"/>
            <w:hideMark/>
          </w:tcPr>
          <w:p w:rsidR="00590865" w:rsidRPr="00B00B4C" w:rsidRDefault="00590865" w:rsidP="00CC4516">
            <w:pPr>
              <w:rPr>
                <w:b/>
                <w:bCs/>
              </w:rPr>
            </w:pPr>
            <w:r w:rsidRPr="00B00B4C">
              <w:rPr>
                <w:b/>
                <w:bCs/>
              </w:rPr>
              <w:t>3. Бюджетные кредиты от других бюджетов бюджетной системы Российской Федерации</w:t>
            </w:r>
          </w:p>
        </w:tc>
        <w:tc>
          <w:tcPr>
            <w:tcW w:w="1458"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0</w:t>
            </w:r>
          </w:p>
        </w:tc>
        <w:tc>
          <w:tcPr>
            <w:tcW w:w="1418"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0</w:t>
            </w:r>
          </w:p>
        </w:tc>
        <w:tc>
          <w:tcPr>
            <w:tcW w:w="1275"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0</w:t>
            </w:r>
          </w:p>
        </w:tc>
        <w:tc>
          <w:tcPr>
            <w:tcW w:w="1560" w:type="dxa"/>
            <w:tcBorders>
              <w:top w:val="nil"/>
              <w:left w:val="nil"/>
              <w:bottom w:val="single" w:sz="4" w:space="0" w:color="auto"/>
              <w:right w:val="single" w:sz="4" w:space="0" w:color="auto"/>
            </w:tcBorders>
            <w:shd w:val="clear" w:color="auto" w:fill="auto"/>
            <w:vAlign w:val="bottom"/>
            <w:hideMark/>
          </w:tcPr>
          <w:p w:rsidR="00590865" w:rsidRPr="00B00B4C" w:rsidRDefault="00590865" w:rsidP="00CC4516">
            <w:pPr>
              <w:ind w:firstLineChars="100" w:firstLine="221"/>
              <w:jc w:val="right"/>
              <w:rPr>
                <w:b/>
                <w:bCs/>
              </w:rPr>
            </w:pPr>
            <w:r w:rsidRPr="00B00B4C">
              <w:rPr>
                <w:b/>
                <w:bCs/>
              </w:rPr>
              <w:t>0</w:t>
            </w:r>
          </w:p>
        </w:tc>
      </w:tr>
    </w:tbl>
    <w:p w:rsidR="00590865" w:rsidRDefault="00590865" w:rsidP="00590865"/>
    <w:p w:rsidR="00590865" w:rsidRDefault="00590865" w:rsidP="00590865"/>
    <w:p w:rsidR="00D318CE" w:rsidRDefault="00D318CE" w:rsidP="00590865"/>
    <w:p w:rsidR="00590865" w:rsidRDefault="00590865" w:rsidP="00590865"/>
    <w:p w:rsidR="0011385A" w:rsidRDefault="0011385A" w:rsidP="00590865"/>
    <w:p w:rsidR="0011385A" w:rsidRDefault="0011385A" w:rsidP="00590865"/>
    <w:p w:rsidR="0011385A" w:rsidRDefault="0011385A" w:rsidP="00590865"/>
    <w:p w:rsidR="0011385A" w:rsidRDefault="0011385A" w:rsidP="00590865"/>
    <w:p w:rsidR="0011385A" w:rsidRDefault="0011385A" w:rsidP="00590865"/>
    <w:p w:rsidR="0011385A" w:rsidRDefault="0011385A" w:rsidP="00590865"/>
    <w:p w:rsidR="0011385A" w:rsidRDefault="0011385A" w:rsidP="00590865"/>
    <w:p w:rsidR="0011385A" w:rsidRDefault="0011385A" w:rsidP="00590865"/>
    <w:p w:rsidR="00C148F5" w:rsidRDefault="00C148F5" w:rsidP="00590865"/>
    <w:p w:rsidR="00590865" w:rsidRPr="009150E4" w:rsidRDefault="00590865" w:rsidP="00C148F5">
      <w:pPr>
        <w:spacing w:after="0" w:line="240" w:lineRule="auto"/>
        <w:jc w:val="center"/>
        <w:rPr>
          <w:b/>
        </w:rPr>
      </w:pPr>
      <w:r w:rsidRPr="009150E4">
        <w:rPr>
          <w:b/>
        </w:rPr>
        <w:t xml:space="preserve">Программа муниципальных внутренних заимствований </w:t>
      </w:r>
      <w:r>
        <w:rPr>
          <w:b/>
        </w:rPr>
        <w:t xml:space="preserve"> </w:t>
      </w:r>
      <w:r>
        <w:rPr>
          <w:b/>
          <w:color w:val="3366FF"/>
        </w:rPr>
        <w:t>Нижнезаимского</w:t>
      </w:r>
    </w:p>
    <w:p w:rsidR="00590865" w:rsidRPr="009150E4" w:rsidRDefault="00590865" w:rsidP="00C148F5">
      <w:pPr>
        <w:spacing w:after="0" w:line="240" w:lineRule="auto"/>
        <w:jc w:val="center"/>
        <w:rPr>
          <w:b/>
        </w:rPr>
      </w:pPr>
      <w:r w:rsidRPr="009150E4">
        <w:rPr>
          <w:b/>
        </w:rPr>
        <w:t>му</w:t>
      </w:r>
      <w:r>
        <w:rPr>
          <w:b/>
        </w:rPr>
        <w:t>ниципального образования на плановый период 2020 и 2021 годов.</w:t>
      </w:r>
    </w:p>
    <w:tbl>
      <w:tblPr>
        <w:tblpPr w:leftFromText="180" w:rightFromText="180" w:horzAnchor="margin" w:tblpXSpec="center" w:tblpY="146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992"/>
        <w:gridCol w:w="709"/>
        <w:gridCol w:w="1134"/>
        <w:gridCol w:w="992"/>
        <w:gridCol w:w="850"/>
        <w:gridCol w:w="993"/>
        <w:gridCol w:w="1241"/>
        <w:gridCol w:w="34"/>
      </w:tblGrid>
      <w:tr w:rsidR="00C148F5" w:rsidRPr="009415EF" w:rsidTr="00C148F5">
        <w:trPr>
          <w:gridAfter w:val="1"/>
          <w:wAfter w:w="34" w:type="dxa"/>
          <w:trHeight w:val="360"/>
        </w:trPr>
        <w:tc>
          <w:tcPr>
            <w:tcW w:w="10314" w:type="dxa"/>
            <w:gridSpan w:val="8"/>
            <w:tcBorders>
              <w:top w:val="nil"/>
              <w:left w:val="nil"/>
              <w:right w:val="nil"/>
            </w:tcBorders>
            <w:shd w:val="clear" w:color="auto" w:fill="auto"/>
            <w:noWrap/>
            <w:vAlign w:val="bottom"/>
            <w:hideMark/>
          </w:tcPr>
          <w:p w:rsidR="00C148F5" w:rsidRPr="009415EF" w:rsidRDefault="00C148F5" w:rsidP="00C148F5">
            <w:pPr>
              <w:spacing w:after="0" w:line="240" w:lineRule="auto"/>
              <w:jc w:val="right"/>
            </w:pPr>
            <w:r w:rsidRPr="009415EF">
              <w:t>(тыс.рублей)</w:t>
            </w:r>
          </w:p>
        </w:tc>
      </w:tr>
      <w:tr w:rsidR="0011385A" w:rsidRPr="009415EF" w:rsidTr="00C148F5">
        <w:trPr>
          <w:trHeight w:val="1530"/>
        </w:trPr>
        <w:tc>
          <w:tcPr>
            <w:tcW w:w="3403" w:type="dxa"/>
            <w:shd w:val="clear" w:color="auto" w:fill="auto"/>
            <w:vAlign w:val="center"/>
            <w:hideMark/>
          </w:tcPr>
          <w:p w:rsidR="00590865" w:rsidRPr="009415EF" w:rsidRDefault="00590865" w:rsidP="00C148F5">
            <w:pPr>
              <w:spacing w:after="0"/>
              <w:jc w:val="center"/>
              <w:rPr>
                <w:b/>
                <w:bCs/>
                <w:sz w:val="20"/>
                <w:szCs w:val="20"/>
              </w:rPr>
            </w:pPr>
            <w:r w:rsidRPr="009415EF">
              <w:rPr>
                <w:b/>
                <w:bCs/>
                <w:sz w:val="20"/>
                <w:szCs w:val="20"/>
              </w:rPr>
              <w:t>Виды долговых обязательств</w:t>
            </w:r>
          </w:p>
        </w:tc>
        <w:tc>
          <w:tcPr>
            <w:tcW w:w="992" w:type="dxa"/>
            <w:shd w:val="clear" w:color="auto" w:fill="auto"/>
            <w:vAlign w:val="center"/>
            <w:hideMark/>
          </w:tcPr>
          <w:p w:rsidR="00590865" w:rsidRPr="009415EF" w:rsidRDefault="00590865" w:rsidP="00C148F5">
            <w:pPr>
              <w:jc w:val="center"/>
              <w:rPr>
                <w:b/>
                <w:bCs/>
                <w:sz w:val="20"/>
                <w:szCs w:val="20"/>
              </w:rPr>
            </w:pPr>
            <w:r w:rsidRPr="009415EF">
              <w:rPr>
                <w:b/>
                <w:bCs/>
                <w:sz w:val="20"/>
                <w:szCs w:val="20"/>
              </w:rPr>
              <w:t>Объем муниципального долга на 01.01.2020г.</w:t>
            </w:r>
          </w:p>
        </w:tc>
        <w:tc>
          <w:tcPr>
            <w:tcW w:w="709" w:type="dxa"/>
            <w:shd w:val="clear" w:color="auto" w:fill="auto"/>
            <w:vAlign w:val="center"/>
            <w:hideMark/>
          </w:tcPr>
          <w:p w:rsidR="00590865" w:rsidRPr="009415EF" w:rsidRDefault="00590865" w:rsidP="00C148F5">
            <w:pPr>
              <w:jc w:val="center"/>
              <w:rPr>
                <w:b/>
                <w:bCs/>
                <w:sz w:val="20"/>
                <w:szCs w:val="20"/>
              </w:rPr>
            </w:pPr>
            <w:r w:rsidRPr="009415EF">
              <w:rPr>
                <w:b/>
                <w:bCs/>
                <w:sz w:val="20"/>
                <w:szCs w:val="20"/>
              </w:rPr>
              <w:t>Объем привлечения в 2020 году</w:t>
            </w:r>
          </w:p>
        </w:tc>
        <w:tc>
          <w:tcPr>
            <w:tcW w:w="1134" w:type="dxa"/>
            <w:shd w:val="clear" w:color="auto" w:fill="auto"/>
            <w:vAlign w:val="center"/>
            <w:hideMark/>
          </w:tcPr>
          <w:p w:rsidR="00590865" w:rsidRPr="009415EF" w:rsidRDefault="00590865" w:rsidP="00C148F5">
            <w:pPr>
              <w:jc w:val="center"/>
              <w:rPr>
                <w:b/>
                <w:bCs/>
                <w:sz w:val="20"/>
                <w:szCs w:val="20"/>
              </w:rPr>
            </w:pPr>
            <w:r w:rsidRPr="009415EF">
              <w:rPr>
                <w:b/>
                <w:bCs/>
                <w:sz w:val="20"/>
                <w:szCs w:val="20"/>
              </w:rPr>
              <w:t>Объем погашения в 2020 году</w:t>
            </w:r>
          </w:p>
        </w:tc>
        <w:tc>
          <w:tcPr>
            <w:tcW w:w="992" w:type="dxa"/>
            <w:shd w:val="clear" w:color="auto" w:fill="auto"/>
            <w:vAlign w:val="center"/>
            <w:hideMark/>
          </w:tcPr>
          <w:p w:rsidR="00590865" w:rsidRPr="009415EF" w:rsidRDefault="00590865" w:rsidP="00C148F5">
            <w:pPr>
              <w:jc w:val="center"/>
              <w:rPr>
                <w:b/>
                <w:bCs/>
                <w:sz w:val="20"/>
                <w:szCs w:val="20"/>
              </w:rPr>
            </w:pPr>
            <w:r w:rsidRPr="009415EF">
              <w:rPr>
                <w:b/>
                <w:bCs/>
                <w:sz w:val="20"/>
                <w:szCs w:val="20"/>
              </w:rPr>
              <w:t>Верхний предел муниципального долга на 01.01.2021г.</w:t>
            </w:r>
          </w:p>
        </w:tc>
        <w:tc>
          <w:tcPr>
            <w:tcW w:w="850" w:type="dxa"/>
            <w:shd w:val="clear" w:color="auto" w:fill="auto"/>
            <w:vAlign w:val="center"/>
            <w:hideMark/>
          </w:tcPr>
          <w:p w:rsidR="00590865" w:rsidRPr="009415EF" w:rsidRDefault="00590865" w:rsidP="00C148F5">
            <w:pPr>
              <w:jc w:val="center"/>
              <w:rPr>
                <w:b/>
                <w:bCs/>
                <w:sz w:val="20"/>
                <w:szCs w:val="20"/>
              </w:rPr>
            </w:pPr>
            <w:r w:rsidRPr="009415EF">
              <w:rPr>
                <w:b/>
                <w:bCs/>
                <w:sz w:val="20"/>
                <w:szCs w:val="20"/>
              </w:rPr>
              <w:t>Объем привлечения в 2021 году</w:t>
            </w:r>
          </w:p>
        </w:tc>
        <w:tc>
          <w:tcPr>
            <w:tcW w:w="993" w:type="dxa"/>
            <w:shd w:val="clear" w:color="auto" w:fill="auto"/>
            <w:vAlign w:val="center"/>
            <w:hideMark/>
          </w:tcPr>
          <w:p w:rsidR="00590865" w:rsidRPr="009415EF" w:rsidRDefault="00590865" w:rsidP="00C148F5">
            <w:pPr>
              <w:jc w:val="center"/>
              <w:rPr>
                <w:b/>
                <w:bCs/>
                <w:sz w:val="20"/>
                <w:szCs w:val="20"/>
              </w:rPr>
            </w:pPr>
            <w:r w:rsidRPr="009415EF">
              <w:rPr>
                <w:b/>
                <w:bCs/>
                <w:sz w:val="20"/>
                <w:szCs w:val="20"/>
              </w:rPr>
              <w:t>Объем погашения в 2021 году</w:t>
            </w:r>
          </w:p>
        </w:tc>
        <w:tc>
          <w:tcPr>
            <w:tcW w:w="1275" w:type="dxa"/>
            <w:gridSpan w:val="2"/>
            <w:shd w:val="clear" w:color="auto" w:fill="auto"/>
            <w:vAlign w:val="center"/>
            <w:hideMark/>
          </w:tcPr>
          <w:p w:rsidR="00590865" w:rsidRPr="009415EF" w:rsidRDefault="00590865" w:rsidP="00C148F5">
            <w:pPr>
              <w:jc w:val="center"/>
              <w:rPr>
                <w:b/>
                <w:bCs/>
                <w:sz w:val="20"/>
                <w:szCs w:val="20"/>
              </w:rPr>
            </w:pPr>
            <w:r w:rsidRPr="009415EF">
              <w:rPr>
                <w:b/>
                <w:bCs/>
                <w:sz w:val="20"/>
                <w:szCs w:val="20"/>
              </w:rPr>
              <w:t>Верхний предел муниципального долга на 01.01.2022г.</w:t>
            </w:r>
          </w:p>
        </w:tc>
      </w:tr>
      <w:tr w:rsidR="0011385A" w:rsidRPr="009415EF" w:rsidTr="00C148F5">
        <w:trPr>
          <w:trHeight w:val="375"/>
        </w:trPr>
        <w:tc>
          <w:tcPr>
            <w:tcW w:w="3403" w:type="dxa"/>
            <w:shd w:val="clear" w:color="auto" w:fill="auto"/>
            <w:vAlign w:val="bottom"/>
            <w:hideMark/>
          </w:tcPr>
          <w:p w:rsidR="00590865" w:rsidRPr="009415EF" w:rsidRDefault="00590865" w:rsidP="00C148F5">
            <w:pPr>
              <w:rPr>
                <w:b/>
                <w:bCs/>
              </w:rPr>
            </w:pPr>
            <w:r w:rsidRPr="009415EF">
              <w:rPr>
                <w:b/>
                <w:bCs/>
              </w:rPr>
              <w:t>Объем заимствований, всего</w:t>
            </w:r>
          </w:p>
        </w:tc>
        <w:tc>
          <w:tcPr>
            <w:tcW w:w="992" w:type="dxa"/>
            <w:shd w:val="clear" w:color="auto" w:fill="auto"/>
            <w:vAlign w:val="bottom"/>
            <w:hideMark/>
          </w:tcPr>
          <w:p w:rsidR="00590865" w:rsidRPr="009415EF" w:rsidRDefault="00590865" w:rsidP="00C148F5">
            <w:pPr>
              <w:ind w:firstLineChars="100" w:firstLine="221"/>
              <w:jc w:val="right"/>
              <w:rPr>
                <w:b/>
                <w:bCs/>
              </w:rPr>
            </w:pPr>
            <w:r w:rsidRPr="009415EF">
              <w:rPr>
                <w:b/>
                <w:bCs/>
              </w:rPr>
              <w:t>40</w:t>
            </w:r>
          </w:p>
        </w:tc>
        <w:tc>
          <w:tcPr>
            <w:tcW w:w="709" w:type="dxa"/>
            <w:shd w:val="clear" w:color="auto" w:fill="auto"/>
            <w:vAlign w:val="bottom"/>
            <w:hideMark/>
          </w:tcPr>
          <w:p w:rsidR="00590865" w:rsidRPr="009415EF" w:rsidRDefault="00590865" w:rsidP="00C148F5">
            <w:pPr>
              <w:ind w:firstLineChars="100" w:firstLine="221"/>
              <w:jc w:val="right"/>
              <w:rPr>
                <w:b/>
                <w:bCs/>
              </w:rPr>
            </w:pPr>
            <w:r w:rsidRPr="009415EF">
              <w:rPr>
                <w:b/>
                <w:bCs/>
              </w:rPr>
              <w:t>53</w:t>
            </w:r>
          </w:p>
        </w:tc>
        <w:tc>
          <w:tcPr>
            <w:tcW w:w="1134" w:type="dxa"/>
            <w:shd w:val="clear" w:color="auto" w:fill="auto"/>
            <w:vAlign w:val="bottom"/>
            <w:hideMark/>
          </w:tcPr>
          <w:p w:rsidR="00590865" w:rsidRPr="009415EF" w:rsidRDefault="00590865" w:rsidP="00C148F5">
            <w:pPr>
              <w:ind w:firstLineChars="100" w:firstLine="221"/>
              <w:jc w:val="right"/>
              <w:rPr>
                <w:b/>
                <w:bCs/>
              </w:rPr>
            </w:pPr>
            <w:r w:rsidRPr="009415EF">
              <w:rPr>
                <w:b/>
                <w:bCs/>
              </w:rPr>
              <w:t>13</w:t>
            </w:r>
          </w:p>
        </w:tc>
        <w:tc>
          <w:tcPr>
            <w:tcW w:w="992" w:type="dxa"/>
            <w:shd w:val="clear" w:color="auto" w:fill="auto"/>
            <w:vAlign w:val="bottom"/>
            <w:hideMark/>
          </w:tcPr>
          <w:p w:rsidR="00590865" w:rsidRPr="009415EF" w:rsidRDefault="00590865" w:rsidP="00C148F5">
            <w:pPr>
              <w:ind w:firstLineChars="100" w:firstLine="221"/>
              <w:jc w:val="right"/>
              <w:rPr>
                <w:b/>
                <w:bCs/>
              </w:rPr>
            </w:pPr>
            <w:r w:rsidRPr="009415EF">
              <w:rPr>
                <w:b/>
                <w:bCs/>
              </w:rPr>
              <w:t>80</w:t>
            </w:r>
          </w:p>
        </w:tc>
        <w:tc>
          <w:tcPr>
            <w:tcW w:w="850" w:type="dxa"/>
            <w:shd w:val="clear" w:color="auto" w:fill="auto"/>
            <w:vAlign w:val="bottom"/>
            <w:hideMark/>
          </w:tcPr>
          <w:p w:rsidR="00590865" w:rsidRPr="009415EF" w:rsidRDefault="00590865" w:rsidP="00C148F5">
            <w:pPr>
              <w:ind w:firstLineChars="100" w:firstLine="221"/>
              <w:jc w:val="right"/>
              <w:rPr>
                <w:b/>
                <w:bCs/>
              </w:rPr>
            </w:pPr>
            <w:r w:rsidRPr="009415EF">
              <w:rPr>
                <w:b/>
                <w:bCs/>
              </w:rPr>
              <w:t>53</w:t>
            </w:r>
          </w:p>
        </w:tc>
        <w:tc>
          <w:tcPr>
            <w:tcW w:w="993" w:type="dxa"/>
            <w:shd w:val="clear" w:color="auto" w:fill="auto"/>
            <w:vAlign w:val="bottom"/>
            <w:hideMark/>
          </w:tcPr>
          <w:p w:rsidR="00590865" w:rsidRPr="009415EF" w:rsidRDefault="00590865" w:rsidP="00C148F5">
            <w:pPr>
              <w:ind w:firstLineChars="100" w:firstLine="221"/>
              <w:jc w:val="right"/>
              <w:rPr>
                <w:b/>
                <w:bCs/>
              </w:rPr>
            </w:pPr>
            <w:r w:rsidRPr="009415EF">
              <w:rPr>
                <w:b/>
                <w:bCs/>
              </w:rPr>
              <w:t>13</w:t>
            </w:r>
          </w:p>
        </w:tc>
        <w:tc>
          <w:tcPr>
            <w:tcW w:w="1275" w:type="dxa"/>
            <w:gridSpan w:val="2"/>
            <w:shd w:val="clear" w:color="auto" w:fill="auto"/>
            <w:vAlign w:val="bottom"/>
            <w:hideMark/>
          </w:tcPr>
          <w:p w:rsidR="00590865" w:rsidRPr="009415EF" w:rsidRDefault="00590865" w:rsidP="00C148F5">
            <w:pPr>
              <w:ind w:firstLineChars="100" w:firstLine="221"/>
              <w:jc w:val="right"/>
              <w:rPr>
                <w:b/>
                <w:bCs/>
              </w:rPr>
            </w:pPr>
            <w:r w:rsidRPr="009415EF">
              <w:rPr>
                <w:b/>
                <w:bCs/>
              </w:rPr>
              <w:t>120</w:t>
            </w:r>
          </w:p>
        </w:tc>
      </w:tr>
      <w:tr w:rsidR="0011385A" w:rsidRPr="009415EF" w:rsidTr="00C148F5">
        <w:trPr>
          <w:trHeight w:val="375"/>
        </w:trPr>
        <w:tc>
          <w:tcPr>
            <w:tcW w:w="3403" w:type="dxa"/>
            <w:shd w:val="clear" w:color="auto" w:fill="auto"/>
            <w:vAlign w:val="bottom"/>
            <w:hideMark/>
          </w:tcPr>
          <w:p w:rsidR="00590865" w:rsidRPr="009415EF" w:rsidRDefault="00590865" w:rsidP="00C148F5">
            <w:r w:rsidRPr="009415EF">
              <w:t>в том числе:</w:t>
            </w:r>
          </w:p>
        </w:tc>
        <w:tc>
          <w:tcPr>
            <w:tcW w:w="992" w:type="dxa"/>
            <w:shd w:val="clear" w:color="auto" w:fill="auto"/>
            <w:vAlign w:val="bottom"/>
            <w:hideMark/>
          </w:tcPr>
          <w:p w:rsidR="00590865" w:rsidRPr="009415EF" w:rsidRDefault="00590865" w:rsidP="00C148F5">
            <w:pPr>
              <w:ind w:firstLineChars="100" w:firstLine="221"/>
              <w:jc w:val="right"/>
              <w:rPr>
                <w:b/>
                <w:bCs/>
              </w:rPr>
            </w:pPr>
            <w:r w:rsidRPr="009415EF">
              <w:rPr>
                <w:b/>
                <w:bCs/>
              </w:rPr>
              <w:t> </w:t>
            </w:r>
          </w:p>
        </w:tc>
        <w:tc>
          <w:tcPr>
            <w:tcW w:w="709" w:type="dxa"/>
            <w:shd w:val="clear" w:color="auto" w:fill="auto"/>
            <w:vAlign w:val="bottom"/>
            <w:hideMark/>
          </w:tcPr>
          <w:p w:rsidR="00590865" w:rsidRPr="009415EF" w:rsidRDefault="00590865" w:rsidP="00C148F5">
            <w:pPr>
              <w:ind w:firstLineChars="100" w:firstLine="221"/>
              <w:jc w:val="right"/>
              <w:rPr>
                <w:b/>
                <w:bCs/>
              </w:rPr>
            </w:pPr>
            <w:r w:rsidRPr="009415EF">
              <w:rPr>
                <w:b/>
                <w:bCs/>
              </w:rPr>
              <w:t> </w:t>
            </w:r>
          </w:p>
        </w:tc>
        <w:tc>
          <w:tcPr>
            <w:tcW w:w="1134" w:type="dxa"/>
            <w:shd w:val="clear" w:color="auto" w:fill="auto"/>
            <w:vAlign w:val="bottom"/>
            <w:hideMark/>
          </w:tcPr>
          <w:p w:rsidR="00590865" w:rsidRPr="009415EF" w:rsidRDefault="00590865" w:rsidP="00C148F5">
            <w:pPr>
              <w:ind w:firstLineChars="100" w:firstLine="221"/>
              <w:jc w:val="right"/>
              <w:rPr>
                <w:b/>
                <w:bCs/>
              </w:rPr>
            </w:pPr>
            <w:r w:rsidRPr="009415EF">
              <w:rPr>
                <w:b/>
                <w:bCs/>
              </w:rPr>
              <w:t> </w:t>
            </w:r>
          </w:p>
        </w:tc>
        <w:tc>
          <w:tcPr>
            <w:tcW w:w="992" w:type="dxa"/>
            <w:shd w:val="clear" w:color="auto" w:fill="auto"/>
            <w:vAlign w:val="bottom"/>
            <w:hideMark/>
          </w:tcPr>
          <w:p w:rsidR="00590865" w:rsidRPr="009415EF" w:rsidRDefault="00590865" w:rsidP="00C148F5">
            <w:pPr>
              <w:ind w:firstLineChars="100" w:firstLine="221"/>
              <w:jc w:val="right"/>
              <w:rPr>
                <w:b/>
                <w:bCs/>
              </w:rPr>
            </w:pPr>
            <w:r w:rsidRPr="009415EF">
              <w:rPr>
                <w:b/>
                <w:bCs/>
              </w:rPr>
              <w:t> </w:t>
            </w:r>
          </w:p>
        </w:tc>
        <w:tc>
          <w:tcPr>
            <w:tcW w:w="850" w:type="dxa"/>
            <w:shd w:val="clear" w:color="auto" w:fill="auto"/>
            <w:vAlign w:val="bottom"/>
            <w:hideMark/>
          </w:tcPr>
          <w:p w:rsidR="00590865" w:rsidRPr="009415EF" w:rsidRDefault="00590865" w:rsidP="00C148F5">
            <w:pPr>
              <w:ind w:firstLineChars="100" w:firstLine="221"/>
              <w:jc w:val="right"/>
              <w:rPr>
                <w:b/>
                <w:bCs/>
              </w:rPr>
            </w:pPr>
            <w:r w:rsidRPr="009415EF">
              <w:rPr>
                <w:b/>
                <w:bCs/>
              </w:rPr>
              <w:t> </w:t>
            </w:r>
          </w:p>
        </w:tc>
        <w:tc>
          <w:tcPr>
            <w:tcW w:w="993" w:type="dxa"/>
            <w:shd w:val="clear" w:color="auto" w:fill="auto"/>
            <w:vAlign w:val="bottom"/>
            <w:hideMark/>
          </w:tcPr>
          <w:p w:rsidR="00590865" w:rsidRPr="009415EF" w:rsidRDefault="00590865" w:rsidP="00C148F5">
            <w:pPr>
              <w:ind w:firstLineChars="100" w:firstLine="221"/>
              <w:jc w:val="right"/>
              <w:rPr>
                <w:b/>
                <w:bCs/>
              </w:rPr>
            </w:pPr>
            <w:r w:rsidRPr="009415EF">
              <w:rPr>
                <w:b/>
                <w:bCs/>
              </w:rPr>
              <w:t> </w:t>
            </w:r>
          </w:p>
        </w:tc>
        <w:tc>
          <w:tcPr>
            <w:tcW w:w="1275" w:type="dxa"/>
            <w:gridSpan w:val="2"/>
            <w:shd w:val="clear" w:color="auto" w:fill="auto"/>
            <w:vAlign w:val="bottom"/>
            <w:hideMark/>
          </w:tcPr>
          <w:p w:rsidR="00590865" w:rsidRPr="009415EF" w:rsidRDefault="00590865" w:rsidP="00C148F5">
            <w:pPr>
              <w:ind w:firstLineChars="100" w:firstLine="221"/>
              <w:jc w:val="right"/>
              <w:rPr>
                <w:b/>
                <w:bCs/>
              </w:rPr>
            </w:pPr>
            <w:r w:rsidRPr="009415EF">
              <w:rPr>
                <w:b/>
                <w:bCs/>
              </w:rPr>
              <w:t> </w:t>
            </w:r>
          </w:p>
        </w:tc>
      </w:tr>
      <w:tr w:rsidR="0011385A" w:rsidRPr="009415EF" w:rsidTr="00C148F5">
        <w:trPr>
          <w:trHeight w:val="1770"/>
        </w:trPr>
        <w:tc>
          <w:tcPr>
            <w:tcW w:w="3403" w:type="dxa"/>
            <w:shd w:val="clear" w:color="auto" w:fill="auto"/>
            <w:vAlign w:val="bottom"/>
            <w:hideMark/>
          </w:tcPr>
          <w:p w:rsidR="00590865" w:rsidRPr="009415EF" w:rsidRDefault="00590865" w:rsidP="00C148F5">
            <w:pPr>
              <w:rPr>
                <w:b/>
                <w:bCs/>
              </w:rPr>
            </w:pPr>
            <w:r w:rsidRPr="009415EF">
              <w:rPr>
                <w:b/>
                <w:bCs/>
              </w:rPr>
              <w:lastRenderedPageBreak/>
              <w:t>1. Государственные (муниципальные) ценные бумаги, номинальная стоимость которых указана в валюте Российской Федерации</w:t>
            </w:r>
          </w:p>
        </w:tc>
        <w:tc>
          <w:tcPr>
            <w:tcW w:w="992" w:type="dxa"/>
            <w:shd w:val="clear" w:color="000000" w:fill="FFFFFF"/>
            <w:vAlign w:val="bottom"/>
            <w:hideMark/>
          </w:tcPr>
          <w:p w:rsidR="00590865" w:rsidRPr="009415EF" w:rsidRDefault="00590865" w:rsidP="00C148F5">
            <w:pPr>
              <w:ind w:firstLineChars="100" w:firstLine="221"/>
              <w:jc w:val="right"/>
              <w:rPr>
                <w:b/>
                <w:bCs/>
              </w:rPr>
            </w:pPr>
            <w:r w:rsidRPr="009415EF">
              <w:rPr>
                <w:b/>
                <w:bCs/>
              </w:rPr>
              <w:t>0</w:t>
            </w:r>
          </w:p>
        </w:tc>
        <w:tc>
          <w:tcPr>
            <w:tcW w:w="709" w:type="dxa"/>
            <w:shd w:val="clear" w:color="000000" w:fill="FFFFFF"/>
            <w:vAlign w:val="bottom"/>
            <w:hideMark/>
          </w:tcPr>
          <w:p w:rsidR="00590865" w:rsidRPr="009415EF" w:rsidRDefault="00590865" w:rsidP="00C148F5">
            <w:pPr>
              <w:ind w:firstLineChars="100" w:firstLine="221"/>
              <w:jc w:val="right"/>
              <w:rPr>
                <w:b/>
                <w:bCs/>
              </w:rPr>
            </w:pPr>
            <w:r w:rsidRPr="009415EF">
              <w:rPr>
                <w:b/>
                <w:bCs/>
              </w:rPr>
              <w:t>0</w:t>
            </w:r>
          </w:p>
        </w:tc>
        <w:tc>
          <w:tcPr>
            <w:tcW w:w="1134" w:type="dxa"/>
            <w:shd w:val="clear" w:color="000000" w:fill="FFFFFF"/>
            <w:vAlign w:val="bottom"/>
            <w:hideMark/>
          </w:tcPr>
          <w:p w:rsidR="00590865" w:rsidRPr="009415EF" w:rsidRDefault="00590865" w:rsidP="00C148F5">
            <w:pPr>
              <w:ind w:firstLineChars="100" w:firstLine="221"/>
              <w:jc w:val="right"/>
              <w:rPr>
                <w:b/>
                <w:bCs/>
              </w:rPr>
            </w:pPr>
            <w:r w:rsidRPr="009415EF">
              <w:rPr>
                <w:b/>
                <w:bCs/>
              </w:rPr>
              <w:t>0</w:t>
            </w:r>
          </w:p>
        </w:tc>
        <w:tc>
          <w:tcPr>
            <w:tcW w:w="992" w:type="dxa"/>
            <w:shd w:val="clear" w:color="000000" w:fill="FFFFFF"/>
            <w:vAlign w:val="bottom"/>
            <w:hideMark/>
          </w:tcPr>
          <w:p w:rsidR="00590865" w:rsidRPr="009415EF" w:rsidRDefault="00590865" w:rsidP="00C148F5">
            <w:pPr>
              <w:ind w:firstLineChars="100" w:firstLine="221"/>
              <w:jc w:val="right"/>
              <w:rPr>
                <w:b/>
                <w:bCs/>
              </w:rPr>
            </w:pPr>
            <w:r w:rsidRPr="009415EF">
              <w:rPr>
                <w:b/>
                <w:bCs/>
              </w:rPr>
              <w:t>0</w:t>
            </w:r>
          </w:p>
        </w:tc>
        <w:tc>
          <w:tcPr>
            <w:tcW w:w="850" w:type="dxa"/>
            <w:shd w:val="clear" w:color="000000" w:fill="FFFFFF"/>
            <w:vAlign w:val="bottom"/>
            <w:hideMark/>
          </w:tcPr>
          <w:p w:rsidR="00590865" w:rsidRPr="009415EF" w:rsidRDefault="00590865" w:rsidP="00C148F5">
            <w:pPr>
              <w:ind w:firstLineChars="100" w:firstLine="221"/>
              <w:jc w:val="right"/>
              <w:rPr>
                <w:b/>
                <w:bCs/>
              </w:rPr>
            </w:pPr>
            <w:r w:rsidRPr="009415EF">
              <w:rPr>
                <w:b/>
                <w:bCs/>
              </w:rPr>
              <w:t>0</w:t>
            </w:r>
          </w:p>
        </w:tc>
        <w:tc>
          <w:tcPr>
            <w:tcW w:w="993" w:type="dxa"/>
            <w:shd w:val="clear" w:color="000000" w:fill="FFFFFF"/>
            <w:vAlign w:val="bottom"/>
            <w:hideMark/>
          </w:tcPr>
          <w:p w:rsidR="00590865" w:rsidRPr="009415EF" w:rsidRDefault="00590865" w:rsidP="00C148F5">
            <w:pPr>
              <w:ind w:firstLineChars="100" w:firstLine="221"/>
              <w:jc w:val="right"/>
              <w:rPr>
                <w:b/>
                <w:bCs/>
              </w:rPr>
            </w:pPr>
            <w:r w:rsidRPr="009415EF">
              <w:rPr>
                <w:b/>
                <w:bCs/>
              </w:rPr>
              <w:t>0</w:t>
            </w:r>
          </w:p>
        </w:tc>
        <w:tc>
          <w:tcPr>
            <w:tcW w:w="1275" w:type="dxa"/>
            <w:gridSpan w:val="2"/>
            <w:shd w:val="clear" w:color="000000" w:fill="FFFFFF"/>
            <w:vAlign w:val="bottom"/>
            <w:hideMark/>
          </w:tcPr>
          <w:p w:rsidR="00590865" w:rsidRPr="009415EF" w:rsidRDefault="00590865" w:rsidP="00C148F5">
            <w:pPr>
              <w:ind w:firstLineChars="100" w:firstLine="221"/>
              <w:jc w:val="right"/>
              <w:rPr>
                <w:b/>
                <w:bCs/>
              </w:rPr>
            </w:pPr>
            <w:r w:rsidRPr="009415EF">
              <w:rPr>
                <w:b/>
                <w:bCs/>
              </w:rPr>
              <w:t>0</w:t>
            </w:r>
          </w:p>
        </w:tc>
      </w:tr>
      <w:tr w:rsidR="0011385A" w:rsidRPr="009415EF" w:rsidTr="00C148F5">
        <w:trPr>
          <w:trHeight w:val="885"/>
        </w:trPr>
        <w:tc>
          <w:tcPr>
            <w:tcW w:w="3403" w:type="dxa"/>
            <w:shd w:val="clear" w:color="auto" w:fill="auto"/>
            <w:vAlign w:val="bottom"/>
            <w:hideMark/>
          </w:tcPr>
          <w:p w:rsidR="00590865" w:rsidRPr="009415EF" w:rsidRDefault="00590865" w:rsidP="00C148F5">
            <w:pPr>
              <w:rPr>
                <w:b/>
                <w:bCs/>
              </w:rPr>
            </w:pPr>
            <w:r w:rsidRPr="009415EF">
              <w:rPr>
                <w:b/>
                <w:bCs/>
              </w:rPr>
              <w:t>2. Кредиты кредитных организаций в валюте Российской Федерации</w:t>
            </w:r>
          </w:p>
        </w:tc>
        <w:tc>
          <w:tcPr>
            <w:tcW w:w="992" w:type="dxa"/>
            <w:shd w:val="clear" w:color="auto" w:fill="auto"/>
            <w:vAlign w:val="bottom"/>
            <w:hideMark/>
          </w:tcPr>
          <w:p w:rsidR="00590865" w:rsidRPr="009415EF" w:rsidRDefault="00590865" w:rsidP="00C148F5">
            <w:pPr>
              <w:ind w:firstLineChars="100" w:firstLine="221"/>
              <w:jc w:val="right"/>
              <w:rPr>
                <w:b/>
                <w:bCs/>
              </w:rPr>
            </w:pPr>
            <w:r w:rsidRPr="009415EF">
              <w:rPr>
                <w:b/>
                <w:bCs/>
              </w:rPr>
              <w:t>40</w:t>
            </w:r>
          </w:p>
        </w:tc>
        <w:tc>
          <w:tcPr>
            <w:tcW w:w="709" w:type="dxa"/>
            <w:shd w:val="clear" w:color="auto" w:fill="auto"/>
            <w:vAlign w:val="bottom"/>
            <w:hideMark/>
          </w:tcPr>
          <w:p w:rsidR="00590865" w:rsidRPr="009415EF" w:rsidRDefault="00590865" w:rsidP="00C148F5">
            <w:pPr>
              <w:ind w:firstLineChars="100" w:firstLine="221"/>
              <w:jc w:val="right"/>
              <w:rPr>
                <w:b/>
                <w:bCs/>
              </w:rPr>
            </w:pPr>
            <w:r w:rsidRPr="009415EF">
              <w:rPr>
                <w:b/>
                <w:bCs/>
              </w:rPr>
              <w:t>53</w:t>
            </w:r>
          </w:p>
        </w:tc>
        <w:tc>
          <w:tcPr>
            <w:tcW w:w="1134" w:type="dxa"/>
            <w:shd w:val="clear" w:color="auto" w:fill="auto"/>
            <w:vAlign w:val="bottom"/>
            <w:hideMark/>
          </w:tcPr>
          <w:p w:rsidR="00590865" w:rsidRPr="009415EF" w:rsidRDefault="00590865" w:rsidP="00C148F5">
            <w:pPr>
              <w:ind w:firstLineChars="100" w:firstLine="221"/>
              <w:jc w:val="right"/>
              <w:rPr>
                <w:b/>
                <w:bCs/>
              </w:rPr>
            </w:pPr>
            <w:r w:rsidRPr="009415EF">
              <w:rPr>
                <w:b/>
                <w:bCs/>
              </w:rPr>
              <w:t>13</w:t>
            </w:r>
          </w:p>
        </w:tc>
        <w:tc>
          <w:tcPr>
            <w:tcW w:w="992" w:type="dxa"/>
            <w:shd w:val="clear" w:color="auto" w:fill="auto"/>
            <w:vAlign w:val="bottom"/>
            <w:hideMark/>
          </w:tcPr>
          <w:p w:rsidR="00590865" w:rsidRPr="009415EF" w:rsidRDefault="00590865" w:rsidP="00C148F5">
            <w:pPr>
              <w:ind w:firstLineChars="100" w:firstLine="221"/>
              <w:jc w:val="right"/>
              <w:rPr>
                <w:b/>
                <w:bCs/>
              </w:rPr>
            </w:pPr>
            <w:r w:rsidRPr="009415EF">
              <w:rPr>
                <w:b/>
                <w:bCs/>
              </w:rPr>
              <w:t>80</w:t>
            </w:r>
          </w:p>
        </w:tc>
        <w:tc>
          <w:tcPr>
            <w:tcW w:w="850" w:type="dxa"/>
            <w:shd w:val="clear" w:color="auto" w:fill="auto"/>
            <w:vAlign w:val="bottom"/>
            <w:hideMark/>
          </w:tcPr>
          <w:p w:rsidR="00590865" w:rsidRPr="009415EF" w:rsidRDefault="00590865" w:rsidP="00C148F5">
            <w:pPr>
              <w:ind w:firstLineChars="100" w:firstLine="221"/>
              <w:jc w:val="right"/>
              <w:rPr>
                <w:b/>
                <w:bCs/>
              </w:rPr>
            </w:pPr>
            <w:r w:rsidRPr="009415EF">
              <w:rPr>
                <w:b/>
                <w:bCs/>
              </w:rPr>
              <w:t>53</w:t>
            </w:r>
          </w:p>
        </w:tc>
        <w:tc>
          <w:tcPr>
            <w:tcW w:w="993" w:type="dxa"/>
            <w:shd w:val="clear" w:color="auto" w:fill="auto"/>
            <w:vAlign w:val="bottom"/>
            <w:hideMark/>
          </w:tcPr>
          <w:p w:rsidR="00590865" w:rsidRPr="009415EF" w:rsidRDefault="00590865" w:rsidP="00C148F5">
            <w:pPr>
              <w:ind w:firstLineChars="100" w:firstLine="221"/>
              <w:jc w:val="right"/>
              <w:rPr>
                <w:b/>
                <w:bCs/>
              </w:rPr>
            </w:pPr>
            <w:r w:rsidRPr="009415EF">
              <w:rPr>
                <w:b/>
                <w:bCs/>
              </w:rPr>
              <w:t>13</w:t>
            </w:r>
          </w:p>
        </w:tc>
        <w:tc>
          <w:tcPr>
            <w:tcW w:w="1275" w:type="dxa"/>
            <w:gridSpan w:val="2"/>
            <w:shd w:val="clear" w:color="auto" w:fill="auto"/>
            <w:vAlign w:val="bottom"/>
            <w:hideMark/>
          </w:tcPr>
          <w:p w:rsidR="00590865" w:rsidRPr="009415EF" w:rsidRDefault="00590865" w:rsidP="00C148F5">
            <w:pPr>
              <w:ind w:firstLineChars="100" w:firstLine="221"/>
              <w:jc w:val="right"/>
              <w:rPr>
                <w:b/>
                <w:bCs/>
              </w:rPr>
            </w:pPr>
            <w:r w:rsidRPr="009415EF">
              <w:rPr>
                <w:b/>
                <w:bCs/>
              </w:rPr>
              <w:t>120</w:t>
            </w:r>
          </w:p>
        </w:tc>
      </w:tr>
      <w:tr w:rsidR="0011385A" w:rsidRPr="009415EF" w:rsidTr="00C148F5">
        <w:trPr>
          <w:trHeight w:val="1290"/>
        </w:trPr>
        <w:tc>
          <w:tcPr>
            <w:tcW w:w="3403" w:type="dxa"/>
            <w:shd w:val="clear" w:color="auto" w:fill="auto"/>
            <w:vAlign w:val="bottom"/>
            <w:hideMark/>
          </w:tcPr>
          <w:p w:rsidR="00590865" w:rsidRPr="009415EF" w:rsidRDefault="00590865" w:rsidP="00C148F5">
            <w:pPr>
              <w:rPr>
                <w:b/>
                <w:bCs/>
              </w:rPr>
            </w:pPr>
            <w:r w:rsidRPr="009415EF">
              <w:rPr>
                <w:b/>
                <w:bCs/>
              </w:rPr>
              <w:t>3. Бюджетные кредиты от других бюджетов бюджетной системы Российской Федерации</w:t>
            </w:r>
          </w:p>
        </w:tc>
        <w:tc>
          <w:tcPr>
            <w:tcW w:w="992" w:type="dxa"/>
            <w:shd w:val="clear" w:color="auto" w:fill="auto"/>
            <w:vAlign w:val="bottom"/>
            <w:hideMark/>
          </w:tcPr>
          <w:p w:rsidR="00590865" w:rsidRPr="009415EF" w:rsidRDefault="00590865" w:rsidP="00C148F5">
            <w:pPr>
              <w:ind w:firstLineChars="100" w:firstLine="221"/>
              <w:jc w:val="right"/>
              <w:rPr>
                <w:b/>
                <w:bCs/>
              </w:rPr>
            </w:pPr>
            <w:r w:rsidRPr="009415EF">
              <w:rPr>
                <w:b/>
                <w:bCs/>
              </w:rPr>
              <w:t>0</w:t>
            </w:r>
          </w:p>
        </w:tc>
        <w:tc>
          <w:tcPr>
            <w:tcW w:w="709" w:type="dxa"/>
            <w:shd w:val="clear" w:color="auto" w:fill="auto"/>
            <w:vAlign w:val="bottom"/>
            <w:hideMark/>
          </w:tcPr>
          <w:p w:rsidR="00590865" w:rsidRPr="009415EF" w:rsidRDefault="00590865" w:rsidP="00C148F5">
            <w:pPr>
              <w:ind w:firstLineChars="100" w:firstLine="221"/>
              <w:jc w:val="right"/>
              <w:rPr>
                <w:b/>
                <w:bCs/>
              </w:rPr>
            </w:pPr>
            <w:r w:rsidRPr="009415EF">
              <w:rPr>
                <w:b/>
                <w:bCs/>
              </w:rPr>
              <w:t>0</w:t>
            </w:r>
          </w:p>
        </w:tc>
        <w:tc>
          <w:tcPr>
            <w:tcW w:w="1134" w:type="dxa"/>
            <w:shd w:val="clear" w:color="auto" w:fill="auto"/>
            <w:vAlign w:val="bottom"/>
            <w:hideMark/>
          </w:tcPr>
          <w:p w:rsidR="00590865" w:rsidRPr="009415EF" w:rsidRDefault="00590865" w:rsidP="00C148F5">
            <w:pPr>
              <w:ind w:firstLineChars="100" w:firstLine="221"/>
              <w:jc w:val="right"/>
              <w:rPr>
                <w:b/>
                <w:bCs/>
              </w:rPr>
            </w:pPr>
            <w:r w:rsidRPr="009415EF">
              <w:rPr>
                <w:b/>
                <w:bCs/>
              </w:rPr>
              <w:t>0</w:t>
            </w:r>
          </w:p>
        </w:tc>
        <w:tc>
          <w:tcPr>
            <w:tcW w:w="992" w:type="dxa"/>
            <w:shd w:val="clear" w:color="auto" w:fill="auto"/>
            <w:vAlign w:val="bottom"/>
            <w:hideMark/>
          </w:tcPr>
          <w:p w:rsidR="00590865" w:rsidRPr="009415EF" w:rsidRDefault="00590865" w:rsidP="00C148F5">
            <w:pPr>
              <w:ind w:firstLineChars="100" w:firstLine="221"/>
              <w:jc w:val="right"/>
              <w:rPr>
                <w:b/>
                <w:bCs/>
              </w:rPr>
            </w:pPr>
            <w:r w:rsidRPr="009415EF">
              <w:rPr>
                <w:b/>
                <w:bCs/>
              </w:rPr>
              <w:t>0</w:t>
            </w:r>
          </w:p>
        </w:tc>
        <w:tc>
          <w:tcPr>
            <w:tcW w:w="850" w:type="dxa"/>
            <w:shd w:val="clear" w:color="auto" w:fill="auto"/>
            <w:vAlign w:val="bottom"/>
            <w:hideMark/>
          </w:tcPr>
          <w:p w:rsidR="00590865" w:rsidRPr="009415EF" w:rsidRDefault="00590865" w:rsidP="00C148F5">
            <w:pPr>
              <w:ind w:firstLineChars="100" w:firstLine="221"/>
              <w:jc w:val="right"/>
              <w:rPr>
                <w:b/>
                <w:bCs/>
              </w:rPr>
            </w:pPr>
            <w:r w:rsidRPr="009415EF">
              <w:rPr>
                <w:b/>
                <w:bCs/>
              </w:rPr>
              <w:t>0</w:t>
            </w:r>
          </w:p>
        </w:tc>
        <w:tc>
          <w:tcPr>
            <w:tcW w:w="993" w:type="dxa"/>
            <w:shd w:val="clear" w:color="auto" w:fill="auto"/>
            <w:vAlign w:val="bottom"/>
            <w:hideMark/>
          </w:tcPr>
          <w:p w:rsidR="00590865" w:rsidRPr="009415EF" w:rsidRDefault="00590865" w:rsidP="00C148F5">
            <w:pPr>
              <w:ind w:firstLineChars="100" w:firstLine="221"/>
              <w:jc w:val="right"/>
              <w:rPr>
                <w:b/>
                <w:bCs/>
              </w:rPr>
            </w:pPr>
            <w:r w:rsidRPr="009415EF">
              <w:rPr>
                <w:b/>
                <w:bCs/>
              </w:rPr>
              <w:t>0</w:t>
            </w:r>
          </w:p>
        </w:tc>
        <w:tc>
          <w:tcPr>
            <w:tcW w:w="1275" w:type="dxa"/>
            <w:gridSpan w:val="2"/>
            <w:shd w:val="clear" w:color="auto" w:fill="auto"/>
            <w:vAlign w:val="bottom"/>
            <w:hideMark/>
          </w:tcPr>
          <w:p w:rsidR="00590865" w:rsidRPr="009415EF" w:rsidRDefault="00590865" w:rsidP="00C148F5">
            <w:pPr>
              <w:ind w:firstLineChars="100" w:firstLine="221"/>
              <w:jc w:val="right"/>
              <w:rPr>
                <w:b/>
                <w:bCs/>
              </w:rPr>
            </w:pPr>
            <w:r w:rsidRPr="009415EF">
              <w:rPr>
                <w:b/>
                <w:bCs/>
              </w:rPr>
              <w:t>0</w:t>
            </w:r>
          </w:p>
        </w:tc>
      </w:tr>
    </w:tbl>
    <w:p w:rsidR="00590865" w:rsidRDefault="00590865" w:rsidP="00590865"/>
    <w:p w:rsidR="00590865" w:rsidRDefault="00590865" w:rsidP="00590865">
      <w:bookmarkStart w:id="75" w:name="RANGE!A2:B8"/>
      <w:bookmarkEnd w:id="75"/>
    </w:p>
    <w:p w:rsidR="00590865" w:rsidRDefault="00590865" w:rsidP="00590865"/>
    <w:p w:rsidR="00D318CE" w:rsidRDefault="00D318CE" w:rsidP="00590865"/>
    <w:p w:rsidR="00D318CE" w:rsidRDefault="00D318CE" w:rsidP="00590865"/>
    <w:p w:rsidR="00D318CE" w:rsidRDefault="00D318CE" w:rsidP="00590865"/>
    <w:p w:rsidR="00D318CE" w:rsidRDefault="00D318CE" w:rsidP="00590865"/>
    <w:p w:rsidR="00C148F5" w:rsidRDefault="00C148F5" w:rsidP="00590865"/>
    <w:p w:rsidR="00D318CE" w:rsidRDefault="00D318CE" w:rsidP="00590865"/>
    <w:p w:rsidR="00D318CE" w:rsidRDefault="00D318CE" w:rsidP="00590865"/>
    <w:p w:rsidR="00D318CE" w:rsidRDefault="00D318CE" w:rsidP="00590865"/>
    <w:p w:rsidR="00590865" w:rsidRPr="00D318CE" w:rsidRDefault="00590865" w:rsidP="00C148F5">
      <w:pPr>
        <w:spacing w:after="0"/>
        <w:ind w:left="1416"/>
        <w:jc w:val="right"/>
        <w:rPr>
          <w:rFonts w:ascii="Times New Roman" w:hAnsi="Times New Roman" w:cs="Times New Roman"/>
          <w:sz w:val="20"/>
          <w:szCs w:val="20"/>
        </w:rPr>
      </w:pPr>
      <w:r w:rsidRPr="00D318CE">
        <w:rPr>
          <w:rFonts w:ascii="Times New Roman" w:hAnsi="Times New Roman" w:cs="Times New Roman"/>
          <w:sz w:val="20"/>
          <w:szCs w:val="20"/>
        </w:rPr>
        <w:t>Приложение № 13</w:t>
      </w:r>
    </w:p>
    <w:p w:rsidR="00590865" w:rsidRPr="00D318CE" w:rsidRDefault="00590865" w:rsidP="00C148F5">
      <w:pPr>
        <w:spacing w:after="0"/>
        <w:jc w:val="right"/>
        <w:rPr>
          <w:rFonts w:ascii="Times New Roman" w:hAnsi="Times New Roman" w:cs="Times New Roman"/>
          <w:sz w:val="20"/>
          <w:szCs w:val="20"/>
        </w:rPr>
      </w:pPr>
      <w:r w:rsidRPr="00D318CE">
        <w:rPr>
          <w:rFonts w:ascii="Times New Roman" w:hAnsi="Times New Roman" w:cs="Times New Roman"/>
          <w:sz w:val="20"/>
          <w:szCs w:val="20"/>
        </w:rPr>
        <w:t xml:space="preserve">                                                                                   к решению  Думы </w:t>
      </w:r>
      <w:r w:rsidRPr="00D318CE">
        <w:rPr>
          <w:rFonts w:ascii="Times New Roman" w:hAnsi="Times New Roman" w:cs="Times New Roman"/>
          <w:color w:val="3366FF"/>
          <w:sz w:val="20"/>
          <w:szCs w:val="20"/>
        </w:rPr>
        <w:t>Нижнезаимского</w:t>
      </w:r>
    </w:p>
    <w:p w:rsidR="00590865" w:rsidRPr="00D318CE" w:rsidRDefault="00590865" w:rsidP="00C148F5">
      <w:pPr>
        <w:spacing w:after="0"/>
        <w:jc w:val="right"/>
        <w:rPr>
          <w:rFonts w:ascii="Times New Roman" w:hAnsi="Times New Roman" w:cs="Times New Roman"/>
          <w:sz w:val="20"/>
          <w:szCs w:val="20"/>
        </w:rPr>
      </w:pPr>
      <w:r w:rsidRPr="00D318CE">
        <w:rPr>
          <w:rFonts w:ascii="Times New Roman" w:hAnsi="Times New Roman" w:cs="Times New Roman"/>
          <w:sz w:val="20"/>
          <w:szCs w:val="20"/>
        </w:rPr>
        <w:t xml:space="preserve">                                                                                муниципального образования  </w:t>
      </w:r>
    </w:p>
    <w:p w:rsidR="00590865" w:rsidRPr="00D318CE" w:rsidRDefault="00590865" w:rsidP="00C148F5">
      <w:pPr>
        <w:spacing w:after="0"/>
        <w:jc w:val="right"/>
        <w:rPr>
          <w:rFonts w:ascii="Times New Roman" w:hAnsi="Times New Roman" w:cs="Times New Roman"/>
          <w:sz w:val="20"/>
          <w:szCs w:val="20"/>
        </w:rPr>
      </w:pPr>
      <w:r w:rsidRPr="00D318CE">
        <w:rPr>
          <w:rFonts w:ascii="Times New Roman" w:hAnsi="Times New Roman" w:cs="Times New Roman"/>
          <w:sz w:val="20"/>
          <w:szCs w:val="20"/>
        </w:rPr>
        <w:t xml:space="preserve">                                                                               « О   бюджете  </w:t>
      </w:r>
      <w:r w:rsidRPr="00D318CE">
        <w:rPr>
          <w:rFonts w:ascii="Times New Roman" w:hAnsi="Times New Roman" w:cs="Times New Roman"/>
          <w:color w:val="3366FF"/>
          <w:sz w:val="20"/>
          <w:szCs w:val="20"/>
        </w:rPr>
        <w:t>Нижнезаимского</w:t>
      </w:r>
    </w:p>
    <w:p w:rsidR="00590865" w:rsidRPr="00D318CE" w:rsidRDefault="00590865" w:rsidP="00C148F5">
      <w:pPr>
        <w:spacing w:after="0"/>
        <w:jc w:val="right"/>
        <w:rPr>
          <w:rFonts w:ascii="Times New Roman" w:hAnsi="Times New Roman" w:cs="Times New Roman"/>
          <w:sz w:val="20"/>
          <w:szCs w:val="20"/>
        </w:rPr>
      </w:pPr>
      <w:r w:rsidRPr="00D318CE">
        <w:rPr>
          <w:rFonts w:ascii="Times New Roman" w:hAnsi="Times New Roman" w:cs="Times New Roman"/>
          <w:sz w:val="20"/>
          <w:szCs w:val="20"/>
        </w:rPr>
        <w:t xml:space="preserve">                                                                                   муниципального образования на 2019 год и</w:t>
      </w:r>
    </w:p>
    <w:p w:rsidR="00590865" w:rsidRPr="00D318CE" w:rsidRDefault="00590865" w:rsidP="00C148F5">
      <w:pPr>
        <w:spacing w:after="0"/>
        <w:jc w:val="right"/>
        <w:rPr>
          <w:rFonts w:ascii="Times New Roman" w:hAnsi="Times New Roman" w:cs="Times New Roman"/>
          <w:sz w:val="20"/>
          <w:szCs w:val="20"/>
        </w:rPr>
      </w:pPr>
      <w:r w:rsidRPr="00D318CE">
        <w:rPr>
          <w:rFonts w:ascii="Times New Roman" w:hAnsi="Times New Roman" w:cs="Times New Roman"/>
          <w:sz w:val="20"/>
          <w:szCs w:val="20"/>
        </w:rPr>
        <w:t>на плановый период 2020 и 2021годов»</w:t>
      </w:r>
    </w:p>
    <w:p w:rsidR="00590865" w:rsidRPr="00D318CE" w:rsidRDefault="00590865" w:rsidP="00C148F5">
      <w:pPr>
        <w:spacing w:after="0"/>
        <w:jc w:val="right"/>
        <w:rPr>
          <w:rFonts w:ascii="Times New Roman" w:hAnsi="Times New Roman" w:cs="Times New Roman"/>
          <w:sz w:val="20"/>
          <w:szCs w:val="20"/>
        </w:rPr>
      </w:pPr>
      <w:r w:rsidRPr="00D318CE">
        <w:rPr>
          <w:rFonts w:ascii="Times New Roman" w:hAnsi="Times New Roman" w:cs="Times New Roman"/>
          <w:sz w:val="20"/>
          <w:szCs w:val="20"/>
        </w:rPr>
        <w:t xml:space="preserve">«13» ноября 2018 г. </w:t>
      </w:r>
    </w:p>
    <w:p w:rsidR="00590865" w:rsidRDefault="00590865" w:rsidP="00C148F5">
      <w:pPr>
        <w:spacing w:after="0"/>
      </w:pPr>
    </w:p>
    <w:p w:rsidR="00590865" w:rsidRPr="0035693F" w:rsidRDefault="00590865" w:rsidP="00C148F5">
      <w:pPr>
        <w:spacing w:after="0"/>
        <w:jc w:val="center"/>
        <w:rPr>
          <w:b/>
        </w:rPr>
      </w:pPr>
      <w:r w:rsidRPr="0035693F">
        <w:rPr>
          <w:b/>
        </w:rPr>
        <w:t>Источники внутреннего финансирования</w:t>
      </w:r>
    </w:p>
    <w:p w:rsidR="00590865" w:rsidRPr="0035693F" w:rsidRDefault="00590865" w:rsidP="00C148F5">
      <w:pPr>
        <w:spacing w:after="0"/>
        <w:jc w:val="center"/>
        <w:rPr>
          <w:b/>
        </w:rPr>
      </w:pPr>
      <w:r w:rsidRPr="0035693F">
        <w:rPr>
          <w:b/>
        </w:rPr>
        <w:t xml:space="preserve">дефицита бюджета </w:t>
      </w:r>
      <w:r>
        <w:rPr>
          <w:b/>
          <w:color w:val="3366FF"/>
        </w:rPr>
        <w:t>Нижнезаимского</w:t>
      </w:r>
      <w:r w:rsidRPr="0035693F">
        <w:rPr>
          <w:b/>
        </w:rPr>
        <w:t xml:space="preserve"> му</w:t>
      </w:r>
      <w:r>
        <w:rPr>
          <w:b/>
        </w:rPr>
        <w:t>ниципального образования на 2019</w:t>
      </w:r>
      <w:r w:rsidRPr="0035693F">
        <w:rPr>
          <w:b/>
        </w:rPr>
        <w:t xml:space="preserve"> год</w:t>
      </w:r>
    </w:p>
    <w:p w:rsidR="00590865" w:rsidRPr="0035693F" w:rsidRDefault="00590865" w:rsidP="00C148F5">
      <w:pPr>
        <w:spacing w:after="0"/>
        <w:jc w:val="center"/>
        <w:rPr>
          <w:b/>
        </w:rPr>
      </w:pPr>
    </w:p>
    <w:p w:rsidR="00590865" w:rsidRPr="00055562" w:rsidRDefault="00590865" w:rsidP="00C148F5">
      <w:pPr>
        <w:spacing w:after="0"/>
      </w:pPr>
      <w:r>
        <w:rPr>
          <w:b/>
        </w:rPr>
        <w:t xml:space="preserve">                                                                                                                                          </w:t>
      </w:r>
      <w:r w:rsidR="00C148F5">
        <w:rPr>
          <w:b/>
        </w:rPr>
        <w:t xml:space="preserve">                       </w:t>
      </w:r>
      <w:r>
        <w:t xml:space="preserve">  </w:t>
      </w:r>
      <w:r w:rsidRPr="0035693F">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2880"/>
        <w:gridCol w:w="1543"/>
      </w:tblGrid>
      <w:tr w:rsidR="00590865" w:rsidTr="00CC4516">
        <w:tc>
          <w:tcPr>
            <w:tcW w:w="5147" w:type="dxa"/>
          </w:tcPr>
          <w:p w:rsidR="00590865" w:rsidRDefault="00590865" w:rsidP="00C148F5">
            <w:pPr>
              <w:spacing w:after="0"/>
              <w:jc w:val="center"/>
            </w:pPr>
            <w:r>
              <w:t>Наименование</w:t>
            </w:r>
          </w:p>
        </w:tc>
        <w:tc>
          <w:tcPr>
            <w:tcW w:w="2880" w:type="dxa"/>
          </w:tcPr>
          <w:p w:rsidR="00590865" w:rsidRDefault="00590865" w:rsidP="00CC4516">
            <w:pPr>
              <w:jc w:val="center"/>
            </w:pPr>
            <w:r>
              <w:t>Код</w:t>
            </w:r>
          </w:p>
        </w:tc>
        <w:tc>
          <w:tcPr>
            <w:tcW w:w="1543" w:type="dxa"/>
          </w:tcPr>
          <w:p w:rsidR="00590865" w:rsidRDefault="00590865" w:rsidP="00CC4516">
            <w:pPr>
              <w:jc w:val="center"/>
            </w:pPr>
            <w:r>
              <w:t>Итого</w:t>
            </w:r>
          </w:p>
        </w:tc>
      </w:tr>
      <w:tr w:rsidR="00590865" w:rsidTr="00CC4516">
        <w:tc>
          <w:tcPr>
            <w:tcW w:w="5147" w:type="dxa"/>
          </w:tcPr>
          <w:p w:rsidR="00590865" w:rsidRDefault="00590865" w:rsidP="00CC4516"/>
          <w:p w:rsidR="00590865" w:rsidRDefault="00590865" w:rsidP="00CC4516">
            <w:r w:rsidRPr="00277721">
              <w:rPr>
                <w:rFonts w:ascii="Arial" w:hAnsi="Arial" w:cs="Arial"/>
                <w:b/>
                <w:bCs/>
                <w:color w:val="000000"/>
                <w:sz w:val="20"/>
                <w:szCs w:val="20"/>
              </w:rPr>
              <w:lastRenderedPageBreak/>
              <w:t>Источники внутреннего финансирования дефицита бюджета</w:t>
            </w:r>
          </w:p>
        </w:tc>
        <w:tc>
          <w:tcPr>
            <w:tcW w:w="2880" w:type="dxa"/>
          </w:tcPr>
          <w:p w:rsidR="00590865" w:rsidRPr="00277721" w:rsidRDefault="00590865" w:rsidP="00CC4516">
            <w:pPr>
              <w:jc w:val="center"/>
              <w:rPr>
                <w:rFonts w:ascii="Arial" w:hAnsi="Arial" w:cs="Arial"/>
                <w:b/>
                <w:bCs/>
                <w:i/>
                <w:iCs/>
                <w:color w:val="000000"/>
                <w:sz w:val="16"/>
                <w:szCs w:val="16"/>
              </w:rPr>
            </w:pPr>
          </w:p>
          <w:p w:rsidR="00590865" w:rsidRPr="00277721" w:rsidRDefault="00590865" w:rsidP="00CC4516">
            <w:pPr>
              <w:jc w:val="center"/>
              <w:rPr>
                <w:rFonts w:ascii="Arial" w:hAnsi="Arial" w:cs="Arial"/>
                <w:b/>
                <w:bCs/>
                <w:i/>
                <w:iCs/>
                <w:color w:val="000000"/>
                <w:sz w:val="16"/>
                <w:szCs w:val="16"/>
              </w:rPr>
            </w:pPr>
          </w:p>
          <w:p w:rsidR="00590865" w:rsidRDefault="00590865" w:rsidP="00CC4516">
            <w:pPr>
              <w:jc w:val="center"/>
            </w:pPr>
            <w:r w:rsidRPr="00277721">
              <w:rPr>
                <w:rFonts w:ascii="Arial" w:hAnsi="Arial" w:cs="Arial"/>
                <w:b/>
                <w:bCs/>
                <w:i/>
                <w:iCs/>
                <w:color w:val="000000"/>
                <w:sz w:val="16"/>
                <w:szCs w:val="16"/>
              </w:rPr>
              <w:t>000 01 00 00 00 00 0000 000</w:t>
            </w:r>
          </w:p>
        </w:tc>
        <w:tc>
          <w:tcPr>
            <w:tcW w:w="1543" w:type="dxa"/>
          </w:tcPr>
          <w:p w:rsidR="00590865" w:rsidRDefault="00590865" w:rsidP="00CC4516">
            <w:pPr>
              <w:jc w:val="center"/>
            </w:pPr>
            <w:r>
              <w:lastRenderedPageBreak/>
              <w:t>40</w:t>
            </w:r>
          </w:p>
        </w:tc>
      </w:tr>
      <w:tr w:rsidR="00590865" w:rsidTr="00CC4516">
        <w:tc>
          <w:tcPr>
            <w:tcW w:w="5147" w:type="dxa"/>
          </w:tcPr>
          <w:p w:rsidR="00590865" w:rsidRDefault="00590865" w:rsidP="00CC4516">
            <w:r w:rsidRPr="00277721">
              <w:rPr>
                <w:rFonts w:ascii="Arial" w:hAnsi="Arial" w:cs="Arial"/>
                <w:b/>
                <w:bCs/>
                <w:i/>
                <w:iCs/>
                <w:color w:val="000000"/>
                <w:sz w:val="20"/>
                <w:szCs w:val="20"/>
              </w:rPr>
              <w:lastRenderedPageBreak/>
              <w:t>Кредиты кредитных организаций в валюте Российской Федерации</w:t>
            </w:r>
          </w:p>
        </w:tc>
        <w:tc>
          <w:tcPr>
            <w:tcW w:w="2880" w:type="dxa"/>
          </w:tcPr>
          <w:p w:rsidR="00590865" w:rsidRPr="00277721" w:rsidRDefault="00590865" w:rsidP="00CC4516">
            <w:pPr>
              <w:spacing w:line="360" w:lineRule="auto"/>
              <w:jc w:val="center"/>
              <w:rPr>
                <w:rFonts w:ascii="Arial" w:hAnsi="Arial" w:cs="Arial"/>
                <w:b/>
                <w:bCs/>
                <w:i/>
                <w:iCs/>
                <w:color w:val="000000"/>
                <w:sz w:val="16"/>
                <w:szCs w:val="16"/>
              </w:rPr>
            </w:pPr>
          </w:p>
          <w:p w:rsidR="00590865" w:rsidRDefault="00590865" w:rsidP="00CC4516">
            <w:pPr>
              <w:spacing w:line="360" w:lineRule="auto"/>
              <w:jc w:val="center"/>
            </w:pPr>
            <w:r w:rsidRPr="00277721">
              <w:rPr>
                <w:rFonts w:ascii="Arial" w:hAnsi="Arial" w:cs="Arial"/>
                <w:b/>
                <w:bCs/>
                <w:i/>
                <w:iCs/>
                <w:color w:val="000000"/>
                <w:sz w:val="16"/>
                <w:szCs w:val="16"/>
              </w:rPr>
              <w:t>000 01 02 00 00 00 0000 000</w:t>
            </w:r>
          </w:p>
        </w:tc>
        <w:tc>
          <w:tcPr>
            <w:tcW w:w="1543" w:type="dxa"/>
          </w:tcPr>
          <w:p w:rsidR="00590865" w:rsidRDefault="00590865" w:rsidP="00CC4516">
            <w:pPr>
              <w:jc w:val="center"/>
            </w:pPr>
            <w:r>
              <w:t>40</w:t>
            </w:r>
          </w:p>
        </w:tc>
      </w:tr>
      <w:tr w:rsidR="00590865" w:rsidTr="00CC4516">
        <w:tc>
          <w:tcPr>
            <w:tcW w:w="5147" w:type="dxa"/>
          </w:tcPr>
          <w:p w:rsidR="00590865" w:rsidRDefault="00590865" w:rsidP="00CC4516">
            <w:r w:rsidRPr="00277721">
              <w:rPr>
                <w:rFonts w:ascii="Arial" w:hAnsi="Arial" w:cs="Arial"/>
                <w:i/>
                <w:iCs/>
                <w:color w:val="000000"/>
                <w:sz w:val="20"/>
                <w:szCs w:val="20"/>
              </w:rPr>
              <w:t>Получение кредитов от кредитных организаций в валюте Российской Федерации</w:t>
            </w:r>
          </w:p>
        </w:tc>
        <w:tc>
          <w:tcPr>
            <w:tcW w:w="2880" w:type="dxa"/>
          </w:tcPr>
          <w:p w:rsidR="00590865" w:rsidRPr="00277721" w:rsidRDefault="00590865" w:rsidP="00CC4516">
            <w:pPr>
              <w:spacing w:line="360" w:lineRule="auto"/>
              <w:jc w:val="center"/>
              <w:rPr>
                <w:rFonts w:ascii="Arial" w:hAnsi="Arial" w:cs="Arial"/>
                <w:i/>
                <w:iCs/>
                <w:color w:val="000000"/>
                <w:sz w:val="16"/>
                <w:szCs w:val="16"/>
              </w:rPr>
            </w:pPr>
          </w:p>
          <w:p w:rsidR="00590865" w:rsidRDefault="00590865" w:rsidP="00CC4516">
            <w:pPr>
              <w:spacing w:line="360" w:lineRule="auto"/>
              <w:jc w:val="center"/>
            </w:pPr>
            <w:r w:rsidRPr="00277721">
              <w:rPr>
                <w:rFonts w:ascii="Arial" w:hAnsi="Arial" w:cs="Arial"/>
                <w:i/>
                <w:iCs/>
                <w:color w:val="000000"/>
                <w:sz w:val="16"/>
                <w:szCs w:val="16"/>
              </w:rPr>
              <w:t>000 01 02 00 00 00 0000 700</w:t>
            </w:r>
          </w:p>
        </w:tc>
        <w:tc>
          <w:tcPr>
            <w:tcW w:w="1543" w:type="dxa"/>
          </w:tcPr>
          <w:p w:rsidR="00590865" w:rsidRDefault="00590865" w:rsidP="00CC4516">
            <w:pPr>
              <w:jc w:val="center"/>
            </w:pPr>
            <w:r>
              <w:t>53</w:t>
            </w:r>
          </w:p>
        </w:tc>
      </w:tr>
      <w:tr w:rsidR="00590865" w:rsidTr="00CC4516">
        <w:tc>
          <w:tcPr>
            <w:tcW w:w="5147" w:type="dxa"/>
          </w:tcPr>
          <w:p w:rsidR="00590865" w:rsidRDefault="00590865" w:rsidP="00CC4516">
            <w:r w:rsidRPr="00277721">
              <w:rPr>
                <w:rFonts w:ascii="Arial" w:hAnsi="Arial" w:cs="Arial"/>
                <w:color w:val="000000"/>
                <w:sz w:val="20"/>
                <w:szCs w:val="20"/>
              </w:rPr>
              <w:t>Кредиты, полученные в валюте Российской Федерации от кредитных организаций бюджетами сельских поселений</w:t>
            </w:r>
          </w:p>
        </w:tc>
        <w:tc>
          <w:tcPr>
            <w:tcW w:w="2880" w:type="dxa"/>
          </w:tcPr>
          <w:p w:rsidR="00590865" w:rsidRPr="00277721" w:rsidRDefault="00590865" w:rsidP="00CC4516">
            <w:pPr>
              <w:jc w:val="center"/>
              <w:rPr>
                <w:rFonts w:ascii="Arial" w:hAnsi="Arial" w:cs="Arial"/>
                <w:color w:val="000000"/>
                <w:sz w:val="16"/>
                <w:szCs w:val="16"/>
              </w:rPr>
            </w:pPr>
          </w:p>
          <w:p w:rsidR="00590865" w:rsidRPr="00277721" w:rsidRDefault="00590865" w:rsidP="00CC4516">
            <w:pPr>
              <w:jc w:val="center"/>
              <w:rPr>
                <w:rFonts w:ascii="Arial" w:hAnsi="Arial" w:cs="Arial"/>
                <w:color w:val="000000"/>
                <w:sz w:val="16"/>
                <w:szCs w:val="16"/>
              </w:rPr>
            </w:pPr>
          </w:p>
          <w:p w:rsidR="00590865" w:rsidRDefault="00590865" w:rsidP="00CC4516">
            <w:pPr>
              <w:jc w:val="center"/>
            </w:pPr>
            <w:r w:rsidRPr="00277721">
              <w:rPr>
                <w:rFonts w:ascii="Arial" w:hAnsi="Arial" w:cs="Arial"/>
                <w:color w:val="000000"/>
                <w:sz w:val="16"/>
                <w:szCs w:val="16"/>
              </w:rPr>
              <w:t>000 01 02 00 00 02 0000 710</w:t>
            </w:r>
          </w:p>
        </w:tc>
        <w:tc>
          <w:tcPr>
            <w:tcW w:w="1543" w:type="dxa"/>
          </w:tcPr>
          <w:p w:rsidR="00590865" w:rsidRDefault="00590865" w:rsidP="00CC4516">
            <w:pPr>
              <w:jc w:val="center"/>
            </w:pPr>
            <w:r>
              <w:t>53</w:t>
            </w:r>
          </w:p>
        </w:tc>
      </w:tr>
      <w:tr w:rsidR="00590865" w:rsidTr="00CC4516">
        <w:tc>
          <w:tcPr>
            <w:tcW w:w="5147" w:type="dxa"/>
          </w:tcPr>
          <w:p w:rsidR="00590865" w:rsidRDefault="00590865" w:rsidP="00CC4516">
            <w:r w:rsidRPr="00277721">
              <w:rPr>
                <w:rFonts w:ascii="Arial" w:hAnsi="Arial" w:cs="Arial"/>
                <w:i/>
                <w:iCs/>
                <w:color w:val="000000"/>
                <w:sz w:val="20"/>
                <w:szCs w:val="20"/>
              </w:rPr>
              <w:t>Погашение кредитов, предоставленных кредитными организациями в валюте Российской Федерации</w:t>
            </w:r>
          </w:p>
        </w:tc>
        <w:tc>
          <w:tcPr>
            <w:tcW w:w="2880" w:type="dxa"/>
          </w:tcPr>
          <w:p w:rsidR="00590865" w:rsidRPr="00277721" w:rsidRDefault="00590865" w:rsidP="00CC4516">
            <w:pPr>
              <w:jc w:val="center"/>
              <w:rPr>
                <w:rFonts w:ascii="Arial" w:hAnsi="Arial" w:cs="Arial"/>
                <w:i/>
                <w:iCs/>
                <w:color w:val="000000"/>
                <w:sz w:val="16"/>
                <w:szCs w:val="16"/>
              </w:rPr>
            </w:pPr>
          </w:p>
          <w:p w:rsidR="00590865" w:rsidRPr="00277721" w:rsidRDefault="00590865" w:rsidP="00CC4516">
            <w:pPr>
              <w:jc w:val="center"/>
              <w:rPr>
                <w:rFonts w:ascii="Arial" w:hAnsi="Arial" w:cs="Arial"/>
                <w:i/>
                <w:iCs/>
                <w:color w:val="000000"/>
                <w:sz w:val="16"/>
                <w:szCs w:val="16"/>
              </w:rPr>
            </w:pPr>
          </w:p>
          <w:p w:rsidR="00590865" w:rsidRDefault="00590865" w:rsidP="00CC4516">
            <w:pPr>
              <w:jc w:val="center"/>
            </w:pPr>
            <w:r w:rsidRPr="00277721">
              <w:rPr>
                <w:rFonts w:ascii="Arial" w:hAnsi="Arial" w:cs="Arial"/>
                <w:i/>
                <w:iCs/>
                <w:color w:val="000000"/>
                <w:sz w:val="16"/>
                <w:szCs w:val="16"/>
              </w:rPr>
              <w:t>000  01 02 00 00 00 0000 800</w:t>
            </w:r>
          </w:p>
        </w:tc>
        <w:tc>
          <w:tcPr>
            <w:tcW w:w="1543" w:type="dxa"/>
          </w:tcPr>
          <w:p w:rsidR="00590865" w:rsidRDefault="00590865" w:rsidP="00CC4516">
            <w:pPr>
              <w:jc w:val="center"/>
            </w:pPr>
            <w:r>
              <w:t>-13</w:t>
            </w:r>
          </w:p>
        </w:tc>
      </w:tr>
      <w:tr w:rsidR="00590865" w:rsidTr="00CC4516">
        <w:tc>
          <w:tcPr>
            <w:tcW w:w="5147" w:type="dxa"/>
          </w:tcPr>
          <w:p w:rsidR="00590865" w:rsidRPr="00277721" w:rsidRDefault="00590865" w:rsidP="00CC4516">
            <w:pPr>
              <w:rPr>
                <w:rFonts w:ascii="Arial" w:hAnsi="Arial" w:cs="Arial"/>
                <w:i/>
                <w:iCs/>
                <w:color w:val="000000"/>
                <w:sz w:val="20"/>
                <w:szCs w:val="20"/>
              </w:rPr>
            </w:pPr>
            <w:r w:rsidRPr="00277721">
              <w:rPr>
                <w:rFonts w:ascii="Arial" w:hAnsi="Arial" w:cs="Arial"/>
                <w:color w:val="000000"/>
                <w:sz w:val="20"/>
                <w:szCs w:val="20"/>
              </w:rPr>
              <w:t>Погашение бюджетами сельских поселений кредитов от кредитных организаций в валюте Российской Федерации</w:t>
            </w:r>
          </w:p>
        </w:tc>
        <w:tc>
          <w:tcPr>
            <w:tcW w:w="2880" w:type="dxa"/>
          </w:tcPr>
          <w:p w:rsidR="00590865" w:rsidRPr="00277721" w:rsidRDefault="00590865" w:rsidP="00CC4516">
            <w:pPr>
              <w:jc w:val="center"/>
              <w:rPr>
                <w:rFonts w:ascii="Arial" w:hAnsi="Arial" w:cs="Arial"/>
                <w:color w:val="000000"/>
                <w:sz w:val="16"/>
                <w:szCs w:val="16"/>
              </w:rPr>
            </w:pPr>
          </w:p>
          <w:p w:rsidR="00590865" w:rsidRPr="00277721" w:rsidRDefault="00590865" w:rsidP="00CC4516">
            <w:pPr>
              <w:jc w:val="center"/>
              <w:rPr>
                <w:rFonts w:ascii="Arial" w:hAnsi="Arial" w:cs="Arial"/>
                <w:color w:val="000000"/>
                <w:sz w:val="16"/>
                <w:szCs w:val="16"/>
              </w:rPr>
            </w:pPr>
          </w:p>
          <w:p w:rsidR="00590865" w:rsidRDefault="00590865" w:rsidP="00CC4516">
            <w:pPr>
              <w:jc w:val="center"/>
            </w:pPr>
            <w:r w:rsidRPr="00277721">
              <w:rPr>
                <w:rFonts w:ascii="Arial" w:hAnsi="Arial" w:cs="Arial"/>
                <w:color w:val="000000"/>
                <w:sz w:val="16"/>
                <w:szCs w:val="16"/>
              </w:rPr>
              <w:t>000 01 02 00 00 02 0000 810</w:t>
            </w:r>
          </w:p>
        </w:tc>
        <w:tc>
          <w:tcPr>
            <w:tcW w:w="1543" w:type="dxa"/>
          </w:tcPr>
          <w:p w:rsidR="00590865" w:rsidRDefault="00590865" w:rsidP="00CC4516">
            <w:pPr>
              <w:jc w:val="center"/>
            </w:pPr>
            <w:r>
              <w:t>-13</w:t>
            </w:r>
          </w:p>
        </w:tc>
      </w:tr>
      <w:tr w:rsidR="00590865" w:rsidTr="00CC4516">
        <w:tc>
          <w:tcPr>
            <w:tcW w:w="5147" w:type="dxa"/>
          </w:tcPr>
          <w:p w:rsidR="00590865" w:rsidRPr="00277721" w:rsidRDefault="00590865" w:rsidP="00CC4516">
            <w:pPr>
              <w:rPr>
                <w:rFonts w:ascii="Arial" w:hAnsi="Arial" w:cs="Arial"/>
                <w:color w:val="000000"/>
                <w:sz w:val="20"/>
                <w:szCs w:val="20"/>
              </w:rPr>
            </w:pPr>
            <w:r w:rsidRPr="00277721">
              <w:rPr>
                <w:rFonts w:ascii="Arial" w:hAnsi="Arial" w:cs="Arial"/>
                <w:b/>
                <w:bCs/>
                <w:i/>
                <w:iCs/>
                <w:color w:val="000000"/>
                <w:sz w:val="20"/>
                <w:szCs w:val="20"/>
              </w:rPr>
              <w:t>Бюджетные кредиты от других бюджетов бюджетной системы Российской Федерации в валюте Российской Федерации</w:t>
            </w:r>
          </w:p>
        </w:tc>
        <w:tc>
          <w:tcPr>
            <w:tcW w:w="2880" w:type="dxa"/>
          </w:tcPr>
          <w:p w:rsidR="00590865" w:rsidRPr="00277721" w:rsidRDefault="00590865" w:rsidP="00CC4516">
            <w:pPr>
              <w:jc w:val="center"/>
              <w:rPr>
                <w:rFonts w:ascii="Arial" w:hAnsi="Arial" w:cs="Arial"/>
                <w:b/>
                <w:bCs/>
                <w:i/>
                <w:iCs/>
                <w:color w:val="000000"/>
                <w:sz w:val="16"/>
                <w:szCs w:val="16"/>
              </w:rPr>
            </w:pPr>
          </w:p>
          <w:p w:rsidR="00590865" w:rsidRPr="00277721" w:rsidRDefault="00590865" w:rsidP="00CC4516">
            <w:pPr>
              <w:jc w:val="center"/>
              <w:rPr>
                <w:rFonts w:ascii="Arial" w:hAnsi="Arial" w:cs="Arial"/>
                <w:b/>
                <w:bCs/>
                <w:i/>
                <w:iCs/>
                <w:color w:val="000000"/>
                <w:sz w:val="16"/>
                <w:szCs w:val="16"/>
              </w:rPr>
            </w:pPr>
          </w:p>
          <w:p w:rsidR="00590865" w:rsidRDefault="00590865" w:rsidP="00CC4516">
            <w:pPr>
              <w:jc w:val="center"/>
            </w:pPr>
            <w:r w:rsidRPr="00277721">
              <w:rPr>
                <w:rFonts w:ascii="Arial" w:hAnsi="Arial" w:cs="Arial"/>
                <w:b/>
                <w:bCs/>
                <w:i/>
                <w:iCs/>
                <w:color w:val="000000"/>
                <w:sz w:val="16"/>
                <w:szCs w:val="16"/>
              </w:rPr>
              <w:t>000 01 03 00 00 00 0000 000</w:t>
            </w:r>
          </w:p>
        </w:tc>
        <w:tc>
          <w:tcPr>
            <w:tcW w:w="1543" w:type="dxa"/>
          </w:tcPr>
          <w:p w:rsidR="00590865" w:rsidRDefault="00590865" w:rsidP="00CC4516">
            <w:pPr>
              <w:jc w:val="center"/>
            </w:pPr>
            <w:r>
              <w:t>0</w:t>
            </w:r>
          </w:p>
        </w:tc>
      </w:tr>
      <w:tr w:rsidR="00590865" w:rsidTr="00CC4516">
        <w:tc>
          <w:tcPr>
            <w:tcW w:w="5147" w:type="dxa"/>
          </w:tcPr>
          <w:p w:rsidR="00590865" w:rsidRPr="00277721" w:rsidRDefault="00590865" w:rsidP="00CC4516">
            <w:pPr>
              <w:rPr>
                <w:rFonts w:ascii="Arial" w:hAnsi="Arial" w:cs="Arial"/>
                <w:b/>
                <w:bCs/>
                <w:i/>
                <w:iCs/>
                <w:color w:val="000000"/>
                <w:sz w:val="20"/>
                <w:szCs w:val="20"/>
              </w:rPr>
            </w:pPr>
            <w:r w:rsidRPr="00277721">
              <w:rPr>
                <w:rFonts w:ascii="Arial" w:hAnsi="Arial" w:cs="Arial"/>
                <w:i/>
                <w:iCs/>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880" w:type="dxa"/>
          </w:tcPr>
          <w:p w:rsidR="00590865" w:rsidRPr="00277721" w:rsidRDefault="00590865" w:rsidP="00CC4516">
            <w:pPr>
              <w:jc w:val="center"/>
              <w:rPr>
                <w:rFonts w:ascii="Arial" w:hAnsi="Arial" w:cs="Arial"/>
                <w:i/>
                <w:iCs/>
                <w:color w:val="000000"/>
                <w:sz w:val="16"/>
                <w:szCs w:val="16"/>
              </w:rPr>
            </w:pPr>
          </w:p>
          <w:p w:rsidR="00590865" w:rsidRPr="00277721" w:rsidRDefault="00590865" w:rsidP="00CC4516">
            <w:pPr>
              <w:jc w:val="center"/>
              <w:rPr>
                <w:rFonts w:ascii="Arial" w:hAnsi="Arial" w:cs="Arial"/>
                <w:i/>
                <w:iCs/>
                <w:color w:val="000000"/>
                <w:sz w:val="16"/>
                <w:szCs w:val="16"/>
              </w:rPr>
            </w:pPr>
          </w:p>
          <w:p w:rsidR="00590865" w:rsidRDefault="00590865" w:rsidP="00CC4516">
            <w:pPr>
              <w:jc w:val="center"/>
            </w:pPr>
            <w:r w:rsidRPr="00277721">
              <w:rPr>
                <w:rFonts w:ascii="Arial" w:hAnsi="Arial" w:cs="Arial"/>
                <w:i/>
                <w:iCs/>
                <w:color w:val="000000"/>
                <w:sz w:val="16"/>
                <w:szCs w:val="16"/>
              </w:rPr>
              <w:t>000  01 03 00 00 00 0000 700</w:t>
            </w:r>
          </w:p>
        </w:tc>
        <w:tc>
          <w:tcPr>
            <w:tcW w:w="1543" w:type="dxa"/>
          </w:tcPr>
          <w:p w:rsidR="00590865" w:rsidRDefault="00590865" w:rsidP="00CC4516">
            <w:pPr>
              <w:jc w:val="center"/>
            </w:pPr>
            <w:r>
              <w:t>0</w:t>
            </w:r>
          </w:p>
        </w:tc>
      </w:tr>
      <w:tr w:rsidR="00590865" w:rsidTr="00CC4516">
        <w:tc>
          <w:tcPr>
            <w:tcW w:w="5147" w:type="dxa"/>
          </w:tcPr>
          <w:p w:rsidR="00590865" w:rsidRPr="00277721" w:rsidRDefault="00590865" w:rsidP="00CC4516">
            <w:pPr>
              <w:rPr>
                <w:rFonts w:ascii="Arial" w:hAnsi="Arial" w:cs="Arial"/>
                <w:b/>
                <w:bCs/>
                <w:i/>
                <w:iCs/>
                <w:color w:val="000000"/>
                <w:sz w:val="20"/>
                <w:szCs w:val="20"/>
              </w:rPr>
            </w:pPr>
            <w:r w:rsidRPr="00277721">
              <w:rPr>
                <w:rFonts w:ascii="Arial" w:hAnsi="Arial" w:cs="Arial"/>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880" w:type="dxa"/>
          </w:tcPr>
          <w:p w:rsidR="00590865" w:rsidRPr="00277721" w:rsidRDefault="00590865" w:rsidP="00CC4516">
            <w:pPr>
              <w:jc w:val="center"/>
              <w:rPr>
                <w:rFonts w:ascii="Arial" w:hAnsi="Arial" w:cs="Arial"/>
                <w:color w:val="000000"/>
                <w:sz w:val="16"/>
                <w:szCs w:val="16"/>
              </w:rPr>
            </w:pPr>
          </w:p>
          <w:p w:rsidR="00590865" w:rsidRPr="00277721" w:rsidRDefault="00590865" w:rsidP="00CC4516">
            <w:pPr>
              <w:jc w:val="center"/>
              <w:rPr>
                <w:rFonts w:ascii="Arial" w:hAnsi="Arial" w:cs="Arial"/>
                <w:color w:val="000000"/>
                <w:sz w:val="16"/>
                <w:szCs w:val="16"/>
              </w:rPr>
            </w:pPr>
          </w:p>
          <w:p w:rsidR="00590865" w:rsidRPr="00277721" w:rsidRDefault="00590865" w:rsidP="00CC4516">
            <w:pPr>
              <w:jc w:val="center"/>
              <w:rPr>
                <w:rFonts w:ascii="Arial" w:hAnsi="Arial" w:cs="Arial"/>
                <w:color w:val="000000"/>
                <w:sz w:val="16"/>
                <w:szCs w:val="16"/>
              </w:rPr>
            </w:pPr>
          </w:p>
          <w:p w:rsidR="00590865" w:rsidRDefault="00590865" w:rsidP="00CC4516">
            <w:pPr>
              <w:jc w:val="center"/>
            </w:pPr>
            <w:r w:rsidRPr="00277721">
              <w:rPr>
                <w:rFonts w:ascii="Arial" w:hAnsi="Arial" w:cs="Arial"/>
                <w:color w:val="000000"/>
                <w:sz w:val="16"/>
                <w:szCs w:val="16"/>
              </w:rPr>
              <w:t>000 01 03 01 00 02 0000 710</w:t>
            </w:r>
          </w:p>
        </w:tc>
        <w:tc>
          <w:tcPr>
            <w:tcW w:w="1543" w:type="dxa"/>
          </w:tcPr>
          <w:p w:rsidR="00590865" w:rsidRDefault="00590865" w:rsidP="00CC4516">
            <w:pPr>
              <w:jc w:val="center"/>
            </w:pPr>
            <w:r>
              <w:t>0</w:t>
            </w:r>
          </w:p>
        </w:tc>
      </w:tr>
      <w:tr w:rsidR="00590865" w:rsidTr="00CC4516">
        <w:tc>
          <w:tcPr>
            <w:tcW w:w="5147" w:type="dxa"/>
          </w:tcPr>
          <w:p w:rsidR="00590865" w:rsidRPr="00277721" w:rsidRDefault="00590865" w:rsidP="00CC4516">
            <w:pPr>
              <w:rPr>
                <w:rFonts w:ascii="Arial" w:hAnsi="Arial" w:cs="Arial"/>
                <w:color w:val="000000"/>
                <w:sz w:val="20"/>
                <w:szCs w:val="20"/>
              </w:rPr>
            </w:pPr>
            <w:r w:rsidRPr="00277721">
              <w:rPr>
                <w:rFonts w:ascii="Arial" w:hAnsi="Arial" w:cs="Arial"/>
                <w:i/>
                <w:iCs/>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80" w:type="dxa"/>
          </w:tcPr>
          <w:p w:rsidR="00590865" w:rsidRPr="00277721" w:rsidRDefault="00590865" w:rsidP="00CC4516">
            <w:pPr>
              <w:jc w:val="center"/>
              <w:rPr>
                <w:rFonts w:ascii="Arial" w:hAnsi="Arial" w:cs="Arial"/>
                <w:i/>
                <w:iCs/>
                <w:color w:val="000000"/>
                <w:sz w:val="16"/>
                <w:szCs w:val="16"/>
              </w:rPr>
            </w:pPr>
          </w:p>
          <w:p w:rsidR="00590865" w:rsidRPr="00277721" w:rsidRDefault="00590865" w:rsidP="00CC4516">
            <w:pPr>
              <w:jc w:val="center"/>
              <w:rPr>
                <w:rFonts w:ascii="Arial" w:hAnsi="Arial" w:cs="Arial"/>
                <w:i/>
                <w:iCs/>
                <w:color w:val="000000"/>
                <w:sz w:val="16"/>
                <w:szCs w:val="16"/>
              </w:rPr>
            </w:pPr>
          </w:p>
          <w:p w:rsidR="00590865" w:rsidRPr="00277721" w:rsidRDefault="00590865" w:rsidP="00CC4516">
            <w:pPr>
              <w:jc w:val="center"/>
              <w:rPr>
                <w:rFonts w:ascii="Arial" w:hAnsi="Arial" w:cs="Arial"/>
                <w:i/>
                <w:iCs/>
                <w:color w:val="000000"/>
                <w:sz w:val="16"/>
                <w:szCs w:val="16"/>
              </w:rPr>
            </w:pPr>
          </w:p>
          <w:p w:rsidR="00590865" w:rsidRDefault="00590865" w:rsidP="00CC4516">
            <w:pPr>
              <w:jc w:val="center"/>
            </w:pPr>
            <w:r w:rsidRPr="00277721">
              <w:rPr>
                <w:rFonts w:ascii="Arial" w:hAnsi="Arial" w:cs="Arial"/>
                <w:i/>
                <w:iCs/>
                <w:color w:val="000000"/>
                <w:sz w:val="16"/>
                <w:szCs w:val="16"/>
              </w:rPr>
              <w:t>000 01 03 00 00 00 0000 800</w:t>
            </w:r>
          </w:p>
        </w:tc>
        <w:tc>
          <w:tcPr>
            <w:tcW w:w="1543" w:type="dxa"/>
          </w:tcPr>
          <w:p w:rsidR="00590865" w:rsidRDefault="00590865" w:rsidP="00CC4516">
            <w:pPr>
              <w:jc w:val="center"/>
            </w:pPr>
            <w:r>
              <w:t>0</w:t>
            </w:r>
          </w:p>
        </w:tc>
      </w:tr>
      <w:tr w:rsidR="00590865" w:rsidTr="00CC4516">
        <w:trPr>
          <w:trHeight w:val="1036"/>
        </w:trPr>
        <w:tc>
          <w:tcPr>
            <w:tcW w:w="5147" w:type="dxa"/>
          </w:tcPr>
          <w:p w:rsidR="00590865" w:rsidRPr="00277721" w:rsidRDefault="00590865" w:rsidP="00CC4516">
            <w:pPr>
              <w:rPr>
                <w:rFonts w:ascii="Arial" w:hAnsi="Arial" w:cs="Arial"/>
                <w:i/>
                <w:iCs/>
                <w:color w:val="000000"/>
                <w:sz w:val="20"/>
                <w:szCs w:val="20"/>
              </w:rPr>
            </w:pPr>
            <w:r w:rsidRPr="00277721">
              <w:rPr>
                <w:rFonts w:ascii="Arial" w:hAnsi="Arial" w:cs="Arial"/>
                <w:color w:val="000000"/>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80" w:type="dxa"/>
          </w:tcPr>
          <w:p w:rsidR="00590865" w:rsidRPr="00277721" w:rsidRDefault="00590865" w:rsidP="00CC4516">
            <w:pPr>
              <w:jc w:val="center"/>
              <w:rPr>
                <w:rFonts w:ascii="Arial" w:hAnsi="Arial" w:cs="Arial"/>
                <w:color w:val="000000"/>
                <w:sz w:val="16"/>
                <w:szCs w:val="16"/>
              </w:rPr>
            </w:pPr>
          </w:p>
          <w:p w:rsidR="00590865" w:rsidRPr="00277721" w:rsidRDefault="00590865" w:rsidP="00CC4516">
            <w:pPr>
              <w:jc w:val="center"/>
              <w:rPr>
                <w:rFonts w:ascii="Arial" w:hAnsi="Arial" w:cs="Arial"/>
                <w:color w:val="000000"/>
                <w:sz w:val="16"/>
                <w:szCs w:val="16"/>
              </w:rPr>
            </w:pPr>
          </w:p>
          <w:p w:rsidR="00590865" w:rsidRDefault="00590865" w:rsidP="00CC4516">
            <w:pPr>
              <w:jc w:val="center"/>
            </w:pPr>
            <w:r w:rsidRPr="00277721">
              <w:rPr>
                <w:rFonts w:ascii="Arial" w:hAnsi="Arial" w:cs="Arial"/>
                <w:color w:val="000000"/>
                <w:sz w:val="16"/>
                <w:szCs w:val="16"/>
              </w:rPr>
              <w:t>000 01 03 01 00 02 0000 810</w:t>
            </w:r>
          </w:p>
        </w:tc>
        <w:tc>
          <w:tcPr>
            <w:tcW w:w="1543" w:type="dxa"/>
          </w:tcPr>
          <w:p w:rsidR="00590865" w:rsidRDefault="00590865" w:rsidP="00CC4516">
            <w:pPr>
              <w:jc w:val="center"/>
            </w:pPr>
            <w:r>
              <w:t>0</w:t>
            </w:r>
          </w:p>
        </w:tc>
      </w:tr>
      <w:tr w:rsidR="00590865" w:rsidTr="00CC4516">
        <w:tc>
          <w:tcPr>
            <w:tcW w:w="5147" w:type="dxa"/>
          </w:tcPr>
          <w:p w:rsidR="00590865" w:rsidRPr="00277721" w:rsidRDefault="00590865" w:rsidP="00CC4516">
            <w:pPr>
              <w:rPr>
                <w:rFonts w:ascii="Arial" w:hAnsi="Arial" w:cs="Arial"/>
                <w:color w:val="000000"/>
                <w:sz w:val="20"/>
                <w:szCs w:val="20"/>
              </w:rPr>
            </w:pPr>
          </w:p>
          <w:p w:rsidR="00590865" w:rsidRPr="00277721" w:rsidRDefault="00590865" w:rsidP="00CC4516">
            <w:pPr>
              <w:rPr>
                <w:rFonts w:ascii="Arial" w:hAnsi="Arial" w:cs="Arial"/>
                <w:color w:val="000000"/>
                <w:sz w:val="20"/>
                <w:szCs w:val="20"/>
              </w:rPr>
            </w:pPr>
            <w:r w:rsidRPr="00277721">
              <w:rPr>
                <w:rFonts w:ascii="Arial" w:hAnsi="Arial" w:cs="Arial"/>
                <w:b/>
                <w:bCs/>
                <w:i/>
                <w:iCs/>
                <w:color w:val="000000"/>
                <w:sz w:val="20"/>
                <w:szCs w:val="20"/>
              </w:rPr>
              <w:t xml:space="preserve">Изменение остатков средств на счетах по </w:t>
            </w:r>
            <w:r w:rsidRPr="00277721">
              <w:rPr>
                <w:rFonts w:ascii="Arial" w:hAnsi="Arial" w:cs="Arial"/>
                <w:b/>
                <w:bCs/>
                <w:i/>
                <w:iCs/>
                <w:color w:val="000000"/>
                <w:sz w:val="20"/>
                <w:szCs w:val="20"/>
              </w:rPr>
              <w:lastRenderedPageBreak/>
              <w:t>учету средств бюджетов</w:t>
            </w:r>
          </w:p>
        </w:tc>
        <w:tc>
          <w:tcPr>
            <w:tcW w:w="2880" w:type="dxa"/>
          </w:tcPr>
          <w:p w:rsidR="00590865" w:rsidRPr="00277721" w:rsidRDefault="00590865" w:rsidP="00CC4516">
            <w:pPr>
              <w:jc w:val="center"/>
              <w:rPr>
                <w:rFonts w:ascii="Arial" w:hAnsi="Arial" w:cs="Arial"/>
                <w:b/>
                <w:bCs/>
                <w:i/>
                <w:iCs/>
                <w:color w:val="000000"/>
                <w:sz w:val="16"/>
                <w:szCs w:val="16"/>
              </w:rPr>
            </w:pPr>
          </w:p>
          <w:p w:rsidR="00590865" w:rsidRDefault="00590865" w:rsidP="00CC4516">
            <w:pPr>
              <w:jc w:val="center"/>
            </w:pPr>
            <w:r w:rsidRPr="00277721">
              <w:rPr>
                <w:rFonts w:ascii="Arial" w:hAnsi="Arial" w:cs="Arial"/>
                <w:b/>
                <w:bCs/>
                <w:i/>
                <w:iCs/>
                <w:color w:val="000000"/>
                <w:sz w:val="16"/>
                <w:szCs w:val="16"/>
              </w:rPr>
              <w:t>000 01 05 00 00 00 0000 000</w:t>
            </w:r>
          </w:p>
        </w:tc>
        <w:tc>
          <w:tcPr>
            <w:tcW w:w="1543" w:type="dxa"/>
          </w:tcPr>
          <w:p w:rsidR="00590865" w:rsidRDefault="00590865" w:rsidP="00CC4516">
            <w:pPr>
              <w:jc w:val="center"/>
            </w:pPr>
            <w:r>
              <w:t>0</w:t>
            </w:r>
          </w:p>
        </w:tc>
      </w:tr>
      <w:tr w:rsidR="00590865" w:rsidTr="00CC4516">
        <w:tc>
          <w:tcPr>
            <w:tcW w:w="5147" w:type="dxa"/>
          </w:tcPr>
          <w:p w:rsidR="00590865" w:rsidRPr="00277721" w:rsidRDefault="00590865" w:rsidP="00CC4516">
            <w:pPr>
              <w:rPr>
                <w:rFonts w:ascii="Arial" w:hAnsi="Arial" w:cs="Arial"/>
                <w:color w:val="000000"/>
                <w:sz w:val="20"/>
                <w:szCs w:val="20"/>
              </w:rPr>
            </w:pPr>
            <w:r w:rsidRPr="00277721">
              <w:rPr>
                <w:rFonts w:ascii="Arial" w:hAnsi="Arial" w:cs="Arial"/>
                <w:i/>
                <w:iCs/>
                <w:color w:val="000000"/>
                <w:sz w:val="20"/>
                <w:szCs w:val="20"/>
              </w:rPr>
              <w:lastRenderedPageBreak/>
              <w:t>Увеличение остатков средств бюджетов</w:t>
            </w:r>
          </w:p>
        </w:tc>
        <w:tc>
          <w:tcPr>
            <w:tcW w:w="2880" w:type="dxa"/>
          </w:tcPr>
          <w:p w:rsidR="00590865" w:rsidRDefault="00590865" w:rsidP="00CC4516">
            <w:pPr>
              <w:jc w:val="center"/>
            </w:pPr>
            <w:r w:rsidRPr="00277721">
              <w:rPr>
                <w:rFonts w:ascii="Arial" w:hAnsi="Arial" w:cs="Arial"/>
                <w:b/>
                <w:bCs/>
                <w:i/>
                <w:iCs/>
                <w:color w:val="000000"/>
                <w:sz w:val="16"/>
                <w:szCs w:val="16"/>
              </w:rPr>
              <w:t>000 01 05 00 00 00 0000 500</w:t>
            </w:r>
          </w:p>
        </w:tc>
        <w:tc>
          <w:tcPr>
            <w:tcW w:w="1543" w:type="dxa"/>
          </w:tcPr>
          <w:p w:rsidR="00590865" w:rsidRDefault="00590865" w:rsidP="00CC4516">
            <w:pPr>
              <w:jc w:val="center"/>
            </w:pPr>
            <w:r>
              <w:t>-4854,0</w:t>
            </w:r>
          </w:p>
        </w:tc>
      </w:tr>
      <w:tr w:rsidR="00590865" w:rsidTr="00CC4516">
        <w:tc>
          <w:tcPr>
            <w:tcW w:w="5147" w:type="dxa"/>
          </w:tcPr>
          <w:p w:rsidR="00590865" w:rsidRPr="00277721" w:rsidRDefault="00590865" w:rsidP="00CC4516">
            <w:pPr>
              <w:rPr>
                <w:rFonts w:ascii="Arial" w:hAnsi="Arial" w:cs="Arial"/>
                <w:i/>
                <w:iCs/>
                <w:color w:val="000000"/>
                <w:sz w:val="20"/>
                <w:szCs w:val="20"/>
              </w:rPr>
            </w:pPr>
            <w:r w:rsidRPr="00277721">
              <w:rPr>
                <w:rFonts w:ascii="Arial" w:hAnsi="Arial" w:cs="Arial"/>
                <w:color w:val="000000"/>
                <w:sz w:val="20"/>
                <w:szCs w:val="20"/>
              </w:rPr>
              <w:t>Увеличение прочих остатков  средств бюджетов</w:t>
            </w:r>
          </w:p>
        </w:tc>
        <w:tc>
          <w:tcPr>
            <w:tcW w:w="2880" w:type="dxa"/>
          </w:tcPr>
          <w:p w:rsidR="00590865" w:rsidRDefault="00590865" w:rsidP="00CC4516">
            <w:pPr>
              <w:jc w:val="center"/>
            </w:pPr>
            <w:r w:rsidRPr="00277721">
              <w:rPr>
                <w:rFonts w:ascii="Arial" w:hAnsi="Arial" w:cs="Arial"/>
                <w:i/>
                <w:iCs/>
                <w:color w:val="000000"/>
                <w:sz w:val="16"/>
                <w:szCs w:val="16"/>
              </w:rPr>
              <w:t>000 01 05 02 00 00 0000 500</w:t>
            </w:r>
          </w:p>
        </w:tc>
        <w:tc>
          <w:tcPr>
            <w:tcW w:w="1543" w:type="dxa"/>
          </w:tcPr>
          <w:p w:rsidR="00590865" w:rsidRDefault="00590865" w:rsidP="00CC4516">
            <w:pPr>
              <w:jc w:val="center"/>
            </w:pPr>
            <w:r>
              <w:t>-4854,0</w:t>
            </w:r>
          </w:p>
        </w:tc>
      </w:tr>
      <w:tr w:rsidR="00590865" w:rsidTr="00CC4516">
        <w:tc>
          <w:tcPr>
            <w:tcW w:w="5147" w:type="dxa"/>
          </w:tcPr>
          <w:p w:rsidR="00590865" w:rsidRPr="00277721" w:rsidRDefault="00590865" w:rsidP="00CC4516">
            <w:pPr>
              <w:rPr>
                <w:rFonts w:ascii="Arial" w:hAnsi="Arial" w:cs="Arial"/>
                <w:color w:val="000000"/>
                <w:sz w:val="20"/>
                <w:szCs w:val="20"/>
              </w:rPr>
            </w:pPr>
            <w:r w:rsidRPr="00277721">
              <w:rPr>
                <w:rFonts w:ascii="Arial" w:hAnsi="Arial" w:cs="Arial"/>
                <w:i/>
                <w:iCs/>
                <w:color w:val="000000"/>
                <w:sz w:val="20"/>
                <w:szCs w:val="20"/>
              </w:rPr>
              <w:t>Уменьшение остатков средств бюджетов</w:t>
            </w:r>
          </w:p>
        </w:tc>
        <w:tc>
          <w:tcPr>
            <w:tcW w:w="2880" w:type="dxa"/>
          </w:tcPr>
          <w:p w:rsidR="00590865" w:rsidRDefault="00590865" w:rsidP="00CC4516">
            <w:pPr>
              <w:jc w:val="center"/>
            </w:pPr>
            <w:r w:rsidRPr="00277721">
              <w:rPr>
                <w:rFonts w:ascii="Arial" w:hAnsi="Arial" w:cs="Arial"/>
                <w:b/>
                <w:bCs/>
                <w:i/>
                <w:iCs/>
                <w:color w:val="000000"/>
                <w:sz w:val="16"/>
                <w:szCs w:val="16"/>
              </w:rPr>
              <w:t>000 01 05 00 00 00 0000 600</w:t>
            </w:r>
          </w:p>
        </w:tc>
        <w:tc>
          <w:tcPr>
            <w:tcW w:w="1543" w:type="dxa"/>
          </w:tcPr>
          <w:p w:rsidR="00590865" w:rsidRDefault="00590865" w:rsidP="00CC4516">
            <w:pPr>
              <w:jc w:val="center"/>
            </w:pPr>
            <w:r>
              <w:t>4854,0</w:t>
            </w:r>
          </w:p>
        </w:tc>
      </w:tr>
      <w:tr w:rsidR="00590865" w:rsidTr="00CC4516">
        <w:tc>
          <w:tcPr>
            <w:tcW w:w="5147" w:type="dxa"/>
          </w:tcPr>
          <w:p w:rsidR="00590865" w:rsidRPr="00277721" w:rsidRDefault="00590865" w:rsidP="00CC4516">
            <w:pPr>
              <w:rPr>
                <w:rFonts w:ascii="Arial" w:hAnsi="Arial" w:cs="Arial"/>
                <w:i/>
                <w:iCs/>
                <w:color w:val="000000"/>
                <w:sz w:val="20"/>
                <w:szCs w:val="20"/>
              </w:rPr>
            </w:pPr>
            <w:r w:rsidRPr="00277721">
              <w:rPr>
                <w:rFonts w:ascii="Arial" w:hAnsi="Arial" w:cs="Arial"/>
                <w:color w:val="000000"/>
                <w:sz w:val="20"/>
                <w:szCs w:val="20"/>
              </w:rPr>
              <w:t>Уменьшение прочих остатков средств бюджетов</w:t>
            </w:r>
          </w:p>
        </w:tc>
        <w:tc>
          <w:tcPr>
            <w:tcW w:w="2880" w:type="dxa"/>
          </w:tcPr>
          <w:p w:rsidR="00590865" w:rsidRDefault="00590865" w:rsidP="00CC4516">
            <w:pPr>
              <w:jc w:val="center"/>
            </w:pPr>
            <w:r w:rsidRPr="00277721">
              <w:rPr>
                <w:rFonts w:ascii="Arial" w:hAnsi="Arial" w:cs="Arial"/>
                <w:i/>
                <w:iCs/>
                <w:color w:val="000000"/>
                <w:sz w:val="16"/>
                <w:szCs w:val="16"/>
              </w:rPr>
              <w:t>000 01 05 02 00 00 0000 600</w:t>
            </w:r>
          </w:p>
        </w:tc>
        <w:tc>
          <w:tcPr>
            <w:tcW w:w="1543" w:type="dxa"/>
          </w:tcPr>
          <w:p w:rsidR="00590865" w:rsidRDefault="00590865" w:rsidP="00CC4516">
            <w:pPr>
              <w:jc w:val="center"/>
            </w:pPr>
            <w:r>
              <w:t>4854,0</w:t>
            </w:r>
          </w:p>
        </w:tc>
      </w:tr>
      <w:tr w:rsidR="00590865" w:rsidTr="00CC4516">
        <w:tc>
          <w:tcPr>
            <w:tcW w:w="5147" w:type="dxa"/>
          </w:tcPr>
          <w:p w:rsidR="00590865" w:rsidRPr="00277721" w:rsidRDefault="00590865" w:rsidP="00CC4516">
            <w:pPr>
              <w:rPr>
                <w:rFonts w:ascii="Arial" w:hAnsi="Arial" w:cs="Arial"/>
                <w:color w:val="000000"/>
                <w:sz w:val="20"/>
                <w:szCs w:val="20"/>
              </w:rPr>
            </w:pPr>
            <w:r w:rsidRPr="00277721">
              <w:rPr>
                <w:rFonts w:ascii="Arial" w:hAnsi="Arial" w:cs="Arial"/>
                <w:color w:val="000000"/>
                <w:sz w:val="20"/>
                <w:szCs w:val="20"/>
              </w:rPr>
              <w:t>Иные источники внутреннего финансирования дефицита бюджетов</w:t>
            </w:r>
          </w:p>
        </w:tc>
        <w:tc>
          <w:tcPr>
            <w:tcW w:w="2880" w:type="dxa"/>
          </w:tcPr>
          <w:p w:rsidR="00590865" w:rsidRPr="00277721" w:rsidRDefault="00590865" w:rsidP="00CC4516">
            <w:pPr>
              <w:rPr>
                <w:rFonts w:ascii="Arial" w:hAnsi="Arial" w:cs="Arial"/>
                <w:i/>
                <w:iCs/>
                <w:color w:val="000000"/>
                <w:sz w:val="16"/>
                <w:szCs w:val="16"/>
              </w:rPr>
            </w:pPr>
            <w:r w:rsidRPr="00277721">
              <w:rPr>
                <w:rFonts w:ascii="Arial" w:hAnsi="Arial" w:cs="Arial"/>
                <w:i/>
                <w:iCs/>
                <w:color w:val="000000"/>
                <w:sz w:val="16"/>
                <w:szCs w:val="16"/>
              </w:rPr>
              <w:t xml:space="preserve">      001 01 06 00 00 00 0000  000</w:t>
            </w:r>
          </w:p>
        </w:tc>
        <w:tc>
          <w:tcPr>
            <w:tcW w:w="1543" w:type="dxa"/>
          </w:tcPr>
          <w:p w:rsidR="00590865" w:rsidRDefault="00590865" w:rsidP="00CC4516">
            <w:pPr>
              <w:jc w:val="center"/>
            </w:pPr>
          </w:p>
        </w:tc>
      </w:tr>
    </w:tbl>
    <w:p w:rsidR="00590865" w:rsidRDefault="00590865" w:rsidP="00590865"/>
    <w:p w:rsidR="00D318CE" w:rsidRDefault="00590865" w:rsidP="00590865">
      <w:pPr>
        <w:ind w:left="1416"/>
        <w:jc w:val="right"/>
        <w:rPr>
          <w:b/>
          <w:sz w:val="20"/>
          <w:szCs w:val="20"/>
        </w:rPr>
      </w:pPr>
      <w:r>
        <w:rPr>
          <w:b/>
          <w:sz w:val="20"/>
          <w:szCs w:val="20"/>
        </w:rPr>
        <w:t xml:space="preserve">                                                                                                                     </w:t>
      </w:r>
    </w:p>
    <w:p w:rsidR="00D318CE" w:rsidRDefault="00D318CE" w:rsidP="00590865">
      <w:pPr>
        <w:ind w:left="1416"/>
        <w:jc w:val="right"/>
        <w:rPr>
          <w:b/>
          <w:sz w:val="20"/>
          <w:szCs w:val="20"/>
        </w:rPr>
      </w:pPr>
    </w:p>
    <w:p w:rsidR="00D318CE" w:rsidRDefault="00D318CE" w:rsidP="00590865">
      <w:pPr>
        <w:ind w:left="1416"/>
        <w:jc w:val="right"/>
        <w:rPr>
          <w:b/>
          <w:sz w:val="20"/>
          <w:szCs w:val="20"/>
        </w:rPr>
      </w:pPr>
    </w:p>
    <w:p w:rsidR="00D318CE" w:rsidRDefault="00D318CE" w:rsidP="00590865">
      <w:pPr>
        <w:ind w:left="1416"/>
        <w:jc w:val="right"/>
        <w:rPr>
          <w:b/>
          <w:sz w:val="20"/>
          <w:szCs w:val="20"/>
        </w:rPr>
      </w:pPr>
    </w:p>
    <w:p w:rsidR="00D318CE" w:rsidRDefault="00D318CE" w:rsidP="00590865">
      <w:pPr>
        <w:ind w:left="1416"/>
        <w:jc w:val="right"/>
        <w:rPr>
          <w:b/>
          <w:sz w:val="20"/>
          <w:szCs w:val="20"/>
        </w:rPr>
      </w:pPr>
    </w:p>
    <w:p w:rsidR="00D318CE" w:rsidRDefault="00D318CE" w:rsidP="00590865">
      <w:pPr>
        <w:ind w:left="1416"/>
        <w:jc w:val="right"/>
        <w:rPr>
          <w:b/>
          <w:sz w:val="20"/>
          <w:szCs w:val="20"/>
        </w:rPr>
      </w:pPr>
    </w:p>
    <w:p w:rsidR="00D318CE" w:rsidRDefault="00D318CE" w:rsidP="00590865">
      <w:pPr>
        <w:ind w:left="1416"/>
        <w:jc w:val="right"/>
        <w:rPr>
          <w:b/>
          <w:sz w:val="20"/>
          <w:szCs w:val="20"/>
        </w:rPr>
      </w:pPr>
    </w:p>
    <w:p w:rsidR="00C148F5" w:rsidRDefault="00C148F5" w:rsidP="00590865">
      <w:pPr>
        <w:ind w:left="1416"/>
        <w:jc w:val="right"/>
        <w:rPr>
          <w:b/>
          <w:sz w:val="20"/>
          <w:szCs w:val="20"/>
        </w:rPr>
      </w:pPr>
    </w:p>
    <w:p w:rsidR="00C148F5" w:rsidRDefault="00C148F5" w:rsidP="00590865">
      <w:pPr>
        <w:ind w:left="1416"/>
        <w:jc w:val="right"/>
        <w:rPr>
          <w:b/>
          <w:sz w:val="20"/>
          <w:szCs w:val="20"/>
        </w:rPr>
      </w:pPr>
    </w:p>
    <w:p w:rsidR="00C148F5" w:rsidRDefault="00C148F5" w:rsidP="00590865">
      <w:pPr>
        <w:ind w:left="1416"/>
        <w:jc w:val="right"/>
        <w:rPr>
          <w:b/>
          <w:sz w:val="20"/>
          <w:szCs w:val="20"/>
        </w:rPr>
      </w:pPr>
    </w:p>
    <w:p w:rsidR="00BF27BA" w:rsidRDefault="00BF27BA" w:rsidP="00590865">
      <w:pPr>
        <w:ind w:left="1416"/>
        <w:jc w:val="right"/>
        <w:rPr>
          <w:b/>
          <w:sz w:val="20"/>
          <w:szCs w:val="20"/>
        </w:rPr>
      </w:pPr>
    </w:p>
    <w:p w:rsidR="00C148F5" w:rsidRDefault="00C148F5" w:rsidP="00590865">
      <w:pPr>
        <w:ind w:left="1416"/>
        <w:jc w:val="right"/>
        <w:rPr>
          <w:b/>
          <w:sz w:val="20"/>
          <w:szCs w:val="20"/>
        </w:rPr>
      </w:pPr>
    </w:p>
    <w:p w:rsidR="00C148F5" w:rsidRDefault="00C148F5" w:rsidP="00590865">
      <w:pPr>
        <w:ind w:left="1416"/>
        <w:jc w:val="right"/>
        <w:rPr>
          <w:b/>
          <w:sz w:val="20"/>
          <w:szCs w:val="20"/>
        </w:rPr>
      </w:pPr>
    </w:p>
    <w:p w:rsidR="00D318CE" w:rsidRDefault="00D318CE" w:rsidP="00590865">
      <w:pPr>
        <w:ind w:left="1416"/>
        <w:jc w:val="right"/>
        <w:rPr>
          <w:b/>
          <w:sz w:val="20"/>
          <w:szCs w:val="20"/>
        </w:rPr>
      </w:pPr>
    </w:p>
    <w:p w:rsidR="00590865" w:rsidRPr="00D318CE" w:rsidRDefault="00590865" w:rsidP="00C148F5">
      <w:pPr>
        <w:spacing w:after="0"/>
        <w:ind w:left="1416"/>
        <w:jc w:val="right"/>
        <w:rPr>
          <w:rFonts w:ascii="Times New Roman" w:hAnsi="Times New Roman" w:cs="Times New Roman"/>
          <w:sz w:val="20"/>
          <w:szCs w:val="20"/>
        </w:rPr>
      </w:pPr>
      <w:r>
        <w:rPr>
          <w:b/>
          <w:sz w:val="20"/>
          <w:szCs w:val="20"/>
        </w:rPr>
        <w:t xml:space="preserve">       </w:t>
      </w:r>
      <w:r w:rsidRPr="00D318CE">
        <w:rPr>
          <w:rFonts w:ascii="Times New Roman" w:hAnsi="Times New Roman" w:cs="Times New Roman"/>
          <w:sz w:val="20"/>
          <w:szCs w:val="20"/>
        </w:rPr>
        <w:t>Приложение № 14</w:t>
      </w:r>
    </w:p>
    <w:p w:rsidR="00590865" w:rsidRPr="00D318CE" w:rsidRDefault="00590865" w:rsidP="00C148F5">
      <w:pPr>
        <w:spacing w:after="0"/>
        <w:jc w:val="right"/>
        <w:rPr>
          <w:rFonts w:ascii="Times New Roman" w:hAnsi="Times New Roman" w:cs="Times New Roman"/>
          <w:sz w:val="20"/>
          <w:szCs w:val="20"/>
        </w:rPr>
      </w:pPr>
      <w:r w:rsidRPr="00D318CE">
        <w:rPr>
          <w:rFonts w:ascii="Times New Roman" w:hAnsi="Times New Roman" w:cs="Times New Roman"/>
          <w:sz w:val="20"/>
          <w:szCs w:val="20"/>
        </w:rPr>
        <w:t xml:space="preserve">                                                                                   к решению  Думы </w:t>
      </w:r>
      <w:r w:rsidRPr="00D318CE">
        <w:rPr>
          <w:rFonts w:ascii="Times New Roman" w:hAnsi="Times New Roman" w:cs="Times New Roman"/>
          <w:color w:val="3366FF"/>
          <w:sz w:val="20"/>
          <w:szCs w:val="20"/>
        </w:rPr>
        <w:t>Нижнезаимского</w:t>
      </w:r>
    </w:p>
    <w:p w:rsidR="00590865" w:rsidRPr="00D318CE" w:rsidRDefault="00590865" w:rsidP="00C148F5">
      <w:pPr>
        <w:spacing w:after="0"/>
        <w:jc w:val="right"/>
        <w:rPr>
          <w:rFonts w:ascii="Times New Roman" w:hAnsi="Times New Roman" w:cs="Times New Roman"/>
          <w:sz w:val="20"/>
          <w:szCs w:val="20"/>
        </w:rPr>
      </w:pPr>
      <w:r w:rsidRPr="00D318CE">
        <w:rPr>
          <w:rFonts w:ascii="Times New Roman" w:hAnsi="Times New Roman" w:cs="Times New Roman"/>
          <w:sz w:val="20"/>
          <w:szCs w:val="20"/>
        </w:rPr>
        <w:t xml:space="preserve">                                                                                муниципального образования  </w:t>
      </w:r>
    </w:p>
    <w:p w:rsidR="00590865" w:rsidRPr="00D318CE" w:rsidRDefault="00590865" w:rsidP="00C148F5">
      <w:pPr>
        <w:spacing w:after="0"/>
        <w:jc w:val="right"/>
        <w:rPr>
          <w:rFonts w:ascii="Times New Roman" w:hAnsi="Times New Roman" w:cs="Times New Roman"/>
          <w:sz w:val="20"/>
          <w:szCs w:val="20"/>
        </w:rPr>
      </w:pPr>
      <w:r w:rsidRPr="00D318CE">
        <w:rPr>
          <w:rFonts w:ascii="Times New Roman" w:hAnsi="Times New Roman" w:cs="Times New Roman"/>
          <w:sz w:val="20"/>
          <w:szCs w:val="20"/>
        </w:rPr>
        <w:t xml:space="preserve">                                                                               « О   бюджете  </w:t>
      </w:r>
      <w:r w:rsidRPr="00D318CE">
        <w:rPr>
          <w:rFonts w:ascii="Times New Roman" w:hAnsi="Times New Roman" w:cs="Times New Roman"/>
          <w:color w:val="3366FF"/>
          <w:sz w:val="20"/>
          <w:szCs w:val="20"/>
        </w:rPr>
        <w:t>Нижнезаимского</w:t>
      </w:r>
    </w:p>
    <w:p w:rsidR="00590865" w:rsidRPr="00D318CE" w:rsidRDefault="00590865" w:rsidP="00C148F5">
      <w:pPr>
        <w:spacing w:after="0"/>
        <w:jc w:val="right"/>
        <w:rPr>
          <w:rFonts w:ascii="Times New Roman" w:hAnsi="Times New Roman" w:cs="Times New Roman"/>
          <w:sz w:val="20"/>
          <w:szCs w:val="20"/>
        </w:rPr>
      </w:pPr>
      <w:r w:rsidRPr="00D318CE">
        <w:rPr>
          <w:rFonts w:ascii="Times New Roman" w:hAnsi="Times New Roman" w:cs="Times New Roman"/>
          <w:sz w:val="20"/>
          <w:szCs w:val="20"/>
        </w:rPr>
        <w:t xml:space="preserve">                                                                                   муниципального образования на 2019 год и</w:t>
      </w:r>
    </w:p>
    <w:p w:rsidR="00590865" w:rsidRPr="00D318CE" w:rsidRDefault="00590865" w:rsidP="00C148F5">
      <w:pPr>
        <w:spacing w:after="0"/>
        <w:jc w:val="right"/>
        <w:rPr>
          <w:rFonts w:ascii="Times New Roman" w:hAnsi="Times New Roman" w:cs="Times New Roman"/>
          <w:sz w:val="20"/>
          <w:szCs w:val="20"/>
        </w:rPr>
      </w:pPr>
      <w:r w:rsidRPr="00D318CE">
        <w:rPr>
          <w:rFonts w:ascii="Times New Roman" w:hAnsi="Times New Roman" w:cs="Times New Roman"/>
          <w:sz w:val="20"/>
          <w:szCs w:val="20"/>
        </w:rPr>
        <w:t>на плановый период 2020 и 2021годов»</w:t>
      </w:r>
    </w:p>
    <w:p w:rsidR="00590865" w:rsidRPr="00C148F5" w:rsidRDefault="00590865" w:rsidP="00C148F5">
      <w:pPr>
        <w:spacing w:after="0"/>
        <w:jc w:val="right"/>
        <w:rPr>
          <w:rFonts w:ascii="Times New Roman" w:hAnsi="Times New Roman" w:cs="Times New Roman"/>
          <w:sz w:val="20"/>
          <w:szCs w:val="20"/>
        </w:rPr>
      </w:pPr>
      <w:r w:rsidRPr="00D318CE">
        <w:rPr>
          <w:rFonts w:ascii="Times New Roman" w:hAnsi="Times New Roman" w:cs="Times New Roman"/>
          <w:sz w:val="20"/>
          <w:szCs w:val="20"/>
        </w:rPr>
        <w:t xml:space="preserve">«13» ноября 2018 г. </w:t>
      </w:r>
    </w:p>
    <w:p w:rsidR="00590865" w:rsidRPr="0035693F" w:rsidRDefault="00590865" w:rsidP="00C148F5">
      <w:pPr>
        <w:spacing w:after="0"/>
        <w:jc w:val="center"/>
        <w:rPr>
          <w:b/>
        </w:rPr>
      </w:pPr>
      <w:r w:rsidRPr="0035693F">
        <w:rPr>
          <w:b/>
        </w:rPr>
        <w:t>Источники внутреннего финансирования</w:t>
      </w:r>
    </w:p>
    <w:p w:rsidR="00590865" w:rsidRPr="0035693F" w:rsidRDefault="00590865" w:rsidP="00C148F5">
      <w:pPr>
        <w:spacing w:after="0"/>
        <w:jc w:val="center"/>
        <w:rPr>
          <w:b/>
        </w:rPr>
      </w:pPr>
      <w:r w:rsidRPr="0035693F">
        <w:rPr>
          <w:b/>
        </w:rPr>
        <w:t xml:space="preserve">дефицита бюджета </w:t>
      </w:r>
      <w:r>
        <w:rPr>
          <w:b/>
          <w:color w:val="3366FF"/>
        </w:rPr>
        <w:t>Нижнезаимского</w:t>
      </w:r>
      <w:r w:rsidRPr="0035693F">
        <w:rPr>
          <w:b/>
        </w:rPr>
        <w:t xml:space="preserve"> му</w:t>
      </w:r>
      <w:r>
        <w:rPr>
          <w:b/>
        </w:rPr>
        <w:t>ниципального образования на плановый период 2020 и 2021 годов.</w:t>
      </w:r>
    </w:p>
    <w:p w:rsidR="00590865" w:rsidRPr="0035693F" w:rsidRDefault="00590865" w:rsidP="00C148F5">
      <w:pPr>
        <w:spacing w:after="0"/>
        <w:jc w:val="center"/>
        <w:rPr>
          <w:b/>
        </w:rPr>
      </w:pPr>
    </w:p>
    <w:p w:rsidR="00590865" w:rsidRPr="00055562" w:rsidRDefault="00590865" w:rsidP="00590865">
      <w:r>
        <w:rPr>
          <w:b/>
        </w:rPr>
        <w:t xml:space="preserve">                                                                                                                                        </w:t>
      </w:r>
      <w:r w:rsidR="00C148F5">
        <w:rPr>
          <w:b/>
        </w:rPr>
        <w:t xml:space="preserve">                         </w:t>
      </w:r>
      <w:r>
        <w:rPr>
          <w:b/>
        </w:rPr>
        <w:t xml:space="preserve">  </w:t>
      </w:r>
      <w:r>
        <w:t xml:space="preserve">  </w:t>
      </w:r>
      <w:r w:rsidRPr="0035693F">
        <w:t>(тыс.руб.)</w:t>
      </w: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474"/>
        <w:gridCol w:w="1418"/>
        <w:gridCol w:w="1353"/>
      </w:tblGrid>
      <w:tr w:rsidR="00590865" w:rsidRPr="00586772" w:rsidTr="00CC4516">
        <w:tc>
          <w:tcPr>
            <w:tcW w:w="4786" w:type="dxa"/>
          </w:tcPr>
          <w:p w:rsidR="00590865" w:rsidRPr="00586772" w:rsidRDefault="00590865" w:rsidP="00CC4516">
            <w:pPr>
              <w:jc w:val="center"/>
              <w:rPr>
                <w:b/>
              </w:rPr>
            </w:pPr>
            <w:r w:rsidRPr="00586772">
              <w:rPr>
                <w:b/>
              </w:rPr>
              <w:lastRenderedPageBreak/>
              <w:t>Наименование</w:t>
            </w:r>
          </w:p>
        </w:tc>
        <w:tc>
          <w:tcPr>
            <w:tcW w:w="2474" w:type="dxa"/>
          </w:tcPr>
          <w:p w:rsidR="00590865" w:rsidRPr="00586772" w:rsidRDefault="00590865" w:rsidP="00CC4516">
            <w:pPr>
              <w:jc w:val="center"/>
              <w:rPr>
                <w:b/>
              </w:rPr>
            </w:pPr>
            <w:r w:rsidRPr="00586772">
              <w:rPr>
                <w:b/>
              </w:rPr>
              <w:t>Код</w:t>
            </w:r>
          </w:p>
        </w:tc>
        <w:tc>
          <w:tcPr>
            <w:tcW w:w="1418" w:type="dxa"/>
          </w:tcPr>
          <w:p w:rsidR="00590865" w:rsidRPr="00586772" w:rsidRDefault="00590865" w:rsidP="00CC4516">
            <w:pPr>
              <w:jc w:val="center"/>
              <w:rPr>
                <w:b/>
              </w:rPr>
            </w:pPr>
            <w:r w:rsidRPr="00586772">
              <w:rPr>
                <w:b/>
              </w:rPr>
              <w:t>20</w:t>
            </w:r>
            <w:r>
              <w:rPr>
                <w:b/>
              </w:rPr>
              <w:t>20</w:t>
            </w:r>
            <w:r w:rsidRPr="00586772">
              <w:rPr>
                <w:b/>
              </w:rPr>
              <w:t xml:space="preserve"> год</w:t>
            </w:r>
          </w:p>
        </w:tc>
        <w:tc>
          <w:tcPr>
            <w:tcW w:w="1353" w:type="dxa"/>
          </w:tcPr>
          <w:p w:rsidR="00590865" w:rsidRPr="00586772" w:rsidRDefault="00590865" w:rsidP="00CC4516">
            <w:pPr>
              <w:jc w:val="center"/>
              <w:rPr>
                <w:b/>
              </w:rPr>
            </w:pPr>
            <w:r w:rsidRPr="00586772">
              <w:rPr>
                <w:b/>
              </w:rPr>
              <w:t>20</w:t>
            </w:r>
            <w:r>
              <w:rPr>
                <w:b/>
              </w:rPr>
              <w:t>21</w:t>
            </w:r>
            <w:r w:rsidRPr="00586772">
              <w:rPr>
                <w:b/>
              </w:rPr>
              <w:t xml:space="preserve"> год</w:t>
            </w:r>
          </w:p>
        </w:tc>
      </w:tr>
      <w:tr w:rsidR="00590865" w:rsidTr="00CC4516">
        <w:tc>
          <w:tcPr>
            <w:tcW w:w="4786" w:type="dxa"/>
          </w:tcPr>
          <w:p w:rsidR="00590865" w:rsidRDefault="00590865" w:rsidP="00CC4516"/>
          <w:p w:rsidR="00590865" w:rsidRDefault="00590865" w:rsidP="00CC4516">
            <w:r w:rsidRPr="00277721">
              <w:rPr>
                <w:rFonts w:ascii="Arial" w:hAnsi="Arial" w:cs="Arial"/>
                <w:b/>
                <w:bCs/>
                <w:color w:val="000000"/>
                <w:sz w:val="20"/>
                <w:szCs w:val="20"/>
              </w:rPr>
              <w:t>Источники внутреннего финансирования дефицита бюджета</w:t>
            </w:r>
          </w:p>
        </w:tc>
        <w:tc>
          <w:tcPr>
            <w:tcW w:w="2474" w:type="dxa"/>
          </w:tcPr>
          <w:p w:rsidR="00590865" w:rsidRPr="00277721" w:rsidRDefault="00590865" w:rsidP="00CC4516">
            <w:pPr>
              <w:jc w:val="center"/>
              <w:rPr>
                <w:rFonts w:ascii="Arial" w:hAnsi="Arial" w:cs="Arial"/>
                <w:b/>
                <w:bCs/>
                <w:i/>
                <w:iCs/>
                <w:color w:val="000000"/>
                <w:sz w:val="16"/>
                <w:szCs w:val="16"/>
              </w:rPr>
            </w:pPr>
          </w:p>
          <w:p w:rsidR="00590865" w:rsidRPr="00277721" w:rsidRDefault="00590865" w:rsidP="00CC4516">
            <w:pPr>
              <w:jc w:val="center"/>
              <w:rPr>
                <w:rFonts w:ascii="Arial" w:hAnsi="Arial" w:cs="Arial"/>
                <w:b/>
                <w:bCs/>
                <w:i/>
                <w:iCs/>
                <w:color w:val="000000"/>
                <w:sz w:val="16"/>
                <w:szCs w:val="16"/>
              </w:rPr>
            </w:pPr>
          </w:p>
          <w:p w:rsidR="00590865" w:rsidRDefault="00590865" w:rsidP="00CC4516">
            <w:pPr>
              <w:jc w:val="center"/>
            </w:pPr>
            <w:r w:rsidRPr="00277721">
              <w:rPr>
                <w:rFonts w:ascii="Arial" w:hAnsi="Arial" w:cs="Arial"/>
                <w:b/>
                <w:bCs/>
                <w:i/>
                <w:iCs/>
                <w:color w:val="000000"/>
                <w:sz w:val="16"/>
                <w:szCs w:val="16"/>
              </w:rPr>
              <w:t>000 01 00 00 00 00 0000 000</w:t>
            </w:r>
          </w:p>
        </w:tc>
        <w:tc>
          <w:tcPr>
            <w:tcW w:w="1418" w:type="dxa"/>
          </w:tcPr>
          <w:p w:rsidR="00590865" w:rsidRDefault="00590865" w:rsidP="00CC4516">
            <w:pPr>
              <w:jc w:val="center"/>
            </w:pPr>
            <w:r>
              <w:t>40</w:t>
            </w:r>
          </w:p>
        </w:tc>
        <w:tc>
          <w:tcPr>
            <w:tcW w:w="1353" w:type="dxa"/>
          </w:tcPr>
          <w:p w:rsidR="00590865" w:rsidRDefault="00590865" w:rsidP="00CC4516">
            <w:pPr>
              <w:jc w:val="center"/>
            </w:pPr>
            <w:r>
              <w:t>40</w:t>
            </w:r>
          </w:p>
        </w:tc>
      </w:tr>
      <w:tr w:rsidR="00590865" w:rsidTr="00CC4516">
        <w:tc>
          <w:tcPr>
            <w:tcW w:w="4786" w:type="dxa"/>
          </w:tcPr>
          <w:p w:rsidR="00590865" w:rsidRDefault="00590865" w:rsidP="00CC4516">
            <w:r w:rsidRPr="00277721">
              <w:rPr>
                <w:rFonts w:ascii="Arial" w:hAnsi="Arial" w:cs="Arial"/>
                <w:b/>
                <w:bCs/>
                <w:i/>
                <w:iCs/>
                <w:color w:val="000000"/>
                <w:sz w:val="20"/>
                <w:szCs w:val="20"/>
              </w:rPr>
              <w:t>Кредиты кредитных организаций в валюте Российской Федерации</w:t>
            </w:r>
          </w:p>
        </w:tc>
        <w:tc>
          <w:tcPr>
            <w:tcW w:w="2474" w:type="dxa"/>
          </w:tcPr>
          <w:p w:rsidR="00590865" w:rsidRPr="00277721" w:rsidRDefault="00590865" w:rsidP="00CC4516">
            <w:pPr>
              <w:spacing w:line="360" w:lineRule="auto"/>
              <w:jc w:val="center"/>
              <w:rPr>
                <w:rFonts w:ascii="Arial" w:hAnsi="Arial" w:cs="Arial"/>
                <w:b/>
                <w:bCs/>
                <w:i/>
                <w:iCs/>
                <w:color w:val="000000"/>
                <w:sz w:val="16"/>
                <w:szCs w:val="16"/>
              </w:rPr>
            </w:pPr>
          </w:p>
          <w:p w:rsidR="00590865" w:rsidRDefault="00590865" w:rsidP="00CC4516">
            <w:pPr>
              <w:spacing w:line="360" w:lineRule="auto"/>
              <w:jc w:val="center"/>
            </w:pPr>
            <w:r w:rsidRPr="00277721">
              <w:rPr>
                <w:rFonts w:ascii="Arial" w:hAnsi="Arial" w:cs="Arial"/>
                <w:b/>
                <w:bCs/>
                <w:i/>
                <w:iCs/>
                <w:color w:val="000000"/>
                <w:sz w:val="16"/>
                <w:szCs w:val="16"/>
              </w:rPr>
              <w:t>000 01 02 00 00 00 0000 000</w:t>
            </w:r>
          </w:p>
        </w:tc>
        <w:tc>
          <w:tcPr>
            <w:tcW w:w="1418" w:type="dxa"/>
          </w:tcPr>
          <w:p w:rsidR="00590865" w:rsidRDefault="00590865" w:rsidP="00CC4516">
            <w:pPr>
              <w:jc w:val="center"/>
            </w:pPr>
            <w:r>
              <w:t>40</w:t>
            </w:r>
          </w:p>
        </w:tc>
        <w:tc>
          <w:tcPr>
            <w:tcW w:w="1353" w:type="dxa"/>
          </w:tcPr>
          <w:p w:rsidR="00590865" w:rsidRDefault="00590865" w:rsidP="00CC4516">
            <w:pPr>
              <w:jc w:val="center"/>
            </w:pPr>
            <w:r>
              <w:t>40</w:t>
            </w:r>
          </w:p>
        </w:tc>
      </w:tr>
      <w:tr w:rsidR="00590865" w:rsidTr="00CC4516">
        <w:tc>
          <w:tcPr>
            <w:tcW w:w="4786" w:type="dxa"/>
          </w:tcPr>
          <w:p w:rsidR="00590865" w:rsidRDefault="00590865" w:rsidP="00CC4516">
            <w:r w:rsidRPr="00277721">
              <w:rPr>
                <w:rFonts w:ascii="Arial" w:hAnsi="Arial" w:cs="Arial"/>
                <w:i/>
                <w:iCs/>
                <w:color w:val="000000"/>
                <w:sz w:val="20"/>
                <w:szCs w:val="20"/>
              </w:rPr>
              <w:t>Получение кредитов от кредитных организаций в валюте Российской Федерации</w:t>
            </w:r>
          </w:p>
        </w:tc>
        <w:tc>
          <w:tcPr>
            <w:tcW w:w="2474" w:type="dxa"/>
          </w:tcPr>
          <w:p w:rsidR="00590865" w:rsidRPr="00277721" w:rsidRDefault="00590865" w:rsidP="00CC4516">
            <w:pPr>
              <w:spacing w:line="360" w:lineRule="auto"/>
              <w:jc w:val="center"/>
              <w:rPr>
                <w:rFonts w:ascii="Arial" w:hAnsi="Arial" w:cs="Arial"/>
                <w:i/>
                <w:iCs/>
                <w:color w:val="000000"/>
                <w:sz w:val="16"/>
                <w:szCs w:val="16"/>
              </w:rPr>
            </w:pPr>
          </w:p>
          <w:p w:rsidR="00590865" w:rsidRDefault="00590865" w:rsidP="00CC4516">
            <w:pPr>
              <w:spacing w:line="360" w:lineRule="auto"/>
              <w:jc w:val="center"/>
            </w:pPr>
            <w:r w:rsidRPr="00277721">
              <w:rPr>
                <w:rFonts w:ascii="Arial" w:hAnsi="Arial" w:cs="Arial"/>
                <w:i/>
                <w:iCs/>
                <w:color w:val="000000"/>
                <w:sz w:val="16"/>
                <w:szCs w:val="16"/>
              </w:rPr>
              <w:t>000 01 02 00 00 00 0000 700</w:t>
            </w:r>
          </w:p>
        </w:tc>
        <w:tc>
          <w:tcPr>
            <w:tcW w:w="1418" w:type="dxa"/>
          </w:tcPr>
          <w:p w:rsidR="00590865" w:rsidRDefault="00590865" w:rsidP="00CC4516">
            <w:pPr>
              <w:jc w:val="center"/>
            </w:pPr>
            <w:r>
              <w:t>53</w:t>
            </w:r>
          </w:p>
        </w:tc>
        <w:tc>
          <w:tcPr>
            <w:tcW w:w="1353" w:type="dxa"/>
          </w:tcPr>
          <w:p w:rsidR="00590865" w:rsidRDefault="00590865" w:rsidP="00CC4516">
            <w:pPr>
              <w:jc w:val="center"/>
            </w:pPr>
            <w:r>
              <w:t>53</w:t>
            </w:r>
          </w:p>
        </w:tc>
      </w:tr>
      <w:tr w:rsidR="00590865" w:rsidTr="00CC4516">
        <w:tc>
          <w:tcPr>
            <w:tcW w:w="4786" w:type="dxa"/>
          </w:tcPr>
          <w:p w:rsidR="00590865" w:rsidRDefault="00590865" w:rsidP="00CC4516">
            <w:r w:rsidRPr="00277721">
              <w:rPr>
                <w:rFonts w:ascii="Arial" w:hAnsi="Arial" w:cs="Arial"/>
                <w:color w:val="000000"/>
                <w:sz w:val="20"/>
                <w:szCs w:val="20"/>
              </w:rPr>
              <w:t>Кредиты, полученные в валюте Российской Федерации от кредитных организаций бюджетами сельских поселений</w:t>
            </w:r>
          </w:p>
        </w:tc>
        <w:tc>
          <w:tcPr>
            <w:tcW w:w="2474" w:type="dxa"/>
          </w:tcPr>
          <w:p w:rsidR="00590865" w:rsidRPr="00277721" w:rsidRDefault="00590865" w:rsidP="00CC4516">
            <w:pPr>
              <w:jc w:val="center"/>
              <w:rPr>
                <w:rFonts w:ascii="Arial" w:hAnsi="Arial" w:cs="Arial"/>
                <w:color w:val="000000"/>
                <w:sz w:val="16"/>
                <w:szCs w:val="16"/>
              </w:rPr>
            </w:pPr>
          </w:p>
          <w:p w:rsidR="00590865" w:rsidRPr="00277721" w:rsidRDefault="00590865" w:rsidP="00CC4516">
            <w:pPr>
              <w:jc w:val="center"/>
              <w:rPr>
                <w:rFonts w:ascii="Arial" w:hAnsi="Arial" w:cs="Arial"/>
                <w:color w:val="000000"/>
                <w:sz w:val="16"/>
                <w:szCs w:val="16"/>
              </w:rPr>
            </w:pPr>
          </w:p>
          <w:p w:rsidR="00590865" w:rsidRDefault="00590865" w:rsidP="00CC4516">
            <w:pPr>
              <w:jc w:val="center"/>
            </w:pPr>
            <w:r w:rsidRPr="00277721">
              <w:rPr>
                <w:rFonts w:ascii="Arial" w:hAnsi="Arial" w:cs="Arial"/>
                <w:color w:val="000000"/>
                <w:sz w:val="16"/>
                <w:szCs w:val="16"/>
              </w:rPr>
              <w:t>000 01 02 00 00 02 0000 710</w:t>
            </w:r>
          </w:p>
        </w:tc>
        <w:tc>
          <w:tcPr>
            <w:tcW w:w="1418" w:type="dxa"/>
          </w:tcPr>
          <w:p w:rsidR="00590865" w:rsidRDefault="00590865" w:rsidP="00CC4516">
            <w:pPr>
              <w:jc w:val="center"/>
            </w:pPr>
            <w:r>
              <w:t>53</w:t>
            </w:r>
          </w:p>
        </w:tc>
        <w:tc>
          <w:tcPr>
            <w:tcW w:w="1353" w:type="dxa"/>
          </w:tcPr>
          <w:p w:rsidR="00590865" w:rsidRDefault="00590865" w:rsidP="00CC4516">
            <w:pPr>
              <w:jc w:val="center"/>
            </w:pPr>
            <w:r>
              <w:t>53</w:t>
            </w:r>
          </w:p>
        </w:tc>
      </w:tr>
      <w:tr w:rsidR="00590865" w:rsidTr="00CC4516">
        <w:tc>
          <w:tcPr>
            <w:tcW w:w="4786" w:type="dxa"/>
          </w:tcPr>
          <w:p w:rsidR="00590865" w:rsidRDefault="00590865" w:rsidP="00CC4516">
            <w:r w:rsidRPr="00277721">
              <w:rPr>
                <w:rFonts w:ascii="Arial" w:hAnsi="Arial" w:cs="Arial"/>
                <w:i/>
                <w:iCs/>
                <w:color w:val="000000"/>
                <w:sz w:val="20"/>
                <w:szCs w:val="20"/>
              </w:rPr>
              <w:t>Погашение кредитов, предоставленных кредитными организациями в валюте Российской Федерации</w:t>
            </w:r>
          </w:p>
        </w:tc>
        <w:tc>
          <w:tcPr>
            <w:tcW w:w="2474" w:type="dxa"/>
          </w:tcPr>
          <w:p w:rsidR="00590865" w:rsidRPr="00277721" w:rsidRDefault="00590865" w:rsidP="00CC4516">
            <w:pPr>
              <w:jc w:val="center"/>
              <w:rPr>
                <w:rFonts w:ascii="Arial" w:hAnsi="Arial" w:cs="Arial"/>
                <w:i/>
                <w:iCs/>
                <w:color w:val="000000"/>
                <w:sz w:val="16"/>
                <w:szCs w:val="16"/>
              </w:rPr>
            </w:pPr>
          </w:p>
          <w:p w:rsidR="00590865" w:rsidRPr="00277721" w:rsidRDefault="00590865" w:rsidP="00CC4516">
            <w:pPr>
              <w:jc w:val="center"/>
              <w:rPr>
                <w:rFonts w:ascii="Arial" w:hAnsi="Arial" w:cs="Arial"/>
                <w:i/>
                <w:iCs/>
                <w:color w:val="000000"/>
                <w:sz w:val="16"/>
                <w:szCs w:val="16"/>
              </w:rPr>
            </w:pPr>
          </w:p>
          <w:p w:rsidR="00590865" w:rsidRDefault="00590865" w:rsidP="00CC4516">
            <w:pPr>
              <w:jc w:val="center"/>
            </w:pPr>
            <w:r w:rsidRPr="00277721">
              <w:rPr>
                <w:rFonts w:ascii="Arial" w:hAnsi="Arial" w:cs="Arial"/>
                <w:i/>
                <w:iCs/>
                <w:color w:val="000000"/>
                <w:sz w:val="16"/>
                <w:szCs w:val="16"/>
              </w:rPr>
              <w:t>000  01 02 00 00 00 0000 800</w:t>
            </w:r>
          </w:p>
        </w:tc>
        <w:tc>
          <w:tcPr>
            <w:tcW w:w="1418" w:type="dxa"/>
          </w:tcPr>
          <w:p w:rsidR="00590865" w:rsidRDefault="00590865" w:rsidP="00CC4516">
            <w:pPr>
              <w:jc w:val="center"/>
            </w:pPr>
            <w:r>
              <w:t>-13</w:t>
            </w:r>
          </w:p>
        </w:tc>
        <w:tc>
          <w:tcPr>
            <w:tcW w:w="1353" w:type="dxa"/>
          </w:tcPr>
          <w:p w:rsidR="00590865" w:rsidRDefault="00590865" w:rsidP="00CC4516">
            <w:pPr>
              <w:jc w:val="center"/>
            </w:pPr>
            <w:r>
              <w:t>-13</w:t>
            </w:r>
          </w:p>
        </w:tc>
      </w:tr>
      <w:tr w:rsidR="00590865" w:rsidTr="00CC4516">
        <w:tc>
          <w:tcPr>
            <w:tcW w:w="4786" w:type="dxa"/>
          </w:tcPr>
          <w:p w:rsidR="00590865" w:rsidRPr="00277721" w:rsidRDefault="00590865" w:rsidP="00CC4516">
            <w:pPr>
              <w:rPr>
                <w:rFonts w:ascii="Arial" w:hAnsi="Arial" w:cs="Arial"/>
                <w:i/>
                <w:iCs/>
                <w:color w:val="000000"/>
                <w:sz w:val="20"/>
                <w:szCs w:val="20"/>
              </w:rPr>
            </w:pPr>
            <w:r w:rsidRPr="00277721">
              <w:rPr>
                <w:rFonts w:ascii="Arial" w:hAnsi="Arial" w:cs="Arial"/>
                <w:color w:val="000000"/>
                <w:sz w:val="20"/>
                <w:szCs w:val="20"/>
              </w:rPr>
              <w:t>Погашение бюджетами сельских поселений кредитов от кредитных организаций в валюте Российской Федерации</w:t>
            </w:r>
          </w:p>
        </w:tc>
        <w:tc>
          <w:tcPr>
            <w:tcW w:w="2474" w:type="dxa"/>
          </w:tcPr>
          <w:p w:rsidR="00590865" w:rsidRPr="00277721" w:rsidRDefault="00590865" w:rsidP="00CC4516">
            <w:pPr>
              <w:jc w:val="center"/>
              <w:rPr>
                <w:rFonts w:ascii="Arial" w:hAnsi="Arial" w:cs="Arial"/>
                <w:color w:val="000000"/>
                <w:sz w:val="16"/>
                <w:szCs w:val="16"/>
              </w:rPr>
            </w:pPr>
          </w:p>
          <w:p w:rsidR="00590865" w:rsidRPr="00277721" w:rsidRDefault="00590865" w:rsidP="00CC4516">
            <w:pPr>
              <w:jc w:val="center"/>
              <w:rPr>
                <w:rFonts w:ascii="Arial" w:hAnsi="Arial" w:cs="Arial"/>
                <w:color w:val="000000"/>
                <w:sz w:val="16"/>
                <w:szCs w:val="16"/>
              </w:rPr>
            </w:pPr>
          </w:p>
          <w:p w:rsidR="00590865" w:rsidRDefault="00590865" w:rsidP="00CC4516">
            <w:pPr>
              <w:jc w:val="center"/>
            </w:pPr>
            <w:r w:rsidRPr="00277721">
              <w:rPr>
                <w:rFonts w:ascii="Arial" w:hAnsi="Arial" w:cs="Arial"/>
                <w:color w:val="000000"/>
                <w:sz w:val="16"/>
                <w:szCs w:val="16"/>
              </w:rPr>
              <w:t>000 01 02 00 00 02 0000 810</w:t>
            </w:r>
          </w:p>
        </w:tc>
        <w:tc>
          <w:tcPr>
            <w:tcW w:w="1418" w:type="dxa"/>
          </w:tcPr>
          <w:p w:rsidR="00590865" w:rsidRDefault="00590865" w:rsidP="00CC4516">
            <w:pPr>
              <w:jc w:val="center"/>
            </w:pPr>
            <w:r>
              <w:t>-13</w:t>
            </w:r>
          </w:p>
        </w:tc>
        <w:tc>
          <w:tcPr>
            <w:tcW w:w="1353" w:type="dxa"/>
          </w:tcPr>
          <w:p w:rsidR="00590865" w:rsidRDefault="00590865" w:rsidP="00CC4516">
            <w:pPr>
              <w:jc w:val="center"/>
            </w:pPr>
            <w:r>
              <w:t>-13</w:t>
            </w:r>
          </w:p>
        </w:tc>
      </w:tr>
      <w:tr w:rsidR="00590865" w:rsidTr="00CC4516">
        <w:tc>
          <w:tcPr>
            <w:tcW w:w="4786" w:type="dxa"/>
          </w:tcPr>
          <w:p w:rsidR="00590865" w:rsidRPr="00277721" w:rsidRDefault="00590865" w:rsidP="00CC4516">
            <w:pPr>
              <w:rPr>
                <w:rFonts w:ascii="Arial" w:hAnsi="Arial" w:cs="Arial"/>
                <w:color w:val="000000"/>
                <w:sz w:val="20"/>
                <w:szCs w:val="20"/>
              </w:rPr>
            </w:pPr>
            <w:r w:rsidRPr="00277721">
              <w:rPr>
                <w:rFonts w:ascii="Arial" w:hAnsi="Arial" w:cs="Arial"/>
                <w:b/>
                <w:bCs/>
                <w:i/>
                <w:iCs/>
                <w:color w:val="000000"/>
                <w:sz w:val="20"/>
                <w:szCs w:val="20"/>
              </w:rPr>
              <w:t>Бюджетные кредиты от других бюджетов бюджетной системы Российской Федерации в валюте Российской Федерации</w:t>
            </w:r>
          </w:p>
        </w:tc>
        <w:tc>
          <w:tcPr>
            <w:tcW w:w="2474" w:type="dxa"/>
          </w:tcPr>
          <w:p w:rsidR="00590865" w:rsidRPr="00277721" w:rsidRDefault="00590865" w:rsidP="00CC4516">
            <w:pPr>
              <w:jc w:val="center"/>
              <w:rPr>
                <w:rFonts w:ascii="Arial" w:hAnsi="Arial" w:cs="Arial"/>
                <w:b/>
                <w:bCs/>
                <w:i/>
                <w:iCs/>
                <w:color w:val="000000"/>
                <w:sz w:val="16"/>
                <w:szCs w:val="16"/>
              </w:rPr>
            </w:pPr>
          </w:p>
          <w:p w:rsidR="00590865" w:rsidRPr="00277721" w:rsidRDefault="00590865" w:rsidP="00CC4516">
            <w:pPr>
              <w:jc w:val="center"/>
              <w:rPr>
                <w:rFonts w:ascii="Arial" w:hAnsi="Arial" w:cs="Arial"/>
                <w:b/>
                <w:bCs/>
                <w:i/>
                <w:iCs/>
                <w:color w:val="000000"/>
                <w:sz w:val="16"/>
                <w:szCs w:val="16"/>
              </w:rPr>
            </w:pPr>
          </w:p>
          <w:p w:rsidR="00590865" w:rsidRDefault="00590865" w:rsidP="00CC4516">
            <w:pPr>
              <w:jc w:val="center"/>
            </w:pPr>
            <w:r w:rsidRPr="00277721">
              <w:rPr>
                <w:rFonts w:ascii="Arial" w:hAnsi="Arial" w:cs="Arial"/>
                <w:b/>
                <w:bCs/>
                <w:i/>
                <w:iCs/>
                <w:color w:val="000000"/>
                <w:sz w:val="16"/>
                <w:szCs w:val="16"/>
              </w:rPr>
              <w:t>000 01 03 00 00 00 0000 000</w:t>
            </w:r>
          </w:p>
        </w:tc>
        <w:tc>
          <w:tcPr>
            <w:tcW w:w="1418" w:type="dxa"/>
          </w:tcPr>
          <w:p w:rsidR="00590865" w:rsidRDefault="00590865" w:rsidP="00CC4516">
            <w:pPr>
              <w:jc w:val="center"/>
            </w:pPr>
            <w:r>
              <w:t>0</w:t>
            </w:r>
          </w:p>
        </w:tc>
        <w:tc>
          <w:tcPr>
            <w:tcW w:w="1353" w:type="dxa"/>
          </w:tcPr>
          <w:p w:rsidR="00590865" w:rsidRDefault="00590865" w:rsidP="00CC4516">
            <w:pPr>
              <w:jc w:val="center"/>
            </w:pPr>
            <w:r>
              <w:t>0</w:t>
            </w:r>
          </w:p>
        </w:tc>
      </w:tr>
      <w:tr w:rsidR="00590865" w:rsidTr="00CC4516">
        <w:tc>
          <w:tcPr>
            <w:tcW w:w="4786" w:type="dxa"/>
          </w:tcPr>
          <w:p w:rsidR="00590865" w:rsidRPr="00277721" w:rsidRDefault="00590865" w:rsidP="00CC4516">
            <w:pPr>
              <w:rPr>
                <w:rFonts w:ascii="Arial" w:hAnsi="Arial" w:cs="Arial"/>
                <w:b/>
                <w:bCs/>
                <w:i/>
                <w:iCs/>
                <w:color w:val="000000"/>
                <w:sz w:val="20"/>
                <w:szCs w:val="20"/>
              </w:rPr>
            </w:pPr>
            <w:r w:rsidRPr="00277721">
              <w:rPr>
                <w:rFonts w:ascii="Arial" w:hAnsi="Arial" w:cs="Arial"/>
                <w:i/>
                <w:iCs/>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474" w:type="dxa"/>
          </w:tcPr>
          <w:p w:rsidR="00590865" w:rsidRPr="00277721" w:rsidRDefault="00590865" w:rsidP="00CC4516">
            <w:pPr>
              <w:jc w:val="center"/>
              <w:rPr>
                <w:rFonts w:ascii="Arial" w:hAnsi="Arial" w:cs="Arial"/>
                <w:i/>
                <w:iCs/>
                <w:color w:val="000000"/>
                <w:sz w:val="16"/>
                <w:szCs w:val="16"/>
              </w:rPr>
            </w:pPr>
          </w:p>
          <w:p w:rsidR="00590865" w:rsidRPr="00277721" w:rsidRDefault="00590865" w:rsidP="00CC4516">
            <w:pPr>
              <w:jc w:val="center"/>
              <w:rPr>
                <w:rFonts w:ascii="Arial" w:hAnsi="Arial" w:cs="Arial"/>
                <w:i/>
                <w:iCs/>
                <w:color w:val="000000"/>
                <w:sz w:val="16"/>
                <w:szCs w:val="16"/>
              </w:rPr>
            </w:pPr>
          </w:p>
          <w:p w:rsidR="00590865" w:rsidRDefault="00590865" w:rsidP="00CC4516">
            <w:pPr>
              <w:jc w:val="center"/>
            </w:pPr>
            <w:r w:rsidRPr="00277721">
              <w:rPr>
                <w:rFonts w:ascii="Arial" w:hAnsi="Arial" w:cs="Arial"/>
                <w:i/>
                <w:iCs/>
                <w:color w:val="000000"/>
                <w:sz w:val="16"/>
                <w:szCs w:val="16"/>
              </w:rPr>
              <w:t>000  01 03 00 00 00 0000 700</w:t>
            </w:r>
          </w:p>
        </w:tc>
        <w:tc>
          <w:tcPr>
            <w:tcW w:w="1418" w:type="dxa"/>
          </w:tcPr>
          <w:p w:rsidR="00590865" w:rsidRDefault="00590865" w:rsidP="00CC4516">
            <w:pPr>
              <w:jc w:val="center"/>
            </w:pPr>
            <w:r>
              <w:t>0</w:t>
            </w:r>
          </w:p>
        </w:tc>
        <w:tc>
          <w:tcPr>
            <w:tcW w:w="1353" w:type="dxa"/>
          </w:tcPr>
          <w:p w:rsidR="00590865" w:rsidRDefault="00590865" w:rsidP="00CC4516">
            <w:pPr>
              <w:jc w:val="center"/>
            </w:pPr>
            <w:r>
              <w:t>0</w:t>
            </w:r>
          </w:p>
        </w:tc>
      </w:tr>
      <w:tr w:rsidR="00590865" w:rsidTr="00CC4516">
        <w:tc>
          <w:tcPr>
            <w:tcW w:w="4786" w:type="dxa"/>
          </w:tcPr>
          <w:p w:rsidR="00590865" w:rsidRPr="00277721" w:rsidRDefault="00590865" w:rsidP="00CC4516">
            <w:pPr>
              <w:rPr>
                <w:rFonts w:ascii="Arial" w:hAnsi="Arial" w:cs="Arial"/>
                <w:b/>
                <w:bCs/>
                <w:i/>
                <w:iCs/>
                <w:color w:val="000000"/>
                <w:sz w:val="20"/>
                <w:szCs w:val="20"/>
              </w:rPr>
            </w:pPr>
            <w:r w:rsidRPr="00277721">
              <w:rPr>
                <w:rFonts w:ascii="Arial" w:hAnsi="Arial" w:cs="Arial"/>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474" w:type="dxa"/>
          </w:tcPr>
          <w:p w:rsidR="00590865" w:rsidRPr="00277721" w:rsidRDefault="00590865" w:rsidP="00CC4516">
            <w:pPr>
              <w:jc w:val="center"/>
              <w:rPr>
                <w:rFonts w:ascii="Arial" w:hAnsi="Arial" w:cs="Arial"/>
                <w:color w:val="000000"/>
                <w:sz w:val="16"/>
                <w:szCs w:val="16"/>
              </w:rPr>
            </w:pPr>
          </w:p>
          <w:p w:rsidR="00590865" w:rsidRPr="00277721" w:rsidRDefault="00590865" w:rsidP="00CC4516">
            <w:pPr>
              <w:jc w:val="center"/>
              <w:rPr>
                <w:rFonts w:ascii="Arial" w:hAnsi="Arial" w:cs="Arial"/>
                <w:color w:val="000000"/>
                <w:sz w:val="16"/>
                <w:szCs w:val="16"/>
              </w:rPr>
            </w:pPr>
          </w:p>
          <w:p w:rsidR="00590865" w:rsidRPr="00277721" w:rsidRDefault="00590865" w:rsidP="00CC4516">
            <w:pPr>
              <w:jc w:val="center"/>
              <w:rPr>
                <w:rFonts w:ascii="Arial" w:hAnsi="Arial" w:cs="Arial"/>
                <w:color w:val="000000"/>
                <w:sz w:val="16"/>
                <w:szCs w:val="16"/>
              </w:rPr>
            </w:pPr>
          </w:p>
          <w:p w:rsidR="00590865" w:rsidRDefault="00590865" w:rsidP="00CC4516">
            <w:pPr>
              <w:jc w:val="center"/>
            </w:pPr>
            <w:r w:rsidRPr="00277721">
              <w:rPr>
                <w:rFonts w:ascii="Arial" w:hAnsi="Arial" w:cs="Arial"/>
                <w:color w:val="000000"/>
                <w:sz w:val="16"/>
                <w:szCs w:val="16"/>
              </w:rPr>
              <w:t>000 01 03 01 00 02 0000 710</w:t>
            </w:r>
          </w:p>
        </w:tc>
        <w:tc>
          <w:tcPr>
            <w:tcW w:w="1418" w:type="dxa"/>
          </w:tcPr>
          <w:p w:rsidR="00590865" w:rsidRDefault="00590865" w:rsidP="00CC4516">
            <w:pPr>
              <w:jc w:val="center"/>
            </w:pPr>
            <w:r>
              <w:t>0</w:t>
            </w:r>
          </w:p>
        </w:tc>
        <w:tc>
          <w:tcPr>
            <w:tcW w:w="1353" w:type="dxa"/>
          </w:tcPr>
          <w:p w:rsidR="00590865" w:rsidRDefault="00590865" w:rsidP="00CC4516">
            <w:pPr>
              <w:jc w:val="center"/>
            </w:pPr>
            <w:r>
              <w:t>0</w:t>
            </w:r>
          </w:p>
        </w:tc>
      </w:tr>
      <w:tr w:rsidR="00590865" w:rsidTr="00CC4516">
        <w:tc>
          <w:tcPr>
            <w:tcW w:w="4786" w:type="dxa"/>
          </w:tcPr>
          <w:p w:rsidR="00590865" w:rsidRPr="00277721" w:rsidRDefault="00590865" w:rsidP="00CC4516">
            <w:pPr>
              <w:rPr>
                <w:rFonts w:ascii="Arial" w:hAnsi="Arial" w:cs="Arial"/>
                <w:color w:val="000000"/>
                <w:sz w:val="20"/>
                <w:szCs w:val="20"/>
              </w:rPr>
            </w:pPr>
            <w:r w:rsidRPr="00277721">
              <w:rPr>
                <w:rFonts w:ascii="Arial" w:hAnsi="Arial" w:cs="Arial"/>
                <w:i/>
                <w:iCs/>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474" w:type="dxa"/>
          </w:tcPr>
          <w:p w:rsidR="00590865" w:rsidRPr="00277721" w:rsidRDefault="00590865" w:rsidP="00CC4516">
            <w:pPr>
              <w:jc w:val="center"/>
              <w:rPr>
                <w:rFonts w:ascii="Arial" w:hAnsi="Arial" w:cs="Arial"/>
                <w:i/>
                <w:iCs/>
                <w:color w:val="000000"/>
                <w:sz w:val="16"/>
                <w:szCs w:val="16"/>
              </w:rPr>
            </w:pPr>
          </w:p>
          <w:p w:rsidR="00590865" w:rsidRPr="00277721" w:rsidRDefault="00590865" w:rsidP="00CC4516">
            <w:pPr>
              <w:jc w:val="center"/>
              <w:rPr>
                <w:rFonts w:ascii="Arial" w:hAnsi="Arial" w:cs="Arial"/>
                <w:i/>
                <w:iCs/>
                <w:color w:val="000000"/>
                <w:sz w:val="16"/>
                <w:szCs w:val="16"/>
              </w:rPr>
            </w:pPr>
          </w:p>
          <w:p w:rsidR="00590865" w:rsidRPr="00277721" w:rsidRDefault="00590865" w:rsidP="00CC4516">
            <w:pPr>
              <w:jc w:val="center"/>
              <w:rPr>
                <w:rFonts w:ascii="Arial" w:hAnsi="Arial" w:cs="Arial"/>
                <w:i/>
                <w:iCs/>
                <w:color w:val="000000"/>
                <w:sz w:val="16"/>
                <w:szCs w:val="16"/>
              </w:rPr>
            </w:pPr>
          </w:p>
          <w:p w:rsidR="00590865" w:rsidRDefault="00590865" w:rsidP="00CC4516">
            <w:pPr>
              <w:jc w:val="center"/>
            </w:pPr>
            <w:r w:rsidRPr="00277721">
              <w:rPr>
                <w:rFonts w:ascii="Arial" w:hAnsi="Arial" w:cs="Arial"/>
                <w:i/>
                <w:iCs/>
                <w:color w:val="000000"/>
                <w:sz w:val="16"/>
                <w:szCs w:val="16"/>
              </w:rPr>
              <w:t>000 01 03 00 00 00 0000 800</w:t>
            </w:r>
          </w:p>
        </w:tc>
        <w:tc>
          <w:tcPr>
            <w:tcW w:w="1418" w:type="dxa"/>
          </w:tcPr>
          <w:p w:rsidR="00590865" w:rsidRDefault="00590865" w:rsidP="00CC4516">
            <w:pPr>
              <w:jc w:val="center"/>
            </w:pPr>
            <w:r>
              <w:t>0</w:t>
            </w:r>
          </w:p>
        </w:tc>
        <w:tc>
          <w:tcPr>
            <w:tcW w:w="1353" w:type="dxa"/>
          </w:tcPr>
          <w:p w:rsidR="00590865" w:rsidRDefault="00590865" w:rsidP="00CC4516">
            <w:pPr>
              <w:jc w:val="center"/>
            </w:pPr>
            <w:r>
              <w:t>0</w:t>
            </w:r>
          </w:p>
        </w:tc>
      </w:tr>
      <w:tr w:rsidR="00590865" w:rsidTr="00CC4516">
        <w:trPr>
          <w:trHeight w:val="1036"/>
        </w:trPr>
        <w:tc>
          <w:tcPr>
            <w:tcW w:w="4786" w:type="dxa"/>
          </w:tcPr>
          <w:p w:rsidR="00590865" w:rsidRPr="00277721" w:rsidRDefault="00590865" w:rsidP="00CC4516">
            <w:pPr>
              <w:rPr>
                <w:rFonts w:ascii="Arial" w:hAnsi="Arial" w:cs="Arial"/>
                <w:i/>
                <w:iCs/>
                <w:color w:val="000000"/>
                <w:sz w:val="20"/>
                <w:szCs w:val="20"/>
              </w:rPr>
            </w:pPr>
            <w:r w:rsidRPr="00277721">
              <w:rPr>
                <w:rFonts w:ascii="Arial" w:hAnsi="Arial" w:cs="Arial"/>
                <w:color w:val="000000"/>
                <w:sz w:val="20"/>
                <w:szCs w:val="20"/>
              </w:rPr>
              <w:t xml:space="preserve">Погашение бюджетами сельских поселений кредитов от других бюджетов бюджетной системы Российской Федерации в валюте </w:t>
            </w:r>
            <w:r w:rsidRPr="00277721">
              <w:rPr>
                <w:rFonts w:ascii="Arial" w:hAnsi="Arial" w:cs="Arial"/>
                <w:color w:val="000000"/>
                <w:sz w:val="20"/>
                <w:szCs w:val="20"/>
              </w:rPr>
              <w:lastRenderedPageBreak/>
              <w:t>Российской Федерации</w:t>
            </w:r>
          </w:p>
        </w:tc>
        <w:tc>
          <w:tcPr>
            <w:tcW w:w="2474" w:type="dxa"/>
          </w:tcPr>
          <w:p w:rsidR="00590865" w:rsidRPr="00277721" w:rsidRDefault="00590865" w:rsidP="00CC4516">
            <w:pPr>
              <w:jc w:val="center"/>
              <w:rPr>
                <w:rFonts w:ascii="Arial" w:hAnsi="Arial" w:cs="Arial"/>
                <w:color w:val="000000"/>
                <w:sz w:val="16"/>
                <w:szCs w:val="16"/>
              </w:rPr>
            </w:pPr>
          </w:p>
          <w:p w:rsidR="00590865" w:rsidRPr="00277721" w:rsidRDefault="00590865" w:rsidP="00CC4516">
            <w:pPr>
              <w:jc w:val="center"/>
              <w:rPr>
                <w:rFonts w:ascii="Arial" w:hAnsi="Arial" w:cs="Arial"/>
                <w:color w:val="000000"/>
                <w:sz w:val="16"/>
                <w:szCs w:val="16"/>
              </w:rPr>
            </w:pPr>
          </w:p>
          <w:p w:rsidR="00590865" w:rsidRDefault="00590865" w:rsidP="00CC4516">
            <w:pPr>
              <w:jc w:val="center"/>
            </w:pPr>
            <w:r w:rsidRPr="00277721">
              <w:rPr>
                <w:rFonts w:ascii="Arial" w:hAnsi="Arial" w:cs="Arial"/>
                <w:color w:val="000000"/>
                <w:sz w:val="16"/>
                <w:szCs w:val="16"/>
              </w:rPr>
              <w:lastRenderedPageBreak/>
              <w:t>000 01 03 01 00 02 0000 810</w:t>
            </w:r>
          </w:p>
        </w:tc>
        <w:tc>
          <w:tcPr>
            <w:tcW w:w="1418" w:type="dxa"/>
          </w:tcPr>
          <w:p w:rsidR="00590865" w:rsidRDefault="00590865" w:rsidP="00CC4516">
            <w:pPr>
              <w:jc w:val="center"/>
            </w:pPr>
            <w:r>
              <w:lastRenderedPageBreak/>
              <w:t>0</w:t>
            </w:r>
          </w:p>
        </w:tc>
        <w:tc>
          <w:tcPr>
            <w:tcW w:w="1353" w:type="dxa"/>
          </w:tcPr>
          <w:p w:rsidR="00590865" w:rsidRDefault="00590865" w:rsidP="00CC4516">
            <w:pPr>
              <w:jc w:val="center"/>
            </w:pPr>
            <w:r>
              <w:t>0</w:t>
            </w:r>
          </w:p>
        </w:tc>
      </w:tr>
      <w:tr w:rsidR="00590865" w:rsidTr="00CC4516">
        <w:tc>
          <w:tcPr>
            <w:tcW w:w="4786" w:type="dxa"/>
          </w:tcPr>
          <w:p w:rsidR="00590865" w:rsidRPr="00277721" w:rsidRDefault="00590865" w:rsidP="00CC4516">
            <w:pPr>
              <w:rPr>
                <w:rFonts w:ascii="Arial" w:hAnsi="Arial" w:cs="Arial"/>
                <w:color w:val="000000"/>
                <w:sz w:val="20"/>
                <w:szCs w:val="20"/>
              </w:rPr>
            </w:pPr>
          </w:p>
          <w:p w:rsidR="00590865" w:rsidRPr="00277721" w:rsidRDefault="00590865" w:rsidP="00CC4516">
            <w:pPr>
              <w:rPr>
                <w:rFonts w:ascii="Arial" w:hAnsi="Arial" w:cs="Arial"/>
                <w:color w:val="000000"/>
                <w:sz w:val="20"/>
                <w:szCs w:val="20"/>
              </w:rPr>
            </w:pPr>
            <w:r w:rsidRPr="00277721">
              <w:rPr>
                <w:rFonts w:ascii="Arial" w:hAnsi="Arial" w:cs="Arial"/>
                <w:b/>
                <w:bCs/>
                <w:i/>
                <w:iCs/>
                <w:color w:val="000000"/>
                <w:sz w:val="20"/>
                <w:szCs w:val="20"/>
              </w:rPr>
              <w:t>Изменение остатков средств на счетах по учету средств бюджетов</w:t>
            </w:r>
          </w:p>
        </w:tc>
        <w:tc>
          <w:tcPr>
            <w:tcW w:w="2474" w:type="dxa"/>
          </w:tcPr>
          <w:p w:rsidR="00590865" w:rsidRPr="00277721" w:rsidRDefault="00590865" w:rsidP="00CC4516">
            <w:pPr>
              <w:jc w:val="center"/>
              <w:rPr>
                <w:rFonts w:ascii="Arial" w:hAnsi="Arial" w:cs="Arial"/>
                <w:b/>
                <w:bCs/>
                <w:i/>
                <w:iCs/>
                <w:color w:val="000000"/>
                <w:sz w:val="16"/>
                <w:szCs w:val="16"/>
              </w:rPr>
            </w:pPr>
          </w:p>
          <w:p w:rsidR="00590865" w:rsidRDefault="00590865" w:rsidP="00CC4516">
            <w:pPr>
              <w:jc w:val="center"/>
            </w:pPr>
            <w:r w:rsidRPr="00277721">
              <w:rPr>
                <w:rFonts w:ascii="Arial" w:hAnsi="Arial" w:cs="Arial"/>
                <w:b/>
                <w:bCs/>
                <w:i/>
                <w:iCs/>
                <w:color w:val="000000"/>
                <w:sz w:val="16"/>
                <w:szCs w:val="16"/>
              </w:rPr>
              <w:t>000 01 05 00 00 00 0000 000</w:t>
            </w:r>
          </w:p>
        </w:tc>
        <w:tc>
          <w:tcPr>
            <w:tcW w:w="1418" w:type="dxa"/>
          </w:tcPr>
          <w:p w:rsidR="00590865" w:rsidRDefault="00590865" w:rsidP="00CC4516">
            <w:pPr>
              <w:jc w:val="center"/>
            </w:pPr>
            <w:r>
              <w:t>0</w:t>
            </w:r>
          </w:p>
        </w:tc>
        <w:tc>
          <w:tcPr>
            <w:tcW w:w="1353" w:type="dxa"/>
          </w:tcPr>
          <w:p w:rsidR="00590865" w:rsidRDefault="00590865" w:rsidP="00CC4516">
            <w:pPr>
              <w:jc w:val="center"/>
            </w:pPr>
            <w:r>
              <w:t>0</w:t>
            </w:r>
          </w:p>
        </w:tc>
      </w:tr>
      <w:tr w:rsidR="00590865" w:rsidTr="00CC4516">
        <w:tc>
          <w:tcPr>
            <w:tcW w:w="4786" w:type="dxa"/>
          </w:tcPr>
          <w:p w:rsidR="00590865" w:rsidRPr="00277721" w:rsidRDefault="00590865" w:rsidP="00CC4516">
            <w:pPr>
              <w:rPr>
                <w:rFonts w:ascii="Arial" w:hAnsi="Arial" w:cs="Arial"/>
                <w:color w:val="000000"/>
                <w:sz w:val="20"/>
                <w:szCs w:val="20"/>
              </w:rPr>
            </w:pPr>
            <w:r w:rsidRPr="00277721">
              <w:rPr>
                <w:rFonts w:ascii="Arial" w:hAnsi="Arial" w:cs="Arial"/>
                <w:i/>
                <w:iCs/>
                <w:color w:val="000000"/>
                <w:sz w:val="20"/>
                <w:szCs w:val="20"/>
              </w:rPr>
              <w:t>Увеличение остатков средств бюджетов</w:t>
            </w:r>
          </w:p>
        </w:tc>
        <w:tc>
          <w:tcPr>
            <w:tcW w:w="2474" w:type="dxa"/>
          </w:tcPr>
          <w:p w:rsidR="00590865" w:rsidRDefault="00590865" w:rsidP="00CC4516">
            <w:pPr>
              <w:jc w:val="center"/>
            </w:pPr>
            <w:r w:rsidRPr="00277721">
              <w:rPr>
                <w:rFonts w:ascii="Arial" w:hAnsi="Arial" w:cs="Arial"/>
                <w:b/>
                <w:bCs/>
                <w:i/>
                <w:iCs/>
                <w:color w:val="000000"/>
                <w:sz w:val="16"/>
                <w:szCs w:val="16"/>
              </w:rPr>
              <w:t>000 01 05 00 00 00 0000 500</w:t>
            </w:r>
          </w:p>
        </w:tc>
        <w:tc>
          <w:tcPr>
            <w:tcW w:w="1418" w:type="dxa"/>
          </w:tcPr>
          <w:p w:rsidR="00590865" w:rsidRDefault="00590865" w:rsidP="00CC4516">
            <w:pPr>
              <w:jc w:val="center"/>
            </w:pPr>
            <w:r>
              <w:t>-4345,8</w:t>
            </w:r>
          </w:p>
        </w:tc>
        <w:tc>
          <w:tcPr>
            <w:tcW w:w="1353" w:type="dxa"/>
          </w:tcPr>
          <w:p w:rsidR="00590865" w:rsidRDefault="00590865" w:rsidP="00CC4516">
            <w:pPr>
              <w:jc w:val="center"/>
            </w:pPr>
            <w:r>
              <w:t>-4454,5</w:t>
            </w:r>
          </w:p>
        </w:tc>
      </w:tr>
      <w:tr w:rsidR="00590865" w:rsidTr="00CC4516">
        <w:tc>
          <w:tcPr>
            <w:tcW w:w="4786" w:type="dxa"/>
          </w:tcPr>
          <w:p w:rsidR="00590865" w:rsidRPr="00277721" w:rsidRDefault="00590865" w:rsidP="00CC4516">
            <w:pPr>
              <w:rPr>
                <w:rFonts w:ascii="Arial" w:hAnsi="Arial" w:cs="Arial"/>
                <w:i/>
                <w:iCs/>
                <w:color w:val="000000"/>
                <w:sz w:val="20"/>
                <w:szCs w:val="20"/>
              </w:rPr>
            </w:pPr>
            <w:r w:rsidRPr="00277721">
              <w:rPr>
                <w:rFonts w:ascii="Arial" w:hAnsi="Arial" w:cs="Arial"/>
                <w:color w:val="000000"/>
                <w:sz w:val="20"/>
                <w:szCs w:val="20"/>
              </w:rPr>
              <w:t>Увеличение прочих остатков  средств бюджетов</w:t>
            </w:r>
          </w:p>
        </w:tc>
        <w:tc>
          <w:tcPr>
            <w:tcW w:w="2474" w:type="dxa"/>
          </w:tcPr>
          <w:p w:rsidR="00590865" w:rsidRDefault="00590865" w:rsidP="00CC4516">
            <w:pPr>
              <w:jc w:val="center"/>
            </w:pPr>
            <w:r w:rsidRPr="00277721">
              <w:rPr>
                <w:rFonts w:ascii="Arial" w:hAnsi="Arial" w:cs="Arial"/>
                <w:i/>
                <w:iCs/>
                <w:color w:val="000000"/>
                <w:sz w:val="16"/>
                <w:szCs w:val="16"/>
              </w:rPr>
              <w:t>000 01 05 02 00 00 0000 500</w:t>
            </w:r>
          </w:p>
        </w:tc>
        <w:tc>
          <w:tcPr>
            <w:tcW w:w="1418" w:type="dxa"/>
          </w:tcPr>
          <w:p w:rsidR="00590865" w:rsidRDefault="00590865" w:rsidP="00CC4516">
            <w:pPr>
              <w:jc w:val="center"/>
            </w:pPr>
            <w:r>
              <w:t>-4345,8</w:t>
            </w:r>
          </w:p>
        </w:tc>
        <w:tc>
          <w:tcPr>
            <w:tcW w:w="1353" w:type="dxa"/>
          </w:tcPr>
          <w:p w:rsidR="00590865" w:rsidRDefault="00590865" w:rsidP="00CC4516">
            <w:pPr>
              <w:jc w:val="center"/>
            </w:pPr>
            <w:r>
              <w:t>-4454,5</w:t>
            </w:r>
          </w:p>
        </w:tc>
      </w:tr>
      <w:tr w:rsidR="00590865" w:rsidTr="00CC4516">
        <w:tc>
          <w:tcPr>
            <w:tcW w:w="4786" w:type="dxa"/>
          </w:tcPr>
          <w:p w:rsidR="00590865" w:rsidRPr="00277721" w:rsidRDefault="00590865" w:rsidP="00CC4516">
            <w:pPr>
              <w:rPr>
                <w:rFonts w:ascii="Arial" w:hAnsi="Arial" w:cs="Arial"/>
                <w:color w:val="000000"/>
                <w:sz w:val="20"/>
                <w:szCs w:val="20"/>
              </w:rPr>
            </w:pPr>
            <w:r w:rsidRPr="00277721">
              <w:rPr>
                <w:rFonts w:ascii="Arial" w:hAnsi="Arial" w:cs="Arial"/>
                <w:i/>
                <w:iCs/>
                <w:color w:val="000000"/>
                <w:sz w:val="20"/>
                <w:szCs w:val="20"/>
              </w:rPr>
              <w:t>Уменьшение остатков средств бюджетов</w:t>
            </w:r>
          </w:p>
        </w:tc>
        <w:tc>
          <w:tcPr>
            <w:tcW w:w="2474" w:type="dxa"/>
          </w:tcPr>
          <w:p w:rsidR="00590865" w:rsidRDefault="00590865" w:rsidP="00CC4516">
            <w:pPr>
              <w:jc w:val="center"/>
            </w:pPr>
            <w:r w:rsidRPr="00277721">
              <w:rPr>
                <w:rFonts w:ascii="Arial" w:hAnsi="Arial" w:cs="Arial"/>
                <w:b/>
                <w:bCs/>
                <w:i/>
                <w:iCs/>
                <w:color w:val="000000"/>
                <w:sz w:val="16"/>
                <w:szCs w:val="16"/>
              </w:rPr>
              <w:t>000 01 05 00 00 00 0000 600</w:t>
            </w:r>
          </w:p>
        </w:tc>
        <w:tc>
          <w:tcPr>
            <w:tcW w:w="1418" w:type="dxa"/>
          </w:tcPr>
          <w:p w:rsidR="00590865" w:rsidRDefault="00590865" w:rsidP="00CC4516">
            <w:pPr>
              <w:jc w:val="center"/>
            </w:pPr>
            <w:r>
              <w:t>4345,8</w:t>
            </w:r>
          </w:p>
        </w:tc>
        <w:tc>
          <w:tcPr>
            <w:tcW w:w="1353" w:type="dxa"/>
          </w:tcPr>
          <w:p w:rsidR="00590865" w:rsidRDefault="00590865" w:rsidP="00CC4516">
            <w:pPr>
              <w:jc w:val="center"/>
            </w:pPr>
            <w:r>
              <w:t>4454,5</w:t>
            </w:r>
          </w:p>
        </w:tc>
      </w:tr>
      <w:tr w:rsidR="00590865" w:rsidTr="00CC4516">
        <w:tc>
          <w:tcPr>
            <w:tcW w:w="4786" w:type="dxa"/>
          </w:tcPr>
          <w:p w:rsidR="00590865" w:rsidRPr="00277721" w:rsidRDefault="00590865" w:rsidP="00CC4516">
            <w:pPr>
              <w:rPr>
                <w:rFonts w:ascii="Arial" w:hAnsi="Arial" w:cs="Arial"/>
                <w:i/>
                <w:iCs/>
                <w:color w:val="000000"/>
                <w:sz w:val="20"/>
                <w:szCs w:val="20"/>
              </w:rPr>
            </w:pPr>
            <w:r w:rsidRPr="00277721">
              <w:rPr>
                <w:rFonts w:ascii="Arial" w:hAnsi="Arial" w:cs="Arial"/>
                <w:color w:val="000000"/>
                <w:sz w:val="20"/>
                <w:szCs w:val="20"/>
              </w:rPr>
              <w:t>Уменьшение прочих остатков средств бюджетов</w:t>
            </w:r>
          </w:p>
        </w:tc>
        <w:tc>
          <w:tcPr>
            <w:tcW w:w="2474" w:type="dxa"/>
          </w:tcPr>
          <w:p w:rsidR="00590865" w:rsidRDefault="00590865" w:rsidP="00CC4516">
            <w:pPr>
              <w:jc w:val="center"/>
            </w:pPr>
            <w:r w:rsidRPr="00277721">
              <w:rPr>
                <w:rFonts w:ascii="Arial" w:hAnsi="Arial" w:cs="Arial"/>
                <w:i/>
                <w:iCs/>
                <w:color w:val="000000"/>
                <w:sz w:val="16"/>
                <w:szCs w:val="16"/>
              </w:rPr>
              <w:t>000 01 05 02 00 00 0000 600</w:t>
            </w:r>
          </w:p>
        </w:tc>
        <w:tc>
          <w:tcPr>
            <w:tcW w:w="1418" w:type="dxa"/>
          </w:tcPr>
          <w:p w:rsidR="00590865" w:rsidRDefault="00590865" w:rsidP="00CC4516">
            <w:pPr>
              <w:jc w:val="center"/>
            </w:pPr>
            <w:r>
              <w:t>4345,8</w:t>
            </w:r>
          </w:p>
        </w:tc>
        <w:tc>
          <w:tcPr>
            <w:tcW w:w="1353" w:type="dxa"/>
          </w:tcPr>
          <w:p w:rsidR="00590865" w:rsidRDefault="00590865" w:rsidP="00CC4516">
            <w:pPr>
              <w:jc w:val="center"/>
            </w:pPr>
            <w:r>
              <w:t>4454,5</w:t>
            </w:r>
          </w:p>
        </w:tc>
      </w:tr>
      <w:tr w:rsidR="00590865" w:rsidTr="00CC4516">
        <w:tc>
          <w:tcPr>
            <w:tcW w:w="4786" w:type="dxa"/>
          </w:tcPr>
          <w:p w:rsidR="00590865" w:rsidRPr="00277721" w:rsidRDefault="00590865" w:rsidP="00CC4516">
            <w:pPr>
              <w:rPr>
                <w:rFonts w:ascii="Arial" w:hAnsi="Arial" w:cs="Arial"/>
                <w:color w:val="000000"/>
                <w:sz w:val="20"/>
                <w:szCs w:val="20"/>
              </w:rPr>
            </w:pPr>
            <w:r w:rsidRPr="00277721">
              <w:rPr>
                <w:rFonts w:ascii="Arial" w:hAnsi="Arial" w:cs="Arial"/>
                <w:color w:val="000000"/>
                <w:sz w:val="20"/>
                <w:szCs w:val="20"/>
              </w:rPr>
              <w:t>Иные источники внутреннего финансирования дефицита бюджетов</w:t>
            </w:r>
          </w:p>
        </w:tc>
        <w:tc>
          <w:tcPr>
            <w:tcW w:w="2474" w:type="dxa"/>
          </w:tcPr>
          <w:p w:rsidR="00590865" w:rsidRPr="00277721" w:rsidRDefault="00590865" w:rsidP="00CC4516">
            <w:pPr>
              <w:rPr>
                <w:rFonts w:ascii="Arial" w:hAnsi="Arial" w:cs="Arial"/>
                <w:i/>
                <w:iCs/>
                <w:color w:val="000000"/>
                <w:sz w:val="16"/>
                <w:szCs w:val="16"/>
              </w:rPr>
            </w:pPr>
            <w:r>
              <w:rPr>
                <w:rFonts w:ascii="Arial" w:hAnsi="Arial" w:cs="Arial"/>
                <w:i/>
                <w:iCs/>
                <w:color w:val="000000"/>
                <w:sz w:val="16"/>
                <w:szCs w:val="16"/>
              </w:rPr>
              <w:t xml:space="preserve">  </w:t>
            </w:r>
            <w:r w:rsidRPr="00277721">
              <w:rPr>
                <w:rFonts w:ascii="Arial" w:hAnsi="Arial" w:cs="Arial"/>
                <w:i/>
                <w:iCs/>
                <w:color w:val="000000"/>
                <w:sz w:val="16"/>
                <w:szCs w:val="16"/>
              </w:rPr>
              <w:t>001 01 06 00 00 00 0000  000</w:t>
            </w:r>
          </w:p>
        </w:tc>
        <w:tc>
          <w:tcPr>
            <w:tcW w:w="1418" w:type="dxa"/>
          </w:tcPr>
          <w:p w:rsidR="00590865" w:rsidRDefault="00590865" w:rsidP="00CC4516">
            <w:pPr>
              <w:jc w:val="center"/>
            </w:pPr>
          </w:p>
        </w:tc>
        <w:tc>
          <w:tcPr>
            <w:tcW w:w="1353" w:type="dxa"/>
          </w:tcPr>
          <w:p w:rsidR="00590865" w:rsidRDefault="00590865" w:rsidP="00CC4516">
            <w:pPr>
              <w:jc w:val="center"/>
            </w:pPr>
          </w:p>
        </w:tc>
      </w:tr>
    </w:tbl>
    <w:p w:rsidR="00590865" w:rsidRDefault="00590865" w:rsidP="00590865"/>
    <w:p w:rsidR="00111CD6" w:rsidRDefault="00111CD6"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3B4A7E" w:rsidRDefault="003B4A7E" w:rsidP="00CA5D70">
      <w:pPr>
        <w:spacing w:after="0" w:line="240" w:lineRule="auto"/>
        <w:jc w:val="both"/>
        <w:rPr>
          <w:rFonts w:ascii="Times New Roman" w:hAnsi="Times New Roman" w:cs="Times New Roman"/>
          <w:sz w:val="24"/>
          <w:szCs w:val="24"/>
        </w:rPr>
      </w:pPr>
    </w:p>
    <w:p w:rsidR="007638DC" w:rsidRDefault="007638DC" w:rsidP="00CA5D70">
      <w:pPr>
        <w:spacing w:after="0" w:line="240" w:lineRule="auto"/>
        <w:jc w:val="both"/>
        <w:rPr>
          <w:rFonts w:ascii="Times New Roman" w:hAnsi="Times New Roman" w:cs="Times New Roman"/>
          <w:sz w:val="24"/>
          <w:szCs w:val="24"/>
        </w:rPr>
      </w:pPr>
    </w:p>
    <w:p w:rsidR="007638DC" w:rsidRDefault="007638DC" w:rsidP="00CA5D70">
      <w:pPr>
        <w:spacing w:after="0" w:line="240" w:lineRule="auto"/>
        <w:jc w:val="both"/>
        <w:rPr>
          <w:rFonts w:ascii="Times New Roman" w:hAnsi="Times New Roman" w:cs="Times New Roman"/>
          <w:sz w:val="24"/>
          <w:szCs w:val="24"/>
        </w:rPr>
      </w:pPr>
    </w:p>
    <w:p w:rsidR="007638DC" w:rsidRPr="00BF27BA" w:rsidRDefault="007638DC" w:rsidP="00BF27BA">
      <w:pPr>
        <w:spacing w:after="0" w:line="240" w:lineRule="auto"/>
        <w:jc w:val="center"/>
        <w:rPr>
          <w:rFonts w:ascii="Times New Roman" w:hAnsi="Times New Roman" w:cs="Times New Roman"/>
          <w:b/>
          <w:sz w:val="32"/>
          <w:szCs w:val="32"/>
        </w:rPr>
      </w:pPr>
      <w:r w:rsidRPr="00BF27BA">
        <w:rPr>
          <w:rFonts w:ascii="Times New Roman" w:hAnsi="Times New Roman" w:cs="Times New Roman"/>
          <w:b/>
          <w:sz w:val="32"/>
          <w:szCs w:val="32"/>
        </w:rPr>
        <w:t>Р о с с и й с к а я      Ф е д е р а ц и я</w:t>
      </w:r>
    </w:p>
    <w:p w:rsidR="007638DC" w:rsidRPr="00BF27BA" w:rsidRDefault="007638DC" w:rsidP="00BF27BA">
      <w:pPr>
        <w:spacing w:after="0" w:line="240" w:lineRule="auto"/>
        <w:jc w:val="center"/>
        <w:rPr>
          <w:rFonts w:ascii="Times New Roman" w:hAnsi="Times New Roman" w:cs="Times New Roman"/>
          <w:b/>
          <w:sz w:val="32"/>
          <w:szCs w:val="32"/>
        </w:rPr>
      </w:pPr>
      <w:r w:rsidRPr="00BF27BA">
        <w:rPr>
          <w:rFonts w:ascii="Times New Roman" w:hAnsi="Times New Roman" w:cs="Times New Roman"/>
          <w:b/>
          <w:sz w:val="32"/>
          <w:szCs w:val="32"/>
        </w:rPr>
        <w:t>Иркутская  область</w:t>
      </w:r>
    </w:p>
    <w:p w:rsidR="007638DC" w:rsidRPr="00BF27BA" w:rsidRDefault="007638DC" w:rsidP="00BF27BA">
      <w:pPr>
        <w:spacing w:after="0" w:line="240" w:lineRule="auto"/>
        <w:jc w:val="center"/>
        <w:rPr>
          <w:rFonts w:ascii="Times New Roman" w:hAnsi="Times New Roman" w:cs="Times New Roman"/>
          <w:b/>
          <w:sz w:val="32"/>
          <w:szCs w:val="32"/>
        </w:rPr>
      </w:pPr>
      <w:r w:rsidRPr="00BF27BA">
        <w:rPr>
          <w:rFonts w:ascii="Times New Roman" w:hAnsi="Times New Roman" w:cs="Times New Roman"/>
          <w:b/>
          <w:sz w:val="32"/>
          <w:szCs w:val="32"/>
        </w:rPr>
        <w:t>Муниципальное  образование  «Тайшетский  район»</w:t>
      </w:r>
    </w:p>
    <w:p w:rsidR="007638DC" w:rsidRPr="00BF27BA" w:rsidRDefault="007638DC" w:rsidP="00BF27BA">
      <w:pPr>
        <w:spacing w:after="0" w:line="240" w:lineRule="auto"/>
        <w:jc w:val="center"/>
        <w:rPr>
          <w:rFonts w:ascii="Times New Roman" w:hAnsi="Times New Roman" w:cs="Times New Roman"/>
          <w:sz w:val="32"/>
          <w:szCs w:val="32"/>
        </w:rPr>
      </w:pPr>
      <w:r w:rsidRPr="00BF27BA">
        <w:rPr>
          <w:rFonts w:ascii="Times New Roman" w:hAnsi="Times New Roman" w:cs="Times New Roman"/>
          <w:color w:val="3366FF"/>
          <w:sz w:val="32"/>
          <w:szCs w:val="32"/>
        </w:rPr>
        <w:t>Нижнезаимское</w:t>
      </w:r>
      <w:r w:rsidRPr="00BF27BA">
        <w:rPr>
          <w:rFonts w:ascii="Times New Roman" w:hAnsi="Times New Roman" w:cs="Times New Roman"/>
          <w:sz w:val="32"/>
          <w:szCs w:val="32"/>
        </w:rPr>
        <w:t xml:space="preserve"> муниципальное образование</w:t>
      </w:r>
    </w:p>
    <w:p w:rsidR="007638DC" w:rsidRPr="00BF27BA" w:rsidRDefault="007638DC" w:rsidP="00BF27BA">
      <w:pPr>
        <w:spacing w:after="0" w:line="240" w:lineRule="auto"/>
        <w:jc w:val="center"/>
        <w:rPr>
          <w:rFonts w:ascii="Times New Roman" w:hAnsi="Times New Roman" w:cs="Times New Roman"/>
          <w:sz w:val="32"/>
          <w:szCs w:val="32"/>
        </w:rPr>
      </w:pPr>
      <w:r w:rsidRPr="00BF27BA">
        <w:rPr>
          <w:rFonts w:ascii="Times New Roman" w:hAnsi="Times New Roman" w:cs="Times New Roman"/>
          <w:sz w:val="32"/>
          <w:szCs w:val="32"/>
        </w:rPr>
        <w:t xml:space="preserve">Дума </w:t>
      </w:r>
      <w:r w:rsidRPr="00BF27BA">
        <w:rPr>
          <w:rFonts w:ascii="Times New Roman" w:hAnsi="Times New Roman" w:cs="Times New Roman"/>
          <w:color w:val="3366FF"/>
          <w:sz w:val="32"/>
          <w:szCs w:val="32"/>
        </w:rPr>
        <w:t>Нижнезаимского</w:t>
      </w:r>
      <w:r w:rsidRPr="00BF27BA">
        <w:rPr>
          <w:rFonts w:ascii="Times New Roman" w:hAnsi="Times New Roman" w:cs="Times New Roman"/>
          <w:sz w:val="32"/>
          <w:szCs w:val="32"/>
        </w:rPr>
        <w:t xml:space="preserve"> муниципального образования</w:t>
      </w:r>
    </w:p>
    <w:p w:rsidR="007638DC" w:rsidRPr="00BF27BA" w:rsidRDefault="007638DC" w:rsidP="00BF27BA">
      <w:pPr>
        <w:pBdr>
          <w:bottom w:val="single" w:sz="12" w:space="1" w:color="auto"/>
        </w:pBdr>
        <w:spacing w:after="0" w:line="240" w:lineRule="auto"/>
        <w:jc w:val="center"/>
        <w:rPr>
          <w:rFonts w:ascii="Times New Roman" w:hAnsi="Times New Roman" w:cs="Times New Roman"/>
          <w:b/>
          <w:sz w:val="32"/>
          <w:szCs w:val="32"/>
        </w:rPr>
      </w:pPr>
      <w:r w:rsidRPr="00BF27BA">
        <w:rPr>
          <w:rFonts w:ascii="Times New Roman" w:hAnsi="Times New Roman" w:cs="Times New Roman"/>
          <w:b/>
          <w:sz w:val="32"/>
          <w:szCs w:val="32"/>
        </w:rPr>
        <w:lastRenderedPageBreak/>
        <w:t>Р Е Ш Е Н И Е</w:t>
      </w:r>
    </w:p>
    <w:p w:rsidR="007638DC" w:rsidRDefault="007638DC" w:rsidP="00BF27BA">
      <w:pPr>
        <w:spacing w:after="0"/>
        <w:rPr>
          <w:sz w:val="24"/>
          <w:szCs w:val="24"/>
        </w:rPr>
      </w:pPr>
    </w:p>
    <w:p w:rsidR="007638DC" w:rsidRPr="00BF27BA" w:rsidRDefault="007638DC" w:rsidP="007638DC">
      <w:pPr>
        <w:rPr>
          <w:rFonts w:ascii="Times New Roman" w:hAnsi="Times New Roman" w:cs="Times New Roman"/>
          <w:sz w:val="24"/>
          <w:szCs w:val="24"/>
        </w:rPr>
      </w:pPr>
      <w:r w:rsidRPr="00BF27BA">
        <w:rPr>
          <w:rFonts w:ascii="Times New Roman" w:hAnsi="Times New Roman" w:cs="Times New Roman"/>
          <w:sz w:val="24"/>
          <w:szCs w:val="24"/>
        </w:rPr>
        <w:t>От   24    декабря 2018 г.                                                                                      № 18</w:t>
      </w:r>
    </w:p>
    <w:p w:rsidR="007638DC" w:rsidRPr="00BF27BA" w:rsidRDefault="007638DC" w:rsidP="007638DC">
      <w:pPr>
        <w:rPr>
          <w:rFonts w:ascii="Times New Roman" w:hAnsi="Times New Roman" w:cs="Times New Roman"/>
          <w:sz w:val="24"/>
          <w:szCs w:val="24"/>
        </w:rPr>
      </w:pPr>
    </w:p>
    <w:tbl>
      <w:tblPr>
        <w:tblW w:w="0" w:type="auto"/>
        <w:tblLook w:val="01E0"/>
      </w:tblPr>
      <w:tblGrid>
        <w:gridCol w:w="813"/>
        <w:gridCol w:w="851"/>
        <w:gridCol w:w="425"/>
        <w:gridCol w:w="284"/>
        <w:gridCol w:w="1559"/>
        <w:gridCol w:w="709"/>
        <w:gridCol w:w="1701"/>
      </w:tblGrid>
      <w:tr w:rsidR="007638DC" w:rsidRPr="00BF27BA" w:rsidTr="007638DC">
        <w:tc>
          <w:tcPr>
            <w:tcW w:w="6062" w:type="dxa"/>
            <w:gridSpan w:val="7"/>
            <w:hideMark/>
          </w:tcPr>
          <w:p w:rsidR="007638DC" w:rsidRPr="00BF27BA" w:rsidRDefault="007638DC" w:rsidP="00BF27BA">
            <w:pPr>
              <w:spacing w:after="0" w:line="240" w:lineRule="auto"/>
              <w:jc w:val="both"/>
              <w:rPr>
                <w:rFonts w:ascii="Times New Roman" w:hAnsi="Times New Roman" w:cs="Times New Roman"/>
                <w:sz w:val="24"/>
                <w:szCs w:val="24"/>
                <w:lang w:eastAsia="en-US"/>
              </w:rPr>
            </w:pPr>
            <w:r w:rsidRPr="00BF27BA">
              <w:rPr>
                <w:rFonts w:ascii="Times New Roman" w:hAnsi="Times New Roman" w:cs="Times New Roman"/>
                <w:sz w:val="24"/>
                <w:szCs w:val="24"/>
              </w:rPr>
              <w:t>О внесении изменений и дополнений в решение Думы</w:t>
            </w:r>
          </w:p>
        </w:tc>
      </w:tr>
      <w:tr w:rsidR="007638DC" w:rsidRPr="00BF27BA" w:rsidTr="007638DC">
        <w:tc>
          <w:tcPr>
            <w:tcW w:w="1809" w:type="dxa"/>
            <w:gridSpan w:val="3"/>
            <w:hideMark/>
          </w:tcPr>
          <w:p w:rsidR="007638DC" w:rsidRPr="00BF27BA" w:rsidRDefault="007638DC" w:rsidP="00BF27BA">
            <w:pPr>
              <w:spacing w:after="0" w:line="240" w:lineRule="auto"/>
              <w:jc w:val="both"/>
              <w:rPr>
                <w:rFonts w:ascii="Times New Roman" w:hAnsi="Times New Roman" w:cs="Times New Roman"/>
                <w:sz w:val="24"/>
                <w:szCs w:val="24"/>
                <w:lang w:val="en-US" w:eastAsia="en-US"/>
              </w:rPr>
            </w:pPr>
            <w:r w:rsidRPr="00BF27BA">
              <w:rPr>
                <w:rFonts w:ascii="Times New Roman" w:hAnsi="Times New Roman" w:cs="Times New Roman"/>
                <w:sz w:val="24"/>
                <w:szCs w:val="24"/>
              </w:rPr>
              <w:t xml:space="preserve">Нижнезаимского </w:t>
            </w:r>
          </w:p>
        </w:tc>
        <w:tc>
          <w:tcPr>
            <w:tcW w:w="4253" w:type="dxa"/>
            <w:gridSpan w:val="4"/>
            <w:hideMark/>
          </w:tcPr>
          <w:p w:rsidR="007638DC" w:rsidRPr="00BF27BA" w:rsidRDefault="007638DC" w:rsidP="00BF27BA">
            <w:pPr>
              <w:spacing w:after="0" w:line="240" w:lineRule="auto"/>
              <w:jc w:val="both"/>
              <w:rPr>
                <w:rFonts w:ascii="Times New Roman" w:hAnsi="Times New Roman" w:cs="Times New Roman"/>
                <w:sz w:val="24"/>
                <w:szCs w:val="24"/>
                <w:lang w:val="en-US" w:eastAsia="en-US"/>
              </w:rPr>
            </w:pPr>
            <w:r w:rsidRPr="00BF27BA">
              <w:rPr>
                <w:rFonts w:ascii="Times New Roman" w:hAnsi="Times New Roman" w:cs="Times New Roman"/>
                <w:sz w:val="24"/>
                <w:szCs w:val="24"/>
              </w:rPr>
              <w:t>муниципального образования</w:t>
            </w:r>
          </w:p>
        </w:tc>
      </w:tr>
      <w:tr w:rsidR="007638DC" w:rsidRPr="00BF27BA" w:rsidTr="007638DC">
        <w:tc>
          <w:tcPr>
            <w:tcW w:w="675" w:type="dxa"/>
            <w:hideMark/>
          </w:tcPr>
          <w:p w:rsidR="007638DC" w:rsidRPr="00BF27BA" w:rsidRDefault="007638DC" w:rsidP="00BF27BA">
            <w:pPr>
              <w:spacing w:after="0" w:line="240" w:lineRule="auto"/>
              <w:rPr>
                <w:rFonts w:ascii="Times New Roman" w:hAnsi="Times New Roman" w:cs="Times New Roman"/>
                <w:sz w:val="24"/>
                <w:szCs w:val="24"/>
                <w:lang w:val="en-US" w:eastAsia="en-US"/>
              </w:rPr>
            </w:pPr>
            <w:r w:rsidRPr="00BF27BA">
              <w:rPr>
                <w:rFonts w:ascii="Times New Roman" w:hAnsi="Times New Roman" w:cs="Times New Roman"/>
                <w:sz w:val="24"/>
                <w:szCs w:val="24"/>
              </w:rPr>
              <w:t>От</w:t>
            </w:r>
          </w:p>
        </w:tc>
        <w:tc>
          <w:tcPr>
            <w:tcW w:w="709" w:type="dxa"/>
            <w:hideMark/>
          </w:tcPr>
          <w:p w:rsidR="007638DC" w:rsidRPr="00BF27BA" w:rsidRDefault="007638DC" w:rsidP="00BF27BA">
            <w:pPr>
              <w:spacing w:after="0" w:line="240" w:lineRule="auto"/>
              <w:jc w:val="right"/>
              <w:rPr>
                <w:rFonts w:ascii="Times New Roman" w:hAnsi="Times New Roman" w:cs="Times New Roman"/>
                <w:sz w:val="24"/>
                <w:szCs w:val="24"/>
                <w:u w:val="single"/>
                <w:lang w:val="en-US" w:eastAsia="en-US"/>
              </w:rPr>
            </w:pPr>
            <w:r w:rsidRPr="00BF27BA">
              <w:rPr>
                <w:rFonts w:ascii="Times New Roman" w:hAnsi="Times New Roman" w:cs="Times New Roman"/>
                <w:sz w:val="24"/>
                <w:szCs w:val="24"/>
                <w:u w:val="single"/>
              </w:rPr>
              <w:t>27.</w:t>
            </w:r>
          </w:p>
        </w:tc>
        <w:tc>
          <w:tcPr>
            <w:tcW w:w="709" w:type="dxa"/>
            <w:gridSpan w:val="2"/>
            <w:hideMark/>
          </w:tcPr>
          <w:p w:rsidR="007638DC" w:rsidRPr="00BF27BA" w:rsidRDefault="007638DC" w:rsidP="00BF27BA">
            <w:pPr>
              <w:spacing w:after="0" w:line="240" w:lineRule="auto"/>
              <w:jc w:val="center"/>
              <w:rPr>
                <w:rFonts w:ascii="Times New Roman" w:hAnsi="Times New Roman" w:cs="Times New Roman"/>
                <w:sz w:val="24"/>
                <w:szCs w:val="24"/>
                <w:u w:val="single"/>
                <w:lang w:val="en-US" w:eastAsia="en-US"/>
              </w:rPr>
            </w:pPr>
            <w:r w:rsidRPr="00BF27BA">
              <w:rPr>
                <w:rFonts w:ascii="Times New Roman" w:hAnsi="Times New Roman" w:cs="Times New Roman"/>
                <w:sz w:val="24"/>
                <w:szCs w:val="24"/>
                <w:u w:val="single"/>
              </w:rPr>
              <w:t>12.</w:t>
            </w:r>
          </w:p>
        </w:tc>
        <w:tc>
          <w:tcPr>
            <w:tcW w:w="1559" w:type="dxa"/>
            <w:hideMark/>
          </w:tcPr>
          <w:p w:rsidR="007638DC" w:rsidRPr="00BF27BA" w:rsidRDefault="007638DC" w:rsidP="00BF27BA">
            <w:pPr>
              <w:spacing w:after="0" w:line="240" w:lineRule="auto"/>
              <w:rPr>
                <w:rFonts w:ascii="Times New Roman" w:hAnsi="Times New Roman" w:cs="Times New Roman"/>
                <w:sz w:val="24"/>
                <w:szCs w:val="24"/>
                <w:u w:val="single"/>
                <w:lang w:val="en-US" w:eastAsia="en-US"/>
              </w:rPr>
            </w:pPr>
            <w:r w:rsidRPr="00BF27BA">
              <w:rPr>
                <w:rFonts w:ascii="Times New Roman" w:hAnsi="Times New Roman" w:cs="Times New Roman"/>
                <w:sz w:val="24"/>
                <w:szCs w:val="24"/>
                <w:u w:val="single"/>
              </w:rPr>
              <w:t>2017 г.</w:t>
            </w:r>
          </w:p>
        </w:tc>
        <w:tc>
          <w:tcPr>
            <w:tcW w:w="709" w:type="dxa"/>
            <w:hideMark/>
          </w:tcPr>
          <w:p w:rsidR="007638DC" w:rsidRPr="00BF27BA" w:rsidRDefault="007638DC" w:rsidP="00BF27BA">
            <w:pPr>
              <w:spacing w:after="0" w:line="240" w:lineRule="auto"/>
              <w:jc w:val="center"/>
              <w:rPr>
                <w:rFonts w:ascii="Times New Roman" w:hAnsi="Times New Roman" w:cs="Times New Roman"/>
                <w:sz w:val="24"/>
                <w:szCs w:val="24"/>
                <w:lang w:val="en-US" w:eastAsia="en-US"/>
              </w:rPr>
            </w:pPr>
            <w:r w:rsidRPr="00BF27BA">
              <w:rPr>
                <w:rFonts w:ascii="Times New Roman" w:hAnsi="Times New Roman" w:cs="Times New Roman"/>
                <w:sz w:val="24"/>
                <w:szCs w:val="24"/>
              </w:rPr>
              <w:t>№</w:t>
            </w:r>
          </w:p>
        </w:tc>
        <w:tc>
          <w:tcPr>
            <w:tcW w:w="1701" w:type="dxa"/>
            <w:hideMark/>
          </w:tcPr>
          <w:p w:rsidR="007638DC" w:rsidRPr="00BF27BA" w:rsidRDefault="007638DC" w:rsidP="00BF27BA">
            <w:pPr>
              <w:spacing w:after="0" w:line="240" w:lineRule="auto"/>
              <w:rPr>
                <w:rFonts w:ascii="Times New Roman" w:hAnsi="Times New Roman" w:cs="Times New Roman"/>
                <w:sz w:val="24"/>
                <w:szCs w:val="24"/>
                <w:u w:val="single"/>
                <w:lang w:eastAsia="en-US"/>
              </w:rPr>
            </w:pPr>
            <w:r w:rsidRPr="00BF27BA">
              <w:rPr>
                <w:rFonts w:ascii="Times New Roman" w:hAnsi="Times New Roman" w:cs="Times New Roman"/>
                <w:sz w:val="24"/>
                <w:szCs w:val="24"/>
                <w:u w:val="single"/>
              </w:rPr>
              <w:t>108</w:t>
            </w:r>
          </w:p>
        </w:tc>
      </w:tr>
      <w:tr w:rsidR="007638DC" w:rsidRPr="00BF27BA" w:rsidTr="007638DC">
        <w:trPr>
          <w:trHeight w:val="587"/>
        </w:trPr>
        <w:tc>
          <w:tcPr>
            <w:tcW w:w="6062" w:type="dxa"/>
            <w:gridSpan w:val="7"/>
            <w:hideMark/>
          </w:tcPr>
          <w:p w:rsidR="007638DC" w:rsidRPr="00BF27BA" w:rsidRDefault="007638DC" w:rsidP="00BF27BA">
            <w:pPr>
              <w:spacing w:after="0" w:line="240" w:lineRule="auto"/>
              <w:jc w:val="both"/>
              <w:rPr>
                <w:rFonts w:ascii="Times New Roman" w:hAnsi="Times New Roman" w:cs="Times New Roman"/>
                <w:sz w:val="24"/>
                <w:szCs w:val="24"/>
                <w:lang w:eastAsia="en-US"/>
              </w:rPr>
            </w:pPr>
            <w:r w:rsidRPr="00BF27BA">
              <w:rPr>
                <w:rFonts w:ascii="Times New Roman" w:hAnsi="Times New Roman" w:cs="Times New Roman"/>
                <w:sz w:val="24"/>
                <w:szCs w:val="24"/>
              </w:rPr>
              <w:t>«О бюджете Нижнезаимского муниципального образования на 2018 год и на плановый период 2019-2020 годов»</w:t>
            </w:r>
          </w:p>
        </w:tc>
      </w:tr>
    </w:tbl>
    <w:p w:rsidR="007638DC" w:rsidRPr="00BF27BA" w:rsidRDefault="007638DC" w:rsidP="00BF27BA">
      <w:pPr>
        <w:spacing w:after="0"/>
        <w:rPr>
          <w:rFonts w:ascii="Times New Roman" w:hAnsi="Times New Roman" w:cs="Times New Roman"/>
          <w:sz w:val="24"/>
          <w:szCs w:val="24"/>
          <w:lang w:eastAsia="en-US"/>
        </w:rPr>
      </w:pPr>
    </w:p>
    <w:p w:rsidR="007638DC" w:rsidRPr="00BF27BA" w:rsidRDefault="007638DC" w:rsidP="00BF27BA">
      <w:pPr>
        <w:spacing w:after="0" w:line="240" w:lineRule="auto"/>
        <w:jc w:val="both"/>
        <w:rPr>
          <w:rFonts w:ascii="Times New Roman" w:hAnsi="Times New Roman" w:cs="Times New Roman"/>
          <w:sz w:val="24"/>
          <w:szCs w:val="24"/>
        </w:rPr>
      </w:pPr>
      <w:r w:rsidRPr="00BF27BA">
        <w:rPr>
          <w:rFonts w:ascii="Times New Roman" w:hAnsi="Times New Roman" w:cs="Times New Roman"/>
          <w:sz w:val="24"/>
          <w:szCs w:val="24"/>
        </w:rPr>
        <w:t xml:space="preserve">          Рассмотрев материалы, представленные администрацией Нижнезаимского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ст. 31, 47, 56, 60, 61, 62  Устава  Нижнезаимского муниципального  образования, Положением о бюджетном процессе в Нижнезаимском муниципальном образовании, Дума Нижнезаимского муниципального образования</w:t>
      </w:r>
    </w:p>
    <w:p w:rsidR="007638DC" w:rsidRPr="00BF27BA" w:rsidRDefault="007638DC" w:rsidP="00BF27BA">
      <w:pPr>
        <w:spacing w:after="0" w:line="240" w:lineRule="auto"/>
        <w:jc w:val="both"/>
        <w:rPr>
          <w:rFonts w:ascii="Times New Roman" w:hAnsi="Times New Roman" w:cs="Times New Roman"/>
          <w:sz w:val="24"/>
          <w:szCs w:val="24"/>
        </w:rPr>
      </w:pPr>
    </w:p>
    <w:p w:rsidR="007638DC" w:rsidRPr="00BF27BA" w:rsidRDefault="007638DC" w:rsidP="00BF27BA">
      <w:pPr>
        <w:spacing w:after="0" w:line="240" w:lineRule="auto"/>
        <w:jc w:val="both"/>
        <w:rPr>
          <w:rFonts w:ascii="Times New Roman" w:hAnsi="Times New Roman" w:cs="Times New Roman"/>
          <w:sz w:val="24"/>
          <w:szCs w:val="24"/>
        </w:rPr>
      </w:pPr>
      <w:r w:rsidRPr="00BF27BA">
        <w:rPr>
          <w:rFonts w:ascii="Times New Roman" w:hAnsi="Times New Roman" w:cs="Times New Roman"/>
          <w:sz w:val="24"/>
          <w:szCs w:val="24"/>
        </w:rPr>
        <w:t>Р Е Ш И Л А:</w:t>
      </w:r>
    </w:p>
    <w:p w:rsidR="007638DC" w:rsidRPr="00BF27BA" w:rsidRDefault="007638DC" w:rsidP="00BF27BA">
      <w:pPr>
        <w:spacing w:after="0" w:line="240" w:lineRule="auto"/>
        <w:rPr>
          <w:rFonts w:ascii="Times New Roman" w:hAnsi="Times New Roman" w:cs="Times New Roman"/>
          <w:sz w:val="24"/>
          <w:szCs w:val="24"/>
        </w:rPr>
      </w:pPr>
    </w:p>
    <w:p w:rsidR="007638DC" w:rsidRPr="00BF27BA" w:rsidRDefault="007638DC" w:rsidP="00BF27BA">
      <w:pPr>
        <w:spacing w:after="0" w:line="240" w:lineRule="auto"/>
        <w:jc w:val="both"/>
        <w:rPr>
          <w:rFonts w:ascii="Times New Roman" w:hAnsi="Times New Roman" w:cs="Times New Roman"/>
          <w:sz w:val="24"/>
          <w:szCs w:val="24"/>
        </w:rPr>
      </w:pPr>
      <w:r w:rsidRPr="00BF27BA">
        <w:rPr>
          <w:rFonts w:ascii="Times New Roman" w:hAnsi="Times New Roman" w:cs="Times New Roman"/>
          <w:sz w:val="24"/>
          <w:szCs w:val="24"/>
        </w:rPr>
        <w:t xml:space="preserve">          1.  Внести    следующие   изменения и дополнения в решение  Думы Нижнезаимского муниципального образования от 27.12.2017 г. № 108  «О бюджете Нижнезаимского муниципального образования на 2018 год и на плановый период 2019-2020 годов» в редакции решения Думы №3 от 14.03.2018г., №8 от 27.04.2018г., №16 от 31.10.2018г.):</w:t>
      </w:r>
    </w:p>
    <w:p w:rsidR="007638DC" w:rsidRPr="00BF27BA" w:rsidRDefault="007638DC" w:rsidP="00BF27BA">
      <w:pPr>
        <w:spacing w:after="0" w:line="240" w:lineRule="auto"/>
        <w:jc w:val="both"/>
        <w:rPr>
          <w:rFonts w:ascii="Times New Roman" w:hAnsi="Times New Roman" w:cs="Times New Roman"/>
          <w:sz w:val="24"/>
          <w:szCs w:val="24"/>
        </w:rPr>
      </w:pPr>
    </w:p>
    <w:p w:rsidR="007638DC" w:rsidRPr="00BF27BA" w:rsidRDefault="007638DC" w:rsidP="00BF27BA">
      <w:pPr>
        <w:spacing w:after="0" w:line="240" w:lineRule="auto"/>
        <w:ind w:firstLine="708"/>
        <w:jc w:val="both"/>
        <w:rPr>
          <w:rFonts w:ascii="Times New Roman" w:hAnsi="Times New Roman" w:cs="Times New Roman"/>
          <w:sz w:val="24"/>
          <w:szCs w:val="24"/>
        </w:rPr>
      </w:pPr>
      <w:r w:rsidRPr="00BF27BA">
        <w:rPr>
          <w:rFonts w:ascii="Times New Roman" w:hAnsi="Times New Roman" w:cs="Times New Roman"/>
          <w:sz w:val="24"/>
          <w:szCs w:val="24"/>
        </w:rPr>
        <w:t>1.1 Пункт 1 статьи 1 изложить в следующей редакции:</w:t>
      </w:r>
    </w:p>
    <w:p w:rsidR="007638DC" w:rsidRPr="00BF27BA" w:rsidRDefault="007638DC" w:rsidP="00BF27BA">
      <w:pPr>
        <w:spacing w:after="0" w:line="240" w:lineRule="auto"/>
        <w:ind w:firstLine="708"/>
        <w:jc w:val="both"/>
        <w:rPr>
          <w:rFonts w:ascii="Times New Roman" w:hAnsi="Times New Roman" w:cs="Times New Roman"/>
          <w:sz w:val="24"/>
          <w:szCs w:val="24"/>
        </w:rPr>
      </w:pPr>
      <w:r w:rsidRPr="00BF27BA">
        <w:rPr>
          <w:rFonts w:ascii="Times New Roman" w:hAnsi="Times New Roman" w:cs="Times New Roman"/>
          <w:sz w:val="24"/>
          <w:szCs w:val="24"/>
        </w:rPr>
        <w:t xml:space="preserve">«Статья 1. </w:t>
      </w:r>
    </w:p>
    <w:p w:rsidR="007638DC" w:rsidRPr="00BF27BA" w:rsidRDefault="007638DC" w:rsidP="00BF27BA">
      <w:pPr>
        <w:spacing w:after="0" w:line="240" w:lineRule="auto"/>
        <w:ind w:firstLine="708"/>
        <w:jc w:val="both"/>
        <w:rPr>
          <w:rFonts w:ascii="Times New Roman" w:hAnsi="Times New Roman" w:cs="Times New Roman"/>
          <w:sz w:val="24"/>
          <w:szCs w:val="24"/>
        </w:rPr>
      </w:pPr>
      <w:r w:rsidRPr="00BF27BA">
        <w:rPr>
          <w:rFonts w:ascii="Times New Roman" w:hAnsi="Times New Roman" w:cs="Times New Roman"/>
          <w:sz w:val="24"/>
          <w:szCs w:val="24"/>
        </w:rPr>
        <w:t>1. Утвердить основные характеристики бюджета Нижнезаимского муниципального образования на 2018 год:</w:t>
      </w:r>
    </w:p>
    <w:p w:rsidR="007638DC" w:rsidRPr="00BF27BA" w:rsidRDefault="007638DC" w:rsidP="00BF27BA">
      <w:pPr>
        <w:spacing w:after="0" w:line="240" w:lineRule="auto"/>
        <w:ind w:firstLine="708"/>
        <w:jc w:val="both"/>
        <w:rPr>
          <w:rFonts w:ascii="Times New Roman" w:hAnsi="Times New Roman" w:cs="Times New Roman"/>
          <w:sz w:val="24"/>
          <w:szCs w:val="24"/>
        </w:rPr>
      </w:pPr>
      <w:r w:rsidRPr="00BF27BA">
        <w:rPr>
          <w:rFonts w:ascii="Times New Roman" w:hAnsi="Times New Roman" w:cs="Times New Roman"/>
          <w:sz w:val="24"/>
          <w:szCs w:val="24"/>
        </w:rPr>
        <w:t xml:space="preserve"> по доходам в сумме 6 721 200,00 рублей, из них объём межбюджетных трансфертов из  других бюджетов бюджетной системы Российской Федерации,  в сумме 5 658 494,12  рублей, из них объем межбюджетных трансфертов из областного бюджета и бюджета муниципального района в сумме 5 635 700,00 рублей;</w:t>
      </w:r>
    </w:p>
    <w:p w:rsidR="007638DC" w:rsidRPr="00BF27BA" w:rsidRDefault="007638DC" w:rsidP="00BF27BA">
      <w:pPr>
        <w:spacing w:after="0" w:line="240" w:lineRule="auto"/>
        <w:ind w:firstLine="708"/>
        <w:jc w:val="both"/>
        <w:rPr>
          <w:rFonts w:ascii="Times New Roman" w:hAnsi="Times New Roman" w:cs="Times New Roman"/>
          <w:sz w:val="24"/>
          <w:szCs w:val="24"/>
        </w:rPr>
      </w:pPr>
      <w:r w:rsidRPr="00BF27BA">
        <w:rPr>
          <w:rFonts w:ascii="Times New Roman" w:hAnsi="Times New Roman" w:cs="Times New Roman"/>
          <w:sz w:val="24"/>
          <w:szCs w:val="24"/>
        </w:rPr>
        <w:t>по расходам в сумме 7 819 000,00 рублей.</w:t>
      </w:r>
    </w:p>
    <w:p w:rsidR="007638DC" w:rsidRPr="00BF27BA" w:rsidRDefault="007638DC" w:rsidP="00BF27BA">
      <w:pPr>
        <w:spacing w:after="0" w:line="240" w:lineRule="auto"/>
        <w:ind w:firstLine="708"/>
        <w:jc w:val="both"/>
        <w:rPr>
          <w:rFonts w:ascii="Times New Roman" w:hAnsi="Times New Roman" w:cs="Times New Roman"/>
          <w:sz w:val="24"/>
          <w:szCs w:val="24"/>
        </w:rPr>
      </w:pPr>
      <w:r w:rsidRPr="00BF27BA">
        <w:rPr>
          <w:rFonts w:ascii="Times New Roman" w:hAnsi="Times New Roman" w:cs="Times New Roman"/>
          <w:sz w:val="24"/>
          <w:szCs w:val="24"/>
        </w:rPr>
        <w:t>размер дефицита в сумме  1 097 800 рублей или 103,3 процентов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1 062 800 рублей. Дефицит местного бюджета без учета сумм остатков составит 35 000 рублей и 3,3 процентов.</w:t>
      </w:r>
    </w:p>
    <w:p w:rsidR="007638DC" w:rsidRPr="00BF27BA" w:rsidRDefault="007638DC" w:rsidP="00BF27BA">
      <w:pPr>
        <w:spacing w:after="0" w:line="240" w:lineRule="auto"/>
        <w:jc w:val="both"/>
        <w:rPr>
          <w:rFonts w:ascii="Times New Roman" w:hAnsi="Times New Roman" w:cs="Times New Roman"/>
          <w:sz w:val="24"/>
          <w:szCs w:val="24"/>
        </w:rPr>
      </w:pPr>
      <w:r w:rsidRPr="00BF27BA">
        <w:rPr>
          <w:rFonts w:ascii="Times New Roman" w:hAnsi="Times New Roman" w:cs="Times New Roman"/>
          <w:sz w:val="24"/>
          <w:szCs w:val="24"/>
        </w:rPr>
        <w:t xml:space="preserve">           1.2 Пункт 1 статьи 7 изложить в следующей редакции:</w:t>
      </w:r>
    </w:p>
    <w:p w:rsidR="007638DC" w:rsidRPr="00BF27BA" w:rsidRDefault="007638DC" w:rsidP="00BF27BA">
      <w:pPr>
        <w:spacing w:after="0" w:line="240" w:lineRule="auto"/>
        <w:jc w:val="both"/>
        <w:rPr>
          <w:rFonts w:ascii="Times New Roman" w:hAnsi="Times New Roman" w:cs="Times New Roman"/>
          <w:sz w:val="24"/>
          <w:szCs w:val="24"/>
        </w:rPr>
      </w:pPr>
      <w:r w:rsidRPr="00BF27BA">
        <w:rPr>
          <w:rFonts w:ascii="Times New Roman" w:hAnsi="Times New Roman" w:cs="Times New Roman"/>
          <w:sz w:val="24"/>
          <w:szCs w:val="24"/>
        </w:rPr>
        <w:t xml:space="preserve">           «Статья 7. </w:t>
      </w:r>
    </w:p>
    <w:p w:rsidR="007638DC" w:rsidRPr="00BF27BA" w:rsidRDefault="007638DC" w:rsidP="00BF27BA">
      <w:pPr>
        <w:spacing w:after="0" w:line="240" w:lineRule="auto"/>
        <w:jc w:val="both"/>
        <w:rPr>
          <w:rFonts w:ascii="Times New Roman" w:hAnsi="Times New Roman" w:cs="Times New Roman"/>
          <w:color w:val="000000"/>
          <w:sz w:val="24"/>
          <w:szCs w:val="24"/>
        </w:rPr>
      </w:pPr>
      <w:r w:rsidRPr="00BF27BA">
        <w:rPr>
          <w:rFonts w:ascii="Times New Roman" w:hAnsi="Times New Roman" w:cs="Times New Roman"/>
          <w:sz w:val="24"/>
          <w:szCs w:val="24"/>
        </w:rPr>
        <w:t xml:space="preserve">         Утвердить </w:t>
      </w:r>
      <w:r w:rsidRPr="00BF27BA">
        <w:rPr>
          <w:rFonts w:ascii="Times New Roman" w:hAnsi="Times New Roman" w:cs="Times New Roman"/>
          <w:color w:val="000000"/>
          <w:sz w:val="24"/>
          <w:szCs w:val="24"/>
        </w:rPr>
        <w:t xml:space="preserve">предельный объем муниципального долга на 2018 год в размере </w:t>
      </w:r>
      <w:r w:rsidRPr="00BF27BA">
        <w:rPr>
          <w:rFonts w:ascii="Times New Roman" w:hAnsi="Times New Roman" w:cs="Times New Roman"/>
          <w:color w:val="1F497D"/>
          <w:sz w:val="24"/>
          <w:szCs w:val="24"/>
        </w:rPr>
        <w:t xml:space="preserve">1 062 705,88 </w:t>
      </w:r>
      <w:r w:rsidRPr="00BF27BA">
        <w:rPr>
          <w:rFonts w:ascii="Times New Roman" w:hAnsi="Times New Roman" w:cs="Times New Roman"/>
          <w:color w:val="000000"/>
          <w:sz w:val="24"/>
          <w:szCs w:val="24"/>
        </w:rPr>
        <w:t xml:space="preserve">рублей, на  2019 год в размере  </w:t>
      </w:r>
      <w:r w:rsidRPr="00BF27BA">
        <w:rPr>
          <w:rFonts w:ascii="Times New Roman" w:hAnsi="Times New Roman" w:cs="Times New Roman"/>
          <w:color w:val="1F497D"/>
          <w:sz w:val="24"/>
          <w:szCs w:val="24"/>
        </w:rPr>
        <w:t xml:space="preserve">1 046 800 </w:t>
      </w:r>
      <w:r w:rsidRPr="00BF27BA">
        <w:rPr>
          <w:rFonts w:ascii="Times New Roman" w:hAnsi="Times New Roman" w:cs="Times New Roman"/>
          <w:color w:val="000000"/>
          <w:sz w:val="24"/>
          <w:szCs w:val="24"/>
        </w:rPr>
        <w:t xml:space="preserve">рублей, на 2020 год  в размере </w:t>
      </w:r>
      <w:r w:rsidRPr="00BF27BA">
        <w:rPr>
          <w:rFonts w:ascii="Times New Roman" w:hAnsi="Times New Roman" w:cs="Times New Roman"/>
          <w:color w:val="1F497D"/>
          <w:sz w:val="24"/>
          <w:szCs w:val="24"/>
        </w:rPr>
        <w:t xml:space="preserve">1 061 600 </w:t>
      </w:r>
      <w:r w:rsidRPr="00BF27BA">
        <w:rPr>
          <w:rFonts w:ascii="Times New Roman" w:hAnsi="Times New Roman" w:cs="Times New Roman"/>
          <w:color w:val="000000"/>
          <w:sz w:val="24"/>
          <w:szCs w:val="24"/>
        </w:rPr>
        <w:t xml:space="preserve">рублей».  </w:t>
      </w:r>
    </w:p>
    <w:p w:rsidR="007638DC" w:rsidRPr="00BF27BA" w:rsidRDefault="007638DC" w:rsidP="00BF27BA">
      <w:pPr>
        <w:spacing w:after="0" w:line="240" w:lineRule="auto"/>
        <w:jc w:val="both"/>
        <w:rPr>
          <w:rFonts w:ascii="Times New Roman" w:hAnsi="Times New Roman" w:cs="Times New Roman"/>
          <w:sz w:val="24"/>
          <w:szCs w:val="24"/>
        </w:rPr>
      </w:pPr>
      <w:r w:rsidRPr="00BF27BA">
        <w:rPr>
          <w:rFonts w:ascii="Times New Roman" w:hAnsi="Times New Roman" w:cs="Times New Roman"/>
          <w:sz w:val="24"/>
          <w:szCs w:val="24"/>
        </w:rPr>
        <w:t xml:space="preserve">           1.3 Статью 9 изложить в следующей редакции: </w:t>
      </w:r>
    </w:p>
    <w:p w:rsidR="007638DC" w:rsidRPr="00BF27BA" w:rsidRDefault="007638DC" w:rsidP="00BF27BA">
      <w:pPr>
        <w:spacing w:after="0" w:line="240" w:lineRule="auto"/>
        <w:ind w:firstLine="708"/>
        <w:jc w:val="both"/>
        <w:rPr>
          <w:rFonts w:ascii="Times New Roman" w:hAnsi="Times New Roman" w:cs="Times New Roman"/>
          <w:sz w:val="24"/>
          <w:szCs w:val="24"/>
        </w:rPr>
      </w:pPr>
      <w:r w:rsidRPr="00BF27BA">
        <w:rPr>
          <w:rFonts w:ascii="Times New Roman" w:hAnsi="Times New Roman" w:cs="Times New Roman"/>
          <w:sz w:val="24"/>
          <w:szCs w:val="24"/>
        </w:rPr>
        <w:lastRenderedPageBreak/>
        <w:t>«Статья 9.</w:t>
      </w:r>
    </w:p>
    <w:p w:rsidR="007638DC" w:rsidRPr="00BF27BA" w:rsidRDefault="007638DC" w:rsidP="00BF27BA">
      <w:pPr>
        <w:spacing w:after="0" w:line="240" w:lineRule="auto"/>
        <w:ind w:firstLine="709"/>
        <w:jc w:val="both"/>
        <w:rPr>
          <w:rFonts w:ascii="Times New Roman" w:hAnsi="Times New Roman" w:cs="Times New Roman"/>
          <w:sz w:val="24"/>
          <w:szCs w:val="24"/>
        </w:rPr>
      </w:pPr>
      <w:r w:rsidRPr="00BF27BA">
        <w:rPr>
          <w:rFonts w:ascii="Times New Roman" w:hAnsi="Times New Roman" w:cs="Times New Roman"/>
          <w:sz w:val="24"/>
          <w:szCs w:val="24"/>
        </w:rPr>
        <w:t>Утвердить общий объем бюджетных ассигнований, направляемых  на исполнение публичных нормативных обязательств на 2018 год в размере – 273 000,00 рублей, на 2019 год в размере – 112 000,00  тыс.рублей, на 2020 год в размере – 155 000,00  тыс.рублей».</w:t>
      </w:r>
    </w:p>
    <w:p w:rsidR="007638DC" w:rsidRPr="00BF27BA" w:rsidRDefault="007638DC" w:rsidP="00BF27BA">
      <w:pPr>
        <w:spacing w:after="0" w:line="240" w:lineRule="auto"/>
        <w:jc w:val="both"/>
        <w:rPr>
          <w:rFonts w:ascii="Times New Roman" w:hAnsi="Times New Roman" w:cs="Times New Roman"/>
          <w:sz w:val="24"/>
          <w:szCs w:val="24"/>
        </w:rPr>
      </w:pPr>
      <w:r w:rsidRPr="00BF27BA">
        <w:rPr>
          <w:rFonts w:ascii="Times New Roman" w:hAnsi="Times New Roman" w:cs="Times New Roman"/>
          <w:sz w:val="24"/>
          <w:szCs w:val="24"/>
        </w:rPr>
        <w:t xml:space="preserve">           1.4 Приложения 1,5,7  изложить в новой редакции (прилагаются).</w:t>
      </w:r>
    </w:p>
    <w:p w:rsidR="007638DC" w:rsidRPr="00BF27BA" w:rsidRDefault="007638DC" w:rsidP="00BF27BA">
      <w:pPr>
        <w:spacing w:after="0" w:line="240" w:lineRule="auto"/>
        <w:jc w:val="both"/>
        <w:rPr>
          <w:rFonts w:ascii="Times New Roman" w:hAnsi="Times New Roman" w:cs="Times New Roman"/>
          <w:sz w:val="24"/>
          <w:szCs w:val="24"/>
        </w:rPr>
      </w:pPr>
      <w:r w:rsidRPr="00BF27BA">
        <w:rPr>
          <w:rFonts w:ascii="Times New Roman" w:hAnsi="Times New Roman" w:cs="Times New Roman"/>
          <w:sz w:val="24"/>
          <w:szCs w:val="24"/>
        </w:rPr>
        <w:t xml:space="preserve">          2. Опубликовать настоящее решение в порядке, установленном Уставом Нижнезаимского муниципального образования</w:t>
      </w:r>
    </w:p>
    <w:p w:rsidR="00BF27BA" w:rsidRDefault="00BF27BA" w:rsidP="00BF27BA">
      <w:pPr>
        <w:spacing w:after="0" w:line="240" w:lineRule="auto"/>
        <w:jc w:val="both"/>
        <w:rPr>
          <w:rFonts w:ascii="Times New Roman" w:hAnsi="Times New Roman" w:cs="Times New Roman"/>
          <w:sz w:val="24"/>
          <w:szCs w:val="24"/>
        </w:rPr>
      </w:pPr>
    </w:p>
    <w:p w:rsidR="007638DC" w:rsidRPr="00BF27BA" w:rsidRDefault="007638DC" w:rsidP="00BF27BA">
      <w:pPr>
        <w:spacing w:after="0" w:line="240" w:lineRule="auto"/>
        <w:jc w:val="both"/>
        <w:rPr>
          <w:rFonts w:ascii="Times New Roman" w:hAnsi="Times New Roman" w:cs="Times New Roman"/>
          <w:snapToGrid w:val="0"/>
          <w:sz w:val="24"/>
          <w:szCs w:val="24"/>
        </w:rPr>
      </w:pPr>
      <w:r w:rsidRPr="00BF27BA">
        <w:rPr>
          <w:rFonts w:ascii="Times New Roman" w:hAnsi="Times New Roman" w:cs="Times New Roman"/>
          <w:sz w:val="24"/>
          <w:szCs w:val="24"/>
        </w:rPr>
        <w:t xml:space="preserve">Глава </w:t>
      </w:r>
      <w:r w:rsidRPr="00BF27BA">
        <w:rPr>
          <w:rFonts w:ascii="Times New Roman" w:hAnsi="Times New Roman" w:cs="Times New Roman"/>
          <w:color w:val="3366FF"/>
          <w:sz w:val="24"/>
          <w:szCs w:val="24"/>
        </w:rPr>
        <w:t>Нижнезаимского</w:t>
      </w:r>
      <w:r w:rsidRPr="00BF27BA">
        <w:rPr>
          <w:rFonts w:ascii="Times New Roman" w:hAnsi="Times New Roman" w:cs="Times New Roman"/>
          <w:snapToGrid w:val="0"/>
          <w:sz w:val="24"/>
          <w:szCs w:val="24"/>
        </w:rPr>
        <w:t xml:space="preserve"> </w:t>
      </w:r>
    </w:p>
    <w:p w:rsidR="007638DC" w:rsidRPr="00BF27BA" w:rsidRDefault="007638DC" w:rsidP="00BF27BA">
      <w:pPr>
        <w:spacing w:after="0" w:line="240" w:lineRule="auto"/>
        <w:jc w:val="both"/>
        <w:rPr>
          <w:rFonts w:ascii="Times New Roman" w:hAnsi="Times New Roman" w:cs="Times New Roman"/>
          <w:sz w:val="24"/>
          <w:szCs w:val="24"/>
        </w:rPr>
      </w:pPr>
      <w:r w:rsidRPr="00BF27BA">
        <w:rPr>
          <w:rFonts w:ascii="Times New Roman" w:hAnsi="Times New Roman" w:cs="Times New Roman"/>
          <w:snapToGrid w:val="0"/>
          <w:sz w:val="24"/>
          <w:szCs w:val="24"/>
        </w:rPr>
        <w:t>муниципального образования                                                              А.В.Баженов</w:t>
      </w:r>
    </w:p>
    <w:p w:rsidR="007638DC" w:rsidRDefault="007638DC" w:rsidP="00BF27BA">
      <w:pPr>
        <w:rPr>
          <w:b/>
        </w:rPr>
      </w:pPr>
    </w:p>
    <w:p w:rsidR="00BF27BA" w:rsidRDefault="00BF27BA" w:rsidP="00BF27BA">
      <w:pPr>
        <w:rPr>
          <w:b/>
        </w:rPr>
      </w:pPr>
    </w:p>
    <w:p w:rsidR="00BF27BA" w:rsidRDefault="00BF27BA" w:rsidP="00BF27BA">
      <w:pPr>
        <w:rPr>
          <w:b/>
        </w:rPr>
      </w:pPr>
    </w:p>
    <w:p w:rsidR="00BF27BA" w:rsidRDefault="00BF27BA" w:rsidP="00BF27BA">
      <w:pPr>
        <w:rPr>
          <w:b/>
        </w:rPr>
      </w:pPr>
    </w:p>
    <w:p w:rsidR="00BF27BA" w:rsidRDefault="00BF27BA" w:rsidP="00BF27BA">
      <w:pPr>
        <w:rPr>
          <w:b/>
        </w:rPr>
      </w:pPr>
    </w:p>
    <w:p w:rsidR="00BF27BA" w:rsidRDefault="00BF27BA" w:rsidP="00BF27BA">
      <w:pPr>
        <w:rPr>
          <w:b/>
        </w:rPr>
      </w:pPr>
    </w:p>
    <w:p w:rsidR="00BF27BA" w:rsidRDefault="00BF27BA" w:rsidP="00BF27BA">
      <w:pPr>
        <w:rPr>
          <w:b/>
        </w:rPr>
      </w:pPr>
    </w:p>
    <w:p w:rsidR="00BF27BA" w:rsidRDefault="00BF27BA" w:rsidP="00BF27BA">
      <w:pPr>
        <w:rPr>
          <w:b/>
        </w:rPr>
      </w:pPr>
    </w:p>
    <w:p w:rsidR="00BF27BA" w:rsidRDefault="00BF27BA" w:rsidP="00BF27BA">
      <w:pPr>
        <w:rPr>
          <w:b/>
        </w:rPr>
      </w:pPr>
    </w:p>
    <w:p w:rsidR="00BF27BA" w:rsidRDefault="00BF27BA" w:rsidP="00BF27BA">
      <w:pPr>
        <w:rPr>
          <w:b/>
        </w:rPr>
      </w:pPr>
    </w:p>
    <w:p w:rsidR="00BF27BA" w:rsidRDefault="00BF27BA" w:rsidP="00BF27BA">
      <w:pPr>
        <w:rPr>
          <w:b/>
        </w:rPr>
      </w:pPr>
    </w:p>
    <w:p w:rsidR="00BF27BA" w:rsidRDefault="00BF27BA" w:rsidP="00BF27BA">
      <w:pPr>
        <w:rPr>
          <w:b/>
        </w:rPr>
      </w:pPr>
    </w:p>
    <w:p w:rsidR="00BF27BA" w:rsidRDefault="00BF27BA" w:rsidP="00BF27BA">
      <w:pPr>
        <w:rPr>
          <w:b/>
        </w:rPr>
      </w:pPr>
    </w:p>
    <w:p w:rsidR="00BF27BA" w:rsidRDefault="00BF27BA" w:rsidP="00BF27BA">
      <w:pPr>
        <w:rPr>
          <w:b/>
        </w:rPr>
      </w:pPr>
    </w:p>
    <w:p w:rsidR="00BF27BA" w:rsidRDefault="00BF27BA" w:rsidP="00BF27BA">
      <w:pPr>
        <w:rPr>
          <w:b/>
        </w:rPr>
      </w:pPr>
    </w:p>
    <w:p w:rsidR="00BF27BA" w:rsidRDefault="00BF27BA" w:rsidP="00BF27BA">
      <w:pPr>
        <w:rPr>
          <w:b/>
        </w:rPr>
      </w:pPr>
    </w:p>
    <w:p w:rsidR="00BF27BA" w:rsidRDefault="00BF27BA" w:rsidP="00BF27BA">
      <w:pPr>
        <w:rPr>
          <w:b/>
        </w:rPr>
      </w:pPr>
    </w:p>
    <w:p w:rsidR="007638DC" w:rsidRDefault="007638DC" w:rsidP="007638DC">
      <w:pPr>
        <w:jc w:val="center"/>
        <w:rPr>
          <w:b/>
        </w:rPr>
      </w:pPr>
    </w:p>
    <w:p w:rsidR="007638DC" w:rsidRPr="00BF27BA" w:rsidRDefault="007638DC" w:rsidP="00BF27BA">
      <w:pPr>
        <w:spacing w:after="0"/>
        <w:jc w:val="right"/>
        <w:rPr>
          <w:rFonts w:ascii="Times New Roman" w:hAnsi="Times New Roman" w:cs="Times New Roman"/>
          <w:sz w:val="20"/>
          <w:szCs w:val="20"/>
        </w:rPr>
      </w:pPr>
      <w:r w:rsidRPr="00BF27BA">
        <w:rPr>
          <w:rFonts w:ascii="Times New Roman" w:hAnsi="Times New Roman" w:cs="Times New Roman"/>
          <w:b/>
          <w:sz w:val="20"/>
          <w:szCs w:val="20"/>
        </w:rPr>
        <w:t xml:space="preserve">                                                                                                                            </w:t>
      </w:r>
      <w:r w:rsidRPr="00BF27BA">
        <w:rPr>
          <w:rFonts w:ascii="Times New Roman" w:hAnsi="Times New Roman" w:cs="Times New Roman"/>
          <w:sz w:val="20"/>
          <w:szCs w:val="20"/>
        </w:rPr>
        <w:t>Приложение № 1</w:t>
      </w:r>
    </w:p>
    <w:p w:rsidR="007638DC" w:rsidRPr="00BF27BA" w:rsidRDefault="007638DC" w:rsidP="00BF27BA">
      <w:pPr>
        <w:spacing w:after="0"/>
        <w:jc w:val="right"/>
        <w:rPr>
          <w:rFonts w:ascii="Times New Roman" w:hAnsi="Times New Roman" w:cs="Times New Roman"/>
          <w:sz w:val="20"/>
          <w:szCs w:val="20"/>
        </w:rPr>
      </w:pPr>
      <w:r w:rsidRPr="00BF27BA">
        <w:rPr>
          <w:rFonts w:ascii="Times New Roman" w:hAnsi="Times New Roman" w:cs="Times New Roman"/>
          <w:sz w:val="20"/>
          <w:szCs w:val="20"/>
        </w:rPr>
        <w:t>к решению  Думы Нижнезаимского</w:t>
      </w:r>
    </w:p>
    <w:p w:rsidR="007638DC" w:rsidRPr="00BF27BA" w:rsidRDefault="007638DC" w:rsidP="00BF27BA">
      <w:pPr>
        <w:spacing w:after="0"/>
        <w:jc w:val="right"/>
        <w:rPr>
          <w:rFonts w:ascii="Times New Roman" w:hAnsi="Times New Roman" w:cs="Times New Roman"/>
          <w:sz w:val="20"/>
          <w:szCs w:val="20"/>
        </w:rPr>
      </w:pPr>
      <w:r w:rsidRPr="00BF27BA">
        <w:rPr>
          <w:rFonts w:ascii="Times New Roman" w:hAnsi="Times New Roman" w:cs="Times New Roman"/>
          <w:sz w:val="20"/>
          <w:szCs w:val="20"/>
        </w:rPr>
        <w:t xml:space="preserve">                                                                                муниципального образования  </w:t>
      </w:r>
    </w:p>
    <w:p w:rsidR="007638DC" w:rsidRPr="00BF27BA" w:rsidRDefault="00621A92" w:rsidP="00BF27BA">
      <w:pPr>
        <w:spacing w:after="0"/>
        <w:jc w:val="right"/>
        <w:rPr>
          <w:rFonts w:ascii="Times New Roman" w:hAnsi="Times New Roman" w:cs="Times New Roman"/>
          <w:sz w:val="20"/>
          <w:szCs w:val="20"/>
        </w:rPr>
      </w:pPr>
      <w:r>
        <w:rPr>
          <w:rFonts w:ascii="Times New Roman" w:hAnsi="Times New Roman" w:cs="Times New Roman"/>
          <w:sz w:val="20"/>
          <w:szCs w:val="20"/>
        </w:rPr>
        <w:t>от    24</w:t>
      </w:r>
      <w:r w:rsidR="007638DC" w:rsidRPr="00BF27BA">
        <w:rPr>
          <w:rFonts w:ascii="Times New Roman" w:hAnsi="Times New Roman" w:cs="Times New Roman"/>
          <w:sz w:val="20"/>
          <w:szCs w:val="20"/>
        </w:rPr>
        <w:t>.12.2018 г. № 18</w:t>
      </w:r>
    </w:p>
    <w:p w:rsidR="007638DC" w:rsidRDefault="007638DC" w:rsidP="00BF27BA">
      <w:pPr>
        <w:spacing w:after="0"/>
        <w:jc w:val="right"/>
        <w:rPr>
          <w:sz w:val="20"/>
          <w:szCs w:val="20"/>
        </w:rPr>
      </w:pPr>
    </w:p>
    <w:p w:rsidR="007638DC" w:rsidRPr="00BF27BA" w:rsidRDefault="007638DC" w:rsidP="00BF27BA">
      <w:pPr>
        <w:autoSpaceDE w:val="0"/>
        <w:autoSpaceDN w:val="0"/>
        <w:adjustRightInd w:val="0"/>
        <w:jc w:val="center"/>
        <w:rPr>
          <w:rFonts w:ascii="Times New Roman" w:hAnsi="Times New Roman" w:cs="Times New Roman"/>
          <w:b/>
          <w:bCs/>
          <w:color w:val="000000"/>
          <w:sz w:val="20"/>
          <w:szCs w:val="20"/>
        </w:rPr>
      </w:pPr>
      <w:r w:rsidRPr="00BF27BA">
        <w:rPr>
          <w:rFonts w:ascii="Times New Roman" w:hAnsi="Times New Roman" w:cs="Times New Roman"/>
          <w:b/>
          <w:bCs/>
          <w:color w:val="000000"/>
          <w:sz w:val="20"/>
          <w:szCs w:val="20"/>
        </w:rPr>
        <w:t xml:space="preserve">Доходы  бюджета  </w:t>
      </w:r>
      <w:r w:rsidRPr="00BF27BA">
        <w:rPr>
          <w:rFonts w:ascii="Times New Roman" w:hAnsi="Times New Roman" w:cs="Times New Roman"/>
          <w:b/>
          <w:bCs/>
          <w:color w:val="3366FF"/>
          <w:sz w:val="20"/>
          <w:szCs w:val="20"/>
        </w:rPr>
        <w:t>Нижнезаимского</w:t>
      </w:r>
      <w:r w:rsidRPr="00BF27BA">
        <w:rPr>
          <w:rFonts w:ascii="Times New Roman" w:hAnsi="Times New Roman" w:cs="Times New Roman"/>
          <w:b/>
          <w:bCs/>
          <w:color w:val="000000"/>
          <w:sz w:val="20"/>
          <w:szCs w:val="20"/>
        </w:rPr>
        <w:t xml:space="preserve">  муниципального образования на</w:t>
      </w:r>
    </w:p>
    <w:p w:rsidR="007638DC" w:rsidRPr="00BF27BA" w:rsidRDefault="007638DC" w:rsidP="007638DC">
      <w:pPr>
        <w:autoSpaceDE w:val="0"/>
        <w:autoSpaceDN w:val="0"/>
        <w:adjustRightInd w:val="0"/>
        <w:jc w:val="center"/>
        <w:rPr>
          <w:rFonts w:ascii="Times New Roman" w:hAnsi="Times New Roman" w:cs="Times New Roman"/>
          <w:b/>
          <w:bCs/>
          <w:color w:val="000000"/>
          <w:sz w:val="20"/>
          <w:szCs w:val="20"/>
        </w:rPr>
      </w:pPr>
      <w:r w:rsidRPr="00BF27BA">
        <w:rPr>
          <w:rFonts w:ascii="Times New Roman" w:hAnsi="Times New Roman" w:cs="Times New Roman"/>
          <w:b/>
          <w:bCs/>
          <w:color w:val="000000"/>
          <w:sz w:val="20"/>
          <w:szCs w:val="20"/>
        </w:rPr>
        <w:t>2018 год.</w:t>
      </w:r>
    </w:p>
    <w:tbl>
      <w:tblPr>
        <w:tblW w:w="9740" w:type="dxa"/>
        <w:tblInd w:w="93" w:type="dxa"/>
        <w:tblLook w:val="04A0"/>
      </w:tblPr>
      <w:tblGrid>
        <w:gridCol w:w="5880"/>
        <w:gridCol w:w="2300"/>
        <w:gridCol w:w="1560"/>
      </w:tblGrid>
      <w:tr w:rsidR="007638DC" w:rsidRPr="00BF27BA" w:rsidTr="007638DC">
        <w:trPr>
          <w:trHeight w:val="255"/>
        </w:trPr>
        <w:tc>
          <w:tcPr>
            <w:tcW w:w="9740" w:type="dxa"/>
            <w:gridSpan w:val="3"/>
            <w:tcBorders>
              <w:top w:val="nil"/>
              <w:left w:val="nil"/>
              <w:bottom w:val="single" w:sz="4" w:space="0" w:color="auto"/>
              <w:right w:val="nil"/>
            </w:tcBorders>
            <w:noWrap/>
            <w:vAlign w:val="bottom"/>
            <w:hideMark/>
          </w:tcPr>
          <w:p w:rsidR="007638DC" w:rsidRPr="00BF27BA" w:rsidRDefault="007638DC">
            <w:pPr>
              <w:jc w:val="center"/>
              <w:rPr>
                <w:rFonts w:ascii="Times New Roman" w:hAnsi="Times New Roman" w:cs="Times New Roman"/>
                <w:sz w:val="18"/>
                <w:szCs w:val="18"/>
              </w:rPr>
            </w:pPr>
            <w:r w:rsidRPr="00BF27BA">
              <w:rPr>
                <w:rFonts w:ascii="Times New Roman" w:hAnsi="Times New Roman" w:cs="Times New Roman"/>
                <w:sz w:val="18"/>
                <w:szCs w:val="18"/>
              </w:rPr>
              <w:lastRenderedPageBreak/>
              <w:t xml:space="preserve">                                                                                                                       Единица измерения рублей</w:t>
            </w:r>
          </w:p>
        </w:tc>
      </w:tr>
      <w:tr w:rsidR="007638DC" w:rsidTr="007638DC">
        <w:trPr>
          <w:trHeight w:val="438"/>
        </w:trPr>
        <w:tc>
          <w:tcPr>
            <w:tcW w:w="5880" w:type="dxa"/>
            <w:vMerge w:val="restart"/>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rFonts w:ascii="Arial CYR" w:hAnsi="Arial CYR" w:cs="Arial CYR"/>
                <w:b/>
                <w:bCs/>
                <w:sz w:val="18"/>
                <w:szCs w:val="18"/>
              </w:rPr>
            </w:pPr>
            <w:r>
              <w:rPr>
                <w:rFonts w:ascii="Arial CYR" w:hAnsi="Arial CYR" w:cs="Arial CYR"/>
                <w:b/>
                <w:bCs/>
                <w:sz w:val="18"/>
                <w:szCs w:val="18"/>
              </w:rPr>
              <w:t xml:space="preserve"> Наименование доходов</w:t>
            </w:r>
          </w:p>
        </w:tc>
        <w:tc>
          <w:tcPr>
            <w:tcW w:w="2300" w:type="dxa"/>
            <w:vMerge w:val="restart"/>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rFonts w:ascii="Arial CYR" w:hAnsi="Arial CYR" w:cs="Arial CYR"/>
                <w:b/>
                <w:bCs/>
                <w:sz w:val="18"/>
                <w:szCs w:val="18"/>
              </w:rPr>
            </w:pPr>
            <w:r>
              <w:rPr>
                <w:rFonts w:ascii="Arial CYR" w:hAnsi="Arial CYR" w:cs="Arial CYR"/>
                <w:b/>
                <w:bCs/>
                <w:sz w:val="18"/>
                <w:szCs w:val="18"/>
              </w:rPr>
              <w:t>Код дохода по бюджетной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rFonts w:ascii="Arial CYR" w:hAnsi="Arial CYR" w:cs="Arial CYR"/>
                <w:b/>
                <w:bCs/>
                <w:sz w:val="18"/>
                <w:szCs w:val="18"/>
              </w:rPr>
            </w:pPr>
            <w:r>
              <w:rPr>
                <w:rFonts w:ascii="Arial CYR" w:hAnsi="Arial CYR" w:cs="Arial CYR"/>
                <w:b/>
                <w:bCs/>
                <w:sz w:val="18"/>
                <w:szCs w:val="18"/>
              </w:rPr>
              <w:t>Сумма</w:t>
            </w:r>
          </w:p>
        </w:tc>
      </w:tr>
      <w:tr w:rsidR="007638DC" w:rsidTr="007638DC">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rFonts w:ascii="Arial CYR" w:hAnsi="Arial CYR" w:cs="Arial CY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rFonts w:ascii="Arial CYR" w:hAnsi="Arial CYR" w:cs="Arial CY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rFonts w:ascii="Arial CYR" w:hAnsi="Arial CYR" w:cs="Arial CYR"/>
                <w:b/>
                <w:bCs/>
                <w:sz w:val="18"/>
                <w:szCs w:val="18"/>
              </w:rPr>
            </w:pPr>
          </w:p>
        </w:tc>
      </w:tr>
      <w:tr w:rsidR="007638DC" w:rsidTr="007638DC">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rFonts w:ascii="Arial CYR" w:hAnsi="Arial CYR" w:cs="Arial CY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rFonts w:ascii="Arial CYR" w:hAnsi="Arial CYR" w:cs="Arial CY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rFonts w:ascii="Arial CYR" w:hAnsi="Arial CYR" w:cs="Arial CYR"/>
                <w:b/>
                <w:bCs/>
                <w:sz w:val="18"/>
                <w:szCs w:val="18"/>
              </w:rPr>
            </w:pPr>
          </w:p>
        </w:tc>
      </w:tr>
      <w:tr w:rsidR="007638DC" w:rsidTr="007638DC">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rFonts w:ascii="Arial CYR" w:hAnsi="Arial CYR" w:cs="Arial CY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rFonts w:ascii="Arial CYR" w:hAnsi="Arial CYR" w:cs="Arial CY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rFonts w:ascii="Arial CYR" w:hAnsi="Arial CYR" w:cs="Arial CYR"/>
                <w:b/>
                <w:bCs/>
                <w:sz w:val="18"/>
                <w:szCs w:val="18"/>
              </w:rPr>
            </w:pPr>
          </w:p>
        </w:tc>
      </w:tr>
      <w:tr w:rsidR="007638DC" w:rsidTr="007638DC">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rFonts w:ascii="Arial CYR" w:hAnsi="Arial CYR" w:cs="Arial CY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rFonts w:ascii="Arial CYR" w:hAnsi="Arial CYR" w:cs="Arial CY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rFonts w:ascii="Arial CYR" w:hAnsi="Arial CYR" w:cs="Arial CYR"/>
                <w:b/>
                <w:bCs/>
                <w:sz w:val="18"/>
                <w:szCs w:val="18"/>
              </w:rPr>
            </w:pPr>
          </w:p>
        </w:tc>
      </w:tr>
      <w:tr w:rsidR="007638DC" w:rsidTr="007638DC">
        <w:trPr>
          <w:trHeight w:val="255"/>
        </w:trPr>
        <w:tc>
          <w:tcPr>
            <w:tcW w:w="5880" w:type="dxa"/>
            <w:tcBorders>
              <w:top w:val="nil"/>
              <w:left w:val="single" w:sz="4" w:space="0" w:color="auto"/>
              <w:bottom w:val="single" w:sz="4" w:space="0" w:color="auto"/>
              <w:right w:val="single" w:sz="4" w:space="0" w:color="auto"/>
            </w:tcBorders>
            <w:noWrap/>
            <w:vAlign w:val="center"/>
            <w:hideMark/>
          </w:tcPr>
          <w:p w:rsidR="007638DC" w:rsidRDefault="007638DC">
            <w:pPr>
              <w:jc w:val="center"/>
              <w:rPr>
                <w:rFonts w:ascii="Arial CYR" w:hAnsi="Arial CYR" w:cs="Arial CYR"/>
                <w:sz w:val="16"/>
                <w:szCs w:val="16"/>
              </w:rPr>
            </w:pPr>
            <w:r>
              <w:rPr>
                <w:rFonts w:ascii="Arial CYR" w:hAnsi="Arial CYR" w:cs="Arial CYR"/>
                <w:sz w:val="16"/>
                <w:szCs w:val="16"/>
              </w:rPr>
              <w:t>1</w:t>
            </w:r>
          </w:p>
        </w:tc>
        <w:tc>
          <w:tcPr>
            <w:tcW w:w="2300" w:type="dxa"/>
            <w:tcBorders>
              <w:top w:val="nil"/>
              <w:left w:val="nil"/>
              <w:bottom w:val="single" w:sz="4" w:space="0" w:color="auto"/>
              <w:right w:val="single" w:sz="4" w:space="0" w:color="auto"/>
            </w:tcBorders>
            <w:noWrap/>
            <w:vAlign w:val="center"/>
            <w:hideMark/>
          </w:tcPr>
          <w:p w:rsidR="007638DC" w:rsidRDefault="007638DC">
            <w:pPr>
              <w:jc w:val="center"/>
              <w:rPr>
                <w:rFonts w:ascii="Arial CYR" w:hAnsi="Arial CYR" w:cs="Arial CYR"/>
                <w:sz w:val="16"/>
                <w:szCs w:val="16"/>
              </w:rPr>
            </w:pPr>
            <w:r>
              <w:rPr>
                <w:rFonts w:ascii="Arial CYR" w:hAnsi="Arial CYR" w:cs="Arial CYR"/>
                <w:sz w:val="16"/>
                <w:szCs w:val="16"/>
              </w:rPr>
              <w:t>2</w:t>
            </w:r>
          </w:p>
        </w:tc>
        <w:tc>
          <w:tcPr>
            <w:tcW w:w="1560" w:type="dxa"/>
            <w:tcBorders>
              <w:top w:val="nil"/>
              <w:left w:val="nil"/>
              <w:bottom w:val="single" w:sz="4" w:space="0" w:color="auto"/>
              <w:right w:val="single" w:sz="4" w:space="0" w:color="auto"/>
            </w:tcBorders>
            <w:noWrap/>
            <w:vAlign w:val="center"/>
            <w:hideMark/>
          </w:tcPr>
          <w:p w:rsidR="007638DC" w:rsidRDefault="007638DC">
            <w:pPr>
              <w:jc w:val="center"/>
              <w:rPr>
                <w:rFonts w:ascii="Arial CYR" w:hAnsi="Arial CYR" w:cs="Arial CYR"/>
                <w:sz w:val="16"/>
                <w:szCs w:val="16"/>
              </w:rPr>
            </w:pPr>
            <w:r>
              <w:rPr>
                <w:rFonts w:ascii="Arial CYR" w:hAnsi="Arial CYR" w:cs="Arial CYR"/>
                <w:sz w:val="16"/>
                <w:szCs w:val="16"/>
              </w:rPr>
              <w:t>3</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sz w:val="16"/>
                <w:szCs w:val="16"/>
              </w:rPr>
            </w:pPr>
            <w:r>
              <w:rPr>
                <w:rFonts w:ascii="Arial CYR" w:hAnsi="Arial CYR" w:cs="Arial CYR"/>
                <w:b/>
                <w:bCs/>
                <w:sz w:val="16"/>
                <w:szCs w:val="16"/>
              </w:rPr>
              <w:t>НАЛОГОВЫЕ И НЕНАЛОГОВЫЕ ДОХОДЫ</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000 10000000000000 000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1 062 705,88</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sz w:val="16"/>
                <w:szCs w:val="16"/>
              </w:rPr>
            </w:pPr>
            <w:r>
              <w:rPr>
                <w:rFonts w:ascii="Arial CYR" w:hAnsi="Arial CYR" w:cs="Arial CYR"/>
                <w:b/>
                <w:bCs/>
                <w:sz w:val="16"/>
                <w:szCs w:val="16"/>
              </w:rPr>
              <w:t>НАЛОГИ НА ПРИБЫЛЬ, ДОХОДЫ</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182 10100000000000 000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110 000,00</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i/>
                <w:iCs/>
                <w:sz w:val="16"/>
                <w:szCs w:val="16"/>
              </w:rPr>
            </w:pPr>
            <w:r>
              <w:rPr>
                <w:rFonts w:ascii="Arial CYR" w:hAnsi="Arial CYR" w:cs="Arial CYR"/>
                <w:b/>
                <w:bCs/>
                <w:i/>
                <w:iCs/>
                <w:sz w:val="16"/>
                <w:szCs w:val="16"/>
              </w:rPr>
              <w:t>Налог на доходы физических лиц</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182 10102000010000 000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110 000,00</w:t>
            </w:r>
          </w:p>
        </w:tc>
      </w:tr>
      <w:tr w:rsidR="007638DC" w:rsidTr="007638DC">
        <w:trPr>
          <w:trHeight w:val="103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Narrow" w:hAnsi="Arial Narrow" w:cs="Arial CYR"/>
                <w:i/>
                <w:iCs/>
                <w:sz w:val="16"/>
                <w:szCs w:val="16"/>
              </w:rPr>
            </w:pPr>
            <w:r>
              <w:rPr>
                <w:rFonts w:ascii="Arial Narrow" w:hAnsi="Arial Narrow" w:cs="Arial CYR"/>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Arial Narrow" w:hAnsi="Arial Narrow" w:cs="Arial CYR"/>
                <w:i/>
                <w:iCs/>
                <w:sz w:val="16"/>
                <w:szCs w:val="16"/>
                <w:vertAlign w:val="superscript"/>
              </w:rPr>
              <w:t>1</w:t>
            </w:r>
            <w:r>
              <w:rPr>
                <w:rFonts w:ascii="Arial Narrow" w:hAnsi="Arial Narrow" w:cs="Arial CYR"/>
                <w:i/>
                <w:iCs/>
                <w:sz w:val="16"/>
                <w:szCs w:val="16"/>
              </w:rPr>
              <w:t xml:space="preserve"> и 228 Налогового кодекса Российской Федерации</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182 10102010010000 110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110 000,00</w:t>
            </w:r>
          </w:p>
        </w:tc>
      </w:tr>
      <w:tr w:rsidR="007638DC" w:rsidTr="007638DC">
        <w:trPr>
          <w:trHeight w:val="450"/>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sz w:val="16"/>
                <w:szCs w:val="16"/>
              </w:rPr>
            </w:pPr>
            <w:r>
              <w:rPr>
                <w:rFonts w:ascii="Arial CYR" w:hAnsi="Arial CYR" w:cs="Arial CYR"/>
                <w:b/>
                <w:bCs/>
                <w:sz w:val="16"/>
                <w:szCs w:val="16"/>
              </w:rPr>
              <w:t>НАЛОГИ НА ТОВАРЫ (РАБОТЫ, УСЛУГИ), РЕАЛИЗУЕМЫЕ НА ТЕРРИТОРИИ РОССИЙСКОЙ ФЕДЕРАЦИИ</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100 10300000000000 000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815 500,00</w:t>
            </w:r>
          </w:p>
        </w:tc>
      </w:tr>
      <w:tr w:rsidR="007638DC" w:rsidTr="007638DC">
        <w:trPr>
          <w:trHeight w:val="112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100 10302230010000 110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355 100,00</w:t>
            </w:r>
          </w:p>
        </w:tc>
      </w:tr>
      <w:tr w:rsidR="007638DC" w:rsidTr="007638DC">
        <w:trPr>
          <w:trHeight w:val="112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100 10302240010000 110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3 200,00</w:t>
            </w:r>
          </w:p>
        </w:tc>
      </w:tr>
      <w:tr w:rsidR="007638DC" w:rsidTr="007638DC">
        <w:trPr>
          <w:trHeight w:val="900"/>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100 10302250010000 110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535 900,00</w:t>
            </w:r>
          </w:p>
        </w:tc>
      </w:tr>
      <w:tr w:rsidR="007638DC" w:rsidTr="007638DC">
        <w:trPr>
          <w:trHeight w:val="900"/>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100 10302260010000 110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-78 700,00</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sz w:val="16"/>
                <w:szCs w:val="16"/>
              </w:rPr>
            </w:pPr>
            <w:r>
              <w:rPr>
                <w:rFonts w:ascii="Arial CYR" w:hAnsi="Arial CYR" w:cs="Arial CYR"/>
                <w:b/>
                <w:bCs/>
                <w:sz w:val="16"/>
                <w:szCs w:val="16"/>
              </w:rPr>
              <w:t>НАЛОГИ НА СОВОКУПНЫЙ ДОХОД</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182 10500000000000 000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3 500,00</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Единый сельскохозяйственный налог (сумма платежа)</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182 10503010011000 110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3 500,00</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sz w:val="16"/>
                <w:szCs w:val="16"/>
              </w:rPr>
            </w:pPr>
            <w:r>
              <w:rPr>
                <w:rFonts w:ascii="Arial CYR" w:hAnsi="Arial CYR" w:cs="Arial CYR"/>
                <w:b/>
                <w:bCs/>
                <w:sz w:val="16"/>
                <w:szCs w:val="16"/>
              </w:rPr>
              <w:t>НАЛОГИ НА ИМУЩЕСТВО</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182 10600000000000 000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24 000,00</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Налог на имущество физических лиц</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i/>
                <w:iCs/>
                <w:sz w:val="16"/>
                <w:szCs w:val="16"/>
              </w:rPr>
            </w:pPr>
            <w:r>
              <w:rPr>
                <w:rFonts w:ascii="Arial CYR" w:hAnsi="Arial CYR" w:cs="Arial CYR"/>
                <w:i/>
                <w:iCs/>
                <w:sz w:val="16"/>
                <w:szCs w:val="16"/>
              </w:rPr>
              <w:t>182 10601000000000 110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i/>
                <w:iCs/>
                <w:sz w:val="16"/>
                <w:szCs w:val="16"/>
              </w:rPr>
            </w:pPr>
            <w:r>
              <w:rPr>
                <w:rFonts w:ascii="Arial CYR" w:hAnsi="Arial CYR" w:cs="Arial CYR"/>
                <w:i/>
                <w:iCs/>
                <w:sz w:val="16"/>
                <w:szCs w:val="16"/>
              </w:rPr>
              <w:t>24 000,00</w:t>
            </w:r>
          </w:p>
        </w:tc>
      </w:tr>
      <w:tr w:rsidR="007638DC" w:rsidTr="007638DC">
        <w:trPr>
          <w:trHeight w:val="67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182 10601030100000 110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24 000,00</w:t>
            </w:r>
          </w:p>
        </w:tc>
      </w:tr>
      <w:tr w:rsidR="007638DC" w:rsidTr="007638DC">
        <w:trPr>
          <w:trHeight w:val="67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182 10601030101000 110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24 000,00</w:t>
            </w:r>
          </w:p>
        </w:tc>
      </w:tr>
      <w:tr w:rsidR="007638DC" w:rsidTr="007638DC">
        <w:trPr>
          <w:trHeight w:val="67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182 10601030102000 110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24 000,00</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sz w:val="16"/>
                <w:szCs w:val="16"/>
              </w:rPr>
            </w:pPr>
            <w:r>
              <w:rPr>
                <w:rFonts w:ascii="Arial CYR" w:hAnsi="Arial CYR" w:cs="Arial CYR"/>
                <w:b/>
                <w:bCs/>
                <w:sz w:val="16"/>
                <w:szCs w:val="16"/>
              </w:rPr>
              <w:t>Земельный налог</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182 10606000000000 110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101 005,88</w:t>
            </w:r>
          </w:p>
        </w:tc>
      </w:tr>
      <w:tr w:rsidR="007638DC" w:rsidTr="007638DC">
        <w:trPr>
          <w:trHeight w:val="510"/>
        </w:trPr>
        <w:tc>
          <w:tcPr>
            <w:tcW w:w="5880" w:type="dxa"/>
            <w:tcBorders>
              <w:top w:val="nil"/>
              <w:left w:val="single" w:sz="4" w:space="0" w:color="auto"/>
              <w:bottom w:val="single" w:sz="4" w:space="0" w:color="auto"/>
              <w:right w:val="single" w:sz="4" w:space="0" w:color="auto"/>
            </w:tcBorders>
            <w:vAlign w:val="center"/>
            <w:hideMark/>
          </w:tcPr>
          <w:p w:rsidR="007638DC" w:rsidRDefault="007638DC">
            <w:pPr>
              <w:rPr>
                <w:rFonts w:ascii="Arial Narrow" w:hAnsi="Arial Narrow" w:cs="Arial CYR"/>
                <w:i/>
                <w:iCs/>
                <w:sz w:val="20"/>
                <w:szCs w:val="20"/>
              </w:rPr>
            </w:pPr>
            <w:r>
              <w:rPr>
                <w:rFonts w:ascii="Arial Narrow" w:hAnsi="Arial Narrow" w:cs="Arial CYR"/>
                <w:i/>
                <w:iCs/>
                <w:sz w:val="20"/>
                <w:szCs w:val="20"/>
              </w:rPr>
              <w:t>Земельный налог с организаций, обладающих земельным участком, расположенным в границах сельских поселений</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182 10606033100000 110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13 000,00</w:t>
            </w:r>
          </w:p>
        </w:tc>
      </w:tr>
      <w:tr w:rsidR="007638DC" w:rsidTr="007638DC">
        <w:trPr>
          <w:trHeight w:val="510"/>
        </w:trPr>
        <w:tc>
          <w:tcPr>
            <w:tcW w:w="5880" w:type="dxa"/>
            <w:tcBorders>
              <w:top w:val="nil"/>
              <w:left w:val="single" w:sz="4" w:space="0" w:color="auto"/>
              <w:bottom w:val="single" w:sz="4" w:space="0" w:color="auto"/>
              <w:right w:val="single" w:sz="4" w:space="0" w:color="auto"/>
            </w:tcBorders>
            <w:vAlign w:val="center"/>
            <w:hideMark/>
          </w:tcPr>
          <w:p w:rsidR="007638DC" w:rsidRDefault="007638DC">
            <w:pPr>
              <w:rPr>
                <w:rFonts w:ascii="Arial Narrow" w:hAnsi="Arial Narrow" w:cs="Arial CYR"/>
                <w:i/>
                <w:iCs/>
                <w:sz w:val="20"/>
                <w:szCs w:val="20"/>
              </w:rPr>
            </w:pPr>
            <w:r>
              <w:rPr>
                <w:rFonts w:ascii="Arial Narrow" w:hAnsi="Arial Narrow" w:cs="Arial CYR"/>
                <w:i/>
                <w:iCs/>
                <w:sz w:val="20"/>
                <w:szCs w:val="20"/>
              </w:rPr>
              <w:t>Земельный налог с физических лиц, обладающих земельным участком, расположенным в границах сельских поселений</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182 10606043100000 110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88 005,88</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sz w:val="16"/>
                <w:szCs w:val="16"/>
              </w:rPr>
            </w:pPr>
            <w:r>
              <w:rPr>
                <w:rFonts w:ascii="Arial CYR" w:hAnsi="Arial CYR" w:cs="Arial CYR"/>
                <w:b/>
                <w:bCs/>
                <w:sz w:val="16"/>
                <w:szCs w:val="16"/>
              </w:rPr>
              <w:t>ГОСУДАРСТВЕННАЯ ПОШЛИНА</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960 10800000000000 000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700,00</w:t>
            </w:r>
          </w:p>
        </w:tc>
      </w:tr>
      <w:tr w:rsidR="007638DC" w:rsidTr="007638DC">
        <w:trPr>
          <w:trHeight w:val="67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960 10804000010000 110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700,00</w:t>
            </w:r>
          </w:p>
        </w:tc>
      </w:tr>
      <w:tr w:rsidR="007638DC" w:rsidTr="007638DC">
        <w:trPr>
          <w:trHeight w:val="900"/>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960 10804020010000 110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700,00</w:t>
            </w:r>
          </w:p>
        </w:tc>
      </w:tr>
      <w:tr w:rsidR="007638DC" w:rsidTr="007638DC">
        <w:trPr>
          <w:trHeight w:val="450"/>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sz w:val="16"/>
                <w:szCs w:val="16"/>
              </w:rPr>
            </w:pPr>
            <w:r>
              <w:rPr>
                <w:rFonts w:ascii="Arial CYR" w:hAnsi="Arial CYR" w:cs="Arial CYR"/>
                <w:b/>
                <w:bCs/>
                <w:sz w:val="16"/>
                <w:szCs w:val="16"/>
              </w:rPr>
              <w:t>ДОХОДЫ ОТ ОКАЗАНИЯ ПЛАТНЫХ УСЛУГ И КОМПЕНСАЦИИ ЗАТРАТ ГОСУДАРСТВА</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960 11300000000000 000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8 000,00</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Доходы от оказания услуг или компенсации затрат государства</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960 11301000000000 000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8 000,00</w:t>
            </w:r>
          </w:p>
        </w:tc>
      </w:tr>
      <w:tr w:rsidR="007638DC" w:rsidTr="007638DC">
        <w:trPr>
          <w:trHeight w:val="450"/>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Прочие доходы от оказания платных услуг (работ) получателями средств бюджетов сельских поселений</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960 11301995100000 130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8 000,00</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sz w:val="16"/>
                <w:szCs w:val="16"/>
              </w:rPr>
            </w:pPr>
            <w:r>
              <w:rPr>
                <w:rFonts w:ascii="Arial CYR" w:hAnsi="Arial CYR" w:cs="Arial CYR"/>
                <w:b/>
                <w:bCs/>
                <w:sz w:val="16"/>
                <w:szCs w:val="16"/>
              </w:rPr>
              <w:t>БЕЗВОЗМЕЗДНЫЕ ПОСТУПЛЕНИЯ</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000 20000000000000 000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5 658 494,12</w:t>
            </w:r>
          </w:p>
        </w:tc>
      </w:tr>
      <w:tr w:rsidR="007638DC" w:rsidTr="007638DC">
        <w:trPr>
          <w:trHeight w:val="450"/>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sz w:val="16"/>
                <w:szCs w:val="16"/>
              </w:rPr>
            </w:pPr>
            <w:r>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000 20200000000000 000</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5 635 700,00</w:t>
            </w:r>
          </w:p>
        </w:tc>
      </w:tr>
      <w:tr w:rsidR="007638DC" w:rsidTr="007638DC">
        <w:trPr>
          <w:trHeight w:val="43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i/>
                <w:iCs/>
                <w:sz w:val="16"/>
                <w:szCs w:val="16"/>
              </w:rPr>
            </w:pPr>
            <w:r>
              <w:rPr>
                <w:rFonts w:ascii="Arial CYR" w:hAnsi="Arial CYR" w:cs="Arial CYR"/>
                <w:b/>
                <w:bCs/>
                <w:i/>
                <w:iCs/>
                <w:sz w:val="16"/>
                <w:szCs w:val="16"/>
              </w:rPr>
              <w:t>Дотации бюджетам субъектов Российской Федерации и муниципальных образований</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i/>
                <w:iCs/>
                <w:sz w:val="16"/>
                <w:szCs w:val="16"/>
              </w:rPr>
            </w:pPr>
            <w:r>
              <w:rPr>
                <w:rFonts w:ascii="Arial CYR" w:hAnsi="Arial CYR" w:cs="Arial CYR"/>
                <w:b/>
                <w:bCs/>
                <w:i/>
                <w:iCs/>
                <w:sz w:val="16"/>
                <w:szCs w:val="16"/>
              </w:rPr>
              <w:t>908 20210000000000 151</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i/>
                <w:iCs/>
                <w:sz w:val="16"/>
                <w:szCs w:val="16"/>
              </w:rPr>
            </w:pPr>
            <w:r>
              <w:rPr>
                <w:rFonts w:ascii="Arial CYR" w:hAnsi="Arial CYR" w:cs="Arial CYR"/>
                <w:b/>
                <w:bCs/>
                <w:i/>
                <w:iCs/>
                <w:sz w:val="16"/>
                <w:szCs w:val="16"/>
              </w:rPr>
              <w:t>5 461 000,00</w:t>
            </w:r>
          </w:p>
        </w:tc>
      </w:tr>
      <w:tr w:rsidR="007638DC" w:rsidTr="007638DC">
        <w:trPr>
          <w:trHeight w:val="450"/>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Дотации бюджетам сельских поселений на выравнивание уровня бюджетной обеспеченности</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908 20215001100000 151</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3 395 100,00</w:t>
            </w:r>
          </w:p>
        </w:tc>
      </w:tr>
      <w:tr w:rsidR="007638DC" w:rsidTr="007638DC">
        <w:trPr>
          <w:trHeight w:val="450"/>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Дотации бюджетам сельских поселений на поддержку мер по обеспечению сбалансированности бюджетов</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908 20215002100000 151</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2 065 900,00</w:t>
            </w:r>
          </w:p>
        </w:tc>
      </w:tr>
      <w:tr w:rsidR="007638DC" w:rsidTr="007638DC">
        <w:trPr>
          <w:trHeight w:val="43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i/>
                <w:iCs/>
                <w:sz w:val="16"/>
                <w:szCs w:val="16"/>
              </w:rPr>
            </w:pPr>
            <w:r>
              <w:rPr>
                <w:rFonts w:ascii="Arial CYR" w:hAnsi="Arial CYR" w:cs="Arial CYR"/>
                <w:b/>
                <w:bCs/>
                <w:i/>
                <w:iCs/>
                <w:sz w:val="16"/>
                <w:szCs w:val="16"/>
              </w:rPr>
              <w:t>Субсидии бюджетам бюджетной системы Российской Федерации (межбюджетные субсидии)</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960 20220000000000 151</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118 800,00</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 xml:space="preserve">Прочие субсидии </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960 20229999000000 151</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118 800,00</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Прочие субсидии бюджетам сельских поселений</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960 20229999100000 151</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118 800,00</w:t>
            </w:r>
          </w:p>
        </w:tc>
      </w:tr>
      <w:tr w:rsidR="007638DC" w:rsidTr="007638DC">
        <w:trPr>
          <w:trHeight w:val="43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i/>
                <w:iCs/>
                <w:sz w:val="16"/>
                <w:szCs w:val="16"/>
              </w:rPr>
            </w:pPr>
            <w:r>
              <w:rPr>
                <w:rFonts w:ascii="Arial CYR" w:hAnsi="Arial CYR" w:cs="Arial CYR"/>
                <w:b/>
                <w:bCs/>
                <w:i/>
                <w:iCs/>
                <w:sz w:val="16"/>
                <w:szCs w:val="16"/>
              </w:rPr>
              <w:t>Субвенции бюджетам субъектов Российской Федерации и муниципальных образований</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960 20230000000000 151</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55 900,00</w:t>
            </w:r>
          </w:p>
        </w:tc>
      </w:tr>
      <w:tr w:rsidR="007638DC" w:rsidTr="007638DC">
        <w:trPr>
          <w:trHeight w:val="67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960 20235118100000 151</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55 200,00</w:t>
            </w:r>
          </w:p>
        </w:tc>
      </w:tr>
      <w:tr w:rsidR="007638DC" w:rsidTr="007638DC">
        <w:trPr>
          <w:trHeight w:val="450"/>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Субвенции бюджетам сельских поселений на выполнение передаваемых полномочий субъектов Российской Федерации</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960 20230024100000 151</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700,00</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i/>
                <w:iCs/>
                <w:sz w:val="16"/>
                <w:szCs w:val="16"/>
              </w:rPr>
            </w:pPr>
            <w:r>
              <w:rPr>
                <w:rFonts w:ascii="Arial CYR" w:hAnsi="Arial CYR" w:cs="Arial CYR"/>
                <w:b/>
                <w:bCs/>
                <w:i/>
                <w:iCs/>
                <w:sz w:val="16"/>
                <w:szCs w:val="16"/>
              </w:rPr>
              <w:t>Прочие безвозмездные поступления</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960 20705030100000 151</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10 000,00</w:t>
            </w:r>
          </w:p>
        </w:tc>
      </w:tr>
      <w:tr w:rsidR="007638DC" w:rsidTr="007638DC">
        <w:trPr>
          <w:trHeight w:val="8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i/>
                <w:iCs/>
                <w:sz w:val="16"/>
                <w:szCs w:val="16"/>
              </w:rPr>
            </w:pPr>
            <w:r>
              <w:rPr>
                <w:rFonts w:ascii="Arial CYR" w:hAnsi="Arial CYR" w:cs="Arial CYR"/>
                <w:b/>
                <w:bCs/>
                <w:i/>
                <w:iCs/>
                <w:sz w:val="16"/>
                <w:szCs w:val="16"/>
              </w:rPr>
              <w:lastRenderedPageBreak/>
              <w:t>Доходы бюджетов сельских поселений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16"/>
                <w:szCs w:val="16"/>
              </w:rPr>
            </w:pPr>
            <w:r>
              <w:rPr>
                <w:rFonts w:ascii="Arial CYR" w:hAnsi="Arial CYR" w:cs="Arial CYR"/>
                <w:b/>
                <w:bCs/>
                <w:sz w:val="16"/>
                <w:szCs w:val="16"/>
              </w:rPr>
              <w:t>960 2180000000000 151</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16"/>
                <w:szCs w:val="16"/>
              </w:rPr>
            </w:pPr>
            <w:r>
              <w:rPr>
                <w:rFonts w:ascii="Arial CYR" w:hAnsi="Arial CYR" w:cs="Arial CYR"/>
                <w:b/>
                <w:bCs/>
                <w:sz w:val="16"/>
                <w:szCs w:val="16"/>
              </w:rPr>
              <w:t>12 794,12</w:t>
            </w:r>
          </w:p>
        </w:tc>
      </w:tr>
      <w:tr w:rsidR="007638DC" w:rsidTr="007638DC">
        <w:trPr>
          <w:trHeight w:val="900"/>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i/>
                <w:iCs/>
                <w:sz w:val="16"/>
                <w:szCs w:val="16"/>
              </w:rPr>
            </w:pPr>
            <w:r>
              <w:rPr>
                <w:rFonts w:ascii="Arial CYR" w:hAnsi="Arial CYR" w:cs="Arial CYR"/>
                <w:i/>
                <w:iCs/>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sz w:val="16"/>
                <w:szCs w:val="16"/>
              </w:rPr>
            </w:pPr>
            <w:r>
              <w:rPr>
                <w:rFonts w:ascii="Arial CYR" w:hAnsi="Arial CYR" w:cs="Arial CYR"/>
                <w:sz w:val="16"/>
                <w:szCs w:val="16"/>
              </w:rPr>
              <w:t>960 21860010100000 151</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sz w:val="16"/>
                <w:szCs w:val="16"/>
              </w:rPr>
            </w:pPr>
            <w:r>
              <w:rPr>
                <w:rFonts w:ascii="Arial CYR" w:hAnsi="Arial CYR" w:cs="Arial CYR"/>
                <w:sz w:val="16"/>
                <w:szCs w:val="16"/>
              </w:rPr>
              <w:t>12 794,12</w:t>
            </w:r>
          </w:p>
        </w:tc>
      </w:tr>
      <w:tr w:rsidR="007638DC" w:rsidTr="007638DC">
        <w:trPr>
          <w:trHeight w:val="255"/>
        </w:trPr>
        <w:tc>
          <w:tcPr>
            <w:tcW w:w="5880" w:type="dxa"/>
            <w:tcBorders>
              <w:top w:val="nil"/>
              <w:left w:val="single" w:sz="4" w:space="0" w:color="auto"/>
              <w:bottom w:val="single" w:sz="4" w:space="0" w:color="auto"/>
              <w:right w:val="single" w:sz="4" w:space="0" w:color="auto"/>
            </w:tcBorders>
            <w:vAlign w:val="bottom"/>
            <w:hideMark/>
          </w:tcPr>
          <w:p w:rsidR="007638DC" w:rsidRDefault="007638DC">
            <w:pPr>
              <w:rPr>
                <w:rFonts w:ascii="Arial CYR" w:hAnsi="Arial CYR" w:cs="Arial CYR"/>
                <w:b/>
                <w:bCs/>
                <w:sz w:val="20"/>
                <w:szCs w:val="20"/>
              </w:rPr>
            </w:pPr>
            <w:r>
              <w:rPr>
                <w:rFonts w:ascii="Arial CYR" w:hAnsi="Arial CYR" w:cs="Arial CYR"/>
                <w:b/>
                <w:bCs/>
                <w:sz w:val="20"/>
                <w:szCs w:val="20"/>
              </w:rPr>
              <w:t>Доходы бюджета - всего</w:t>
            </w:r>
          </w:p>
        </w:tc>
        <w:tc>
          <w:tcPr>
            <w:tcW w:w="2300" w:type="dxa"/>
            <w:tcBorders>
              <w:top w:val="nil"/>
              <w:left w:val="nil"/>
              <w:bottom w:val="single" w:sz="4" w:space="0" w:color="auto"/>
              <w:right w:val="single" w:sz="4" w:space="0" w:color="auto"/>
            </w:tcBorders>
            <w:noWrap/>
            <w:vAlign w:val="bottom"/>
            <w:hideMark/>
          </w:tcPr>
          <w:p w:rsidR="007638DC" w:rsidRDefault="007638DC">
            <w:pPr>
              <w:jc w:val="center"/>
              <w:rPr>
                <w:rFonts w:ascii="Arial CYR" w:hAnsi="Arial CYR" w:cs="Arial CYR"/>
                <w:b/>
                <w:bCs/>
                <w:sz w:val="20"/>
                <w:szCs w:val="20"/>
              </w:rPr>
            </w:pPr>
            <w:r>
              <w:rPr>
                <w:rFonts w:ascii="Arial CYR" w:hAnsi="Arial CYR" w:cs="Arial CYR"/>
                <w:b/>
                <w:bCs/>
                <w:sz w:val="20"/>
                <w:szCs w:val="20"/>
              </w:rPr>
              <w:t>X</w:t>
            </w:r>
          </w:p>
        </w:tc>
        <w:tc>
          <w:tcPr>
            <w:tcW w:w="1560" w:type="dxa"/>
            <w:tcBorders>
              <w:top w:val="nil"/>
              <w:left w:val="nil"/>
              <w:bottom w:val="single" w:sz="4" w:space="0" w:color="auto"/>
              <w:right w:val="single" w:sz="4" w:space="0" w:color="auto"/>
            </w:tcBorders>
            <w:noWrap/>
            <w:vAlign w:val="bottom"/>
            <w:hideMark/>
          </w:tcPr>
          <w:p w:rsidR="007638DC" w:rsidRDefault="007638DC">
            <w:pPr>
              <w:jc w:val="right"/>
              <w:rPr>
                <w:rFonts w:ascii="Arial CYR" w:hAnsi="Arial CYR" w:cs="Arial CYR"/>
                <w:b/>
                <w:bCs/>
                <w:sz w:val="20"/>
                <w:szCs w:val="20"/>
              </w:rPr>
            </w:pPr>
            <w:r>
              <w:rPr>
                <w:rFonts w:ascii="Arial CYR" w:hAnsi="Arial CYR" w:cs="Arial CYR"/>
                <w:b/>
                <w:bCs/>
                <w:sz w:val="20"/>
                <w:szCs w:val="20"/>
              </w:rPr>
              <w:t>6 721 200,00</w:t>
            </w:r>
          </w:p>
        </w:tc>
      </w:tr>
    </w:tbl>
    <w:p w:rsidR="007638DC" w:rsidRDefault="007638DC" w:rsidP="007638DC">
      <w:pPr>
        <w:jc w:val="center"/>
        <w:rPr>
          <w:b/>
          <w:sz w:val="24"/>
          <w:szCs w:val="24"/>
        </w:rPr>
      </w:pPr>
    </w:p>
    <w:p w:rsidR="007638DC" w:rsidRDefault="007638DC"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7638DC" w:rsidRPr="00BF27BA" w:rsidRDefault="007638DC" w:rsidP="00BF27BA">
      <w:pPr>
        <w:spacing w:after="0"/>
        <w:jc w:val="right"/>
        <w:rPr>
          <w:rFonts w:ascii="Times New Roman" w:hAnsi="Times New Roman" w:cs="Times New Roman"/>
          <w:sz w:val="20"/>
          <w:szCs w:val="20"/>
        </w:rPr>
      </w:pPr>
      <w:r w:rsidRPr="00BF27BA">
        <w:rPr>
          <w:rFonts w:ascii="Times New Roman" w:hAnsi="Times New Roman" w:cs="Times New Roman"/>
          <w:sz w:val="20"/>
          <w:szCs w:val="20"/>
        </w:rPr>
        <w:t>Приложение № 5</w:t>
      </w:r>
    </w:p>
    <w:p w:rsidR="007638DC" w:rsidRPr="00BF27BA" w:rsidRDefault="007638DC" w:rsidP="00BF27BA">
      <w:pPr>
        <w:spacing w:after="0"/>
        <w:jc w:val="right"/>
        <w:rPr>
          <w:rFonts w:ascii="Times New Roman" w:hAnsi="Times New Roman" w:cs="Times New Roman"/>
          <w:sz w:val="20"/>
          <w:szCs w:val="20"/>
        </w:rPr>
      </w:pPr>
      <w:r w:rsidRPr="00BF27BA">
        <w:rPr>
          <w:rFonts w:ascii="Times New Roman" w:hAnsi="Times New Roman" w:cs="Times New Roman"/>
          <w:sz w:val="20"/>
          <w:szCs w:val="20"/>
        </w:rPr>
        <w:t xml:space="preserve">                                                                                   к решению  Думы </w:t>
      </w:r>
      <w:r w:rsidRPr="00BF27BA">
        <w:rPr>
          <w:rFonts w:ascii="Times New Roman" w:hAnsi="Times New Roman" w:cs="Times New Roman"/>
          <w:color w:val="3366FF"/>
          <w:sz w:val="20"/>
          <w:szCs w:val="20"/>
        </w:rPr>
        <w:t>Нижнезаимского</w:t>
      </w:r>
    </w:p>
    <w:p w:rsidR="007638DC" w:rsidRPr="00BF27BA" w:rsidRDefault="007638DC" w:rsidP="00BF27BA">
      <w:pPr>
        <w:spacing w:after="0"/>
        <w:jc w:val="right"/>
        <w:rPr>
          <w:rFonts w:ascii="Times New Roman" w:hAnsi="Times New Roman" w:cs="Times New Roman"/>
          <w:sz w:val="20"/>
          <w:szCs w:val="20"/>
        </w:rPr>
      </w:pPr>
      <w:r w:rsidRPr="00BF27BA">
        <w:rPr>
          <w:rFonts w:ascii="Times New Roman" w:hAnsi="Times New Roman" w:cs="Times New Roman"/>
          <w:sz w:val="20"/>
          <w:szCs w:val="20"/>
        </w:rPr>
        <w:t xml:space="preserve">                                                                                муниципального образования                                                                                 </w:t>
      </w:r>
    </w:p>
    <w:p w:rsidR="007638DC" w:rsidRPr="00BF27BA" w:rsidRDefault="007638DC" w:rsidP="00BF27BA">
      <w:pPr>
        <w:spacing w:after="0"/>
        <w:jc w:val="right"/>
        <w:rPr>
          <w:rFonts w:ascii="Times New Roman" w:hAnsi="Times New Roman" w:cs="Times New Roman"/>
          <w:sz w:val="20"/>
          <w:szCs w:val="20"/>
        </w:rPr>
      </w:pPr>
      <w:r w:rsidRPr="00BF27BA">
        <w:rPr>
          <w:rFonts w:ascii="Times New Roman" w:hAnsi="Times New Roman" w:cs="Times New Roman"/>
          <w:sz w:val="20"/>
          <w:szCs w:val="20"/>
        </w:rPr>
        <w:t>от   24   .12.2018 г. № 18</w:t>
      </w:r>
    </w:p>
    <w:p w:rsidR="007638DC" w:rsidRDefault="007638DC" w:rsidP="00BF27BA">
      <w:pPr>
        <w:spacing w:after="0"/>
        <w:jc w:val="right"/>
        <w:rPr>
          <w:b/>
          <w:sz w:val="24"/>
          <w:szCs w:val="24"/>
        </w:rPr>
      </w:pPr>
    </w:p>
    <w:p w:rsidR="007638DC" w:rsidRDefault="007638DC" w:rsidP="00BF27BA">
      <w:pPr>
        <w:spacing w:after="0"/>
        <w:jc w:val="center"/>
        <w:rPr>
          <w:b/>
          <w:sz w:val="20"/>
          <w:szCs w:val="20"/>
        </w:rPr>
      </w:pPr>
      <w:r>
        <w:rPr>
          <w:b/>
          <w:sz w:val="20"/>
          <w:szCs w:val="20"/>
        </w:rPr>
        <w:t xml:space="preserve">РАСПРЕДЕЛЕНИЕ БЮДЖЕТНЫХ АССИГНОВАНИЙ НА 2018 ГОД </w:t>
      </w:r>
    </w:p>
    <w:p w:rsidR="007638DC" w:rsidRDefault="007638DC" w:rsidP="00BF27BA">
      <w:pPr>
        <w:spacing w:after="0"/>
        <w:jc w:val="center"/>
        <w:rPr>
          <w:sz w:val="20"/>
          <w:szCs w:val="20"/>
        </w:rPr>
      </w:pPr>
      <w:r>
        <w:rPr>
          <w:b/>
          <w:sz w:val="20"/>
          <w:szCs w:val="20"/>
        </w:rPr>
        <w:lastRenderedPageBreak/>
        <w:t>ПО РАЗДЕЛАМ И ПОДРАЗДЕЛАМ КЛАССИФИКАЦИИ РАСХОДОВ БЮДЖЕТОВ РООСИЙСКОЙ ФЕДЕРАЦИИ</w:t>
      </w:r>
      <w:r>
        <w:t xml:space="preserve">                                                                                                                                    </w:t>
      </w:r>
    </w:p>
    <w:p w:rsidR="007638DC" w:rsidRPr="00621A92" w:rsidRDefault="007638DC" w:rsidP="00621A92">
      <w:pPr>
        <w:jc w:val="center"/>
      </w:pPr>
      <w:r>
        <w:t xml:space="preserve">                                   </w:t>
      </w:r>
      <w:r w:rsidR="00621A92">
        <w:t xml:space="preserve">     </w:t>
      </w:r>
      <w:r>
        <w:t xml:space="preserve">                                                                   </w:t>
      </w:r>
    </w:p>
    <w:tbl>
      <w:tblPr>
        <w:tblW w:w="9400" w:type="dxa"/>
        <w:tblInd w:w="93" w:type="dxa"/>
        <w:tblLook w:val="04A0"/>
      </w:tblPr>
      <w:tblGrid>
        <w:gridCol w:w="6540"/>
        <w:gridCol w:w="1220"/>
        <w:gridCol w:w="1640"/>
      </w:tblGrid>
      <w:tr w:rsidR="007638DC" w:rsidTr="007638DC">
        <w:trPr>
          <w:trHeight w:val="315"/>
        </w:trPr>
        <w:tc>
          <w:tcPr>
            <w:tcW w:w="6540" w:type="dxa"/>
            <w:hideMark/>
          </w:tcPr>
          <w:p w:rsidR="007638DC" w:rsidRDefault="007638DC">
            <w:pPr>
              <w:rPr>
                <w:sz w:val="20"/>
                <w:szCs w:val="20"/>
              </w:rPr>
            </w:pPr>
          </w:p>
        </w:tc>
        <w:tc>
          <w:tcPr>
            <w:tcW w:w="1220" w:type="dxa"/>
            <w:hideMark/>
          </w:tcPr>
          <w:p w:rsidR="007638DC" w:rsidRDefault="007638DC">
            <w:pPr>
              <w:rPr>
                <w:sz w:val="20"/>
                <w:szCs w:val="20"/>
              </w:rPr>
            </w:pPr>
          </w:p>
        </w:tc>
        <w:tc>
          <w:tcPr>
            <w:tcW w:w="1640" w:type="dxa"/>
            <w:hideMark/>
          </w:tcPr>
          <w:p w:rsidR="007638DC" w:rsidRDefault="007638DC">
            <w:pPr>
              <w:jc w:val="center"/>
              <w:rPr>
                <w:color w:val="000000"/>
                <w:sz w:val="24"/>
                <w:szCs w:val="24"/>
              </w:rPr>
            </w:pPr>
            <w:r>
              <w:rPr>
                <w:color w:val="000000"/>
              </w:rPr>
              <w:t>( рублей)</w:t>
            </w:r>
          </w:p>
        </w:tc>
      </w:tr>
      <w:tr w:rsidR="007638DC" w:rsidTr="007638DC">
        <w:trPr>
          <w:trHeight w:val="315"/>
        </w:trPr>
        <w:tc>
          <w:tcPr>
            <w:tcW w:w="6540" w:type="dxa"/>
            <w:tcBorders>
              <w:top w:val="single" w:sz="4" w:space="0" w:color="auto"/>
              <w:left w:val="single" w:sz="4" w:space="0" w:color="auto"/>
              <w:bottom w:val="single" w:sz="4" w:space="0" w:color="auto"/>
              <w:right w:val="single" w:sz="4" w:space="0" w:color="auto"/>
            </w:tcBorders>
            <w:noWrap/>
            <w:vAlign w:val="center"/>
            <w:hideMark/>
          </w:tcPr>
          <w:p w:rsidR="007638DC" w:rsidRDefault="007638DC">
            <w:pPr>
              <w:jc w:val="center"/>
              <w:rPr>
                <w:b/>
                <w:bCs/>
                <w:color w:val="000000"/>
                <w:sz w:val="24"/>
                <w:szCs w:val="24"/>
              </w:rPr>
            </w:pPr>
            <w:r>
              <w:rPr>
                <w:b/>
                <w:bCs/>
                <w:color w:val="000000"/>
              </w:rPr>
              <w:t>Наименование</w:t>
            </w:r>
          </w:p>
        </w:tc>
        <w:tc>
          <w:tcPr>
            <w:tcW w:w="1220" w:type="dxa"/>
            <w:tcBorders>
              <w:top w:val="single" w:sz="4" w:space="0" w:color="auto"/>
              <w:left w:val="nil"/>
              <w:bottom w:val="single" w:sz="4" w:space="0" w:color="auto"/>
              <w:right w:val="single" w:sz="4" w:space="0" w:color="auto"/>
            </w:tcBorders>
            <w:noWrap/>
            <w:vAlign w:val="center"/>
            <w:hideMark/>
          </w:tcPr>
          <w:p w:rsidR="007638DC" w:rsidRDefault="007638DC">
            <w:pPr>
              <w:jc w:val="center"/>
              <w:rPr>
                <w:b/>
                <w:bCs/>
                <w:color w:val="000000"/>
                <w:sz w:val="24"/>
                <w:szCs w:val="24"/>
              </w:rPr>
            </w:pPr>
            <w:r>
              <w:rPr>
                <w:b/>
                <w:bCs/>
                <w:color w:val="000000"/>
              </w:rPr>
              <w:t>РзПР</w:t>
            </w:r>
          </w:p>
        </w:tc>
        <w:tc>
          <w:tcPr>
            <w:tcW w:w="1640" w:type="dxa"/>
            <w:tcBorders>
              <w:top w:val="single" w:sz="4" w:space="0" w:color="auto"/>
              <w:left w:val="nil"/>
              <w:bottom w:val="single" w:sz="4" w:space="0" w:color="auto"/>
              <w:right w:val="single" w:sz="4" w:space="0" w:color="auto"/>
            </w:tcBorders>
            <w:noWrap/>
            <w:vAlign w:val="center"/>
            <w:hideMark/>
          </w:tcPr>
          <w:p w:rsidR="007638DC" w:rsidRDefault="007638DC">
            <w:pPr>
              <w:jc w:val="center"/>
              <w:rPr>
                <w:b/>
                <w:bCs/>
                <w:color w:val="000000"/>
                <w:sz w:val="24"/>
                <w:szCs w:val="24"/>
              </w:rPr>
            </w:pPr>
            <w:r>
              <w:rPr>
                <w:b/>
                <w:bCs/>
                <w:color w:val="000000"/>
              </w:rPr>
              <w:t>Сумма</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b/>
                <w:bCs/>
                <w:color w:val="000000"/>
                <w:sz w:val="24"/>
                <w:szCs w:val="24"/>
              </w:rPr>
            </w:pPr>
            <w:r>
              <w:rPr>
                <w:b/>
                <w:bCs/>
                <w:color w:val="000000"/>
              </w:rPr>
              <w:t>ОБЩЕГОСУДАРСТВЕННЫЕ ВОПРОСЫ</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b/>
                <w:bCs/>
                <w:color w:val="000000"/>
                <w:sz w:val="24"/>
                <w:szCs w:val="24"/>
              </w:rPr>
            </w:pPr>
            <w:r>
              <w:rPr>
                <w:b/>
                <w:bCs/>
                <w:color w:val="000000"/>
              </w:rPr>
              <w:t>0100</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b/>
                <w:bCs/>
                <w:color w:val="000000"/>
                <w:sz w:val="24"/>
                <w:szCs w:val="24"/>
              </w:rPr>
            </w:pPr>
            <w:r>
              <w:rPr>
                <w:b/>
                <w:bCs/>
                <w:color w:val="000000"/>
              </w:rPr>
              <w:t>2 350 544,01</w:t>
            </w:r>
          </w:p>
        </w:tc>
      </w:tr>
      <w:tr w:rsidR="007638DC" w:rsidTr="007638DC">
        <w:trPr>
          <w:trHeight w:val="630"/>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color w:val="000000"/>
                <w:sz w:val="24"/>
                <w:szCs w:val="24"/>
              </w:rPr>
            </w:pPr>
            <w:r>
              <w:rPr>
                <w:color w:val="00000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color w:val="000000"/>
                <w:sz w:val="24"/>
                <w:szCs w:val="24"/>
              </w:rPr>
            </w:pPr>
            <w:r>
              <w:rPr>
                <w:color w:val="000000"/>
              </w:rPr>
              <w:t>0102</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color w:val="000000"/>
                <w:sz w:val="24"/>
                <w:szCs w:val="24"/>
              </w:rPr>
            </w:pPr>
            <w:r>
              <w:rPr>
                <w:color w:val="000000"/>
              </w:rPr>
              <w:t>545 300,00</w:t>
            </w:r>
          </w:p>
        </w:tc>
      </w:tr>
      <w:tr w:rsidR="007638DC" w:rsidTr="007638DC">
        <w:trPr>
          <w:trHeight w:val="94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color w:val="000000"/>
                <w:sz w:val="24"/>
                <w:szCs w:val="24"/>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color w:val="000000"/>
                <w:sz w:val="24"/>
                <w:szCs w:val="24"/>
              </w:rPr>
            </w:pPr>
            <w:r>
              <w:rPr>
                <w:color w:val="000000"/>
              </w:rPr>
              <w:t>0104</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color w:val="000000"/>
                <w:sz w:val="24"/>
                <w:szCs w:val="24"/>
              </w:rPr>
            </w:pPr>
            <w:r>
              <w:rPr>
                <w:color w:val="000000"/>
              </w:rPr>
              <w:t>1 803 544,01</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color w:val="000000"/>
                <w:sz w:val="24"/>
                <w:szCs w:val="24"/>
              </w:rPr>
            </w:pPr>
            <w:r>
              <w:rPr>
                <w:color w:val="000000"/>
              </w:rPr>
              <w:t>Резервные фонды</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color w:val="000000"/>
                <w:sz w:val="24"/>
                <w:szCs w:val="24"/>
              </w:rPr>
            </w:pPr>
            <w:r>
              <w:rPr>
                <w:color w:val="000000"/>
              </w:rPr>
              <w:t>0111</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color w:val="000000"/>
                <w:sz w:val="24"/>
                <w:szCs w:val="24"/>
              </w:rPr>
            </w:pPr>
            <w:r>
              <w:rPr>
                <w:color w:val="000000"/>
              </w:rPr>
              <w:t>1 000,00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color w:val="000000"/>
                <w:sz w:val="24"/>
                <w:szCs w:val="24"/>
              </w:rPr>
            </w:pPr>
            <w:r>
              <w:rPr>
                <w:color w:val="000000"/>
              </w:rPr>
              <w:t>Другие общегосударственные вопросы</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color w:val="000000"/>
                <w:sz w:val="24"/>
                <w:szCs w:val="24"/>
              </w:rPr>
            </w:pPr>
            <w:r>
              <w:rPr>
                <w:color w:val="000000"/>
              </w:rPr>
              <w:t>0113</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color w:val="000000"/>
                <w:sz w:val="24"/>
                <w:szCs w:val="24"/>
              </w:rPr>
            </w:pPr>
            <w:r>
              <w:rPr>
                <w:color w:val="000000"/>
              </w:rPr>
              <w:t>700,00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b/>
                <w:bCs/>
                <w:color w:val="000000"/>
                <w:sz w:val="24"/>
                <w:szCs w:val="24"/>
              </w:rPr>
            </w:pPr>
            <w:r>
              <w:rPr>
                <w:b/>
                <w:bCs/>
                <w:color w:val="000000"/>
              </w:rPr>
              <w:t>НАЦИОНАЛЬНАЯ ОБОРОНА</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b/>
                <w:bCs/>
                <w:color w:val="000000"/>
                <w:sz w:val="24"/>
                <w:szCs w:val="24"/>
              </w:rPr>
            </w:pPr>
            <w:r>
              <w:rPr>
                <w:b/>
                <w:bCs/>
                <w:color w:val="000000"/>
              </w:rPr>
              <w:t>0200</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b/>
                <w:bCs/>
                <w:color w:val="000000"/>
                <w:sz w:val="24"/>
                <w:szCs w:val="24"/>
              </w:rPr>
            </w:pPr>
            <w:r>
              <w:rPr>
                <w:b/>
                <w:bCs/>
                <w:color w:val="000000"/>
              </w:rPr>
              <w:t>55 200,00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color w:val="000000"/>
                <w:sz w:val="24"/>
                <w:szCs w:val="24"/>
              </w:rPr>
            </w:pPr>
            <w:r>
              <w:rPr>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color w:val="000000"/>
                <w:sz w:val="24"/>
                <w:szCs w:val="24"/>
              </w:rPr>
            </w:pPr>
            <w:r>
              <w:rPr>
                <w:color w:val="000000"/>
              </w:rPr>
              <w:t>0203</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color w:val="000000"/>
                <w:sz w:val="24"/>
                <w:szCs w:val="24"/>
              </w:rPr>
            </w:pPr>
            <w:r>
              <w:rPr>
                <w:color w:val="000000"/>
              </w:rPr>
              <w:t>55 200,00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b/>
                <w:bCs/>
                <w:color w:val="000000"/>
                <w:sz w:val="24"/>
                <w:szCs w:val="24"/>
              </w:rPr>
            </w:pPr>
            <w:r>
              <w:rPr>
                <w:b/>
                <w:bCs/>
                <w:color w:val="000000"/>
              </w:rPr>
              <w:t>НАЦИОНАЛЬНАЯ ЭКОНОМИКА</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b/>
                <w:bCs/>
                <w:color w:val="000000"/>
                <w:sz w:val="24"/>
                <w:szCs w:val="24"/>
              </w:rPr>
            </w:pPr>
            <w:r>
              <w:rPr>
                <w:b/>
                <w:bCs/>
                <w:color w:val="000000"/>
              </w:rPr>
              <w:t>0400</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b/>
                <w:bCs/>
                <w:color w:val="000000"/>
                <w:sz w:val="24"/>
                <w:szCs w:val="24"/>
              </w:rPr>
            </w:pPr>
            <w:r>
              <w:rPr>
                <w:b/>
                <w:bCs/>
                <w:color w:val="000000"/>
              </w:rPr>
              <w:t>1 960 555,43</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color w:val="000000"/>
                <w:sz w:val="24"/>
                <w:szCs w:val="24"/>
              </w:rPr>
            </w:pPr>
            <w:r>
              <w:rPr>
                <w:color w:val="000000"/>
              </w:rPr>
              <w:t>Дорожное хозяйство (дорожные фонды)</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color w:val="000000"/>
                <w:sz w:val="24"/>
                <w:szCs w:val="24"/>
              </w:rPr>
            </w:pPr>
            <w:r>
              <w:rPr>
                <w:color w:val="000000"/>
              </w:rPr>
              <w:t>0409</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color w:val="000000"/>
                <w:sz w:val="24"/>
                <w:szCs w:val="24"/>
              </w:rPr>
            </w:pPr>
            <w:r>
              <w:rPr>
                <w:color w:val="000000"/>
              </w:rPr>
              <w:t>1 960 555,43</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b/>
                <w:bCs/>
                <w:color w:val="000000"/>
                <w:sz w:val="24"/>
                <w:szCs w:val="24"/>
              </w:rPr>
            </w:pPr>
            <w:r>
              <w:rPr>
                <w:b/>
                <w:bCs/>
                <w:color w:val="000000"/>
              </w:rPr>
              <w:t>ЖИЛИЩНО-КОММУНАЛЬНОЕ ХОЗЯЙСТВО</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b/>
                <w:bCs/>
                <w:color w:val="000000"/>
                <w:sz w:val="24"/>
                <w:szCs w:val="24"/>
              </w:rPr>
            </w:pPr>
            <w:r>
              <w:rPr>
                <w:b/>
                <w:bCs/>
                <w:color w:val="000000"/>
              </w:rPr>
              <w:t>0500</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b/>
                <w:bCs/>
                <w:color w:val="000000"/>
                <w:sz w:val="24"/>
                <w:szCs w:val="24"/>
              </w:rPr>
            </w:pPr>
            <w:r>
              <w:rPr>
                <w:b/>
                <w:bCs/>
                <w:color w:val="000000"/>
              </w:rPr>
              <w:t>112 000,00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color w:val="000000"/>
                <w:sz w:val="24"/>
                <w:szCs w:val="24"/>
              </w:rPr>
            </w:pPr>
            <w:r>
              <w:rPr>
                <w:color w:val="000000"/>
              </w:rPr>
              <w:t>Благоустройство</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color w:val="000000"/>
                <w:sz w:val="24"/>
                <w:szCs w:val="24"/>
              </w:rPr>
            </w:pPr>
            <w:r>
              <w:rPr>
                <w:color w:val="000000"/>
              </w:rPr>
              <w:t>0503</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color w:val="000000"/>
                <w:sz w:val="24"/>
                <w:szCs w:val="24"/>
              </w:rPr>
            </w:pPr>
            <w:r>
              <w:rPr>
                <w:color w:val="000000"/>
              </w:rPr>
              <w:t>112 000,00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b/>
                <w:bCs/>
                <w:color w:val="000000"/>
                <w:sz w:val="24"/>
                <w:szCs w:val="24"/>
              </w:rPr>
            </w:pPr>
            <w:r>
              <w:rPr>
                <w:b/>
                <w:bCs/>
                <w:color w:val="000000"/>
              </w:rPr>
              <w:t>КУЛЬТУРА, КИНЕМАТОГРАФИЯ</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b/>
                <w:bCs/>
                <w:color w:val="000000"/>
                <w:sz w:val="24"/>
                <w:szCs w:val="24"/>
              </w:rPr>
            </w:pPr>
            <w:r>
              <w:rPr>
                <w:b/>
                <w:bCs/>
                <w:color w:val="000000"/>
              </w:rPr>
              <w:t>0800</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b/>
                <w:bCs/>
                <w:color w:val="000000"/>
                <w:sz w:val="24"/>
                <w:szCs w:val="24"/>
              </w:rPr>
            </w:pPr>
            <w:r>
              <w:rPr>
                <w:b/>
                <w:bCs/>
                <w:color w:val="000000"/>
              </w:rPr>
              <w:t>3 065 499,56</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color w:val="000000"/>
                <w:sz w:val="24"/>
                <w:szCs w:val="24"/>
              </w:rPr>
            </w:pPr>
            <w:r>
              <w:rPr>
                <w:color w:val="000000"/>
              </w:rPr>
              <w:t>Культура</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color w:val="000000"/>
                <w:sz w:val="24"/>
                <w:szCs w:val="24"/>
              </w:rPr>
            </w:pPr>
            <w:r>
              <w:rPr>
                <w:color w:val="000000"/>
              </w:rPr>
              <w:t>0801</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color w:val="000000"/>
                <w:sz w:val="24"/>
                <w:szCs w:val="24"/>
              </w:rPr>
            </w:pPr>
            <w:r>
              <w:rPr>
                <w:color w:val="000000"/>
              </w:rPr>
              <w:t>3 065 499,56</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b/>
                <w:bCs/>
                <w:color w:val="000000"/>
                <w:sz w:val="24"/>
                <w:szCs w:val="24"/>
              </w:rPr>
            </w:pPr>
            <w:r>
              <w:rPr>
                <w:b/>
                <w:bCs/>
                <w:color w:val="000000"/>
              </w:rPr>
              <w:t>СОЦИАЛЬНАЯ ПОЛИТИКА</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b/>
                <w:bCs/>
                <w:color w:val="000000"/>
                <w:sz w:val="24"/>
                <w:szCs w:val="24"/>
              </w:rPr>
            </w:pPr>
            <w:r>
              <w:rPr>
                <w:b/>
                <w:bCs/>
                <w:color w:val="000000"/>
              </w:rPr>
              <w:t>1000</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b/>
                <w:bCs/>
                <w:color w:val="000000"/>
                <w:sz w:val="24"/>
                <w:szCs w:val="24"/>
              </w:rPr>
            </w:pPr>
            <w:r>
              <w:rPr>
                <w:b/>
                <w:bCs/>
                <w:color w:val="000000"/>
              </w:rPr>
              <w:t>273 000,00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color w:val="000000"/>
                <w:sz w:val="24"/>
                <w:szCs w:val="24"/>
              </w:rPr>
            </w:pPr>
            <w:r>
              <w:rPr>
                <w:color w:val="000000"/>
              </w:rPr>
              <w:t>Пенсионное обеспечение</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color w:val="000000"/>
                <w:sz w:val="24"/>
                <w:szCs w:val="24"/>
              </w:rPr>
            </w:pPr>
            <w:r>
              <w:rPr>
                <w:color w:val="000000"/>
              </w:rPr>
              <w:t>1001</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color w:val="000000"/>
                <w:sz w:val="24"/>
                <w:szCs w:val="24"/>
              </w:rPr>
            </w:pPr>
            <w:r>
              <w:rPr>
                <w:color w:val="000000"/>
              </w:rPr>
              <w:t>273 000,00</w:t>
            </w:r>
          </w:p>
        </w:tc>
      </w:tr>
      <w:tr w:rsidR="007638DC" w:rsidTr="007638DC">
        <w:trPr>
          <w:trHeight w:val="630"/>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b/>
                <w:bCs/>
                <w:color w:val="000000"/>
                <w:sz w:val="24"/>
                <w:szCs w:val="24"/>
              </w:rPr>
            </w:pPr>
            <w:r>
              <w:rPr>
                <w:b/>
                <w:bCs/>
                <w:color w:val="000000"/>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b/>
                <w:bCs/>
                <w:color w:val="000000"/>
                <w:sz w:val="24"/>
                <w:szCs w:val="24"/>
              </w:rPr>
            </w:pPr>
            <w:r>
              <w:rPr>
                <w:b/>
                <w:bCs/>
                <w:color w:val="000000"/>
              </w:rPr>
              <w:t>1300</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b/>
                <w:bCs/>
                <w:color w:val="000000"/>
                <w:sz w:val="24"/>
                <w:szCs w:val="24"/>
              </w:rPr>
            </w:pPr>
            <w:r>
              <w:rPr>
                <w:b/>
                <w:bCs/>
                <w:color w:val="000000"/>
              </w:rPr>
              <w:t>2 201,00</w:t>
            </w:r>
          </w:p>
        </w:tc>
      </w:tr>
      <w:tr w:rsidR="007638DC" w:rsidTr="007638DC">
        <w:trPr>
          <w:trHeight w:val="630"/>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color w:val="000000"/>
                <w:sz w:val="24"/>
                <w:szCs w:val="24"/>
              </w:rPr>
            </w:pPr>
            <w:r>
              <w:rPr>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color w:val="000000"/>
                <w:sz w:val="24"/>
                <w:szCs w:val="24"/>
              </w:rPr>
            </w:pPr>
            <w:r>
              <w:rPr>
                <w:color w:val="000000"/>
              </w:rPr>
              <w:t>1301</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color w:val="000000"/>
                <w:sz w:val="24"/>
                <w:szCs w:val="24"/>
              </w:rPr>
            </w:pPr>
            <w:r>
              <w:rPr>
                <w:color w:val="000000"/>
              </w:rPr>
              <w:t>2 201,00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pPr>
              <w:rPr>
                <w:b/>
                <w:bCs/>
                <w:color w:val="000000"/>
                <w:sz w:val="24"/>
                <w:szCs w:val="24"/>
              </w:rPr>
            </w:pPr>
            <w:r>
              <w:rPr>
                <w:b/>
                <w:bCs/>
                <w:color w:val="000000"/>
              </w:rPr>
              <w:t>ИТОГО:</w:t>
            </w:r>
          </w:p>
        </w:tc>
        <w:tc>
          <w:tcPr>
            <w:tcW w:w="1220" w:type="dxa"/>
            <w:tcBorders>
              <w:top w:val="nil"/>
              <w:left w:val="nil"/>
              <w:bottom w:val="single" w:sz="4" w:space="0" w:color="000000"/>
              <w:right w:val="single" w:sz="4" w:space="0" w:color="000000"/>
            </w:tcBorders>
            <w:vAlign w:val="center"/>
            <w:hideMark/>
          </w:tcPr>
          <w:p w:rsidR="007638DC" w:rsidRDefault="007638DC">
            <w:pPr>
              <w:jc w:val="center"/>
              <w:rPr>
                <w:b/>
                <w:bCs/>
                <w:color w:val="000000"/>
                <w:sz w:val="24"/>
                <w:szCs w:val="24"/>
              </w:rPr>
            </w:pPr>
            <w:r>
              <w:rPr>
                <w:b/>
                <w:bCs/>
                <w:color w:val="000000"/>
              </w:rPr>
              <w:t> </w:t>
            </w:r>
          </w:p>
        </w:tc>
        <w:tc>
          <w:tcPr>
            <w:tcW w:w="1640" w:type="dxa"/>
            <w:tcBorders>
              <w:top w:val="nil"/>
              <w:left w:val="nil"/>
              <w:bottom w:val="single" w:sz="4" w:space="0" w:color="000000"/>
              <w:right w:val="single" w:sz="4" w:space="0" w:color="000000"/>
            </w:tcBorders>
            <w:noWrap/>
            <w:vAlign w:val="bottom"/>
            <w:hideMark/>
          </w:tcPr>
          <w:p w:rsidR="007638DC" w:rsidRDefault="007638DC">
            <w:pPr>
              <w:jc w:val="right"/>
              <w:rPr>
                <w:b/>
                <w:bCs/>
                <w:color w:val="000000"/>
                <w:sz w:val="24"/>
                <w:szCs w:val="24"/>
              </w:rPr>
            </w:pPr>
            <w:r>
              <w:rPr>
                <w:b/>
                <w:bCs/>
                <w:color w:val="000000"/>
              </w:rPr>
              <w:t>7 819 000,00</w:t>
            </w:r>
          </w:p>
        </w:tc>
      </w:tr>
    </w:tbl>
    <w:p w:rsidR="007638DC" w:rsidRDefault="007638DC" w:rsidP="00621A92">
      <w:pPr>
        <w:rPr>
          <w:b/>
          <w:sz w:val="24"/>
          <w:szCs w:val="24"/>
        </w:rPr>
      </w:pPr>
    </w:p>
    <w:p w:rsidR="007638DC" w:rsidRDefault="007638DC" w:rsidP="00BF27BA">
      <w:pPr>
        <w:spacing w:after="0"/>
        <w:ind w:left="1416"/>
        <w:jc w:val="right"/>
        <w:rPr>
          <w:sz w:val="20"/>
          <w:szCs w:val="20"/>
        </w:rPr>
      </w:pPr>
      <w:r>
        <w:rPr>
          <w:sz w:val="20"/>
          <w:szCs w:val="20"/>
        </w:rPr>
        <w:t>Приложение № 7</w:t>
      </w:r>
    </w:p>
    <w:p w:rsidR="007638DC" w:rsidRDefault="007638DC" w:rsidP="00BF27BA">
      <w:pPr>
        <w:spacing w:after="0"/>
        <w:jc w:val="right"/>
        <w:rPr>
          <w:sz w:val="20"/>
          <w:szCs w:val="20"/>
        </w:rPr>
      </w:pPr>
      <w:r>
        <w:rPr>
          <w:sz w:val="20"/>
          <w:szCs w:val="20"/>
        </w:rPr>
        <w:t xml:space="preserve">                                                                                           к решению  Думы </w:t>
      </w:r>
      <w:r>
        <w:rPr>
          <w:color w:val="3366FF"/>
          <w:sz w:val="20"/>
          <w:szCs w:val="20"/>
        </w:rPr>
        <w:t>Нижнезаимского</w:t>
      </w:r>
    </w:p>
    <w:p w:rsidR="007638DC" w:rsidRDefault="007638DC" w:rsidP="00BF27BA">
      <w:pPr>
        <w:spacing w:after="0"/>
        <w:jc w:val="right"/>
        <w:rPr>
          <w:sz w:val="20"/>
          <w:szCs w:val="20"/>
        </w:rPr>
      </w:pPr>
      <w:r>
        <w:rPr>
          <w:sz w:val="20"/>
          <w:szCs w:val="20"/>
        </w:rPr>
        <w:t xml:space="preserve">                                                                                муниципального образования                                                                                 </w:t>
      </w:r>
    </w:p>
    <w:p w:rsidR="007638DC" w:rsidRDefault="007638DC" w:rsidP="00BF27BA">
      <w:pPr>
        <w:tabs>
          <w:tab w:val="left" w:pos="6570"/>
        </w:tabs>
        <w:spacing w:after="0"/>
        <w:jc w:val="right"/>
        <w:rPr>
          <w:sz w:val="20"/>
          <w:szCs w:val="20"/>
        </w:rPr>
      </w:pPr>
      <w:r>
        <w:rPr>
          <w:sz w:val="20"/>
          <w:szCs w:val="20"/>
        </w:rPr>
        <w:t xml:space="preserve">                                                          от    24   .12.2018 г. №18</w:t>
      </w:r>
    </w:p>
    <w:p w:rsidR="007638DC" w:rsidRDefault="007638DC" w:rsidP="00BF27BA">
      <w:pPr>
        <w:tabs>
          <w:tab w:val="left" w:pos="6570"/>
        </w:tabs>
        <w:spacing w:after="0"/>
        <w:jc w:val="right"/>
        <w:rPr>
          <w:sz w:val="24"/>
          <w:szCs w:val="24"/>
        </w:rPr>
      </w:pPr>
    </w:p>
    <w:p w:rsidR="007638DC" w:rsidRDefault="007638DC" w:rsidP="00BF27BA">
      <w:pPr>
        <w:spacing w:after="0"/>
        <w:jc w:val="center"/>
        <w:rPr>
          <w:b/>
          <w:sz w:val="20"/>
          <w:szCs w:val="20"/>
        </w:rPr>
      </w:pPr>
      <w:r>
        <w:rPr>
          <w:b/>
          <w:sz w:val="20"/>
          <w:szCs w:val="20"/>
        </w:rPr>
        <w:t xml:space="preserve">РАСПРЕДЕЛЕНИЕ БЮДЖЕТНЫХ АССИГНОВАНИЙ ПО РАЗДЕЛАМ И ПОДРАЗДЕЛАМ, </w:t>
      </w:r>
    </w:p>
    <w:p w:rsidR="007638DC" w:rsidRDefault="007638DC" w:rsidP="00BF27BA">
      <w:pPr>
        <w:spacing w:after="0"/>
        <w:jc w:val="center"/>
        <w:rPr>
          <w:b/>
          <w:sz w:val="20"/>
          <w:szCs w:val="20"/>
        </w:rPr>
      </w:pPr>
      <w:r>
        <w:rPr>
          <w:b/>
          <w:sz w:val="20"/>
          <w:szCs w:val="20"/>
        </w:rPr>
        <w:t>ЦЕЛЕВЫМ СТАТЬЯМ И ВИДАМ РАСХОДОВ  КЛАССИФИКАЦИИ РАСХОДОВ БЮДЖЕТОВ НА 2018 ГОД</w:t>
      </w:r>
    </w:p>
    <w:p w:rsidR="007638DC" w:rsidRDefault="007638DC" w:rsidP="00BF27BA">
      <w:pPr>
        <w:spacing w:after="0"/>
        <w:jc w:val="center"/>
        <w:rPr>
          <w:b/>
          <w:sz w:val="20"/>
          <w:szCs w:val="20"/>
        </w:rPr>
      </w:pPr>
    </w:p>
    <w:tbl>
      <w:tblPr>
        <w:tblW w:w="9100" w:type="dxa"/>
        <w:tblInd w:w="93" w:type="dxa"/>
        <w:tblLook w:val="04A0"/>
      </w:tblPr>
      <w:tblGrid>
        <w:gridCol w:w="4820"/>
        <w:gridCol w:w="1240"/>
        <w:gridCol w:w="700"/>
        <w:gridCol w:w="900"/>
        <w:gridCol w:w="1440"/>
      </w:tblGrid>
      <w:tr w:rsidR="007638DC" w:rsidTr="007638DC">
        <w:trPr>
          <w:trHeight w:val="270"/>
        </w:trPr>
        <w:tc>
          <w:tcPr>
            <w:tcW w:w="4820" w:type="dxa"/>
            <w:noWrap/>
            <w:vAlign w:val="bottom"/>
            <w:hideMark/>
          </w:tcPr>
          <w:p w:rsidR="007638DC" w:rsidRDefault="007638DC">
            <w:pPr>
              <w:rPr>
                <w:sz w:val="20"/>
                <w:szCs w:val="20"/>
              </w:rPr>
            </w:pPr>
          </w:p>
        </w:tc>
        <w:tc>
          <w:tcPr>
            <w:tcW w:w="1240" w:type="dxa"/>
            <w:noWrap/>
            <w:vAlign w:val="bottom"/>
            <w:hideMark/>
          </w:tcPr>
          <w:p w:rsidR="007638DC" w:rsidRDefault="007638DC">
            <w:pPr>
              <w:rPr>
                <w:sz w:val="20"/>
                <w:szCs w:val="20"/>
              </w:rPr>
            </w:pPr>
          </w:p>
        </w:tc>
        <w:tc>
          <w:tcPr>
            <w:tcW w:w="700" w:type="dxa"/>
            <w:noWrap/>
            <w:vAlign w:val="bottom"/>
            <w:hideMark/>
          </w:tcPr>
          <w:p w:rsidR="007638DC" w:rsidRDefault="007638DC">
            <w:pPr>
              <w:rPr>
                <w:sz w:val="20"/>
                <w:szCs w:val="20"/>
              </w:rPr>
            </w:pPr>
          </w:p>
        </w:tc>
        <w:tc>
          <w:tcPr>
            <w:tcW w:w="900" w:type="dxa"/>
            <w:noWrap/>
            <w:vAlign w:val="bottom"/>
            <w:hideMark/>
          </w:tcPr>
          <w:p w:rsidR="007638DC" w:rsidRDefault="007638DC">
            <w:pPr>
              <w:rPr>
                <w:sz w:val="20"/>
                <w:szCs w:val="20"/>
              </w:rPr>
            </w:pPr>
          </w:p>
        </w:tc>
        <w:tc>
          <w:tcPr>
            <w:tcW w:w="1440" w:type="dxa"/>
            <w:noWrap/>
            <w:vAlign w:val="bottom"/>
            <w:hideMark/>
          </w:tcPr>
          <w:p w:rsidR="007638DC" w:rsidRDefault="007638DC">
            <w:pPr>
              <w:jc w:val="center"/>
              <w:rPr>
                <w:b/>
                <w:bCs/>
                <w:sz w:val="20"/>
                <w:szCs w:val="20"/>
              </w:rPr>
            </w:pPr>
            <w:r>
              <w:rPr>
                <w:b/>
                <w:bCs/>
                <w:sz w:val="20"/>
                <w:szCs w:val="20"/>
              </w:rPr>
              <w:t>(рублей)</w:t>
            </w:r>
          </w:p>
        </w:tc>
      </w:tr>
      <w:tr w:rsidR="007638DC" w:rsidTr="007638DC">
        <w:trPr>
          <w:trHeight w:val="555"/>
        </w:trPr>
        <w:tc>
          <w:tcPr>
            <w:tcW w:w="4820" w:type="dxa"/>
            <w:tcBorders>
              <w:top w:val="single" w:sz="4" w:space="0" w:color="auto"/>
              <w:left w:val="single" w:sz="4" w:space="0" w:color="auto"/>
              <w:bottom w:val="single" w:sz="4" w:space="0" w:color="auto"/>
              <w:right w:val="single" w:sz="4" w:space="0" w:color="auto"/>
            </w:tcBorders>
            <w:hideMark/>
          </w:tcPr>
          <w:p w:rsidR="007638DC" w:rsidRDefault="007638DC">
            <w:pPr>
              <w:jc w:val="center"/>
              <w:outlineLvl w:val="3"/>
              <w:rPr>
                <w:b/>
                <w:bCs/>
                <w:color w:val="000000"/>
              </w:rPr>
            </w:pPr>
            <w:r>
              <w:rPr>
                <w:b/>
                <w:bCs/>
                <w:color w:val="000000"/>
              </w:rPr>
              <w:t>Наименование кода</w:t>
            </w:r>
          </w:p>
        </w:tc>
        <w:tc>
          <w:tcPr>
            <w:tcW w:w="1240" w:type="dxa"/>
            <w:tcBorders>
              <w:top w:val="single" w:sz="4" w:space="0" w:color="auto"/>
              <w:left w:val="nil"/>
              <w:bottom w:val="single" w:sz="4" w:space="0" w:color="auto"/>
              <w:right w:val="single" w:sz="4" w:space="0" w:color="auto"/>
            </w:tcBorders>
            <w:hideMark/>
          </w:tcPr>
          <w:p w:rsidR="007638DC" w:rsidRDefault="007638DC">
            <w:pPr>
              <w:jc w:val="center"/>
              <w:outlineLvl w:val="3"/>
              <w:rPr>
                <w:b/>
                <w:bCs/>
                <w:color w:val="000000"/>
              </w:rPr>
            </w:pPr>
            <w:r>
              <w:rPr>
                <w:b/>
                <w:bCs/>
                <w:color w:val="000000"/>
              </w:rPr>
              <w:t>КЦСР</w:t>
            </w:r>
          </w:p>
        </w:tc>
        <w:tc>
          <w:tcPr>
            <w:tcW w:w="700" w:type="dxa"/>
            <w:tcBorders>
              <w:top w:val="single" w:sz="4" w:space="0" w:color="auto"/>
              <w:left w:val="nil"/>
              <w:bottom w:val="single" w:sz="4" w:space="0" w:color="auto"/>
              <w:right w:val="single" w:sz="4" w:space="0" w:color="auto"/>
            </w:tcBorders>
            <w:hideMark/>
          </w:tcPr>
          <w:p w:rsidR="007638DC" w:rsidRDefault="007638DC">
            <w:pPr>
              <w:jc w:val="center"/>
              <w:outlineLvl w:val="3"/>
              <w:rPr>
                <w:b/>
                <w:bCs/>
                <w:color w:val="000000"/>
              </w:rPr>
            </w:pPr>
            <w:r>
              <w:rPr>
                <w:b/>
                <w:bCs/>
                <w:color w:val="000000"/>
              </w:rPr>
              <w:t>КВР</w:t>
            </w:r>
          </w:p>
        </w:tc>
        <w:tc>
          <w:tcPr>
            <w:tcW w:w="900" w:type="dxa"/>
            <w:tcBorders>
              <w:top w:val="single" w:sz="4" w:space="0" w:color="auto"/>
              <w:left w:val="nil"/>
              <w:bottom w:val="single" w:sz="4" w:space="0" w:color="auto"/>
              <w:right w:val="single" w:sz="4" w:space="0" w:color="auto"/>
            </w:tcBorders>
            <w:hideMark/>
          </w:tcPr>
          <w:p w:rsidR="007638DC" w:rsidRDefault="007638DC">
            <w:pPr>
              <w:jc w:val="center"/>
              <w:outlineLvl w:val="3"/>
              <w:rPr>
                <w:b/>
                <w:bCs/>
              </w:rPr>
            </w:pPr>
            <w:r>
              <w:rPr>
                <w:b/>
                <w:bCs/>
              </w:rPr>
              <w:t xml:space="preserve">РзПР                             </w:t>
            </w:r>
          </w:p>
        </w:tc>
        <w:tc>
          <w:tcPr>
            <w:tcW w:w="1440" w:type="dxa"/>
            <w:tcBorders>
              <w:top w:val="single" w:sz="4" w:space="0" w:color="auto"/>
              <w:left w:val="nil"/>
              <w:bottom w:val="single" w:sz="4" w:space="0" w:color="auto"/>
              <w:right w:val="single" w:sz="4" w:space="0" w:color="auto"/>
            </w:tcBorders>
            <w:hideMark/>
          </w:tcPr>
          <w:p w:rsidR="007638DC" w:rsidRDefault="007638DC">
            <w:pPr>
              <w:jc w:val="center"/>
              <w:outlineLvl w:val="3"/>
              <w:rPr>
                <w:b/>
                <w:bCs/>
                <w:color w:val="000000"/>
              </w:rPr>
            </w:pPr>
            <w:r>
              <w:rPr>
                <w:b/>
                <w:bCs/>
                <w:color w:val="000000"/>
              </w:rPr>
              <w:t>Сумма</w:t>
            </w:r>
          </w:p>
        </w:tc>
      </w:tr>
      <w:tr w:rsidR="007638DC" w:rsidTr="007638DC">
        <w:trPr>
          <w:trHeight w:val="30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Общегосударственные вопросы</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2 350 544,01</w:t>
            </w:r>
          </w:p>
        </w:tc>
      </w:tr>
      <w:tr w:rsidR="007638DC" w:rsidTr="007638DC">
        <w:trPr>
          <w:trHeight w:val="795"/>
        </w:trPr>
        <w:tc>
          <w:tcPr>
            <w:tcW w:w="4820" w:type="dxa"/>
            <w:tcBorders>
              <w:top w:val="nil"/>
              <w:left w:val="single" w:sz="4" w:space="0" w:color="auto"/>
              <w:bottom w:val="single" w:sz="4" w:space="0" w:color="auto"/>
              <w:right w:val="single" w:sz="4" w:space="0" w:color="auto"/>
            </w:tcBorders>
            <w:hideMark/>
          </w:tcPr>
          <w:p w:rsidR="007638DC" w:rsidRDefault="007638DC">
            <w:pPr>
              <w:outlineLvl w:val="0"/>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240"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0"/>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0"/>
              <w:rPr>
                <w:b/>
                <w:bCs/>
                <w:color w:val="000000"/>
                <w:sz w:val="20"/>
                <w:szCs w:val="20"/>
              </w:rPr>
            </w:pPr>
            <w:r>
              <w:rPr>
                <w:b/>
                <w:bCs/>
                <w:color w:val="000000"/>
                <w:sz w:val="20"/>
                <w:szCs w:val="20"/>
              </w:rPr>
              <w:t>545 300,00</w:t>
            </w:r>
          </w:p>
        </w:tc>
      </w:tr>
      <w:tr w:rsidR="007638DC" w:rsidTr="007638DC">
        <w:trPr>
          <w:trHeight w:val="315"/>
        </w:trPr>
        <w:tc>
          <w:tcPr>
            <w:tcW w:w="4820" w:type="dxa"/>
            <w:tcBorders>
              <w:top w:val="nil"/>
              <w:left w:val="single" w:sz="4" w:space="0" w:color="auto"/>
              <w:bottom w:val="single" w:sz="4" w:space="0" w:color="auto"/>
              <w:right w:val="single" w:sz="4" w:space="0" w:color="auto"/>
            </w:tcBorders>
            <w:hideMark/>
          </w:tcPr>
          <w:p w:rsidR="007638DC" w:rsidRDefault="007638DC">
            <w:pPr>
              <w:outlineLvl w:val="1"/>
              <w:rPr>
                <w:b/>
                <w:bCs/>
                <w:color w:val="000000"/>
                <w:sz w:val="20"/>
                <w:szCs w:val="20"/>
              </w:rPr>
            </w:pPr>
            <w:r>
              <w:rPr>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9100000000</w:t>
            </w:r>
          </w:p>
        </w:tc>
        <w:tc>
          <w:tcPr>
            <w:tcW w:w="700"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545 300,00</w:t>
            </w:r>
          </w:p>
        </w:tc>
      </w:tr>
      <w:tr w:rsidR="007638DC" w:rsidTr="007638DC">
        <w:trPr>
          <w:trHeight w:val="330"/>
        </w:trPr>
        <w:tc>
          <w:tcPr>
            <w:tcW w:w="4820" w:type="dxa"/>
            <w:tcBorders>
              <w:top w:val="nil"/>
              <w:left w:val="single" w:sz="4" w:space="0" w:color="auto"/>
              <w:bottom w:val="single" w:sz="4" w:space="0" w:color="auto"/>
              <w:right w:val="single" w:sz="4" w:space="0" w:color="auto"/>
            </w:tcBorders>
            <w:hideMark/>
          </w:tcPr>
          <w:p w:rsidR="007638DC" w:rsidRDefault="007638DC">
            <w:pPr>
              <w:outlineLvl w:val="2"/>
              <w:rPr>
                <w:b/>
                <w:bCs/>
                <w:color w:val="000000"/>
                <w:sz w:val="20"/>
                <w:szCs w:val="20"/>
              </w:rPr>
            </w:pPr>
            <w:r>
              <w:rPr>
                <w:b/>
                <w:bCs/>
                <w:color w:val="000000"/>
                <w:sz w:val="20"/>
                <w:szCs w:val="20"/>
              </w:rPr>
              <w:t>Органы местного самоуправления</w:t>
            </w:r>
          </w:p>
        </w:tc>
        <w:tc>
          <w:tcPr>
            <w:tcW w:w="1240"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9120000000</w:t>
            </w:r>
          </w:p>
        </w:tc>
        <w:tc>
          <w:tcPr>
            <w:tcW w:w="700"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545 300,00</w:t>
            </w:r>
          </w:p>
        </w:tc>
      </w:tr>
      <w:tr w:rsidR="007638DC" w:rsidTr="007638DC">
        <w:trPr>
          <w:trHeight w:val="570"/>
        </w:trPr>
        <w:tc>
          <w:tcPr>
            <w:tcW w:w="4820"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Расходы на выплаты по оплате труда работников муниципальных органов</w:t>
            </w:r>
          </w:p>
        </w:tc>
        <w:tc>
          <w:tcPr>
            <w:tcW w:w="124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9120082110</w:t>
            </w:r>
          </w:p>
        </w:tc>
        <w:tc>
          <w:tcPr>
            <w:tcW w:w="7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545 300,00</w:t>
            </w:r>
          </w:p>
        </w:tc>
      </w:tr>
      <w:tr w:rsidR="007638DC" w:rsidTr="007638DC">
        <w:trPr>
          <w:trHeight w:val="1380"/>
        </w:trPr>
        <w:tc>
          <w:tcPr>
            <w:tcW w:w="4820" w:type="dxa"/>
            <w:tcBorders>
              <w:top w:val="nil"/>
              <w:left w:val="single" w:sz="4" w:space="0" w:color="auto"/>
              <w:bottom w:val="single" w:sz="4" w:space="0" w:color="auto"/>
              <w:right w:val="single" w:sz="4" w:space="0" w:color="auto"/>
            </w:tcBorders>
            <w:hideMark/>
          </w:tcPr>
          <w:p w:rsidR="007638DC" w:rsidRDefault="007638DC">
            <w:pPr>
              <w:outlineLvl w:val="0"/>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9120082110</w:t>
            </w:r>
          </w:p>
        </w:tc>
        <w:tc>
          <w:tcPr>
            <w:tcW w:w="700"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100</w:t>
            </w:r>
          </w:p>
        </w:tc>
        <w:tc>
          <w:tcPr>
            <w:tcW w:w="900"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0"/>
              <w:rPr>
                <w:color w:val="000000"/>
                <w:sz w:val="20"/>
                <w:szCs w:val="20"/>
              </w:rPr>
            </w:pPr>
            <w:r>
              <w:rPr>
                <w:color w:val="000000"/>
                <w:sz w:val="20"/>
                <w:szCs w:val="20"/>
              </w:rPr>
              <w:t>545 300,00</w:t>
            </w:r>
          </w:p>
        </w:tc>
      </w:tr>
      <w:tr w:rsidR="007638DC" w:rsidTr="007638DC">
        <w:trPr>
          <w:trHeight w:val="585"/>
        </w:trPr>
        <w:tc>
          <w:tcPr>
            <w:tcW w:w="4820" w:type="dxa"/>
            <w:tcBorders>
              <w:top w:val="nil"/>
              <w:left w:val="single" w:sz="4" w:space="0" w:color="auto"/>
              <w:bottom w:val="single" w:sz="4" w:space="0" w:color="auto"/>
              <w:right w:val="single" w:sz="4" w:space="0" w:color="auto"/>
            </w:tcBorders>
            <w:hideMark/>
          </w:tcPr>
          <w:p w:rsidR="007638DC" w:rsidRDefault="007638DC">
            <w:pPr>
              <w:outlineLvl w:val="1"/>
              <w:rPr>
                <w:color w:val="000000"/>
                <w:sz w:val="20"/>
                <w:szCs w:val="20"/>
              </w:rPr>
            </w:pPr>
            <w:r>
              <w:rPr>
                <w:color w:val="000000"/>
                <w:sz w:val="20"/>
                <w:szCs w:val="20"/>
              </w:rPr>
              <w:t xml:space="preserve">Расходы на выплаты персоналу государственных (муниципальных) органов </w:t>
            </w:r>
          </w:p>
        </w:tc>
        <w:tc>
          <w:tcPr>
            <w:tcW w:w="124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9120082110</w:t>
            </w:r>
          </w:p>
        </w:tc>
        <w:tc>
          <w:tcPr>
            <w:tcW w:w="70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120</w:t>
            </w:r>
          </w:p>
        </w:tc>
        <w:tc>
          <w:tcPr>
            <w:tcW w:w="90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0102</w:t>
            </w:r>
          </w:p>
        </w:tc>
        <w:tc>
          <w:tcPr>
            <w:tcW w:w="1440"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545 300,00</w:t>
            </w:r>
          </w:p>
        </w:tc>
      </w:tr>
      <w:tr w:rsidR="007638DC" w:rsidTr="007638DC">
        <w:trPr>
          <w:trHeight w:val="1080"/>
        </w:trPr>
        <w:tc>
          <w:tcPr>
            <w:tcW w:w="4820" w:type="dxa"/>
            <w:tcBorders>
              <w:top w:val="nil"/>
              <w:left w:val="single" w:sz="4" w:space="0" w:color="auto"/>
              <w:bottom w:val="single" w:sz="4" w:space="0" w:color="auto"/>
              <w:right w:val="single" w:sz="4" w:space="0" w:color="auto"/>
            </w:tcBorders>
            <w:hideMark/>
          </w:tcPr>
          <w:p w:rsidR="007638DC" w:rsidRDefault="007638DC">
            <w:pPr>
              <w:outlineLvl w:val="2"/>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2"/>
              <w:rPr>
                <w:b/>
                <w:bCs/>
                <w:color w:val="000000"/>
                <w:sz w:val="20"/>
                <w:szCs w:val="20"/>
              </w:rPr>
            </w:pPr>
            <w:r>
              <w:rPr>
                <w:b/>
                <w:bCs/>
                <w:color w:val="000000"/>
                <w:sz w:val="20"/>
                <w:szCs w:val="20"/>
              </w:rPr>
              <w:t>1 803 544,01</w:t>
            </w:r>
          </w:p>
        </w:tc>
      </w:tr>
      <w:tr w:rsidR="007638DC" w:rsidTr="007638DC">
        <w:trPr>
          <w:trHeight w:val="300"/>
        </w:trPr>
        <w:tc>
          <w:tcPr>
            <w:tcW w:w="4820" w:type="dxa"/>
            <w:tcBorders>
              <w:top w:val="nil"/>
              <w:left w:val="single" w:sz="4" w:space="0" w:color="auto"/>
              <w:bottom w:val="single" w:sz="4" w:space="0" w:color="auto"/>
              <w:right w:val="single" w:sz="4" w:space="0" w:color="auto"/>
            </w:tcBorders>
            <w:hideMark/>
          </w:tcPr>
          <w:p w:rsidR="007638DC" w:rsidRDefault="007638DC">
            <w:pPr>
              <w:outlineLvl w:val="3"/>
              <w:rPr>
                <w:b/>
                <w:bCs/>
                <w:color w:val="000000"/>
                <w:sz w:val="20"/>
                <w:szCs w:val="20"/>
              </w:rPr>
            </w:pPr>
            <w:r>
              <w:rPr>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9100000000</w:t>
            </w:r>
          </w:p>
        </w:tc>
        <w:tc>
          <w:tcPr>
            <w:tcW w:w="700" w:type="dxa"/>
            <w:tcBorders>
              <w:top w:val="nil"/>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1 803 544,01</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outlineLvl w:val="1"/>
              <w:rPr>
                <w:b/>
                <w:bCs/>
                <w:color w:val="000000"/>
                <w:sz w:val="20"/>
                <w:szCs w:val="20"/>
              </w:rPr>
            </w:pPr>
            <w:r>
              <w:rPr>
                <w:b/>
                <w:bCs/>
                <w:color w:val="000000"/>
                <w:sz w:val="20"/>
                <w:szCs w:val="20"/>
              </w:rPr>
              <w:t>Органы местного самоуправления</w:t>
            </w:r>
          </w:p>
        </w:tc>
        <w:tc>
          <w:tcPr>
            <w:tcW w:w="1240"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9120000000</w:t>
            </w:r>
          </w:p>
        </w:tc>
        <w:tc>
          <w:tcPr>
            <w:tcW w:w="700"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1 803 544,01</w:t>
            </w:r>
          </w:p>
        </w:tc>
      </w:tr>
      <w:tr w:rsidR="007638DC" w:rsidTr="007638DC">
        <w:trPr>
          <w:trHeight w:val="585"/>
        </w:trPr>
        <w:tc>
          <w:tcPr>
            <w:tcW w:w="4820"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Расходы на выплаты по оплате труда работников муниципальных органов</w:t>
            </w:r>
          </w:p>
        </w:tc>
        <w:tc>
          <w:tcPr>
            <w:tcW w:w="124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9120082110</w:t>
            </w:r>
          </w:p>
        </w:tc>
        <w:tc>
          <w:tcPr>
            <w:tcW w:w="7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1 041 000,00</w:t>
            </w:r>
          </w:p>
        </w:tc>
      </w:tr>
      <w:tr w:rsidR="007638DC" w:rsidTr="007638DC">
        <w:trPr>
          <w:trHeight w:val="1365"/>
        </w:trPr>
        <w:tc>
          <w:tcPr>
            <w:tcW w:w="4820"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9120082110</w:t>
            </w:r>
          </w:p>
        </w:tc>
        <w:tc>
          <w:tcPr>
            <w:tcW w:w="7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100</w:t>
            </w:r>
          </w:p>
        </w:tc>
        <w:tc>
          <w:tcPr>
            <w:tcW w:w="9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1 041 000,00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outlineLvl w:val="1"/>
              <w:rPr>
                <w:color w:val="000000"/>
                <w:sz w:val="20"/>
                <w:szCs w:val="20"/>
              </w:rPr>
            </w:pPr>
            <w:r>
              <w:rPr>
                <w:color w:val="000000"/>
                <w:sz w:val="20"/>
                <w:szCs w:val="20"/>
              </w:rPr>
              <w:t xml:space="preserve">Расходы на выплаты персоналу государственных (муниципальных) органов </w:t>
            </w:r>
          </w:p>
        </w:tc>
        <w:tc>
          <w:tcPr>
            <w:tcW w:w="124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9120082110</w:t>
            </w:r>
          </w:p>
        </w:tc>
        <w:tc>
          <w:tcPr>
            <w:tcW w:w="70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120</w:t>
            </w:r>
          </w:p>
        </w:tc>
        <w:tc>
          <w:tcPr>
            <w:tcW w:w="90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0104</w:t>
            </w:r>
          </w:p>
        </w:tc>
        <w:tc>
          <w:tcPr>
            <w:tcW w:w="1440"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1 041 000,00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lastRenderedPageBreak/>
              <w:t>Расходы на обеспечение функций муниципальных органов</w:t>
            </w:r>
          </w:p>
        </w:tc>
        <w:tc>
          <w:tcPr>
            <w:tcW w:w="124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9120082190</w:t>
            </w:r>
          </w:p>
        </w:tc>
        <w:tc>
          <w:tcPr>
            <w:tcW w:w="7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338 644,16</w:t>
            </w:r>
          </w:p>
        </w:tc>
      </w:tr>
      <w:tr w:rsidR="007638DC" w:rsidTr="007638DC">
        <w:trPr>
          <w:trHeight w:val="630"/>
        </w:trPr>
        <w:tc>
          <w:tcPr>
            <w:tcW w:w="4820"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9120082190</w:t>
            </w:r>
          </w:p>
        </w:tc>
        <w:tc>
          <w:tcPr>
            <w:tcW w:w="7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338 644,16</w:t>
            </w:r>
          </w:p>
        </w:tc>
      </w:tr>
      <w:tr w:rsidR="007638DC" w:rsidTr="007638DC">
        <w:trPr>
          <w:trHeight w:val="645"/>
        </w:trPr>
        <w:tc>
          <w:tcPr>
            <w:tcW w:w="4820" w:type="dxa"/>
            <w:tcBorders>
              <w:top w:val="nil"/>
              <w:left w:val="single" w:sz="4" w:space="0" w:color="auto"/>
              <w:bottom w:val="single" w:sz="4" w:space="0" w:color="auto"/>
              <w:right w:val="single" w:sz="4" w:space="0" w:color="auto"/>
            </w:tcBorders>
            <w:hideMark/>
          </w:tcPr>
          <w:p w:rsidR="007638DC" w:rsidRDefault="007638DC">
            <w:pPr>
              <w:outlineLvl w:val="1"/>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9120082190</w:t>
            </w:r>
          </w:p>
        </w:tc>
        <w:tc>
          <w:tcPr>
            <w:tcW w:w="70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0104</w:t>
            </w:r>
          </w:p>
        </w:tc>
        <w:tc>
          <w:tcPr>
            <w:tcW w:w="1440"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338 644,16</w:t>
            </w:r>
          </w:p>
        </w:tc>
      </w:tr>
      <w:tr w:rsidR="007638DC" w:rsidTr="007638DC">
        <w:trPr>
          <w:trHeight w:val="1875"/>
        </w:trPr>
        <w:tc>
          <w:tcPr>
            <w:tcW w:w="4820"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9130080950</w:t>
            </w:r>
          </w:p>
        </w:tc>
        <w:tc>
          <w:tcPr>
            <w:tcW w:w="7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411 583,49</w:t>
            </w:r>
          </w:p>
        </w:tc>
      </w:tr>
      <w:tr w:rsidR="007638DC" w:rsidTr="007638DC">
        <w:trPr>
          <w:trHeight w:val="375"/>
        </w:trPr>
        <w:tc>
          <w:tcPr>
            <w:tcW w:w="4820"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Межбюджетные трансферты</w:t>
            </w:r>
          </w:p>
        </w:tc>
        <w:tc>
          <w:tcPr>
            <w:tcW w:w="124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9130080950</w:t>
            </w:r>
          </w:p>
        </w:tc>
        <w:tc>
          <w:tcPr>
            <w:tcW w:w="7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500</w:t>
            </w:r>
          </w:p>
        </w:tc>
        <w:tc>
          <w:tcPr>
            <w:tcW w:w="9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411 583,49</w:t>
            </w:r>
          </w:p>
        </w:tc>
      </w:tr>
      <w:tr w:rsidR="007638DC" w:rsidTr="007638DC">
        <w:trPr>
          <w:trHeight w:val="42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межбюджетные трансферты</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9130080950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540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0104</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411 583,49</w:t>
            </w:r>
          </w:p>
        </w:tc>
      </w:tr>
      <w:tr w:rsidR="007638DC" w:rsidTr="007638DC">
        <w:trPr>
          <w:trHeight w:val="465"/>
        </w:trPr>
        <w:tc>
          <w:tcPr>
            <w:tcW w:w="4820" w:type="dxa"/>
            <w:tcBorders>
              <w:top w:val="nil"/>
              <w:left w:val="single" w:sz="4" w:space="0" w:color="auto"/>
              <w:bottom w:val="single" w:sz="4" w:space="0" w:color="auto"/>
              <w:right w:val="single" w:sz="4" w:space="0" w:color="auto"/>
            </w:tcBorders>
            <w:hideMark/>
          </w:tcPr>
          <w:p w:rsidR="007638DC" w:rsidRDefault="007638DC">
            <w:pPr>
              <w:outlineLvl w:val="0"/>
              <w:rPr>
                <w:color w:val="000000"/>
                <w:sz w:val="20"/>
                <w:szCs w:val="20"/>
              </w:rPr>
            </w:pPr>
            <w:r>
              <w:rPr>
                <w:color w:val="000000"/>
                <w:sz w:val="20"/>
                <w:szCs w:val="20"/>
              </w:rPr>
              <w:t>Иные бюджетные ассигнования</w:t>
            </w:r>
          </w:p>
        </w:tc>
        <w:tc>
          <w:tcPr>
            <w:tcW w:w="1240"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9120082190</w:t>
            </w:r>
          </w:p>
        </w:tc>
        <w:tc>
          <w:tcPr>
            <w:tcW w:w="700"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800</w:t>
            </w:r>
          </w:p>
        </w:tc>
        <w:tc>
          <w:tcPr>
            <w:tcW w:w="900"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0"/>
              <w:rPr>
                <w:color w:val="000000"/>
                <w:sz w:val="20"/>
                <w:szCs w:val="20"/>
              </w:rPr>
            </w:pPr>
            <w:r>
              <w:rPr>
                <w:color w:val="000000"/>
                <w:sz w:val="20"/>
                <w:szCs w:val="20"/>
              </w:rPr>
              <w:t>12 316,36</w:t>
            </w:r>
          </w:p>
        </w:tc>
      </w:tr>
      <w:tr w:rsidR="007638DC" w:rsidTr="007638DC">
        <w:trPr>
          <w:trHeight w:val="435"/>
        </w:trPr>
        <w:tc>
          <w:tcPr>
            <w:tcW w:w="4820" w:type="dxa"/>
            <w:tcBorders>
              <w:top w:val="nil"/>
              <w:left w:val="single" w:sz="4" w:space="0" w:color="auto"/>
              <w:bottom w:val="single" w:sz="4" w:space="0" w:color="auto"/>
              <w:right w:val="single" w:sz="4" w:space="0" w:color="auto"/>
            </w:tcBorders>
            <w:hideMark/>
          </w:tcPr>
          <w:p w:rsidR="007638DC" w:rsidRDefault="007638DC">
            <w:pPr>
              <w:outlineLvl w:val="1"/>
              <w:rPr>
                <w:color w:val="000000"/>
                <w:sz w:val="20"/>
                <w:szCs w:val="20"/>
              </w:rPr>
            </w:pPr>
            <w:r>
              <w:rPr>
                <w:color w:val="000000"/>
                <w:sz w:val="20"/>
                <w:szCs w:val="20"/>
              </w:rPr>
              <w:t>Исполнение судебных  актов</w:t>
            </w:r>
          </w:p>
        </w:tc>
        <w:tc>
          <w:tcPr>
            <w:tcW w:w="124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9120082190</w:t>
            </w:r>
          </w:p>
        </w:tc>
        <w:tc>
          <w:tcPr>
            <w:tcW w:w="70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830</w:t>
            </w:r>
          </w:p>
        </w:tc>
        <w:tc>
          <w:tcPr>
            <w:tcW w:w="90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0104</w:t>
            </w:r>
          </w:p>
        </w:tc>
        <w:tc>
          <w:tcPr>
            <w:tcW w:w="1440"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6 662,37</w:t>
            </w:r>
          </w:p>
        </w:tc>
      </w:tr>
      <w:tr w:rsidR="007638DC" w:rsidTr="007638DC">
        <w:trPr>
          <w:trHeight w:val="300"/>
        </w:trPr>
        <w:tc>
          <w:tcPr>
            <w:tcW w:w="4820"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9120082190</w:t>
            </w:r>
          </w:p>
        </w:tc>
        <w:tc>
          <w:tcPr>
            <w:tcW w:w="7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850</w:t>
            </w:r>
          </w:p>
        </w:tc>
        <w:tc>
          <w:tcPr>
            <w:tcW w:w="9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0104</w:t>
            </w:r>
          </w:p>
        </w:tc>
        <w:tc>
          <w:tcPr>
            <w:tcW w:w="1440"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5 653,99</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Резервные фонды</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1 000,00</w:t>
            </w:r>
          </w:p>
        </w:tc>
      </w:tr>
      <w:tr w:rsidR="007638DC" w:rsidTr="007638DC">
        <w:trPr>
          <w:trHeight w:val="39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3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9130000000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Резервный фонд администрации муниципального образования</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9130080140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бюджетные ассигнования</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9130080140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800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9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Резервные средства</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9130080140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870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0111</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3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700,00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9100000000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159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w:t>
            </w:r>
            <w:r>
              <w:rPr>
                <w:b/>
                <w:bCs/>
                <w:color w:val="000000"/>
                <w:sz w:val="20"/>
                <w:szCs w:val="20"/>
              </w:rPr>
              <w:lastRenderedPageBreak/>
              <w:t>ответственности</w:t>
            </w:r>
          </w:p>
        </w:tc>
        <w:tc>
          <w:tcPr>
            <w:tcW w:w="124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lastRenderedPageBreak/>
              <w:t>9120073150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63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lastRenderedPageBreak/>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9120073150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67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9120073150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xml:space="preserve">01 13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Национальная оборона</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55 200,00</w:t>
            </w:r>
          </w:p>
        </w:tc>
      </w:tr>
      <w:tr w:rsidR="007638DC" w:rsidTr="007638DC">
        <w:trPr>
          <w:trHeight w:val="34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Мобилизационная и вневойсковая подготовка</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55 200,00</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55 200,00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55 200,00</w:t>
            </w:r>
          </w:p>
        </w:tc>
      </w:tr>
      <w:tr w:rsidR="007638DC" w:rsidTr="007638DC">
        <w:trPr>
          <w:trHeight w:val="145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53 000,00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 xml:space="preserve">Расходы на выплаты персоналу государственных (муниципальных) органов </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120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0203</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53 000,00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2 200,00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0203</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2 200,00</w:t>
            </w:r>
          </w:p>
        </w:tc>
      </w:tr>
      <w:tr w:rsidR="007638DC" w:rsidTr="007638DC">
        <w:trPr>
          <w:trHeight w:val="37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Национальная экономика</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1 960 555,43</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Дорожное хозяйство (дорожные фонды)</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1 840 555,43</w:t>
            </w:r>
          </w:p>
        </w:tc>
      </w:tr>
      <w:tr w:rsidR="007638DC" w:rsidTr="007638DC">
        <w:trPr>
          <w:trHeight w:val="37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Дорожная деятельность</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9440000000</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1 840 555,43</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Обеспечение дорожной деятельности в отношении автомобильных дорог местного значения</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9440080990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1 840 555,43</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9440080990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1 840 555,43</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 xml:space="preserve">Иные закупки товаров, работ и услуг для обеспечения государственных ( муниципальных) </w:t>
            </w:r>
            <w:r>
              <w:rPr>
                <w:color w:val="000000"/>
                <w:sz w:val="20"/>
                <w:szCs w:val="20"/>
              </w:rPr>
              <w:lastRenderedPageBreak/>
              <w:t>нужд</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lastRenderedPageBreak/>
              <w:t>9440080990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0409</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1 840 555,43</w:t>
            </w:r>
          </w:p>
        </w:tc>
      </w:tr>
      <w:tr w:rsidR="007638DC" w:rsidTr="007638DC">
        <w:trPr>
          <w:trHeight w:val="60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lastRenderedPageBreak/>
              <w:t>Реализация мероприятий перечня проектов народных инициатив</w:t>
            </w:r>
          </w:p>
        </w:tc>
        <w:tc>
          <w:tcPr>
            <w:tcW w:w="1240" w:type="dxa"/>
            <w:tcBorders>
              <w:top w:val="nil"/>
              <w:left w:val="nil"/>
              <w:bottom w:val="single" w:sz="4" w:space="0" w:color="auto"/>
              <w:right w:val="single" w:sz="4" w:space="0" w:color="auto"/>
            </w:tcBorders>
            <w:hideMark/>
          </w:tcPr>
          <w:p w:rsidR="007638DC" w:rsidRDefault="007638DC">
            <w:pPr>
              <w:jc w:val="center"/>
              <w:rPr>
                <w:color w:val="0000FF"/>
                <w:sz w:val="20"/>
                <w:szCs w:val="20"/>
              </w:rPr>
            </w:pPr>
            <w:r>
              <w:rPr>
                <w:color w:val="0000FF"/>
                <w:sz w:val="20"/>
                <w:szCs w:val="20"/>
              </w:rPr>
              <w:t>94400S2370</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120 000,00</w:t>
            </w:r>
          </w:p>
        </w:tc>
      </w:tr>
      <w:tr w:rsidR="007638DC" w:rsidTr="007638DC">
        <w:trPr>
          <w:trHeight w:val="60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Реализация мероприятий перечня проектов народных инициатив</w:t>
            </w:r>
          </w:p>
        </w:tc>
        <w:tc>
          <w:tcPr>
            <w:tcW w:w="1240" w:type="dxa"/>
            <w:tcBorders>
              <w:top w:val="nil"/>
              <w:left w:val="nil"/>
              <w:bottom w:val="single" w:sz="4" w:space="0" w:color="auto"/>
              <w:right w:val="single" w:sz="4" w:space="0" w:color="auto"/>
            </w:tcBorders>
            <w:hideMark/>
          </w:tcPr>
          <w:p w:rsidR="007638DC" w:rsidRDefault="007638DC">
            <w:pPr>
              <w:jc w:val="center"/>
              <w:rPr>
                <w:color w:val="0000FF"/>
                <w:sz w:val="20"/>
                <w:szCs w:val="20"/>
              </w:rPr>
            </w:pPr>
            <w:r>
              <w:rPr>
                <w:color w:val="0000FF"/>
                <w:sz w:val="20"/>
                <w:szCs w:val="20"/>
              </w:rPr>
              <w:t>94400S2370</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120 000,00</w:t>
            </w:r>
          </w:p>
        </w:tc>
      </w:tr>
      <w:tr w:rsidR="007638DC" w:rsidTr="007638DC">
        <w:trPr>
          <w:trHeight w:val="58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Реализация мероприятий перечня проектов народных инициатив</w:t>
            </w:r>
          </w:p>
        </w:tc>
        <w:tc>
          <w:tcPr>
            <w:tcW w:w="1240" w:type="dxa"/>
            <w:tcBorders>
              <w:top w:val="nil"/>
              <w:left w:val="nil"/>
              <w:bottom w:val="single" w:sz="4" w:space="0" w:color="auto"/>
              <w:right w:val="single" w:sz="4" w:space="0" w:color="auto"/>
            </w:tcBorders>
            <w:hideMark/>
          </w:tcPr>
          <w:p w:rsidR="007638DC" w:rsidRDefault="007638DC">
            <w:pPr>
              <w:jc w:val="center"/>
              <w:rPr>
                <w:color w:val="0000FF"/>
                <w:sz w:val="20"/>
                <w:szCs w:val="20"/>
              </w:rPr>
            </w:pPr>
            <w:r>
              <w:rPr>
                <w:color w:val="0000FF"/>
                <w:sz w:val="20"/>
                <w:szCs w:val="20"/>
              </w:rPr>
              <w:t>94400S2370</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0409</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120 000,00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Жилищно-коммунальное хозяйство</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112 000,00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Благоустройство</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112 000,00</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Уличное освещение</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9530081021</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81 500,00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9530081021</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81 500,00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9530081021</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0503</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81 500,00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 xml:space="preserve">Прочие мероприятия по благоустройству </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9530081024</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30 500,00</w:t>
            </w:r>
          </w:p>
        </w:tc>
      </w:tr>
      <w:tr w:rsidR="007638DC" w:rsidTr="007638DC">
        <w:trPr>
          <w:trHeight w:val="54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9530081024</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29 500,00</w:t>
            </w:r>
          </w:p>
        </w:tc>
      </w:tr>
      <w:tr w:rsidR="007638DC" w:rsidTr="007638DC">
        <w:trPr>
          <w:trHeight w:val="58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9530081024</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0503</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29 500,00</w:t>
            </w:r>
          </w:p>
        </w:tc>
      </w:tr>
      <w:tr w:rsidR="007638DC" w:rsidTr="007638DC">
        <w:trPr>
          <w:trHeight w:val="37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9530081024</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800</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9530081024</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850</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0503</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42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Культура, кинематография</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3 065 499,56</w:t>
            </w:r>
          </w:p>
        </w:tc>
      </w:tr>
      <w:tr w:rsidR="007638DC" w:rsidTr="007638DC">
        <w:trPr>
          <w:trHeight w:val="37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Культура</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3 065 499,56</w:t>
            </w:r>
          </w:p>
        </w:tc>
      </w:tr>
      <w:tr w:rsidR="007638DC" w:rsidTr="007638DC">
        <w:trPr>
          <w:trHeight w:val="37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Культура</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9310000000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2 566 499,56</w:t>
            </w:r>
          </w:p>
        </w:tc>
      </w:tr>
      <w:tr w:rsidR="007638DC" w:rsidTr="007638DC">
        <w:trPr>
          <w:trHeight w:val="141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1 463 000,00</w:t>
            </w:r>
          </w:p>
        </w:tc>
      </w:tr>
      <w:tr w:rsidR="007638DC" w:rsidTr="007638DC">
        <w:trPr>
          <w:trHeight w:val="45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казенных учреждений</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110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0801</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1 463 000,00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1 103 002,76</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lastRenderedPageBreak/>
              <w:t>Иные закупки товаров, работ и услуг для обеспечения государственных ( муниципальных) нужд</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0801</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1 103 002,76</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бюджетные ассигнования</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800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496,80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Уплата налогов, сборов и иных платежей</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850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0801</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496,80</w:t>
            </w:r>
          </w:p>
        </w:tc>
      </w:tr>
      <w:tr w:rsidR="007638DC" w:rsidTr="007638DC">
        <w:trPr>
          <w:trHeight w:val="39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Обеспечение деятельности библиотек</w:t>
            </w:r>
          </w:p>
        </w:tc>
        <w:tc>
          <w:tcPr>
            <w:tcW w:w="1240"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9320000000</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499 000,00</w:t>
            </w:r>
          </w:p>
        </w:tc>
      </w:tr>
      <w:tr w:rsidR="007638DC" w:rsidTr="007638DC">
        <w:trPr>
          <w:trHeight w:val="117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4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9320089999</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499 000,00</w:t>
            </w:r>
          </w:p>
        </w:tc>
      </w:tr>
      <w:tr w:rsidR="007638DC" w:rsidTr="007638DC">
        <w:trPr>
          <w:trHeight w:val="142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9320089999</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100</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499 000,00</w:t>
            </w:r>
          </w:p>
        </w:tc>
      </w:tr>
      <w:tr w:rsidR="007638DC" w:rsidTr="007638DC">
        <w:trPr>
          <w:trHeight w:val="42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казенных учреждений</w:t>
            </w:r>
          </w:p>
        </w:tc>
        <w:tc>
          <w:tcPr>
            <w:tcW w:w="124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9320089999</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110</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0801</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499 000,00</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Социальная политика</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273 000,00</w:t>
            </w:r>
          </w:p>
        </w:tc>
      </w:tr>
      <w:tr w:rsidR="007638DC" w:rsidTr="007638DC">
        <w:trPr>
          <w:trHeight w:val="46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Пенсионное обеспечение</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273 000,00</w:t>
            </w:r>
          </w:p>
        </w:tc>
      </w:tr>
      <w:tr w:rsidR="007638DC" w:rsidTr="007638DC">
        <w:trPr>
          <w:trHeight w:val="46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273 000,00</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9130000000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273 000,00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Пенсии за выслугу лет гражданам, замещавшим должности муниципальной службы</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9130080210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273 000,00</w:t>
            </w:r>
          </w:p>
        </w:tc>
      </w:tr>
      <w:tr w:rsidR="007638DC" w:rsidTr="007638DC">
        <w:trPr>
          <w:trHeight w:val="42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Социальное обеспечение и иные выплаты населению</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9130080210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300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273 000,00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Публичные нормативные социальные выплаты гражданам</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9130080210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310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1001</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273 000,00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2 201,00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2 201,00</w:t>
            </w:r>
          </w:p>
        </w:tc>
      </w:tr>
      <w:tr w:rsidR="007638DC" w:rsidTr="007638DC">
        <w:trPr>
          <w:trHeight w:val="51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2 201,00</w:t>
            </w:r>
          </w:p>
        </w:tc>
      </w:tr>
      <w:tr w:rsidR="007638DC" w:rsidTr="007638DC">
        <w:trPr>
          <w:trHeight w:val="51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9130000000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2 201,00</w:t>
            </w:r>
          </w:p>
        </w:tc>
      </w:tr>
      <w:tr w:rsidR="007638DC" w:rsidTr="007638DC">
        <w:trPr>
          <w:trHeight w:val="42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Процентные платежи по муниципальному долгу</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9130080020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2 201,00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lastRenderedPageBreak/>
              <w:t>Обслуживание государственного (муниципального) долга</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9130080020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700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2 201,00</w:t>
            </w:r>
          </w:p>
        </w:tc>
      </w:tr>
      <w:tr w:rsidR="007638DC" w:rsidTr="007638DC">
        <w:trPr>
          <w:trHeight w:val="46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Обслуживание муниципального долга</w:t>
            </w:r>
          </w:p>
        </w:tc>
        <w:tc>
          <w:tcPr>
            <w:tcW w:w="124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9130080020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730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1301</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2 201,00</w:t>
            </w:r>
          </w:p>
        </w:tc>
      </w:tr>
      <w:tr w:rsidR="007638DC" w:rsidTr="007638DC">
        <w:trPr>
          <w:trHeight w:val="42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4"/>
                <w:szCs w:val="24"/>
              </w:rPr>
            </w:pPr>
            <w:r>
              <w:rPr>
                <w:b/>
                <w:bCs/>
                <w:color w:val="000000"/>
              </w:rPr>
              <w:t>Итого расходов</w:t>
            </w:r>
          </w:p>
        </w:tc>
        <w:tc>
          <w:tcPr>
            <w:tcW w:w="124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7 819 000,00</w:t>
            </w:r>
          </w:p>
        </w:tc>
      </w:tr>
    </w:tbl>
    <w:p w:rsidR="007638DC" w:rsidRDefault="007638DC" w:rsidP="007638DC">
      <w:pPr>
        <w:jc w:val="center"/>
        <w:rPr>
          <w:b/>
          <w:sz w:val="24"/>
          <w:szCs w:val="24"/>
        </w:rPr>
      </w:pPr>
    </w:p>
    <w:p w:rsidR="007638DC" w:rsidRDefault="007638DC"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621A92" w:rsidRDefault="00621A92" w:rsidP="007638DC">
      <w:pPr>
        <w:jc w:val="center"/>
        <w:rPr>
          <w:b/>
        </w:rPr>
      </w:pPr>
    </w:p>
    <w:p w:rsidR="007638DC" w:rsidRPr="00BF27BA" w:rsidRDefault="007638DC" w:rsidP="00BF27BA">
      <w:pPr>
        <w:spacing w:after="0" w:line="240" w:lineRule="auto"/>
        <w:jc w:val="center"/>
        <w:rPr>
          <w:rFonts w:ascii="Times New Roman" w:hAnsi="Times New Roman" w:cs="Times New Roman"/>
          <w:b/>
          <w:sz w:val="28"/>
          <w:szCs w:val="28"/>
        </w:rPr>
      </w:pPr>
      <w:r w:rsidRPr="00BF27BA">
        <w:rPr>
          <w:rFonts w:ascii="Times New Roman" w:hAnsi="Times New Roman" w:cs="Times New Roman"/>
          <w:b/>
          <w:sz w:val="28"/>
          <w:szCs w:val="28"/>
        </w:rPr>
        <w:t>Р о с с и й с к а я   Ф е д е р а ц и я</w:t>
      </w:r>
    </w:p>
    <w:p w:rsidR="007638DC" w:rsidRPr="00BF27BA" w:rsidRDefault="007638DC" w:rsidP="00BF27BA">
      <w:pPr>
        <w:spacing w:after="0" w:line="240" w:lineRule="auto"/>
        <w:ind w:right="707"/>
        <w:jc w:val="center"/>
        <w:outlineLvl w:val="0"/>
        <w:rPr>
          <w:rFonts w:ascii="Times New Roman" w:hAnsi="Times New Roman" w:cs="Times New Roman"/>
          <w:b/>
          <w:sz w:val="28"/>
          <w:szCs w:val="28"/>
        </w:rPr>
      </w:pPr>
      <w:r w:rsidRPr="00BF27BA">
        <w:rPr>
          <w:rFonts w:ascii="Times New Roman" w:hAnsi="Times New Roman" w:cs="Times New Roman"/>
          <w:b/>
          <w:sz w:val="28"/>
          <w:szCs w:val="28"/>
        </w:rPr>
        <w:lastRenderedPageBreak/>
        <w:t>Иркутская область</w:t>
      </w:r>
    </w:p>
    <w:p w:rsidR="007638DC" w:rsidRPr="00BF27BA" w:rsidRDefault="007638DC" w:rsidP="00BF27BA">
      <w:pPr>
        <w:spacing w:after="0" w:line="240" w:lineRule="auto"/>
        <w:ind w:right="707"/>
        <w:jc w:val="center"/>
        <w:outlineLvl w:val="0"/>
        <w:rPr>
          <w:rFonts w:ascii="Times New Roman" w:hAnsi="Times New Roman" w:cs="Times New Roman"/>
          <w:b/>
          <w:sz w:val="28"/>
          <w:szCs w:val="28"/>
        </w:rPr>
      </w:pPr>
      <w:r w:rsidRPr="00BF27BA">
        <w:rPr>
          <w:rFonts w:ascii="Times New Roman" w:hAnsi="Times New Roman" w:cs="Times New Roman"/>
          <w:b/>
          <w:sz w:val="28"/>
          <w:szCs w:val="28"/>
        </w:rPr>
        <w:t xml:space="preserve">     Муниципальное образование « Тайшетский район»</w:t>
      </w:r>
    </w:p>
    <w:p w:rsidR="007638DC" w:rsidRPr="00BF27BA" w:rsidRDefault="007638DC" w:rsidP="00BF27BA">
      <w:pPr>
        <w:spacing w:after="0" w:line="240" w:lineRule="auto"/>
        <w:ind w:right="282"/>
        <w:jc w:val="center"/>
        <w:rPr>
          <w:rFonts w:ascii="Times New Roman" w:hAnsi="Times New Roman" w:cs="Times New Roman"/>
          <w:b/>
          <w:sz w:val="28"/>
          <w:szCs w:val="28"/>
        </w:rPr>
      </w:pPr>
      <w:r w:rsidRPr="00BF27BA">
        <w:rPr>
          <w:rFonts w:ascii="Times New Roman" w:hAnsi="Times New Roman" w:cs="Times New Roman"/>
          <w:b/>
          <w:sz w:val="28"/>
          <w:szCs w:val="28"/>
        </w:rPr>
        <w:t xml:space="preserve">Нижнезаимское муниципальное образование </w:t>
      </w:r>
    </w:p>
    <w:p w:rsidR="007638DC" w:rsidRPr="00BF27BA" w:rsidRDefault="007638DC" w:rsidP="00BF27BA">
      <w:pPr>
        <w:spacing w:after="0" w:line="240" w:lineRule="auto"/>
        <w:ind w:right="-5"/>
        <w:jc w:val="center"/>
        <w:rPr>
          <w:rFonts w:ascii="Times New Roman" w:hAnsi="Times New Roman" w:cs="Times New Roman"/>
          <w:b/>
          <w:sz w:val="28"/>
          <w:szCs w:val="28"/>
        </w:rPr>
      </w:pPr>
      <w:r w:rsidRPr="00BF27BA">
        <w:rPr>
          <w:rFonts w:ascii="Times New Roman" w:hAnsi="Times New Roman" w:cs="Times New Roman"/>
          <w:b/>
          <w:sz w:val="28"/>
          <w:szCs w:val="28"/>
        </w:rPr>
        <w:t xml:space="preserve">Дума Нижнезаимского муниципального образования </w:t>
      </w:r>
    </w:p>
    <w:p w:rsidR="007638DC" w:rsidRPr="00BF27BA" w:rsidRDefault="007638DC" w:rsidP="00BF27BA">
      <w:pPr>
        <w:spacing w:after="0" w:line="240" w:lineRule="auto"/>
        <w:ind w:right="-5"/>
        <w:jc w:val="center"/>
        <w:rPr>
          <w:rFonts w:ascii="Times New Roman" w:hAnsi="Times New Roman" w:cs="Times New Roman"/>
          <w:b/>
          <w:sz w:val="28"/>
          <w:szCs w:val="28"/>
        </w:rPr>
      </w:pPr>
      <w:r w:rsidRPr="00BF27BA">
        <w:rPr>
          <w:rFonts w:ascii="Times New Roman" w:hAnsi="Times New Roman" w:cs="Times New Roman"/>
          <w:b/>
          <w:sz w:val="28"/>
          <w:szCs w:val="28"/>
        </w:rPr>
        <w:t xml:space="preserve">РЕШЕНИЕ                    </w:t>
      </w:r>
    </w:p>
    <w:p w:rsidR="007638DC" w:rsidRDefault="007638DC" w:rsidP="00BF27BA">
      <w:pPr>
        <w:pBdr>
          <w:top w:val="double" w:sz="12" w:space="1" w:color="auto"/>
        </w:pBdr>
        <w:spacing w:after="0"/>
        <w:rPr>
          <w:b/>
        </w:rPr>
      </w:pPr>
      <w:r>
        <w:rPr>
          <w:b/>
        </w:rPr>
        <w:t xml:space="preserve"> </w:t>
      </w:r>
    </w:p>
    <w:p w:rsidR="007638DC" w:rsidRPr="00BF27BA" w:rsidRDefault="007638DC" w:rsidP="00BF27BA">
      <w:pPr>
        <w:spacing w:after="0"/>
        <w:ind w:right="-568"/>
        <w:rPr>
          <w:rFonts w:ascii="Times New Roman" w:hAnsi="Times New Roman" w:cs="Times New Roman"/>
          <w:sz w:val="24"/>
          <w:szCs w:val="24"/>
        </w:rPr>
      </w:pPr>
      <w:r w:rsidRPr="00BF27BA">
        <w:rPr>
          <w:rFonts w:ascii="Times New Roman" w:hAnsi="Times New Roman" w:cs="Times New Roman"/>
          <w:sz w:val="24"/>
          <w:szCs w:val="24"/>
        </w:rPr>
        <w:t>от 24 декабря  2018 г.                                                                                                  № 19</w:t>
      </w:r>
    </w:p>
    <w:p w:rsidR="007638DC" w:rsidRPr="00BF27BA" w:rsidRDefault="007638DC" w:rsidP="007638DC">
      <w:pPr>
        <w:pStyle w:val="Default"/>
      </w:pPr>
    </w:p>
    <w:p w:rsidR="007638DC" w:rsidRPr="00BF27BA" w:rsidRDefault="007638DC" w:rsidP="007638DC">
      <w:pPr>
        <w:pStyle w:val="Default"/>
      </w:pPr>
    </w:p>
    <w:tbl>
      <w:tblPr>
        <w:tblW w:w="0" w:type="auto"/>
        <w:tblLook w:val="04A0"/>
      </w:tblPr>
      <w:tblGrid>
        <w:gridCol w:w="3967"/>
      </w:tblGrid>
      <w:tr w:rsidR="007638DC" w:rsidRPr="00BF27BA" w:rsidTr="007638DC">
        <w:tc>
          <w:tcPr>
            <w:tcW w:w="3967" w:type="dxa"/>
            <w:hideMark/>
          </w:tcPr>
          <w:p w:rsidR="007638DC" w:rsidRPr="00BF27BA" w:rsidRDefault="007638DC" w:rsidP="00BF27BA">
            <w:pPr>
              <w:spacing w:after="0"/>
              <w:rPr>
                <w:rFonts w:ascii="Times New Roman" w:hAnsi="Times New Roman" w:cs="Times New Roman"/>
                <w:sz w:val="24"/>
                <w:szCs w:val="24"/>
              </w:rPr>
            </w:pPr>
            <w:r w:rsidRPr="00BF27BA">
              <w:rPr>
                <w:rFonts w:ascii="Times New Roman" w:hAnsi="Times New Roman" w:cs="Times New Roman"/>
                <w:sz w:val="24"/>
                <w:szCs w:val="24"/>
              </w:rPr>
              <w:t>О бюджете Нижнезаимского</w:t>
            </w:r>
          </w:p>
          <w:p w:rsidR="007638DC" w:rsidRPr="00BF27BA" w:rsidRDefault="007638DC" w:rsidP="00BF27BA">
            <w:pPr>
              <w:spacing w:after="0"/>
              <w:rPr>
                <w:rFonts w:ascii="Times New Roman" w:hAnsi="Times New Roman" w:cs="Times New Roman"/>
                <w:sz w:val="24"/>
                <w:szCs w:val="24"/>
              </w:rPr>
            </w:pPr>
            <w:r w:rsidRPr="00BF27BA">
              <w:rPr>
                <w:rFonts w:ascii="Times New Roman" w:hAnsi="Times New Roman" w:cs="Times New Roman"/>
                <w:sz w:val="24"/>
                <w:szCs w:val="24"/>
              </w:rPr>
              <w:t xml:space="preserve">муниципального образования </w:t>
            </w:r>
          </w:p>
          <w:p w:rsidR="007638DC" w:rsidRPr="00BF27BA" w:rsidRDefault="007638DC" w:rsidP="00BF27BA">
            <w:pPr>
              <w:spacing w:after="0"/>
              <w:rPr>
                <w:rFonts w:ascii="Times New Roman" w:hAnsi="Times New Roman" w:cs="Times New Roman"/>
                <w:sz w:val="24"/>
                <w:szCs w:val="24"/>
              </w:rPr>
            </w:pPr>
            <w:r w:rsidRPr="00BF27BA">
              <w:rPr>
                <w:rFonts w:ascii="Times New Roman" w:hAnsi="Times New Roman" w:cs="Times New Roman"/>
                <w:sz w:val="24"/>
                <w:szCs w:val="24"/>
              </w:rPr>
              <w:t xml:space="preserve"> на 2019 год и на плановый период</w:t>
            </w:r>
          </w:p>
          <w:p w:rsidR="007638DC" w:rsidRPr="00BF27BA" w:rsidRDefault="007638DC" w:rsidP="00BF27BA">
            <w:pPr>
              <w:spacing w:after="0"/>
              <w:rPr>
                <w:rFonts w:ascii="Times New Roman" w:hAnsi="Times New Roman" w:cs="Times New Roman"/>
                <w:sz w:val="24"/>
                <w:szCs w:val="24"/>
                <w:highlight w:val="yellow"/>
              </w:rPr>
            </w:pPr>
            <w:r w:rsidRPr="00BF27BA">
              <w:rPr>
                <w:rFonts w:ascii="Times New Roman" w:hAnsi="Times New Roman" w:cs="Times New Roman"/>
                <w:sz w:val="24"/>
                <w:szCs w:val="24"/>
              </w:rPr>
              <w:t>2020 и 2021 годов.</w:t>
            </w:r>
          </w:p>
        </w:tc>
      </w:tr>
    </w:tbl>
    <w:p w:rsidR="007638DC" w:rsidRPr="00BF27BA" w:rsidRDefault="007638DC" w:rsidP="00BF27BA">
      <w:pPr>
        <w:spacing w:after="0"/>
        <w:jc w:val="both"/>
        <w:rPr>
          <w:rFonts w:ascii="Times New Roman" w:hAnsi="Times New Roman" w:cs="Times New Roman"/>
          <w:sz w:val="24"/>
          <w:szCs w:val="24"/>
          <w:highlight w:val="yellow"/>
        </w:rPr>
      </w:pP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Рассмотрев материалы по проекту бюджета Нижнезаимского муниципального образования на 2019 г., представленные администрацией  Нижнезаимского муниципального образования, в  соответствии   ст.ст. 171, 184.1,185, 187 Бюджетного кодекса Российской Федерации;  проектом  Закона  Иркутской  области   « Об  областном  бюджете  на 2019 год и на плановый период 2020 и 2021 годов», ст. 31, 47, 56, 60, 61, 62  Устава  Нижнезаимского муниципального  образования,  Положением  о  бюджетном  процессе  в Нижнезаимском муниципальном  образовании», Дума Нижнезаимского муниципального образования </w:t>
      </w:r>
    </w:p>
    <w:p w:rsidR="007638DC" w:rsidRPr="00BF27BA" w:rsidRDefault="007638DC" w:rsidP="00BF27BA">
      <w:pPr>
        <w:spacing w:after="0"/>
        <w:ind w:firstLine="709"/>
        <w:jc w:val="both"/>
        <w:rPr>
          <w:rFonts w:ascii="Times New Roman" w:hAnsi="Times New Roman" w:cs="Times New Roman"/>
          <w:sz w:val="24"/>
          <w:szCs w:val="24"/>
          <w:highlight w:val="yellow"/>
        </w:rPr>
      </w:pPr>
    </w:p>
    <w:p w:rsidR="007638DC" w:rsidRPr="00BF27BA" w:rsidRDefault="007638DC" w:rsidP="00BF27BA">
      <w:pPr>
        <w:spacing w:after="0"/>
        <w:jc w:val="center"/>
        <w:rPr>
          <w:rFonts w:ascii="Times New Roman" w:hAnsi="Times New Roman" w:cs="Times New Roman"/>
          <w:b/>
          <w:sz w:val="24"/>
          <w:szCs w:val="24"/>
        </w:rPr>
      </w:pPr>
      <w:r w:rsidRPr="00BF27BA">
        <w:rPr>
          <w:rFonts w:ascii="Times New Roman" w:hAnsi="Times New Roman" w:cs="Times New Roman"/>
          <w:b/>
          <w:sz w:val="24"/>
          <w:szCs w:val="24"/>
        </w:rPr>
        <w:t>РЕШИЛА:</w:t>
      </w:r>
    </w:p>
    <w:p w:rsidR="007638DC" w:rsidRPr="00BF27BA" w:rsidRDefault="007638DC" w:rsidP="00BF27BA">
      <w:pPr>
        <w:spacing w:after="0"/>
        <w:ind w:firstLine="709"/>
        <w:rPr>
          <w:rFonts w:ascii="Times New Roman" w:hAnsi="Times New Roman" w:cs="Times New Roman"/>
          <w:sz w:val="24"/>
          <w:szCs w:val="24"/>
        </w:rPr>
      </w:pP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 xml:space="preserve">Статья 1. </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1. Утвердить основные характеристики бюджета Нижнезаимского муниципального образования на 2019 год:</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 xml:space="preserve"> по доходам в сумме 4 814 000 рублей, в том числе безвозмездные поступления в сумме   3 694 300  рублей, из них объём межбюджетных трансфертов из областного бюджета и бюджета муниципального района в сумме  3 684 300   рублей;</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по расходам в сумме 4 854 000 рублей.</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размер дефицита в сумме  40 000 рублей или 3,6 процентов утверждённого общего годового объема доходов местного бюджета без учета утверждённого объёма безвозмездных поступлений.</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2.  Утвердить основные характеристики бюджета Нижнезаимского муниципального образования на 2020 и 2021 годы:</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по доходам на 2020 год в сумме 4 305 800 рублей, в том числе безвозмездные поступления в сумме   2 943 500  рублей, из них объём межбюджетных трансфертов из областного бюджета и бюджета муниципального района в сумме  2 933 500  рублей, на 2021 год в сумме 4 414 500 рублей, в том числе безвозмездные поступления в сумме   2 965 400  рублей, из них объём межбюджетных трансфертов из областного бюджета и бюджета муниципального района в сумме  2 965 400  рублей;</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lastRenderedPageBreak/>
        <w:t>по расходам на 2020 год в сумме 4 345 800 рублей, в том числе условно утверждённым расходам в сумме 106 000 рублей, на 2021 год в сумме 4 454 500 рублей, в том числе условно утверждённым расходам в сумме 217 000 рублей;</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размер дефицита бюджета на 2020 год в сумме 40 000  рублей или 2,9 процентов утверждённого общего годового объема доходов местного бюджета без учета утверждённого объёма безвозмездных поступлений, на 2021 год в сумме  40 000  рублей или 2,8 процентов утверждённого общего годового объема доходов местного бюджета без учета утверждённого объёма безвозмездных поступлений;</w:t>
      </w:r>
    </w:p>
    <w:p w:rsidR="007638DC" w:rsidRPr="00BF27BA" w:rsidRDefault="007638DC" w:rsidP="00BF27BA">
      <w:pPr>
        <w:spacing w:after="0"/>
        <w:ind w:firstLine="708"/>
        <w:jc w:val="both"/>
        <w:rPr>
          <w:rFonts w:ascii="Times New Roman" w:hAnsi="Times New Roman" w:cs="Times New Roman"/>
          <w:sz w:val="24"/>
          <w:szCs w:val="24"/>
        </w:rPr>
      </w:pP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Статья 2. Установить, что доходы  бюджета муниципального образования, поступающие в 2019 году и на плановый период 2020 и 2021 годов формируются за счет:</w:t>
      </w:r>
    </w:p>
    <w:p w:rsidR="007638DC" w:rsidRPr="00BF27BA" w:rsidRDefault="007638DC" w:rsidP="00BF27BA">
      <w:pPr>
        <w:spacing w:after="0"/>
        <w:jc w:val="both"/>
        <w:rPr>
          <w:rFonts w:ascii="Times New Roman" w:hAnsi="Times New Roman" w:cs="Times New Roman"/>
          <w:i/>
          <w:sz w:val="24"/>
          <w:szCs w:val="24"/>
        </w:rPr>
      </w:pPr>
      <w:r w:rsidRPr="00BF27BA">
        <w:rPr>
          <w:rFonts w:ascii="Times New Roman" w:hAnsi="Times New Roman" w:cs="Times New Roman"/>
          <w:sz w:val="24"/>
          <w:szCs w:val="24"/>
        </w:rPr>
        <w:t xml:space="preserve">             1</w:t>
      </w:r>
      <w:r w:rsidRPr="00BF27BA">
        <w:rPr>
          <w:rFonts w:ascii="Times New Roman" w:hAnsi="Times New Roman" w:cs="Times New Roman"/>
          <w:i/>
          <w:sz w:val="24"/>
          <w:szCs w:val="24"/>
        </w:rPr>
        <w:t>) налоговых доходов, в том числе:</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 xml:space="preserve">  а) доходов от местных налогов и сборов в соответствии с нормативами, установленными Бюджетным кодексом Российской Федерации;</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 xml:space="preserve">  б) доходов от федеральных налогов и сборов, в том числе налогов, предусмотренных специальными налоговыми режимами по нормативам, установленными Бюджетным кодексом Российской Федерации.</w:t>
      </w:r>
    </w:p>
    <w:p w:rsidR="007638DC" w:rsidRPr="00BF27BA" w:rsidRDefault="007638DC" w:rsidP="00BF27BA">
      <w:pPr>
        <w:spacing w:after="0"/>
        <w:ind w:firstLine="708"/>
        <w:jc w:val="both"/>
        <w:rPr>
          <w:rFonts w:ascii="Times New Roman" w:hAnsi="Times New Roman" w:cs="Times New Roman"/>
          <w:i/>
          <w:sz w:val="24"/>
          <w:szCs w:val="24"/>
        </w:rPr>
      </w:pPr>
      <w:r w:rsidRPr="00BF27BA">
        <w:rPr>
          <w:rFonts w:ascii="Times New Roman" w:hAnsi="Times New Roman" w:cs="Times New Roman"/>
          <w:sz w:val="24"/>
          <w:szCs w:val="24"/>
        </w:rPr>
        <w:t xml:space="preserve">2) </w:t>
      </w:r>
      <w:r w:rsidRPr="00BF27BA">
        <w:rPr>
          <w:rFonts w:ascii="Times New Roman" w:hAnsi="Times New Roman" w:cs="Times New Roman"/>
          <w:i/>
          <w:sz w:val="24"/>
          <w:szCs w:val="24"/>
        </w:rPr>
        <w:t>неналоговых доходов, в том числе:</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а) прочих доходов от оказания платных услуг получателями средств бюджетов поселений и компенсации затрат бюджетов поселений – по нормативу 100 процентов;</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в) прочих поступлений от денежных взысканий (штрафов) и иных сумм в возмещение ущерба, зачисляемые в бюджеты поселений – по нормативу 100 процентов;</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г) прочих неналоговых доходов бюджетов поселений – по нормативу 100 процентов;</w:t>
      </w: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д) невыясненных поступлений, зачисляемых в бюджеты поселений – по нормативу 100 процентов;</w:t>
      </w:r>
    </w:p>
    <w:p w:rsidR="007638DC" w:rsidRPr="00BF27BA" w:rsidRDefault="007638DC" w:rsidP="00BF27BA">
      <w:pPr>
        <w:spacing w:after="0"/>
        <w:ind w:firstLine="708"/>
        <w:jc w:val="both"/>
        <w:rPr>
          <w:rFonts w:ascii="Times New Roman" w:hAnsi="Times New Roman" w:cs="Times New Roman"/>
          <w:i/>
          <w:sz w:val="24"/>
          <w:szCs w:val="24"/>
        </w:rPr>
      </w:pPr>
      <w:r w:rsidRPr="00BF27BA">
        <w:rPr>
          <w:rFonts w:ascii="Times New Roman" w:hAnsi="Times New Roman" w:cs="Times New Roman"/>
          <w:sz w:val="24"/>
          <w:szCs w:val="24"/>
        </w:rPr>
        <w:t xml:space="preserve">3) </w:t>
      </w:r>
      <w:r w:rsidRPr="00BF27BA">
        <w:rPr>
          <w:rFonts w:ascii="Times New Roman" w:hAnsi="Times New Roman" w:cs="Times New Roman"/>
          <w:i/>
          <w:sz w:val="24"/>
          <w:szCs w:val="24"/>
        </w:rPr>
        <w:t>безвозмездных поступлений;</w:t>
      </w:r>
    </w:p>
    <w:p w:rsidR="007638DC" w:rsidRPr="00BF27BA" w:rsidRDefault="007638DC" w:rsidP="00BF27BA">
      <w:pPr>
        <w:spacing w:after="0"/>
        <w:ind w:firstLine="708"/>
        <w:jc w:val="both"/>
        <w:rPr>
          <w:rFonts w:ascii="Times New Roman" w:hAnsi="Times New Roman" w:cs="Times New Roman"/>
          <w:sz w:val="24"/>
          <w:szCs w:val="24"/>
        </w:rPr>
      </w:pP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Статья 3. Установить доходы бюджета муниципального образования на 2019 год и на плановый период 2020 и 2021 годов по классификации доходов бюджетов Российской Федерации  согласно приложениям 1,2 к настоящему Решению.</w:t>
      </w:r>
    </w:p>
    <w:p w:rsidR="007638DC" w:rsidRPr="00BF27BA" w:rsidRDefault="007638DC" w:rsidP="00BF27BA">
      <w:pPr>
        <w:spacing w:after="0"/>
        <w:ind w:firstLine="708"/>
        <w:jc w:val="both"/>
        <w:rPr>
          <w:rFonts w:ascii="Times New Roman" w:hAnsi="Times New Roman" w:cs="Times New Roman"/>
          <w:sz w:val="24"/>
          <w:szCs w:val="24"/>
        </w:rPr>
      </w:pPr>
    </w:p>
    <w:p w:rsidR="007638DC" w:rsidRPr="00BF27BA" w:rsidRDefault="007638DC" w:rsidP="00BF27BA">
      <w:pPr>
        <w:tabs>
          <w:tab w:val="left" w:pos="720"/>
        </w:tabs>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Статья 4. Утвердить перечень главных администраторов доходов бюджета                муниципального образования согласно приложению 3 к настоящему Решению.        </w:t>
      </w:r>
    </w:p>
    <w:p w:rsidR="007638DC" w:rsidRPr="00BF27BA" w:rsidRDefault="007638DC" w:rsidP="00BF27BA">
      <w:pPr>
        <w:tabs>
          <w:tab w:val="left" w:pos="720"/>
        </w:tabs>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Утвердить перечень главных администраторов источников финансирования дефицита бюджета  муниципального образования согласно приложению 4 к настоящему Решению.   </w:t>
      </w:r>
    </w:p>
    <w:p w:rsidR="007638DC" w:rsidRPr="00BF27BA" w:rsidRDefault="007638DC" w:rsidP="00BF27BA">
      <w:pPr>
        <w:tabs>
          <w:tab w:val="left" w:pos="720"/>
        </w:tabs>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 xml:space="preserve">Статья 5. </w:t>
      </w: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 xml:space="preserve"> 1. Утвердить распределение бюджетных ассигнований по разделам и подразделам классификации расходов бюджета на 2019 год и на плановый период 2020 и 2021 годов согласно приложениям 5,6 к настоящему Решению.</w:t>
      </w: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2. Утвердить распределение бюджетных ассигнований по разделам, подразделам, целевым статьям расходов и видам расходов классификации расходов бюджета на 2019 </w:t>
      </w:r>
      <w:r w:rsidRPr="00BF27BA">
        <w:rPr>
          <w:rFonts w:ascii="Times New Roman" w:hAnsi="Times New Roman" w:cs="Times New Roman"/>
          <w:sz w:val="24"/>
          <w:szCs w:val="24"/>
        </w:rPr>
        <w:lastRenderedPageBreak/>
        <w:t>год и на плановый период 2020 и 2021 годов согласно приложения 7,8 к настоящему Решению.</w:t>
      </w: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3. Утвердить ведомственную структуру расходов бюджета на 2019 год и на плановый период 2020 и 2021 годов (по главным распорядителям средств областного бюджета, разделам, подразделам, целевым статьям, группам видов расходов классификации расходов бюджетов) согласно приложениям 9,10 к настоящему Решению.</w:t>
      </w:r>
    </w:p>
    <w:p w:rsidR="007638DC" w:rsidRPr="00BF27BA" w:rsidRDefault="007638DC" w:rsidP="00BF27BA">
      <w:pPr>
        <w:spacing w:after="0"/>
        <w:jc w:val="both"/>
        <w:rPr>
          <w:rFonts w:ascii="Times New Roman" w:hAnsi="Times New Roman" w:cs="Times New Roman"/>
          <w:sz w:val="24"/>
          <w:szCs w:val="24"/>
        </w:rPr>
      </w:pP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Статья 6. Установить в  расходной  части  местного  бюджета на  2019 год  резервный фонд   администрации  муниципального образования  в размере  1000 рублей и на плановый период 2020 года 1000 рублей, на 2021 года 1000 рублей.</w:t>
      </w: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w:t>
      </w: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Статья 7. </w:t>
      </w: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1.   Утвердить предельный объем муниципального долга на 2019 год в размере 1 119 700 рублей, на  2020 год в размере  1 362 300 рублей, на 2021 год  в размере 1 449 100 рублей;  </w:t>
      </w: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2.    Утвердить верхний предел муниципального внутреннего долга по состоянию на 1 января 2020 года в размере 40 000 рублей, в том числе верхнего предела долга по муниципальным гарантиям – 0 рублей;.</w:t>
      </w: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Утвердить верхний предел муниципального внутреннего долга по состоянию на 1 января 2021 года в размере 80 000 рублей, в том числе верхнего предела долга по муниципальным гарантиям – 0 рублей;</w:t>
      </w: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Утвердить верхний предел муниципального внутреннего долга по состоянию на  1 января 2022 года в размере 120 000 рублей, в том числе верхнего предела долга по муниципальным гарантиям – 0 рублей.</w:t>
      </w:r>
    </w:p>
    <w:p w:rsidR="007638DC" w:rsidRPr="00BF27BA" w:rsidRDefault="007638DC" w:rsidP="00BF27BA">
      <w:pPr>
        <w:spacing w:after="0"/>
        <w:ind w:firstLine="708"/>
        <w:jc w:val="both"/>
        <w:rPr>
          <w:rFonts w:ascii="Times New Roman" w:hAnsi="Times New Roman" w:cs="Times New Roman"/>
          <w:sz w:val="24"/>
          <w:szCs w:val="24"/>
        </w:rPr>
      </w:pP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Статья 8. Утвердить объем межбюджетных трансфертов, предоставляемых другим бюджетам бюджетной системы Российской Федерации в 2019 году в размере 476 259,16 рублей, в 2020 году в размере 443 783,39 рублей, в 2021 году в размере 443 783,39 рублей.</w:t>
      </w:r>
    </w:p>
    <w:p w:rsidR="007638DC" w:rsidRPr="00BF27BA" w:rsidRDefault="007638DC" w:rsidP="00BF27BA">
      <w:pPr>
        <w:spacing w:after="0"/>
        <w:ind w:firstLine="708"/>
        <w:jc w:val="both"/>
        <w:rPr>
          <w:rFonts w:ascii="Times New Roman" w:hAnsi="Times New Roman" w:cs="Times New Roman"/>
          <w:sz w:val="24"/>
          <w:szCs w:val="24"/>
        </w:rPr>
      </w:pPr>
    </w:p>
    <w:p w:rsidR="007638DC" w:rsidRPr="00BF27BA" w:rsidRDefault="007638DC" w:rsidP="00BF27BA">
      <w:pPr>
        <w:spacing w:after="0"/>
        <w:ind w:firstLine="708"/>
        <w:jc w:val="both"/>
        <w:rPr>
          <w:rFonts w:ascii="Times New Roman" w:hAnsi="Times New Roman" w:cs="Times New Roman"/>
          <w:sz w:val="24"/>
          <w:szCs w:val="24"/>
        </w:rPr>
      </w:pPr>
      <w:r w:rsidRPr="00BF27BA">
        <w:rPr>
          <w:rFonts w:ascii="Times New Roman" w:hAnsi="Times New Roman" w:cs="Times New Roman"/>
          <w:sz w:val="24"/>
          <w:szCs w:val="24"/>
        </w:rPr>
        <w:t>Статья 9. Утвердить общий объем бюджетных ассигнований, направляемых  на исполнение публичных нормативных обязательств на 2019 год в размере – 250 000 рублей, на 2020 год в размере – 250 000 рублей, на 2021 год в размере – 250 000 рублей.</w:t>
      </w:r>
    </w:p>
    <w:p w:rsidR="007638DC" w:rsidRPr="00BF27BA" w:rsidRDefault="007638DC" w:rsidP="00BF27BA">
      <w:pPr>
        <w:spacing w:after="0"/>
        <w:ind w:firstLine="708"/>
        <w:jc w:val="both"/>
        <w:rPr>
          <w:rFonts w:ascii="Times New Roman" w:hAnsi="Times New Roman" w:cs="Times New Roman"/>
          <w:sz w:val="24"/>
          <w:szCs w:val="24"/>
        </w:rPr>
      </w:pP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Статья 10.  Утвердить программу муниципальных внутренних заимствований муниципального образования на 2019 год и на плановый период 2020 и 2021 годов    согласно приложению 11,12 к настоящему Решению.</w:t>
      </w:r>
    </w:p>
    <w:p w:rsidR="007638DC" w:rsidRPr="00BF27BA" w:rsidRDefault="007638DC" w:rsidP="00BF27BA">
      <w:pPr>
        <w:spacing w:after="0"/>
        <w:jc w:val="both"/>
        <w:rPr>
          <w:rFonts w:ascii="Times New Roman" w:hAnsi="Times New Roman" w:cs="Times New Roman"/>
          <w:sz w:val="24"/>
          <w:szCs w:val="24"/>
        </w:rPr>
      </w:pP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Статья 11. Утвердить источники внутреннего финансирования  дефицита бюджета муниципального образования на 2019 год и на плановый период 2020 и 2021 годов    согласно приложению 13,14  к  настоящему Решению.</w:t>
      </w:r>
    </w:p>
    <w:p w:rsidR="007638DC" w:rsidRPr="00BF27BA" w:rsidRDefault="007638DC" w:rsidP="00BF27BA">
      <w:pPr>
        <w:spacing w:after="0"/>
        <w:jc w:val="both"/>
        <w:rPr>
          <w:rFonts w:ascii="Times New Roman" w:hAnsi="Times New Roman" w:cs="Times New Roman"/>
          <w:sz w:val="24"/>
          <w:szCs w:val="24"/>
        </w:rPr>
      </w:pPr>
    </w:p>
    <w:p w:rsidR="007638DC" w:rsidRPr="00BF27BA" w:rsidRDefault="007638DC" w:rsidP="00BF27BA">
      <w:pPr>
        <w:spacing w:after="0"/>
        <w:ind w:firstLine="709"/>
        <w:jc w:val="both"/>
        <w:rPr>
          <w:rFonts w:ascii="Times New Roman" w:hAnsi="Times New Roman" w:cs="Times New Roman"/>
          <w:sz w:val="24"/>
          <w:szCs w:val="24"/>
        </w:rPr>
      </w:pPr>
      <w:r w:rsidRPr="00BF27BA">
        <w:rPr>
          <w:rFonts w:ascii="Times New Roman" w:hAnsi="Times New Roman" w:cs="Times New Roman"/>
          <w:sz w:val="24"/>
          <w:szCs w:val="24"/>
        </w:rPr>
        <w:t>Статья 12. Утвердить объем бюджетных ассигнований дорожного фонда муниципального образования:</w:t>
      </w:r>
    </w:p>
    <w:p w:rsidR="007638DC" w:rsidRPr="00BF27BA" w:rsidRDefault="007638DC" w:rsidP="00BF27BA">
      <w:pPr>
        <w:spacing w:after="0"/>
        <w:ind w:firstLine="709"/>
        <w:jc w:val="both"/>
        <w:rPr>
          <w:rFonts w:ascii="Times New Roman" w:hAnsi="Times New Roman" w:cs="Times New Roman"/>
          <w:sz w:val="24"/>
          <w:szCs w:val="24"/>
        </w:rPr>
      </w:pPr>
      <w:r w:rsidRPr="00BF27BA">
        <w:rPr>
          <w:rFonts w:ascii="Times New Roman" w:hAnsi="Times New Roman" w:cs="Times New Roman"/>
          <w:sz w:val="24"/>
          <w:szCs w:val="24"/>
        </w:rPr>
        <w:t xml:space="preserve"> на  2019 год в сумме 851 200 рублей;</w:t>
      </w: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на  2020 год в сумме 1 092 700 рублей;</w:t>
      </w:r>
    </w:p>
    <w:p w:rsidR="007638DC" w:rsidRPr="00BF27BA" w:rsidRDefault="007638DC" w:rsidP="00BF27BA">
      <w:pPr>
        <w:spacing w:after="0"/>
        <w:ind w:firstLine="709"/>
        <w:jc w:val="both"/>
        <w:rPr>
          <w:rFonts w:ascii="Times New Roman" w:hAnsi="Times New Roman" w:cs="Times New Roman"/>
          <w:sz w:val="24"/>
          <w:szCs w:val="24"/>
        </w:rPr>
      </w:pPr>
      <w:r w:rsidRPr="00BF27BA">
        <w:rPr>
          <w:rFonts w:ascii="Times New Roman" w:hAnsi="Times New Roman" w:cs="Times New Roman"/>
          <w:sz w:val="24"/>
          <w:szCs w:val="24"/>
        </w:rPr>
        <w:lastRenderedPageBreak/>
        <w:t xml:space="preserve"> на  2021 год в сумме 1 178 000 рублей;</w:t>
      </w:r>
    </w:p>
    <w:p w:rsidR="007638DC" w:rsidRPr="00BF27BA" w:rsidRDefault="007638DC" w:rsidP="00BF27BA">
      <w:pPr>
        <w:spacing w:after="0"/>
        <w:jc w:val="both"/>
        <w:rPr>
          <w:rFonts w:ascii="Times New Roman" w:hAnsi="Times New Roman" w:cs="Times New Roman"/>
          <w:sz w:val="24"/>
          <w:szCs w:val="24"/>
        </w:rPr>
      </w:pPr>
    </w:p>
    <w:p w:rsidR="007638DC" w:rsidRPr="00BF27BA" w:rsidRDefault="007638DC" w:rsidP="00BF27BA">
      <w:pPr>
        <w:spacing w:after="0"/>
        <w:jc w:val="both"/>
        <w:rPr>
          <w:rFonts w:ascii="Times New Roman" w:hAnsi="Times New Roman" w:cs="Times New Roman"/>
          <w:sz w:val="24"/>
          <w:szCs w:val="24"/>
        </w:rPr>
      </w:pPr>
      <w:r w:rsidRPr="00BF27BA">
        <w:rPr>
          <w:rFonts w:ascii="Times New Roman" w:hAnsi="Times New Roman" w:cs="Times New Roman"/>
          <w:sz w:val="24"/>
          <w:szCs w:val="24"/>
        </w:rPr>
        <w:t xml:space="preserve">            Статья 13. Настоящее Решение вступает в силу со дня его официального опубликования, но не ранее 1 января 2019 года.</w:t>
      </w:r>
    </w:p>
    <w:p w:rsidR="007638DC" w:rsidRPr="00BF27BA" w:rsidRDefault="007638DC" w:rsidP="00BF27BA">
      <w:pPr>
        <w:spacing w:after="0"/>
        <w:jc w:val="both"/>
        <w:rPr>
          <w:rFonts w:ascii="Times New Roman" w:hAnsi="Times New Roman" w:cs="Times New Roman"/>
          <w:sz w:val="24"/>
          <w:szCs w:val="24"/>
        </w:rPr>
      </w:pPr>
    </w:p>
    <w:p w:rsidR="007638DC" w:rsidRPr="00BF27BA" w:rsidRDefault="007638DC" w:rsidP="00BF27BA">
      <w:pPr>
        <w:spacing w:after="0"/>
        <w:ind w:firstLine="360"/>
        <w:jc w:val="both"/>
        <w:rPr>
          <w:rFonts w:ascii="Times New Roman" w:hAnsi="Times New Roman" w:cs="Times New Roman"/>
          <w:sz w:val="24"/>
          <w:szCs w:val="24"/>
        </w:rPr>
      </w:pPr>
      <w:r w:rsidRPr="00BF27BA">
        <w:rPr>
          <w:rFonts w:ascii="Times New Roman" w:hAnsi="Times New Roman" w:cs="Times New Roman"/>
          <w:sz w:val="24"/>
          <w:szCs w:val="24"/>
        </w:rPr>
        <w:t xml:space="preserve">      Статья 14. Опубликовать настоящее Решение в порядке, установленном Уставом Нижнезаимского муниципального образования.</w:t>
      </w:r>
    </w:p>
    <w:p w:rsidR="007638DC" w:rsidRPr="00BF27BA" w:rsidRDefault="007638DC" w:rsidP="00BF27BA">
      <w:pPr>
        <w:spacing w:after="0"/>
        <w:ind w:firstLine="709"/>
        <w:jc w:val="both"/>
        <w:rPr>
          <w:rFonts w:ascii="Times New Roman" w:hAnsi="Times New Roman" w:cs="Times New Roman"/>
          <w:sz w:val="24"/>
          <w:szCs w:val="24"/>
          <w:highlight w:val="yellow"/>
        </w:rPr>
      </w:pPr>
    </w:p>
    <w:p w:rsidR="007638DC" w:rsidRPr="00BF27BA" w:rsidRDefault="007638DC" w:rsidP="00BF27BA">
      <w:pPr>
        <w:spacing w:after="0"/>
        <w:ind w:firstLine="709"/>
        <w:rPr>
          <w:rFonts w:ascii="Times New Roman" w:hAnsi="Times New Roman" w:cs="Times New Roman"/>
          <w:sz w:val="24"/>
          <w:szCs w:val="24"/>
          <w:highlight w:val="yellow"/>
        </w:rPr>
      </w:pPr>
    </w:p>
    <w:p w:rsidR="007638DC" w:rsidRPr="00BF27BA" w:rsidRDefault="007638DC" w:rsidP="00BF27BA">
      <w:pPr>
        <w:widowControl w:val="0"/>
        <w:autoSpaceDE w:val="0"/>
        <w:autoSpaceDN w:val="0"/>
        <w:adjustRightInd w:val="0"/>
        <w:spacing w:after="0"/>
        <w:jc w:val="both"/>
        <w:rPr>
          <w:rFonts w:ascii="Times New Roman" w:hAnsi="Times New Roman" w:cs="Times New Roman"/>
          <w:sz w:val="24"/>
          <w:szCs w:val="24"/>
        </w:rPr>
      </w:pPr>
      <w:r w:rsidRPr="00BF27BA">
        <w:rPr>
          <w:rFonts w:ascii="Times New Roman" w:hAnsi="Times New Roman" w:cs="Times New Roman"/>
          <w:sz w:val="24"/>
          <w:szCs w:val="24"/>
        </w:rPr>
        <w:t>Глава Нижнезаимского муниципального образования,</w:t>
      </w:r>
    </w:p>
    <w:p w:rsidR="007638DC" w:rsidRPr="00BF27BA" w:rsidRDefault="007638DC" w:rsidP="00BF27BA">
      <w:pPr>
        <w:widowControl w:val="0"/>
        <w:autoSpaceDE w:val="0"/>
        <w:autoSpaceDN w:val="0"/>
        <w:adjustRightInd w:val="0"/>
        <w:spacing w:after="0"/>
        <w:jc w:val="both"/>
        <w:rPr>
          <w:rFonts w:ascii="Times New Roman" w:hAnsi="Times New Roman" w:cs="Times New Roman"/>
          <w:bCs/>
          <w:sz w:val="24"/>
          <w:szCs w:val="24"/>
        </w:rPr>
      </w:pPr>
      <w:r w:rsidRPr="00BF27BA">
        <w:rPr>
          <w:rFonts w:ascii="Times New Roman" w:hAnsi="Times New Roman" w:cs="Times New Roman"/>
          <w:sz w:val="24"/>
          <w:szCs w:val="24"/>
        </w:rPr>
        <w:t xml:space="preserve">председатель Думы </w:t>
      </w:r>
      <w:r w:rsidRPr="00BF27BA">
        <w:rPr>
          <w:rFonts w:ascii="Times New Roman" w:hAnsi="Times New Roman" w:cs="Times New Roman"/>
          <w:bCs/>
          <w:sz w:val="24"/>
          <w:szCs w:val="24"/>
        </w:rPr>
        <w:t>Нижнезаимского</w:t>
      </w:r>
    </w:p>
    <w:p w:rsidR="007638DC" w:rsidRPr="00BF27BA" w:rsidRDefault="007638DC" w:rsidP="00BF27BA">
      <w:pPr>
        <w:widowControl w:val="0"/>
        <w:autoSpaceDE w:val="0"/>
        <w:autoSpaceDN w:val="0"/>
        <w:adjustRightInd w:val="0"/>
        <w:spacing w:after="0"/>
        <w:jc w:val="both"/>
        <w:rPr>
          <w:rFonts w:ascii="Times New Roman" w:hAnsi="Times New Roman" w:cs="Times New Roman"/>
          <w:bCs/>
          <w:sz w:val="24"/>
          <w:szCs w:val="24"/>
        </w:rPr>
      </w:pPr>
      <w:r w:rsidRPr="00BF27BA">
        <w:rPr>
          <w:rFonts w:ascii="Times New Roman" w:hAnsi="Times New Roman" w:cs="Times New Roman"/>
          <w:bCs/>
          <w:sz w:val="24"/>
          <w:szCs w:val="24"/>
        </w:rPr>
        <w:t>муниципального образования</w:t>
      </w:r>
    </w:p>
    <w:p w:rsidR="007638DC" w:rsidRDefault="007638DC" w:rsidP="00BF27BA">
      <w:pPr>
        <w:widowControl w:val="0"/>
        <w:autoSpaceDE w:val="0"/>
        <w:autoSpaceDN w:val="0"/>
        <w:adjustRightInd w:val="0"/>
        <w:spacing w:after="0"/>
        <w:jc w:val="both"/>
        <w:rPr>
          <w:rFonts w:ascii="Times New Roman" w:hAnsi="Times New Roman" w:cs="Times New Roman"/>
          <w:bCs/>
          <w:sz w:val="24"/>
          <w:szCs w:val="24"/>
        </w:rPr>
      </w:pPr>
      <w:r w:rsidRPr="00BF27BA">
        <w:rPr>
          <w:rFonts w:ascii="Times New Roman" w:hAnsi="Times New Roman" w:cs="Times New Roman"/>
          <w:bCs/>
          <w:sz w:val="24"/>
          <w:szCs w:val="24"/>
        </w:rPr>
        <w:t>А.В. Баженов</w:t>
      </w:r>
    </w:p>
    <w:p w:rsidR="00BF27BA" w:rsidRDefault="00BF27BA" w:rsidP="00BF27BA">
      <w:pPr>
        <w:widowControl w:val="0"/>
        <w:autoSpaceDE w:val="0"/>
        <w:autoSpaceDN w:val="0"/>
        <w:adjustRightInd w:val="0"/>
        <w:spacing w:after="0"/>
        <w:jc w:val="both"/>
        <w:rPr>
          <w:rFonts w:ascii="Times New Roman" w:hAnsi="Times New Roman" w:cs="Times New Roman"/>
          <w:bCs/>
          <w:sz w:val="24"/>
          <w:szCs w:val="24"/>
        </w:rPr>
      </w:pPr>
    </w:p>
    <w:p w:rsidR="00BF27BA" w:rsidRDefault="00BF27BA"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621A92" w:rsidRPr="00BF27BA" w:rsidRDefault="00621A92" w:rsidP="00BF27BA">
      <w:pPr>
        <w:widowControl w:val="0"/>
        <w:autoSpaceDE w:val="0"/>
        <w:autoSpaceDN w:val="0"/>
        <w:adjustRightInd w:val="0"/>
        <w:spacing w:after="0"/>
        <w:jc w:val="both"/>
        <w:rPr>
          <w:rFonts w:ascii="Times New Roman" w:hAnsi="Times New Roman" w:cs="Times New Roman"/>
          <w:bCs/>
          <w:sz w:val="24"/>
          <w:szCs w:val="24"/>
        </w:rPr>
      </w:pPr>
    </w:p>
    <w:p w:rsidR="007638DC" w:rsidRDefault="007638DC" w:rsidP="00BF27BA">
      <w:pPr>
        <w:spacing w:after="0"/>
        <w:ind w:firstLine="709"/>
        <w:rPr>
          <w:sz w:val="16"/>
          <w:szCs w:val="16"/>
        </w:rPr>
      </w:pPr>
    </w:p>
    <w:p w:rsidR="007638DC" w:rsidRPr="00621A92" w:rsidRDefault="007638DC" w:rsidP="00BF27BA">
      <w:pPr>
        <w:spacing w:after="0" w:line="240" w:lineRule="auto"/>
        <w:jc w:val="right"/>
        <w:rPr>
          <w:sz w:val="18"/>
          <w:szCs w:val="18"/>
        </w:rPr>
      </w:pPr>
      <w:r w:rsidRPr="00621A92">
        <w:rPr>
          <w:sz w:val="18"/>
          <w:szCs w:val="18"/>
        </w:rPr>
        <w:t>Приложение №1</w:t>
      </w:r>
    </w:p>
    <w:p w:rsidR="007638DC" w:rsidRPr="00621A92" w:rsidRDefault="007638DC" w:rsidP="00BF27BA">
      <w:pPr>
        <w:spacing w:after="0" w:line="240" w:lineRule="auto"/>
        <w:jc w:val="right"/>
        <w:rPr>
          <w:sz w:val="18"/>
          <w:szCs w:val="18"/>
        </w:rPr>
      </w:pPr>
      <w:r w:rsidRPr="00621A92">
        <w:rPr>
          <w:sz w:val="18"/>
          <w:szCs w:val="18"/>
        </w:rPr>
        <w:t xml:space="preserve">к решению Думы Нижнезаимского </w:t>
      </w:r>
    </w:p>
    <w:p w:rsidR="007638DC" w:rsidRPr="00621A92" w:rsidRDefault="007638DC" w:rsidP="00BF27BA">
      <w:pPr>
        <w:spacing w:after="0" w:line="240" w:lineRule="auto"/>
        <w:jc w:val="right"/>
        <w:rPr>
          <w:sz w:val="18"/>
          <w:szCs w:val="18"/>
        </w:rPr>
      </w:pPr>
      <w:r w:rsidRPr="00621A92">
        <w:rPr>
          <w:sz w:val="18"/>
          <w:szCs w:val="18"/>
        </w:rPr>
        <w:t xml:space="preserve">муниципального образования </w:t>
      </w:r>
    </w:p>
    <w:p w:rsidR="007638DC" w:rsidRPr="00621A92" w:rsidRDefault="007638DC" w:rsidP="00BF27BA">
      <w:pPr>
        <w:spacing w:after="0" w:line="240" w:lineRule="auto"/>
        <w:jc w:val="right"/>
        <w:rPr>
          <w:sz w:val="18"/>
          <w:szCs w:val="18"/>
        </w:rPr>
      </w:pPr>
      <w:r w:rsidRPr="00621A92">
        <w:rPr>
          <w:sz w:val="18"/>
          <w:szCs w:val="18"/>
        </w:rPr>
        <w:t xml:space="preserve">   «О бюджете Нижнезаимского муниципального </w:t>
      </w:r>
    </w:p>
    <w:p w:rsidR="007638DC" w:rsidRPr="00621A92" w:rsidRDefault="007638DC" w:rsidP="00BF27BA">
      <w:pPr>
        <w:spacing w:after="0" w:line="240" w:lineRule="auto"/>
        <w:jc w:val="right"/>
        <w:rPr>
          <w:sz w:val="18"/>
          <w:szCs w:val="18"/>
        </w:rPr>
      </w:pPr>
      <w:r w:rsidRPr="00621A92">
        <w:rPr>
          <w:sz w:val="18"/>
          <w:szCs w:val="18"/>
        </w:rPr>
        <w:t xml:space="preserve">образования на 2019 год и на плановый </w:t>
      </w:r>
    </w:p>
    <w:p w:rsidR="007638DC" w:rsidRPr="00621A92" w:rsidRDefault="007638DC" w:rsidP="00BF27BA">
      <w:pPr>
        <w:spacing w:after="0" w:line="240" w:lineRule="auto"/>
        <w:jc w:val="right"/>
        <w:rPr>
          <w:sz w:val="18"/>
          <w:szCs w:val="18"/>
        </w:rPr>
      </w:pPr>
      <w:r w:rsidRPr="00621A92">
        <w:rPr>
          <w:sz w:val="18"/>
          <w:szCs w:val="18"/>
        </w:rPr>
        <w:t xml:space="preserve"> период 2020 и 2021 годов»</w:t>
      </w:r>
    </w:p>
    <w:p w:rsidR="007638DC" w:rsidRPr="00621A92" w:rsidRDefault="007638DC" w:rsidP="00BF27BA">
      <w:pPr>
        <w:spacing w:after="0" w:line="240" w:lineRule="auto"/>
        <w:jc w:val="right"/>
        <w:rPr>
          <w:sz w:val="18"/>
          <w:szCs w:val="18"/>
        </w:rPr>
      </w:pPr>
      <w:r w:rsidRPr="00621A92">
        <w:rPr>
          <w:sz w:val="18"/>
          <w:szCs w:val="18"/>
        </w:rPr>
        <w:t>от 24.12.2018г.№19</w:t>
      </w:r>
    </w:p>
    <w:p w:rsidR="007638DC" w:rsidRDefault="007638DC" w:rsidP="00BF27BA">
      <w:pPr>
        <w:spacing w:after="0" w:line="240" w:lineRule="auto"/>
        <w:ind w:firstLine="709"/>
        <w:rPr>
          <w:color w:val="000000"/>
          <w:sz w:val="16"/>
          <w:szCs w:val="16"/>
        </w:rPr>
      </w:pPr>
    </w:p>
    <w:p w:rsidR="007638DC" w:rsidRDefault="007638DC" w:rsidP="00BF27BA">
      <w:pPr>
        <w:spacing w:after="0"/>
        <w:jc w:val="center"/>
        <w:rPr>
          <w:b/>
          <w:bCs/>
          <w:color w:val="000000"/>
          <w:sz w:val="24"/>
          <w:szCs w:val="24"/>
        </w:rPr>
      </w:pPr>
      <w:r>
        <w:rPr>
          <w:b/>
          <w:bCs/>
          <w:color w:val="000000"/>
        </w:rPr>
        <w:t>ДОХОДЫБЮДЖЕТА НИЖНЕЗАИМСКОГО МУНИЦИПАЛЬНОГО ОБРАЗОВАНИЯ НА 2018 ГОД</w:t>
      </w:r>
    </w:p>
    <w:p w:rsidR="007638DC" w:rsidRDefault="007638DC" w:rsidP="007638DC">
      <w:pPr>
        <w:jc w:val="right"/>
        <w:rPr>
          <w:color w:val="000000"/>
          <w:sz w:val="20"/>
          <w:szCs w:val="20"/>
        </w:rPr>
      </w:pPr>
      <w:r>
        <w:rPr>
          <w:color w:val="000000"/>
          <w:sz w:val="20"/>
          <w:szCs w:val="20"/>
        </w:rPr>
        <w:t>Единица измерения рублей</w:t>
      </w:r>
    </w:p>
    <w:tbl>
      <w:tblPr>
        <w:tblW w:w="0" w:type="auto"/>
        <w:jc w:val="center"/>
        <w:tblInd w:w="95" w:type="dxa"/>
        <w:tblLook w:val="04A0"/>
      </w:tblPr>
      <w:tblGrid>
        <w:gridCol w:w="4456"/>
        <w:gridCol w:w="3219"/>
        <w:gridCol w:w="1801"/>
      </w:tblGrid>
      <w:tr w:rsidR="007638DC" w:rsidTr="007638DC">
        <w:trPr>
          <w:trHeight w:val="517"/>
          <w:jc w:val="center"/>
        </w:trPr>
        <w:tc>
          <w:tcPr>
            <w:tcW w:w="4456"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bCs/>
                <w:sz w:val="20"/>
                <w:szCs w:val="20"/>
              </w:rPr>
            </w:pPr>
            <w:r>
              <w:rPr>
                <w:bCs/>
                <w:sz w:val="20"/>
                <w:szCs w:val="20"/>
              </w:rPr>
              <w:t>Наименование доходов</w:t>
            </w:r>
          </w:p>
        </w:tc>
        <w:tc>
          <w:tcPr>
            <w:tcW w:w="3219"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bCs/>
                <w:sz w:val="20"/>
                <w:szCs w:val="20"/>
              </w:rPr>
            </w:pPr>
            <w:r>
              <w:rPr>
                <w:bCs/>
                <w:sz w:val="20"/>
                <w:szCs w:val="20"/>
              </w:rPr>
              <w:t>Код дохода по бюджетной классификации</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center"/>
              <w:rPr>
                <w:bCs/>
                <w:sz w:val="20"/>
                <w:szCs w:val="20"/>
              </w:rPr>
            </w:pPr>
            <w:r>
              <w:rPr>
                <w:bCs/>
                <w:sz w:val="20"/>
                <w:szCs w:val="20"/>
              </w:rPr>
              <w:t>Сумма</w:t>
            </w:r>
          </w:p>
        </w:tc>
      </w:tr>
      <w:tr w:rsidR="007638DC" w:rsidTr="007638DC">
        <w:trPr>
          <w:trHeight w:val="96"/>
          <w:jc w:val="center"/>
        </w:trPr>
        <w:tc>
          <w:tcPr>
            <w:tcW w:w="4456"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bCs/>
                <w:sz w:val="20"/>
                <w:szCs w:val="20"/>
              </w:rPr>
            </w:pPr>
            <w:r>
              <w:rPr>
                <w:bCs/>
                <w:sz w:val="20"/>
                <w:szCs w:val="20"/>
              </w:rPr>
              <w:t>1</w:t>
            </w:r>
          </w:p>
        </w:tc>
        <w:tc>
          <w:tcPr>
            <w:tcW w:w="3219"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bCs/>
                <w:sz w:val="20"/>
                <w:szCs w:val="20"/>
              </w:rPr>
            </w:pPr>
            <w:r>
              <w:rPr>
                <w:bCs/>
                <w:sz w:val="20"/>
                <w:szCs w:val="20"/>
              </w:rPr>
              <w:t>2</w:t>
            </w:r>
          </w:p>
        </w:tc>
        <w:tc>
          <w:tcPr>
            <w:tcW w:w="180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center"/>
              <w:rPr>
                <w:bCs/>
                <w:sz w:val="20"/>
                <w:szCs w:val="20"/>
              </w:rPr>
            </w:pPr>
            <w:r>
              <w:rPr>
                <w:bCs/>
                <w:sz w:val="20"/>
                <w:szCs w:val="20"/>
              </w:rPr>
              <w:t>3</w:t>
            </w:r>
          </w:p>
        </w:tc>
      </w:tr>
      <w:tr w:rsidR="007638DC" w:rsidTr="007638DC">
        <w:trPr>
          <w:trHeight w:val="256"/>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НАЛОГОВЫЕ И НЕНАЛОГОВЫЕ ДОХОДЫ</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000 10000000000000 000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1 119 700,00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НАЛОГИ НА ПРИБЫЛЬ, ДОХОДЫ</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182 10100000000000 000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111 000,00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i/>
                <w:iCs/>
                <w:sz w:val="20"/>
                <w:szCs w:val="20"/>
              </w:rPr>
            </w:pPr>
            <w:r>
              <w:rPr>
                <w:b/>
                <w:bCs/>
                <w:i/>
                <w:iCs/>
                <w:sz w:val="20"/>
                <w:szCs w:val="20"/>
              </w:rPr>
              <w:t>Налог на доходы физических лиц</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182 10102000010000 000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111 000,00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i/>
                <w:iCs/>
                <w:sz w:val="20"/>
                <w:szCs w:val="20"/>
                <w:vertAlign w:val="superscript"/>
              </w:rPr>
              <w:t>1</w:t>
            </w:r>
            <w:r>
              <w:rPr>
                <w:i/>
                <w:iCs/>
                <w:sz w:val="20"/>
                <w:szCs w:val="20"/>
              </w:rPr>
              <w:t xml:space="preserve"> и 228 Налогового кодекса Российской Федерации</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182 10102010010000 110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111 000,00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НАЛОГИ НА ТОВАРЫ (РАБОТЫ, УСЛУГИ), РЕАЛИЗУЕМЫЕ НА ТЕРРИТОРИИ РОССИЙСКОЙ ФЕДЕРАЦИИ</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100 10300000000000 000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851 200,00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100 10302230010000 110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308 700,00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100 10302240010000 110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2 100,00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 xml:space="preserve">Доходы от уплаты акцизов на автомобильный бензин, родлежащие распределению между бюджетами субъектов Российской Федерации и </w:t>
            </w:r>
            <w:r>
              <w:rPr>
                <w:i/>
                <w:iCs/>
                <w:sz w:val="20"/>
                <w:szCs w:val="20"/>
              </w:rPr>
              <w:lastRenderedPageBreak/>
              <w:t>местными бюджетами с учетом установленных дифференцированных нормативов отчислений в местные бюджеты</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lastRenderedPageBreak/>
              <w:t>100 10302250010000 110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597 800,00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100 10302260010000 110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-57 400,00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НАЛОГИ НА СОВОКУПНЫЙ ДОХОД</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182 10500000000000 000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3 500,00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Единый сельскохозяйственный налог (сумма платежа)</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182 10503010011000 110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3 500,00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НАЛОГИ НА ИМУЩЕСТВО</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182 10600000000000 000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15 000,00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Налог на имущество физических лиц</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i/>
                <w:iCs/>
                <w:sz w:val="20"/>
                <w:szCs w:val="20"/>
              </w:rPr>
            </w:pPr>
            <w:r>
              <w:rPr>
                <w:i/>
                <w:iCs/>
                <w:sz w:val="20"/>
                <w:szCs w:val="20"/>
              </w:rPr>
              <w:t>182 10601000000000 110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i/>
                <w:iCs/>
                <w:sz w:val="20"/>
                <w:szCs w:val="20"/>
              </w:rPr>
            </w:pPr>
            <w:r>
              <w:rPr>
                <w:i/>
                <w:iCs/>
                <w:sz w:val="20"/>
                <w:szCs w:val="20"/>
              </w:rPr>
              <w:t>15 000,00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182 10601030100000 110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15 000,00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182 10601030101000 110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15 000,00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182 10601030102000 110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15 000,00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Земельный налог</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182 10606000000000 110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130 000,00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i/>
                <w:iCs/>
                <w:sz w:val="20"/>
                <w:szCs w:val="20"/>
              </w:rPr>
            </w:pPr>
            <w:r>
              <w:rPr>
                <w:i/>
                <w:iCs/>
                <w:sz w:val="20"/>
                <w:szCs w:val="20"/>
              </w:rPr>
              <w:t>Земельный налог с физических лиц, обладающих земельным участком, расположенным в границах сельских поселений</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182 10606043100000 110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130 000,00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ГОСУДАРСТВЕННАЯ ПОШЛИНА</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960 10800000000000 000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960 10804000010000 110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Pr>
                <w:i/>
                <w:iCs/>
                <w:sz w:val="20"/>
                <w:szCs w:val="20"/>
              </w:rPr>
              <w:lastRenderedPageBreak/>
              <w:t>действий</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lastRenderedPageBreak/>
              <w:t>960 10804020010000 110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lastRenderedPageBreak/>
              <w:t>ДОХОДЫ ОТ ОКАЗАНИЯ ПЛАТНЫХ УСЛУГ И КОМПЕНСАЦИИ ЗАТРАТ ГОСУДАРСТВА</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960 11300000000000 000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8 000,00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Доходы от оказания услуг или компенсации затрат государства</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960 11301000000000 000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8 000,00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Прочие доходы от оказания платных услуг (работ) получателями средств бюджетов сельских поселений</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960 11301995100000 130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8 000,00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БЕЗВОЗМЕЗДНЫЕ ПОСТУПЛЕНИЯ</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000 20000000000000 000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3 694 300,00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000 20200000000000 000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3 684 300,00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i/>
                <w:iCs/>
                <w:sz w:val="20"/>
                <w:szCs w:val="20"/>
              </w:rPr>
            </w:pPr>
            <w:r>
              <w:rPr>
                <w:b/>
                <w:bCs/>
                <w:i/>
                <w:iCs/>
                <w:sz w:val="20"/>
                <w:szCs w:val="20"/>
              </w:rPr>
              <w:t>Дотации бюджетам субъектов Российской Федерации и муниципальных образований</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i/>
                <w:iCs/>
                <w:sz w:val="20"/>
                <w:szCs w:val="20"/>
              </w:rPr>
            </w:pPr>
            <w:r>
              <w:rPr>
                <w:b/>
                <w:bCs/>
                <w:i/>
                <w:iCs/>
                <w:sz w:val="20"/>
                <w:szCs w:val="20"/>
              </w:rPr>
              <w:t>908 20210000000000 150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i/>
                <w:iCs/>
                <w:sz w:val="20"/>
                <w:szCs w:val="20"/>
              </w:rPr>
            </w:pPr>
            <w:r>
              <w:rPr>
                <w:b/>
                <w:bCs/>
                <w:i/>
                <w:iCs/>
                <w:sz w:val="20"/>
                <w:szCs w:val="20"/>
              </w:rPr>
              <w:t>3 569 400,00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Дотации бюджетам сельских поселений на выравнивание уровня бюджетной обеспеченности</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908 20215001100000 150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2 961 800,00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Дотации бюджетам сельских поселений на поддержку мер по обеспечению сбалансированности бюджетов</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908 20215002100000 150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607 600,00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i/>
                <w:iCs/>
                <w:sz w:val="20"/>
                <w:szCs w:val="20"/>
              </w:rPr>
            </w:pPr>
            <w:r>
              <w:rPr>
                <w:b/>
                <w:bCs/>
                <w:i/>
                <w:iCs/>
                <w:sz w:val="20"/>
                <w:szCs w:val="20"/>
              </w:rPr>
              <w:t>Субвенции бюджетам субъектов Российской Федерации и муниципальных образований</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960 20230000000000 150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114 900,00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960 20235118100000 150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114 200,00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Субвенции бюджетам сельских поселений на выполнение передаваемых полномочий субъектов Российской Федерации</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960 20230024100000 150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700,00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i/>
                <w:iCs/>
                <w:sz w:val="20"/>
                <w:szCs w:val="20"/>
              </w:rPr>
            </w:pPr>
            <w:r>
              <w:rPr>
                <w:b/>
                <w:bCs/>
                <w:i/>
                <w:iCs/>
                <w:sz w:val="20"/>
                <w:szCs w:val="20"/>
              </w:rPr>
              <w:t>Прочие безвозмездные поступления</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960 20705030100000 150</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10 000,00</w:t>
            </w:r>
          </w:p>
        </w:tc>
      </w:tr>
      <w:tr w:rsidR="007638DC" w:rsidTr="007638DC">
        <w:trPr>
          <w:trHeight w:val="163"/>
          <w:jc w:val="center"/>
        </w:trPr>
        <w:tc>
          <w:tcPr>
            <w:tcW w:w="445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Доходы бюджета - всего</w:t>
            </w:r>
          </w:p>
        </w:tc>
        <w:tc>
          <w:tcPr>
            <w:tcW w:w="321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X</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4 814 000,00</w:t>
            </w:r>
          </w:p>
        </w:tc>
      </w:tr>
    </w:tbl>
    <w:p w:rsidR="007638DC" w:rsidRDefault="007638DC" w:rsidP="007638DC">
      <w:pPr>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7638DC" w:rsidRPr="00621A92" w:rsidRDefault="007638DC" w:rsidP="00BF27BA">
      <w:pPr>
        <w:spacing w:after="0" w:line="240" w:lineRule="auto"/>
        <w:jc w:val="right"/>
        <w:rPr>
          <w:sz w:val="18"/>
          <w:szCs w:val="18"/>
        </w:rPr>
      </w:pPr>
      <w:r w:rsidRPr="00621A92">
        <w:rPr>
          <w:sz w:val="18"/>
          <w:szCs w:val="18"/>
        </w:rPr>
        <w:lastRenderedPageBreak/>
        <w:t>Приложение №2</w:t>
      </w:r>
    </w:p>
    <w:p w:rsidR="007638DC" w:rsidRPr="00621A92" w:rsidRDefault="007638DC" w:rsidP="00BF27BA">
      <w:pPr>
        <w:spacing w:after="0" w:line="240" w:lineRule="auto"/>
        <w:jc w:val="right"/>
        <w:rPr>
          <w:sz w:val="18"/>
          <w:szCs w:val="18"/>
        </w:rPr>
      </w:pPr>
      <w:r w:rsidRPr="00621A92">
        <w:rPr>
          <w:sz w:val="18"/>
          <w:szCs w:val="18"/>
        </w:rPr>
        <w:t xml:space="preserve">к решению Думы Нижнезаимского </w:t>
      </w:r>
    </w:p>
    <w:p w:rsidR="007638DC" w:rsidRPr="00621A92" w:rsidRDefault="007638DC" w:rsidP="00BF27BA">
      <w:pPr>
        <w:spacing w:after="0" w:line="240" w:lineRule="auto"/>
        <w:jc w:val="right"/>
        <w:rPr>
          <w:sz w:val="18"/>
          <w:szCs w:val="18"/>
        </w:rPr>
      </w:pPr>
      <w:r w:rsidRPr="00621A92">
        <w:rPr>
          <w:sz w:val="18"/>
          <w:szCs w:val="18"/>
        </w:rPr>
        <w:t xml:space="preserve">муниципального образования  «О бюджете Нижнезаимского </w:t>
      </w:r>
    </w:p>
    <w:p w:rsidR="007638DC" w:rsidRPr="00621A92" w:rsidRDefault="007638DC" w:rsidP="00BF27BA">
      <w:pPr>
        <w:spacing w:after="0" w:line="240" w:lineRule="auto"/>
        <w:jc w:val="right"/>
        <w:rPr>
          <w:sz w:val="18"/>
          <w:szCs w:val="18"/>
        </w:rPr>
      </w:pPr>
      <w:r w:rsidRPr="00621A92">
        <w:rPr>
          <w:sz w:val="18"/>
          <w:szCs w:val="18"/>
        </w:rPr>
        <w:t xml:space="preserve">муниципального образования на 2019 год и на плановый               </w:t>
      </w:r>
    </w:p>
    <w:p w:rsidR="007638DC" w:rsidRPr="00621A92" w:rsidRDefault="007638DC" w:rsidP="00BF27BA">
      <w:pPr>
        <w:spacing w:after="0" w:line="240" w:lineRule="auto"/>
        <w:jc w:val="right"/>
        <w:rPr>
          <w:sz w:val="18"/>
          <w:szCs w:val="18"/>
        </w:rPr>
      </w:pPr>
      <w:r w:rsidRPr="00621A92">
        <w:rPr>
          <w:sz w:val="18"/>
          <w:szCs w:val="18"/>
        </w:rPr>
        <w:t xml:space="preserve">                              период 2020 и 2021 годов»</w:t>
      </w:r>
    </w:p>
    <w:p w:rsidR="007638DC" w:rsidRPr="00621A92" w:rsidRDefault="007638DC" w:rsidP="00BF27BA">
      <w:pPr>
        <w:spacing w:after="0" w:line="240" w:lineRule="auto"/>
        <w:jc w:val="right"/>
        <w:rPr>
          <w:sz w:val="18"/>
          <w:szCs w:val="18"/>
        </w:rPr>
      </w:pPr>
      <w:r w:rsidRPr="00621A92">
        <w:rPr>
          <w:sz w:val="18"/>
          <w:szCs w:val="18"/>
        </w:rPr>
        <w:t>от 24.12.2018г.№19</w:t>
      </w:r>
    </w:p>
    <w:p w:rsidR="007638DC" w:rsidRDefault="007638DC" w:rsidP="00BF27BA">
      <w:pPr>
        <w:spacing w:after="0"/>
        <w:ind w:firstLine="709"/>
        <w:jc w:val="right"/>
        <w:rPr>
          <w:color w:val="000000"/>
          <w:sz w:val="24"/>
          <w:szCs w:val="24"/>
        </w:rPr>
      </w:pPr>
    </w:p>
    <w:p w:rsidR="007638DC" w:rsidRPr="00621A92" w:rsidRDefault="007638DC" w:rsidP="00621A92">
      <w:pPr>
        <w:jc w:val="center"/>
        <w:rPr>
          <w:b/>
          <w:bCs/>
          <w:color w:val="000000"/>
        </w:rPr>
      </w:pPr>
      <w:r>
        <w:rPr>
          <w:b/>
          <w:bCs/>
          <w:color w:val="000000"/>
        </w:rPr>
        <w:t>ДОХОДЫ БЮДЖЕТА НИЖНЕЗАИМСКОГО МУНИЦИПАЛЬНОГО ОБРАЗОВАНИЯ НА ПЛАНОВЫЙ ПЕРИОД 2020 и 2021 ГОДОВ.</w:t>
      </w:r>
    </w:p>
    <w:p w:rsidR="007638DC" w:rsidRDefault="007638DC" w:rsidP="007638DC">
      <w:pPr>
        <w:jc w:val="right"/>
        <w:rPr>
          <w:color w:val="000000"/>
          <w:sz w:val="20"/>
          <w:szCs w:val="20"/>
        </w:rPr>
      </w:pPr>
      <w:r>
        <w:rPr>
          <w:color w:val="000000"/>
          <w:sz w:val="20"/>
          <w:szCs w:val="20"/>
        </w:rPr>
        <w:t>Единица измерения рублей</w:t>
      </w:r>
    </w:p>
    <w:tbl>
      <w:tblPr>
        <w:tblW w:w="0" w:type="auto"/>
        <w:jc w:val="center"/>
        <w:tblInd w:w="95" w:type="dxa"/>
        <w:tblLook w:val="04A0"/>
      </w:tblPr>
      <w:tblGrid>
        <w:gridCol w:w="3894"/>
        <w:gridCol w:w="2813"/>
        <w:gridCol w:w="1292"/>
        <w:gridCol w:w="1477"/>
      </w:tblGrid>
      <w:tr w:rsidR="007638DC" w:rsidTr="007638DC">
        <w:trPr>
          <w:trHeight w:val="517"/>
          <w:jc w:val="center"/>
        </w:trPr>
        <w:tc>
          <w:tcPr>
            <w:tcW w:w="3894" w:type="dxa"/>
            <w:vMerge w:val="restart"/>
            <w:tcBorders>
              <w:top w:val="single" w:sz="4" w:space="0" w:color="auto"/>
              <w:left w:val="single" w:sz="4" w:space="0" w:color="auto"/>
              <w:bottom w:val="single" w:sz="4" w:space="0" w:color="auto"/>
              <w:right w:val="single" w:sz="4" w:space="0" w:color="auto"/>
            </w:tcBorders>
            <w:hideMark/>
          </w:tcPr>
          <w:p w:rsidR="007638DC" w:rsidRDefault="007638DC">
            <w:pPr>
              <w:jc w:val="center"/>
              <w:rPr>
                <w:bCs/>
                <w:sz w:val="20"/>
                <w:szCs w:val="20"/>
              </w:rPr>
            </w:pPr>
            <w:r>
              <w:rPr>
                <w:bCs/>
                <w:sz w:val="20"/>
                <w:szCs w:val="20"/>
              </w:rPr>
              <w:t>Наименование доходов</w:t>
            </w:r>
          </w:p>
        </w:tc>
        <w:tc>
          <w:tcPr>
            <w:tcW w:w="2813" w:type="dxa"/>
            <w:vMerge w:val="restart"/>
            <w:tcBorders>
              <w:top w:val="single" w:sz="4" w:space="0" w:color="auto"/>
              <w:left w:val="single" w:sz="4" w:space="0" w:color="auto"/>
              <w:bottom w:val="single" w:sz="4" w:space="0" w:color="auto"/>
              <w:right w:val="single" w:sz="4" w:space="0" w:color="auto"/>
            </w:tcBorders>
            <w:hideMark/>
          </w:tcPr>
          <w:p w:rsidR="007638DC" w:rsidRDefault="007638DC">
            <w:pPr>
              <w:jc w:val="center"/>
              <w:rPr>
                <w:bCs/>
                <w:sz w:val="20"/>
                <w:szCs w:val="20"/>
              </w:rPr>
            </w:pPr>
            <w:r>
              <w:rPr>
                <w:bCs/>
                <w:sz w:val="20"/>
                <w:szCs w:val="20"/>
              </w:rPr>
              <w:t>Код дохода по бюджетной классификации</w:t>
            </w:r>
          </w:p>
        </w:tc>
        <w:tc>
          <w:tcPr>
            <w:tcW w:w="27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center"/>
              <w:rPr>
                <w:bCs/>
                <w:sz w:val="20"/>
                <w:szCs w:val="20"/>
              </w:rPr>
            </w:pPr>
            <w:r>
              <w:rPr>
                <w:bCs/>
                <w:sz w:val="20"/>
                <w:szCs w:val="20"/>
              </w:rPr>
              <w:t>Сумма</w:t>
            </w:r>
          </w:p>
        </w:tc>
      </w:tr>
      <w:tr w:rsidR="007638DC" w:rsidTr="007638DC">
        <w:trPr>
          <w:trHeight w:val="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bCs/>
                <w:sz w:val="20"/>
                <w:szCs w:val="20"/>
              </w:rPr>
            </w:pPr>
          </w:p>
        </w:tc>
        <w:tc>
          <w:tcPr>
            <w:tcW w:w="1292"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center"/>
              <w:rPr>
                <w:bCs/>
                <w:sz w:val="20"/>
                <w:szCs w:val="20"/>
              </w:rPr>
            </w:pPr>
            <w:r>
              <w:rPr>
                <w:bCs/>
                <w:sz w:val="20"/>
                <w:szCs w:val="20"/>
              </w:rPr>
              <w:t>2020 год</w:t>
            </w:r>
          </w:p>
        </w:tc>
        <w:tc>
          <w:tcPr>
            <w:tcW w:w="1477"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center"/>
              <w:rPr>
                <w:bCs/>
                <w:sz w:val="20"/>
                <w:szCs w:val="20"/>
              </w:rPr>
            </w:pPr>
            <w:r>
              <w:rPr>
                <w:bCs/>
                <w:sz w:val="20"/>
                <w:szCs w:val="20"/>
              </w:rPr>
              <w:t>2021 год</w:t>
            </w:r>
          </w:p>
        </w:tc>
      </w:tr>
      <w:tr w:rsidR="007638DC" w:rsidTr="007638DC">
        <w:trPr>
          <w:trHeight w:val="96"/>
          <w:jc w:val="center"/>
        </w:trPr>
        <w:tc>
          <w:tcPr>
            <w:tcW w:w="3894"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bCs/>
                <w:sz w:val="20"/>
                <w:szCs w:val="20"/>
              </w:rPr>
            </w:pPr>
            <w:r>
              <w:rPr>
                <w:bCs/>
                <w:sz w:val="20"/>
                <w:szCs w:val="20"/>
              </w:rPr>
              <w:t>1</w:t>
            </w:r>
          </w:p>
        </w:tc>
        <w:tc>
          <w:tcPr>
            <w:tcW w:w="2813"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bCs/>
                <w:sz w:val="20"/>
                <w:szCs w:val="20"/>
              </w:rPr>
            </w:pPr>
            <w:r>
              <w:rPr>
                <w:bCs/>
                <w:sz w:val="20"/>
                <w:szCs w:val="20"/>
              </w:rPr>
              <w:t>2</w:t>
            </w:r>
          </w:p>
        </w:tc>
        <w:tc>
          <w:tcPr>
            <w:tcW w:w="1292"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center"/>
              <w:rPr>
                <w:bCs/>
                <w:sz w:val="20"/>
                <w:szCs w:val="20"/>
              </w:rPr>
            </w:pPr>
            <w:r>
              <w:rPr>
                <w:bCs/>
                <w:sz w:val="20"/>
                <w:szCs w:val="20"/>
              </w:rPr>
              <w:t>3</w:t>
            </w:r>
          </w:p>
        </w:tc>
        <w:tc>
          <w:tcPr>
            <w:tcW w:w="1477"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center"/>
              <w:rPr>
                <w:bCs/>
                <w:sz w:val="20"/>
                <w:szCs w:val="20"/>
              </w:rPr>
            </w:pPr>
            <w:r>
              <w:rPr>
                <w:bCs/>
                <w:sz w:val="20"/>
                <w:szCs w:val="20"/>
              </w:rPr>
              <w:t>4</w:t>
            </w:r>
          </w:p>
        </w:tc>
      </w:tr>
      <w:tr w:rsidR="007638DC" w:rsidTr="007638DC">
        <w:trPr>
          <w:trHeight w:val="256"/>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НАЛОГОВЫЕ И НЕНАЛОГОВЫЕ ДОХОДЫ</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000 10000000000000 000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1 362 300,00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1 449 100,00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НАЛОГИ НА ПРИБЫЛЬ, ДОХОДЫ</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182 10100000000000 000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112 100,00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113 600,00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i/>
                <w:iCs/>
                <w:sz w:val="20"/>
                <w:szCs w:val="20"/>
              </w:rPr>
            </w:pPr>
            <w:r>
              <w:rPr>
                <w:b/>
                <w:bCs/>
                <w:i/>
                <w:iCs/>
                <w:sz w:val="20"/>
                <w:szCs w:val="20"/>
              </w:rPr>
              <w:t>Налог на доходы физических лиц</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182 10102000010000 000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112 100,00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113 600,00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i/>
                <w:iCs/>
                <w:sz w:val="20"/>
                <w:szCs w:val="20"/>
                <w:vertAlign w:val="superscript"/>
              </w:rPr>
              <w:t>1</w:t>
            </w:r>
            <w:r>
              <w:rPr>
                <w:i/>
                <w:iCs/>
                <w:sz w:val="20"/>
                <w:szCs w:val="20"/>
              </w:rPr>
              <w:t xml:space="preserve"> и 228 Налогового кодекса Российской Федерации</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182 10102010010000 110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112 100,00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113 600,00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НАЛОГИ НА ТОВАРЫ (РАБОТЫ, УСЛУГИ), РЕАЛИЗУЕМЫЕ НА ТЕРРИТОРИИ РОССИЙСКОЙ ФЕДЕРАЦИИ</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100 10300000000000 000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1 092 700,00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1 178 000,00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в местные бюджеты</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100 10302230010000 110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396 700,00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427 600,00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100 10302240010000 110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2 200,00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2 400,00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lastRenderedPageBreak/>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100 10302250010000 110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767 100,00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827 000,00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100 10302260010000 110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-73 300,00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-79 000,00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НАЛОГИ НА СОВОКУПНЫЙ ДОХОД</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182 10500000000000 000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3 500,00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3 500,00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Единый сельскохозяйственный налог (сумма платежа)</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182 10503010011000 110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3 500,00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3 500,00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НАЛОГИ НА ИМУЩЕСТВО</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182 10600000000000 000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15 000,00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15 000,00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Налог на имущество физических лиц</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i/>
                <w:iCs/>
                <w:sz w:val="20"/>
                <w:szCs w:val="20"/>
              </w:rPr>
            </w:pPr>
            <w:r>
              <w:rPr>
                <w:i/>
                <w:iCs/>
                <w:sz w:val="20"/>
                <w:szCs w:val="20"/>
              </w:rPr>
              <w:t>182 10601000000000 110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i/>
                <w:iCs/>
                <w:sz w:val="20"/>
                <w:szCs w:val="20"/>
              </w:rPr>
            </w:pPr>
            <w:r>
              <w:rPr>
                <w:i/>
                <w:iCs/>
                <w:sz w:val="20"/>
                <w:szCs w:val="20"/>
              </w:rPr>
              <w:t>15 000,00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i/>
                <w:iCs/>
                <w:sz w:val="20"/>
                <w:szCs w:val="20"/>
              </w:rPr>
            </w:pPr>
            <w:r>
              <w:rPr>
                <w:i/>
                <w:iCs/>
                <w:sz w:val="20"/>
                <w:szCs w:val="20"/>
              </w:rPr>
              <w:t>15 000,00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182 10601030100000 110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15 000,00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15 000,00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182 10601030101000 110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15 000,00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15 000,00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Земельный налог</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182 10606000000000 110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130 000,00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130 000,00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i/>
                <w:iCs/>
                <w:sz w:val="20"/>
                <w:szCs w:val="20"/>
              </w:rPr>
            </w:pPr>
            <w:r>
              <w:rPr>
                <w:i/>
                <w:iCs/>
                <w:sz w:val="20"/>
                <w:szCs w:val="20"/>
              </w:rPr>
              <w:t>Земельный налог с физических лиц, обладающих земельным участком, расположенным в границах сельских поселений</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182 10606043100000 110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130 000,00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130 000,00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ГОСУДАРСТВЕННАЯ ПОШЛИНА</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960 10800000000000 000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1 000,00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960 10804000010000 110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1 000,00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960 10804020010000 110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1 000,00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ДОХОДЫ ОТ ОКАЗАНИЯ ПЛАТНЫХ УСЛУГ И КОМПЕНСАЦИИ ЗАТРАТ ГОСУДАРСТВА</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960 11300000000000 000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8 000,00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8 000,00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Доходы от оказания услуг или компенсации затрат государства</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960 11301000000000 000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8 000,00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8 000,00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Прочие доходы от оказания платных услуг (работ) получателями средств бюджетов сельских поселений</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960 11301995100000 130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8 000,00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8 000,00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БЕЗВОЗМЕЗДНЫЕ ПОСТУПЛЕНИЯ</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000 20000000000000 000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2 943 500,00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2 965 400,00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000 20200000000000 000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2 933 500,00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2 965 400,00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i/>
                <w:iCs/>
                <w:sz w:val="20"/>
                <w:szCs w:val="20"/>
              </w:rPr>
            </w:pPr>
            <w:r>
              <w:rPr>
                <w:b/>
                <w:bCs/>
                <w:i/>
                <w:iCs/>
                <w:sz w:val="20"/>
                <w:szCs w:val="20"/>
              </w:rPr>
              <w:t>Дотации бюджетам субъектов Российской Федерации и муниципальных образований</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i/>
                <w:iCs/>
                <w:sz w:val="20"/>
                <w:szCs w:val="20"/>
              </w:rPr>
            </w:pPr>
            <w:r>
              <w:rPr>
                <w:b/>
                <w:bCs/>
                <w:i/>
                <w:iCs/>
                <w:sz w:val="20"/>
                <w:szCs w:val="20"/>
              </w:rPr>
              <w:t>908 20210000000000 150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i/>
                <w:iCs/>
                <w:sz w:val="20"/>
                <w:szCs w:val="20"/>
              </w:rPr>
            </w:pPr>
            <w:r>
              <w:rPr>
                <w:b/>
                <w:bCs/>
                <w:i/>
                <w:iCs/>
                <w:sz w:val="20"/>
                <w:szCs w:val="20"/>
              </w:rPr>
              <w:t>2 818 600,00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i/>
                <w:iCs/>
                <w:sz w:val="20"/>
                <w:szCs w:val="20"/>
              </w:rPr>
            </w:pPr>
            <w:r>
              <w:rPr>
                <w:b/>
                <w:bCs/>
                <w:i/>
                <w:iCs/>
                <w:sz w:val="20"/>
                <w:szCs w:val="20"/>
              </w:rPr>
              <w:t>2 850 500,00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Дотации бюджетам сельских поселений на выравнивание уровня бюджетной обеспеченности</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908 20215001100000 150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2 818 600,00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2 850 500,00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i/>
                <w:iCs/>
                <w:sz w:val="20"/>
                <w:szCs w:val="20"/>
              </w:rPr>
            </w:pPr>
            <w:r>
              <w:rPr>
                <w:b/>
                <w:bCs/>
                <w:i/>
                <w:iCs/>
                <w:sz w:val="20"/>
                <w:szCs w:val="20"/>
              </w:rPr>
              <w:t>Субвенции бюджетам субъектов Российской Федерации и муниципальных образований</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960 20230000000000 150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114 900,00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114 900,00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960 20235118100000 150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114 200,00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114 200,00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i/>
                <w:iCs/>
                <w:sz w:val="20"/>
                <w:szCs w:val="20"/>
              </w:rPr>
            </w:pPr>
            <w:r>
              <w:rPr>
                <w:i/>
                <w:iCs/>
                <w:sz w:val="20"/>
                <w:szCs w:val="20"/>
              </w:rPr>
              <w:t>Субвенции бюджетам сельских поселений на выполнение передаваемых полномочий субъектов Российской Федерации</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sz w:val="20"/>
                <w:szCs w:val="20"/>
              </w:rPr>
            </w:pPr>
            <w:r>
              <w:rPr>
                <w:sz w:val="20"/>
                <w:szCs w:val="20"/>
              </w:rPr>
              <w:t>960 20230024100000 150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700,00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sz w:val="20"/>
                <w:szCs w:val="20"/>
              </w:rPr>
            </w:pPr>
            <w:r>
              <w:rPr>
                <w:sz w:val="20"/>
                <w:szCs w:val="20"/>
              </w:rPr>
              <w:t>700,00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i/>
                <w:iCs/>
                <w:sz w:val="20"/>
                <w:szCs w:val="20"/>
              </w:rPr>
            </w:pPr>
            <w:r>
              <w:rPr>
                <w:b/>
                <w:bCs/>
                <w:i/>
                <w:iCs/>
                <w:sz w:val="20"/>
                <w:szCs w:val="20"/>
              </w:rPr>
              <w:t>Прочие безвозмездные поступления</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960 20705030100000 150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10 000,00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0,00</w:t>
            </w:r>
          </w:p>
        </w:tc>
      </w:tr>
      <w:tr w:rsidR="007638DC" w:rsidTr="007638DC">
        <w:trPr>
          <w:trHeight w:val="163"/>
          <w:jc w:val="center"/>
        </w:trPr>
        <w:tc>
          <w:tcPr>
            <w:tcW w:w="389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Доходы бюджета - всего</w:t>
            </w:r>
          </w:p>
        </w:tc>
        <w:tc>
          <w:tcPr>
            <w:tcW w:w="2813"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X</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4 305 800,00</w:t>
            </w:r>
          </w:p>
        </w:tc>
        <w:tc>
          <w:tcPr>
            <w:tcW w:w="14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4 414 500,00</w:t>
            </w:r>
          </w:p>
        </w:tc>
      </w:tr>
    </w:tbl>
    <w:p w:rsidR="007638DC" w:rsidRDefault="007638DC" w:rsidP="007638DC">
      <w:pPr>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7638DC" w:rsidRPr="00621A92" w:rsidRDefault="007638DC" w:rsidP="00BF27BA">
      <w:pPr>
        <w:spacing w:after="0"/>
        <w:jc w:val="right"/>
        <w:rPr>
          <w:sz w:val="18"/>
          <w:szCs w:val="18"/>
        </w:rPr>
      </w:pPr>
      <w:r w:rsidRPr="00621A92">
        <w:rPr>
          <w:sz w:val="18"/>
          <w:szCs w:val="18"/>
        </w:rPr>
        <w:lastRenderedPageBreak/>
        <w:t>Приложение №3</w:t>
      </w:r>
    </w:p>
    <w:p w:rsidR="007638DC" w:rsidRPr="00621A92" w:rsidRDefault="007638DC" w:rsidP="00BF27BA">
      <w:pPr>
        <w:spacing w:after="0"/>
        <w:jc w:val="right"/>
        <w:rPr>
          <w:sz w:val="18"/>
          <w:szCs w:val="18"/>
        </w:rPr>
      </w:pPr>
      <w:r w:rsidRPr="00621A92">
        <w:rPr>
          <w:sz w:val="18"/>
          <w:szCs w:val="18"/>
        </w:rPr>
        <w:t xml:space="preserve">к решению Думы Нижнезаимского </w:t>
      </w:r>
    </w:p>
    <w:p w:rsidR="007638DC" w:rsidRPr="00621A92" w:rsidRDefault="007638DC" w:rsidP="00BF27BA">
      <w:pPr>
        <w:spacing w:after="0"/>
        <w:jc w:val="right"/>
        <w:rPr>
          <w:sz w:val="18"/>
          <w:szCs w:val="18"/>
        </w:rPr>
      </w:pPr>
      <w:r w:rsidRPr="00621A92">
        <w:rPr>
          <w:sz w:val="18"/>
          <w:szCs w:val="18"/>
        </w:rPr>
        <w:t xml:space="preserve">муниципального образования  «О бюджете Нижнезаимского </w:t>
      </w:r>
    </w:p>
    <w:p w:rsidR="007638DC" w:rsidRPr="00621A92" w:rsidRDefault="007638DC" w:rsidP="00BF27BA">
      <w:pPr>
        <w:spacing w:after="0"/>
        <w:jc w:val="right"/>
        <w:rPr>
          <w:sz w:val="18"/>
          <w:szCs w:val="18"/>
        </w:rPr>
      </w:pPr>
      <w:r w:rsidRPr="00621A92">
        <w:rPr>
          <w:sz w:val="18"/>
          <w:szCs w:val="18"/>
        </w:rPr>
        <w:t xml:space="preserve">муниципального образования на 2019 год и на плановый               </w:t>
      </w:r>
    </w:p>
    <w:p w:rsidR="007638DC" w:rsidRPr="00621A92" w:rsidRDefault="007638DC" w:rsidP="00BF27BA">
      <w:pPr>
        <w:spacing w:after="0"/>
        <w:jc w:val="right"/>
        <w:rPr>
          <w:sz w:val="18"/>
          <w:szCs w:val="18"/>
        </w:rPr>
      </w:pPr>
      <w:r w:rsidRPr="00621A92">
        <w:rPr>
          <w:sz w:val="18"/>
          <w:szCs w:val="18"/>
        </w:rPr>
        <w:t xml:space="preserve">                              период 2020 и 2021 годов»</w:t>
      </w:r>
    </w:p>
    <w:p w:rsidR="007638DC" w:rsidRDefault="007638DC" w:rsidP="00BF27BA">
      <w:pPr>
        <w:spacing w:after="0"/>
        <w:jc w:val="right"/>
        <w:rPr>
          <w:sz w:val="20"/>
          <w:szCs w:val="20"/>
        </w:rPr>
      </w:pPr>
      <w:r w:rsidRPr="00621A92">
        <w:rPr>
          <w:sz w:val="18"/>
          <w:szCs w:val="18"/>
        </w:rPr>
        <w:t>от 13.11.2018г.№17</w:t>
      </w:r>
    </w:p>
    <w:p w:rsidR="007638DC" w:rsidRDefault="007638DC" w:rsidP="00BF27BA">
      <w:pPr>
        <w:spacing w:after="0"/>
        <w:ind w:firstLine="709"/>
        <w:rPr>
          <w:color w:val="000000"/>
          <w:sz w:val="24"/>
          <w:szCs w:val="24"/>
        </w:rPr>
      </w:pPr>
    </w:p>
    <w:p w:rsidR="007638DC" w:rsidRDefault="007638DC" w:rsidP="00621A92">
      <w:pPr>
        <w:jc w:val="center"/>
        <w:rPr>
          <w:b/>
          <w:bCs/>
          <w:color w:val="000000"/>
        </w:rPr>
      </w:pPr>
      <w:r>
        <w:rPr>
          <w:b/>
          <w:bCs/>
          <w:color w:val="000000"/>
        </w:rPr>
        <w:t>ПЕРЕЧЕНЬ ГЛАВНЫХ АДМИНИСТРАТОРОВ ДОХОДОВ БЮДЖЕТА НИЖНЕЗАИМСКОГО МУНИЦИПАЛЬНОГО ОБРАЗОВАНИЯ.</w:t>
      </w:r>
    </w:p>
    <w:tbl>
      <w:tblPr>
        <w:tblW w:w="0" w:type="auto"/>
        <w:jc w:val="center"/>
        <w:tblLook w:val="04A0"/>
      </w:tblPr>
      <w:tblGrid>
        <w:gridCol w:w="2273"/>
        <w:gridCol w:w="2127"/>
        <w:gridCol w:w="5171"/>
      </w:tblGrid>
      <w:tr w:rsidR="007638DC" w:rsidTr="007638DC">
        <w:trPr>
          <w:trHeight w:val="96"/>
          <w:jc w:val="center"/>
        </w:trPr>
        <w:tc>
          <w:tcPr>
            <w:tcW w:w="2329"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sz w:val="20"/>
                <w:szCs w:val="20"/>
              </w:rPr>
            </w:pPr>
            <w:r>
              <w:rPr>
                <w:sz w:val="20"/>
                <w:szCs w:val="20"/>
              </w:rPr>
              <w:t>Код</w:t>
            </w:r>
          </w:p>
          <w:p w:rsidR="007638DC" w:rsidRDefault="007638DC">
            <w:pPr>
              <w:jc w:val="center"/>
              <w:rPr>
                <w:sz w:val="20"/>
                <w:szCs w:val="20"/>
              </w:rPr>
            </w:pPr>
            <w:r>
              <w:rPr>
                <w:sz w:val="20"/>
                <w:szCs w:val="20"/>
              </w:rPr>
              <w:t>администратора</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sz w:val="20"/>
                <w:szCs w:val="20"/>
              </w:rPr>
            </w:pPr>
            <w:r>
              <w:rPr>
                <w:sz w:val="20"/>
                <w:szCs w:val="20"/>
              </w:rPr>
              <w:t>КБК дохода</w:t>
            </w: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8DC" w:rsidRDefault="007638DC">
            <w:pPr>
              <w:jc w:val="center"/>
              <w:rPr>
                <w:sz w:val="20"/>
                <w:szCs w:val="20"/>
              </w:rPr>
            </w:pPr>
            <w:r>
              <w:rPr>
                <w:sz w:val="20"/>
                <w:szCs w:val="20"/>
              </w:rPr>
              <w:t>Наименование  дохода</w:t>
            </w:r>
          </w:p>
        </w:tc>
      </w:tr>
      <w:tr w:rsidR="007638DC" w:rsidTr="007638DC">
        <w:trPr>
          <w:trHeight w:val="256"/>
          <w:jc w:val="center"/>
        </w:trPr>
        <w:tc>
          <w:tcPr>
            <w:tcW w:w="10008" w:type="dxa"/>
            <w:gridSpan w:val="3"/>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sz w:val="20"/>
                <w:szCs w:val="20"/>
              </w:rPr>
              <w:t xml:space="preserve">Муниципальное учреждение «Администрация  </w:t>
            </w:r>
            <w:r>
              <w:rPr>
                <w:b/>
                <w:color w:val="3366FF"/>
                <w:sz w:val="20"/>
                <w:szCs w:val="20"/>
              </w:rPr>
              <w:t>Нижнезаимского</w:t>
            </w:r>
            <w:r>
              <w:rPr>
                <w:b/>
                <w:sz w:val="20"/>
                <w:szCs w:val="20"/>
              </w:rPr>
              <w:t xml:space="preserve">  муниципального образования»</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snapToGrid w:val="0"/>
                <w:color w:val="000000"/>
                <w:sz w:val="20"/>
                <w:szCs w:val="20"/>
              </w:rPr>
            </w:pPr>
            <w:r>
              <w:rPr>
                <w:snapToGrid w:val="0"/>
                <w:color w:val="000000"/>
                <w:sz w:val="20"/>
                <w:szCs w:val="20"/>
              </w:rPr>
              <w:t>1 08 04020 01 0000 110</w:t>
            </w:r>
          </w:p>
          <w:p w:rsidR="007638DC" w:rsidRDefault="007638DC">
            <w:pPr>
              <w:jc w:val="center"/>
              <w:rPr>
                <w:snapToGrid w:val="0"/>
                <w:color w:val="000000"/>
                <w:sz w:val="20"/>
                <w:szCs w:val="20"/>
              </w:rPr>
            </w:pPr>
            <w:r>
              <w:rPr>
                <w:snapToGrid w:val="0"/>
                <w:color w:val="000000"/>
                <w:sz w:val="20"/>
                <w:szCs w:val="20"/>
              </w:rPr>
              <w:t xml:space="preserve"> </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rPr>
                <w:color w:val="000000"/>
                <w:sz w:val="20"/>
                <w:szCs w:val="20"/>
              </w:rPr>
            </w:pPr>
            <w:r>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snapToGrid w:val="0"/>
                <w:color w:val="000000"/>
                <w:sz w:val="20"/>
                <w:szCs w:val="20"/>
              </w:rPr>
              <w:t>1 11 05025 10 0000 120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snapToGrid w:val="0"/>
                <w:color w:val="000000"/>
                <w:sz w:val="20"/>
                <w:szCs w:val="20"/>
              </w:rPr>
              <w:t>1 11 05035 10 0000 120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snapToGrid w:val="0"/>
                <w:color w:val="000000"/>
                <w:sz w:val="20"/>
                <w:szCs w:val="20"/>
              </w:rPr>
            </w:pPr>
            <w:r>
              <w:rPr>
                <w:snapToGrid w:val="0"/>
                <w:color w:val="000000"/>
                <w:sz w:val="20"/>
                <w:szCs w:val="20"/>
              </w:rPr>
              <w:t>111 09045 10 0000 120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rPr>
                <w:color w:val="000000"/>
                <w:sz w:val="20"/>
                <w:szCs w:val="20"/>
              </w:rPr>
            </w:pPr>
            <w:r>
              <w:rPr>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snapToGrid w:val="0"/>
                <w:color w:val="000000"/>
                <w:sz w:val="20"/>
                <w:szCs w:val="20"/>
              </w:rPr>
            </w:pPr>
            <w:r>
              <w:rPr>
                <w:snapToGrid w:val="0"/>
                <w:color w:val="000000"/>
                <w:sz w:val="20"/>
                <w:szCs w:val="20"/>
              </w:rPr>
              <w:t>113 01995 10 0000 130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rPr>
                <w:color w:val="000000"/>
                <w:sz w:val="20"/>
                <w:szCs w:val="20"/>
              </w:rPr>
            </w:pPr>
            <w:r>
              <w:rPr>
                <w:color w:val="000000"/>
                <w:sz w:val="20"/>
                <w:szCs w:val="20"/>
              </w:rPr>
              <w:t xml:space="preserve">Прочие доходы от оказания платных услуг (работ) получателями средств бюджетов сельских поселений </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tcPr>
          <w:p w:rsidR="007638DC" w:rsidRDefault="007638DC">
            <w:pPr>
              <w:jc w:val="center"/>
              <w:rPr>
                <w:color w:val="000000"/>
                <w:sz w:val="20"/>
                <w:szCs w:val="20"/>
              </w:rPr>
            </w:pPr>
          </w:p>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snapToGrid w:val="0"/>
                <w:color w:val="000000"/>
                <w:sz w:val="20"/>
                <w:szCs w:val="20"/>
              </w:rPr>
            </w:pPr>
            <w:r>
              <w:rPr>
                <w:color w:val="000000"/>
                <w:sz w:val="20"/>
                <w:szCs w:val="20"/>
              </w:rPr>
              <w:t>113 02995 10 0000 130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rPr>
                <w:color w:val="000000"/>
                <w:sz w:val="20"/>
                <w:szCs w:val="20"/>
              </w:rPr>
            </w:pPr>
            <w:r>
              <w:rPr>
                <w:color w:val="000000"/>
                <w:sz w:val="20"/>
                <w:szCs w:val="20"/>
              </w:rPr>
              <w:t>Прочие доходы от компенсации затрат бюджетов сельских поселений</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 xml:space="preserve">1 16 90050 10 0000 140  </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both"/>
              <w:rPr>
                <w:color w:val="000000"/>
                <w:sz w:val="20"/>
                <w:szCs w:val="20"/>
              </w:rPr>
            </w:pPr>
            <w:r>
              <w:rPr>
                <w:color w:val="000000"/>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117 01050 10 0000 180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ind w:firstLine="709"/>
              <w:jc w:val="both"/>
              <w:rPr>
                <w:color w:val="000000"/>
                <w:sz w:val="20"/>
                <w:szCs w:val="20"/>
              </w:rPr>
            </w:pPr>
            <w:r>
              <w:rPr>
                <w:color w:val="000000"/>
                <w:sz w:val="20"/>
                <w:szCs w:val="20"/>
              </w:rPr>
              <w:t>Невыясненные  поступления,   зачисляемые в бюджеты сельских  поселений</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lastRenderedPageBreak/>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 xml:space="preserve">1 17 05050 10 0000 180  </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both"/>
              <w:rPr>
                <w:color w:val="000000"/>
                <w:sz w:val="20"/>
                <w:szCs w:val="20"/>
              </w:rPr>
            </w:pPr>
            <w:r>
              <w:rPr>
                <w:color w:val="000000"/>
                <w:sz w:val="20"/>
                <w:szCs w:val="20"/>
              </w:rPr>
              <w:t>Прочие    неналоговые    доходы    бюджетов сельских  поселений</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snapToGrid w:val="0"/>
                <w:color w:val="000000"/>
                <w:sz w:val="20"/>
                <w:szCs w:val="20"/>
              </w:rPr>
            </w:pPr>
            <w:r>
              <w:rPr>
                <w:snapToGrid w:val="0"/>
                <w:color w:val="000000"/>
                <w:sz w:val="20"/>
                <w:szCs w:val="20"/>
              </w:rPr>
              <w:t>1 08 04020 01 0000 110</w:t>
            </w:r>
          </w:p>
          <w:p w:rsidR="007638DC" w:rsidRDefault="007638DC">
            <w:pPr>
              <w:jc w:val="center"/>
              <w:rPr>
                <w:snapToGrid w:val="0"/>
                <w:color w:val="000000"/>
                <w:sz w:val="20"/>
                <w:szCs w:val="20"/>
              </w:rPr>
            </w:pPr>
            <w:r>
              <w:rPr>
                <w:snapToGrid w:val="0"/>
                <w:color w:val="000000"/>
                <w:sz w:val="20"/>
                <w:szCs w:val="20"/>
              </w:rPr>
              <w:t xml:space="preserve"> </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rPr>
                <w:color w:val="000000"/>
                <w:sz w:val="20"/>
                <w:szCs w:val="20"/>
              </w:rPr>
            </w:pPr>
            <w:r>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2 02 29999 10 0000 150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both"/>
              <w:rPr>
                <w:color w:val="000000"/>
                <w:sz w:val="20"/>
                <w:szCs w:val="20"/>
              </w:rPr>
            </w:pPr>
            <w:r>
              <w:rPr>
                <w:color w:val="000000"/>
                <w:sz w:val="20"/>
                <w:szCs w:val="20"/>
              </w:rPr>
              <w:t>Прочие субсидии бюджетам сельских поселений</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2 02 35118 10 0000 150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both"/>
              <w:rPr>
                <w:color w:val="000000"/>
                <w:sz w:val="20"/>
                <w:szCs w:val="20"/>
              </w:rPr>
            </w:pPr>
            <w:r>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2 02 30024 10 0000 150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both"/>
              <w:rPr>
                <w:color w:val="000000"/>
                <w:sz w:val="20"/>
                <w:szCs w:val="20"/>
              </w:rPr>
            </w:pPr>
            <w:r>
              <w:rPr>
                <w:color w:val="000000"/>
                <w:sz w:val="20"/>
                <w:szCs w:val="20"/>
              </w:rPr>
              <w:t>Субвенции бюджетам сельских поселений на выполнение передаваемых полномочий субъектов Российской Федерации</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2 02 39999 10 0000 150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both"/>
              <w:rPr>
                <w:color w:val="000000"/>
                <w:sz w:val="20"/>
                <w:szCs w:val="20"/>
              </w:rPr>
            </w:pPr>
            <w:r>
              <w:rPr>
                <w:color w:val="000000"/>
                <w:sz w:val="20"/>
                <w:szCs w:val="20"/>
              </w:rPr>
              <w:t>Прочие субвенции бюджетам сельских поселений</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tcPr>
          <w:p w:rsidR="007638DC" w:rsidRDefault="007638DC">
            <w:pPr>
              <w:jc w:val="center"/>
              <w:rPr>
                <w:color w:val="000000"/>
                <w:sz w:val="20"/>
                <w:szCs w:val="20"/>
              </w:rPr>
            </w:pPr>
          </w:p>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202 45160 10 0000 150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both"/>
              <w:rPr>
                <w:color w:val="000000"/>
                <w:sz w:val="20"/>
                <w:szCs w:val="20"/>
              </w:rPr>
            </w:pPr>
            <w:r>
              <w:rPr>
                <w:color w:val="00000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202 40014 10 0000 150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both"/>
              <w:rPr>
                <w:color w:val="000000"/>
                <w:sz w:val="20"/>
                <w:szCs w:val="20"/>
              </w:rPr>
            </w:pPr>
            <w:r>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202 49999 10 0000 150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both"/>
              <w:rPr>
                <w:color w:val="000000"/>
                <w:sz w:val="20"/>
                <w:szCs w:val="20"/>
              </w:rPr>
            </w:pPr>
            <w:r>
              <w:rPr>
                <w:color w:val="000000"/>
                <w:sz w:val="20"/>
                <w:szCs w:val="20"/>
              </w:rPr>
              <w:t>Прочие межбюджетные трансферты, передаваемые бюджетам сельских поселений</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202 90054 10 0000 150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both"/>
              <w:rPr>
                <w:color w:val="000000"/>
                <w:sz w:val="20"/>
                <w:szCs w:val="20"/>
              </w:rPr>
            </w:pPr>
            <w:r>
              <w:rPr>
                <w:color w:val="000000"/>
                <w:sz w:val="20"/>
                <w:szCs w:val="20"/>
              </w:rPr>
              <w:t>Прочие безвозмездные поступления в бюджеты сельских поселений от бюджетов муниципальных районов</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2 07 05030 10 0000 180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both"/>
              <w:rPr>
                <w:color w:val="000000"/>
                <w:sz w:val="20"/>
                <w:szCs w:val="20"/>
              </w:rPr>
            </w:pPr>
            <w:r>
              <w:rPr>
                <w:color w:val="000000"/>
                <w:sz w:val="20"/>
                <w:szCs w:val="20"/>
              </w:rPr>
              <w:t>Прочие безвозмездные поступления в  бюджеты сельских поселений</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218  60010 10 0000 150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both"/>
              <w:rPr>
                <w:color w:val="000000"/>
                <w:sz w:val="20"/>
                <w:szCs w:val="20"/>
              </w:rPr>
            </w:pPr>
            <w:r>
              <w:rPr>
                <w:color w:val="000000"/>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960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219 60010 10 0000 150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both"/>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7638DC" w:rsidTr="007638DC">
        <w:trPr>
          <w:trHeight w:val="163"/>
          <w:jc w:val="center"/>
        </w:trPr>
        <w:tc>
          <w:tcPr>
            <w:tcW w:w="10008" w:type="dxa"/>
            <w:gridSpan w:val="3"/>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sz w:val="20"/>
                <w:szCs w:val="20"/>
              </w:rPr>
            </w:pPr>
            <w:r>
              <w:rPr>
                <w:b/>
                <w:sz w:val="20"/>
                <w:szCs w:val="20"/>
              </w:rPr>
              <w:lastRenderedPageBreak/>
              <w:t>Финансовое управление администрации Тайшетского района</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ind w:right="-250"/>
              <w:jc w:val="center"/>
              <w:rPr>
                <w:color w:val="000000"/>
                <w:sz w:val="20"/>
                <w:szCs w:val="20"/>
              </w:rPr>
            </w:pPr>
            <w:r>
              <w:rPr>
                <w:color w:val="000000"/>
                <w:sz w:val="20"/>
                <w:szCs w:val="20"/>
              </w:rPr>
              <w:t>908</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ind w:right="-250"/>
              <w:rPr>
                <w:color w:val="000000"/>
                <w:sz w:val="20"/>
                <w:szCs w:val="20"/>
              </w:rPr>
            </w:pPr>
            <w:r>
              <w:rPr>
                <w:color w:val="000000"/>
                <w:sz w:val="20"/>
                <w:szCs w:val="20"/>
              </w:rPr>
              <w:t xml:space="preserve">  117 01050 10 0000 180</w:t>
            </w: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8DC" w:rsidRDefault="007638DC">
            <w:pPr>
              <w:ind w:right="-250"/>
              <w:rPr>
                <w:color w:val="000000"/>
                <w:sz w:val="20"/>
                <w:szCs w:val="20"/>
              </w:rPr>
            </w:pPr>
            <w:r>
              <w:rPr>
                <w:color w:val="000000"/>
                <w:sz w:val="20"/>
                <w:szCs w:val="20"/>
              </w:rPr>
              <w:t>Невыясненные поступления, зачисляемые в бюджеты сельских поселений</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ind w:right="-250"/>
              <w:jc w:val="center"/>
              <w:rPr>
                <w:color w:val="000000"/>
                <w:sz w:val="20"/>
                <w:szCs w:val="20"/>
              </w:rPr>
            </w:pPr>
            <w:r>
              <w:rPr>
                <w:color w:val="000000"/>
                <w:sz w:val="20"/>
                <w:szCs w:val="20"/>
              </w:rPr>
              <w:t>908</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ind w:right="-250"/>
              <w:rPr>
                <w:color w:val="000000"/>
                <w:sz w:val="20"/>
                <w:szCs w:val="20"/>
              </w:rPr>
            </w:pPr>
            <w:r>
              <w:rPr>
                <w:color w:val="000000"/>
                <w:sz w:val="20"/>
                <w:szCs w:val="20"/>
              </w:rPr>
              <w:t xml:space="preserve">  202 15001 10 0000 150</w:t>
            </w: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8DC" w:rsidRDefault="007638DC">
            <w:pPr>
              <w:ind w:right="-250"/>
              <w:rPr>
                <w:color w:val="000000"/>
                <w:sz w:val="20"/>
                <w:szCs w:val="20"/>
              </w:rPr>
            </w:pPr>
            <w:r>
              <w:rPr>
                <w:color w:val="000000"/>
                <w:sz w:val="20"/>
                <w:szCs w:val="20"/>
              </w:rPr>
              <w:t>Дотации бюджетам сельских поселений на выравнивание бюджетной обеспеченности</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ind w:right="-250"/>
              <w:jc w:val="center"/>
              <w:rPr>
                <w:color w:val="000000"/>
                <w:sz w:val="20"/>
                <w:szCs w:val="20"/>
              </w:rPr>
            </w:pPr>
            <w:r>
              <w:rPr>
                <w:color w:val="000000"/>
                <w:sz w:val="20"/>
                <w:szCs w:val="20"/>
              </w:rPr>
              <w:t>908</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ind w:right="-250"/>
              <w:rPr>
                <w:color w:val="000000"/>
                <w:sz w:val="20"/>
                <w:szCs w:val="20"/>
              </w:rPr>
            </w:pPr>
            <w:r>
              <w:rPr>
                <w:color w:val="000000"/>
                <w:sz w:val="20"/>
                <w:szCs w:val="20"/>
              </w:rPr>
              <w:t xml:space="preserve">  202 15002 10 0000 150</w:t>
            </w: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8DC" w:rsidRDefault="007638DC">
            <w:pPr>
              <w:ind w:right="-250"/>
              <w:rPr>
                <w:color w:val="000000"/>
                <w:sz w:val="20"/>
                <w:szCs w:val="20"/>
              </w:rPr>
            </w:pPr>
            <w:r>
              <w:rPr>
                <w:color w:val="000000"/>
                <w:sz w:val="20"/>
                <w:szCs w:val="20"/>
              </w:rPr>
              <w:t>Дотации бюджетам сельских поселений на поддержку мер по обеспечению сбалансированности бюджетов</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ind w:right="-250"/>
              <w:jc w:val="center"/>
              <w:rPr>
                <w:color w:val="000000"/>
                <w:sz w:val="20"/>
                <w:szCs w:val="20"/>
              </w:rPr>
            </w:pPr>
            <w:r>
              <w:rPr>
                <w:color w:val="000000"/>
                <w:sz w:val="20"/>
                <w:szCs w:val="20"/>
              </w:rPr>
              <w:t>908</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ind w:right="-250"/>
              <w:rPr>
                <w:color w:val="000000"/>
                <w:sz w:val="20"/>
                <w:szCs w:val="20"/>
              </w:rPr>
            </w:pPr>
            <w:r>
              <w:rPr>
                <w:color w:val="000000"/>
                <w:sz w:val="20"/>
                <w:szCs w:val="20"/>
              </w:rPr>
              <w:t xml:space="preserve">  202 19999 10 0000 150</w:t>
            </w: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8DC" w:rsidRDefault="007638DC">
            <w:pPr>
              <w:ind w:right="-250"/>
              <w:rPr>
                <w:color w:val="000000"/>
                <w:sz w:val="20"/>
                <w:szCs w:val="20"/>
              </w:rPr>
            </w:pPr>
            <w:r>
              <w:rPr>
                <w:color w:val="000000"/>
                <w:sz w:val="20"/>
                <w:szCs w:val="20"/>
              </w:rPr>
              <w:t>Прочие дотации бюджетам сельских поселений</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ind w:right="-250"/>
              <w:jc w:val="center"/>
              <w:rPr>
                <w:color w:val="000000"/>
                <w:sz w:val="20"/>
                <w:szCs w:val="20"/>
              </w:rPr>
            </w:pPr>
            <w:r>
              <w:rPr>
                <w:color w:val="000000"/>
                <w:sz w:val="20"/>
                <w:szCs w:val="20"/>
              </w:rPr>
              <w:t>908</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ind w:right="-250"/>
              <w:rPr>
                <w:color w:val="000000"/>
                <w:sz w:val="20"/>
                <w:szCs w:val="20"/>
              </w:rPr>
            </w:pPr>
            <w:r>
              <w:rPr>
                <w:color w:val="000000"/>
                <w:sz w:val="20"/>
                <w:szCs w:val="20"/>
              </w:rPr>
              <w:t xml:space="preserve">  208 05000 10 0000 180</w:t>
            </w: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8DC" w:rsidRDefault="007638DC">
            <w:pPr>
              <w:ind w:right="-250"/>
              <w:rPr>
                <w:color w:val="000000"/>
                <w:sz w:val="20"/>
                <w:szCs w:val="20"/>
              </w:rPr>
            </w:pPr>
            <w:r>
              <w:rPr>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ind w:right="-250"/>
              <w:jc w:val="center"/>
              <w:rPr>
                <w:color w:val="000000"/>
                <w:sz w:val="20"/>
                <w:szCs w:val="20"/>
              </w:rPr>
            </w:pPr>
            <w:r>
              <w:rPr>
                <w:color w:val="000000"/>
                <w:sz w:val="20"/>
                <w:szCs w:val="20"/>
              </w:rPr>
              <w:t>908</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ind w:right="-250"/>
              <w:rPr>
                <w:color w:val="000000"/>
                <w:sz w:val="20"/>
                <w:szCs w:val="20"/>
              </w:rPr>
            </w:pPr>
            <w:r>
              <w:rPr>
                <w:color w:val="000000"/>
                <w:sz w:val="20"/>
                <w:szCs w:val="20"/>
              </w:rPr>
              <w:t xml:space="preserve">  117 01050 10 0000 180</w:t>
            </w: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38DC" w:rsidRDefault="007638DC">
            <w:pPr>
              <w:ind w:right="-250"/>
              <w:rPr>
                <w:color w:val="000000"/>
                <w:sz w:val="20"/>
                <w:szCs w:val="20"/>
              </w:rPr>
            </w:pPr>
            <w:r>
              <w:rPr>
                <w:color w:val="000000"/>
                <w:sz w:val="20"/>
                <w:szCs w:val="20"/>
              </w:rPr>
              <w:t>Невыясненные поступления, зачисляемые в бюджеты сельских поселений</w:t>
            </w:r>
          </w:p>
        </w:tc>
      </w:tr>
    </w:tbl>
    <w:p w:rsidR="007638DC" w:rsidRDefault="007638DC" w:rsidP="007638DC">
      <w:pPr>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621A92" w:rsidRDefault="00621A92" w:rsidP="00BF27BA">
      <w:pPr>
        <w:spacing w:after="0"/>
        <w:jc w:val="right"/>
        <w:rPr>
          <w:sz w:val="20"/>
          <w:szCs w:val="20"/>
        </w:rPr>
      </w:pPr>
    </w:p>
    <w:p w:rsidR="007638DC" w:rsidRPr="00621A92" w:rsidRDefault="007638DC" w:rsidP="00621A92">
      <w:pPr>
        <w:spacing w:after="0" w:line="240" w:lineRule="auto"/>
        <w:jc w:val="right"/>
        <w:rPr>
          <w:sz w:val="18"/>
          <w:szCs w:val="18"/>
        </w:rPr>
      </w:pPr>
      <w:r w:rsidRPr="00621A92">
        <w:rPr>
          <w:sz w:val="18"/>
          <w:szCs w:val="18"/>
        </w:rPr>
        <w:lastRenderedPageBreak/>
        <w:t>Приложение №4</w:t>
      </w:r>
    </w:p>
    <w:p w:rsidR="007638DC" w:rsidRPr="00621A92" w:rsidRDefault="007638DC" w:rsidP="00621A92">
      <w:pPr>
        <w:spacing w:after="0" w:line="240" w:lineRule="auto"/>
        <w:jc w:val="right"/>
        <w:rPr>
          <w:sz w:val="18"/>
          <w:szCs w:val="18"/>
        </w:rPr>
      </w:pPr>
      <w:r w:rsidRPr="00621A92">
        <w:rPr>
          <w:sz w:val="18"/>
          <w:szCs w:val="18"/>
        </w:rPr>
        <w:t xml:space="preserve">к решению Думы Нижнезаимского </w:t>
      </w:r>
    </w:p>
    <w:p w:rsidR="007638DC" w:rsidRPr="00621A92" w:rsidRDefault="007638DC" w:rsidP="00621A92">
      <w:pPr>
        <w:spacing w:after="0" w:line="240" w:lineRule="auto"/>
        <w:jc w:val="right"/>
        <w:rPr>
          <w:sz w:val="18"/>
          <w:szCs w:val="18"/>
        </w:rPr>
      </w:pPr>
      <w:r w:rsidRPr="00621A92">
        <w:rPr>
          <w:sz w:val="18"/>
          <w:szCs w:val="18"/>
        </w:rPr>
        <w:t xml:space="preserve">муниципального образования  «О бюджете Нижнезаимского </w:t>
      </w:r>
    </w:p>
    <w:p w:rsidR="007638DC" w:rsidRPr="00621A92" w:rsidRDefault="007638DC" w:rsidP="00621A92">
      <w:pPr>
        <w:spacing w:after="0" w:line="240" w:lineRule="auto"/>
        <w:jc w:val="right"/>
        <w:rPr>
          <w:sz w:val="18"/>
          <w:szCs w:val="18"/>
        </w:rPr>
      </w:pPr>
      <w:r w:rsidRPr="00621A92">
        <w:rPr>
          <w:sz w:val="18"/>
          <w:szCs w:val="18"/>
        </w:rPr>
        <w:t xml:space="preserve">муниципального образования на 2019 год и на плановый               </w:t>
      </w:r>
    </w:p>
    <w:p w:rsidR="007638DC" w:rsidRPr="00621A92" w:rsidRDefault="007638DC" w:rsidP="00621A92">
      <w:pPr>
        <w:spacing w:after="0" w:line="240" w:lineRule="auto"/>
        <w:jc w:val="right"/>
        <w:rPr>
          <w:sz w:val="18"/>
          <w:szCs w:val="18"/>
        </w:rPr>
      </w:pPr>
      <w:r w:rsidRPr="00621A92">
        <w:rPr>
          <w:sz w:val="18"/>
          <w:szCs w:val="18"/>
        </w:rPr>
        <w:t xml:space="preserve">                              период 2020 и 2021 годов»</w:t>
      </w:r>
    </w:p>
    <w:p w:rsidR="007638DC" w:rsidRDefault="007638DC" w:rsidP="00621A92">
      <w:pPr>
        <w:spacing w:after="0" w:line="240" w:lineRule="auto"/>
        <w:jc w:val="right"/>
      </w:pPr>
      <w:r w:rsidRPr="00621A92">
        <w:rPr>
          <w:sz w:val="18"/>
          <w:szCs w:val="18"/>
        </w:rPr>
        <w:t>от 24.12.2018г.№19</w:t>
      </w:r>
    </w:p>
    <w:p w:rsidR="007638DC" w:rsidRDefault="007638DC" w:rsidP="00BF27BA">
      <w:pPr>
        <w:spacing w:after="0"/>
        <w:ind w:firstLine="709"/>
        <w:rPr>
          <w:color w:val="000000"/>
          <w:sz w:val="16"/>
          <w:szCs w:val="16"/>
        </w:rPr>
      </w:pPr>
    </w:p>
    <w:p w:rsidR="007638DC" w:rsidRDefault="007638DC" w:rsidP="007638DC">
      <w:pPr>
        <w:jc w:val="center"/>
        <w:rPr>
          <w:b/>
          <w:bCs/>
          <w:color w:val="000000"/>
          <w:sz w:val="24"/>
          <w:szCs w:val="24"/>
        </w:rPr>
      </w:pPr>
      <w:r>
        <w:rPr>
          <w:b/>
          <w:bCs/>
          <w:color w:val="000000"/>
        </w:rPr>
        <w:t>ПЕРЕЧЕНЬ ГЛАВНЫХ АДМИНИСТРАТОРОВ ИСТОЧНИКОВ ФИНАНСИРОВАНИЯ ДЕФИЦИТА БЮДЖЕТА НИЖНЕЗАИМСКОГО МУНИЦИПАЛЬНОГО ОБРАЗОВАНИЯ.</w:t>
      </w:r>
    </w:p>
    <w:p w:rsidR="007638DC" w:rsidRDefault="007638DC" w:rsidP="007638DC">
      <w:pPr>
        <w:jc w:val="center"/>
        <w:rPr>
          <w:b/>
          <w:bCs/>
          <w:color w:val="000000"/>
        </w:rPr>
      </w:pPr>
    </w:p>
    <w:tbl>
      <w:tblPr>
        <w:tblW w:w="0" w:type="auto"/>
        <w:jc w:val="center"/>
        <w:tblLook w:val="04A0"/>
      </w:tblPr>
      <w:tblGrid>
        <w:gridCol w:w="2270"/>
        <w:gridCol w:w="2174"/>
        <w:gridCol w:w="5127"/>
      </w:tblGrid>
      <w:tr w:rsidR="007638DC" w:rsidTr="007638DC">
        <w:trPr>
          <w:trHeight w:val="96"/>
          <w:jc w:val="center"/>
        </w:trPr>
        <w:tc>
          <w:tcPr>
            <w:tcW w:w="4548" w:type="dxa"/>
            <w:gridSpan w:val="2"/>
            <w:tcBorders>
              <w:top w:val="single" w:sz="4" w:space="0" w:color="auto"/>
              <w:left w:val="single" w:sz="4" w:space="0" w:color="auto"/>
              <w:bottom w:val="single" w:sz="4" w:space="0" w:color="auto"/>
              <w:right w:val="single" w:sz="4" w:space="0" w:color="auto"/>
            </w:tcBorders>
            <w:hideMark/>
          </w:tcPr>
          <w:p w:rsidR="007638DC" w:rsidRDefault="007638DC">
            <w:pPr>
              <w:jc w:val="center"/>
              <w:rPr>
                <w:b/>
                <w:sz w:val="20"/>
                <w:szCs w:val="20"/>
              </w:rPr>
            </w:pPr>
            <w:r>
              <w:rPr>
                <w:b/>
                <w:sz w:val="20"/>
                <w:szCs w:val="20"/>
              </w:rPr>
              <w:t>Код бюджетной классификации</w:t>
            </w:r>
          </w:p>
        </w:tc>
        <w:tc>
          <w:tcPr>
            <w:tcW w:w="54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638DC" w:rsidRDefault="007638DC">
            <w:pPr>
              <w:jc w:val="center"/>
              <w:rPr>
                <w:b/>
                <w:sz w:val="20"/>
                <w:szCs w:val="20"/>
              </w:rPr>
            </w:pPr>
            <w:r>
              <w:rPr>
                <w:b/>
                <w:sz w:val="20"/>
                <w:szCs w:val="20"/>
              </w:rPr>
              <w:t>Наименование кодов бюджетной классификации источников финансирования дефицита местного бюджета</w:t>
            </w:r>
          </w:p>
        </w:tc>
      </w:tr>
      <w:tr w:rsidR="007638DC" w:rsidTr="007638DC">
        <w:trPr>
          <w:trHeight w:val="96"/>
          <w:jc w:val="center"/>
        </w:trPr>
        <w:tc>
          <w:tcPr>
            <w:tcW w:w="2329"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b/>
                <w:sz w:val="20"/>
                <w:szCs w:val="20"/>
              </w:rPr>
            </w:pPr>
            <w:r>
              <w:rPr>
                <w:b/>
                <w:sz w:val="20"/>
                <w:szCs w:val="20"/>
              </w:rPr>
              <w:t>Главного администратора источников</w:t>
            </w:r>
          </w:p>
        </w:tc>
        <w:tc>
          <w:tcPr>
            <w:tcW w:w="221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b/>
                <w:sz w:val="20"/>
                <w:szCs w:val="20"/>
              </w:rPr>
            </w:pPr>
            <w:r>
              <w:rPr>
                <w:b/>
                <w:sz w:val="20"/>
                <w:szCs w:val="20"/>
              </w:rPr>
              <w:t>Источников финансирования дефицита местного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b/>
                <w:sz w:val="20"/>
                <w:szCs w:val="20"/>
              </w:rPr>
            </w:pPr>
          </w:p>
        </w:tc>
      </w:tr>
      <w:tr w:rsidR="007638DC" w:rsidTr="007638DC">
        <w:trPr>
          <w:trHeight w:val="256"/>
          <w:jc w:val="center"/>
        </w:trPr>
        <w:tc>
          <w:tcPr>
            <w:tcW w:w="10008" w:type="dxa"/>
            <w:gridSpan w:val="3"/>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sz w:val="20"/>
                <w:szCs w:val="20"/>
              </w:rPr>
              <w:t xml:space="preserve">Муниципальное учреждение «Администрация  </w:t>
            </w:r>
            <w:r>
              <w:rPr>
                <w:b/>
                <w:color w:val="3366FF"/>
                <w:sz w:val="20"/>
                <w:szCs w:val="20"/>
              </w:rPr>
              <w:t>Нижнезаимского</w:t>
            </w:r>
            <w:r>
              <w:rPr>
                <w:b/>
                <w:sz w:val="20"/>
                <w:szCs w:val="20"/>
              </w:rPr>
              <w:t xml:space="preserve">  муниципального образования»</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sz w:val="20"/>
                <w:szCs w:val="20"/>
              </w:rPr>
            </w:pPr>
            <w:r>
              <w:rPr>
                <w:sz w:val="20"/>
                <w:szCs w:val="20"/>
              </w:rPr>
              <w:t>960</w:t>
            </w:r>
          </w:p>
        </w:tc>
        <w:tc>
          <w:tcPr>
            <w:tcW w:w="2219"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sz w:val="20"/>
                <w:szCs w:val="20"/>
              </w:rPr>
            </w:pPr>
            <w:r>
              <w:rPr>
                <w:sz w:val="20"/>
                <w:szCs w:val="20"/>
              </w:rPr>
              <w:t>01 02 00 00 10 0000 710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rPr>
                <w:sz w:val="20"/>
                <w:szCs w:val="20"/>
              </w:rPr>
            </w:pPr>
            <w:r>
              <w:rPr>
                <w:color w:val="000000"/>
                <w:sz w:val="20"/>
                <w:szCs w:val="20"/>
              </w:rPr>
              <w:t>Получение кредитов от кредитных организаций бюджетами сельских поселений в валюте Российской Федерации</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sz w:val="20"/>
                <w:szCs w:val="20"/>
              </w:rPr>
            </w:pPr>
            <w:r>
              <w:rPr>
                <w:sz w:val="20"/>
                <w:szCs w:val="20"/>
              </w:rPr>
              <w:t>960</w:t>
            </w:r>
          </w:p>
        </w:tc>
        <w:tc>
          <w:tcPr>
            <w:tcW w:w="2219" w:type="dxa"/>
            <w:tcBorders>
              <w:top w:val="single" w:sz="4" w:space="0" w:color="auto"/>
              <w:left w:val="single" w:sz="4" w:space="0" w:color="auto"/>
              <w:bottom w:val="single" w:sz="4" w:space="0" w:color="auto"/>
              <w:right w:val="single" w:sz="4" w:space="0" w:color="auto"/>
            </w:tcBorders>
            <w:hideMark/>
          </w:tcPr>
          <w:p w:rsidR="007638DC" w:rsidRDefault="007638DC">
            <w:pPr>
              <w:rPr>
                <w:sz w:val="20"/>
                <w:szCs w:val="20"/>
              </w:rPr>
            </w:pPr>
            <w:r>
              <w:rPr>
                <w:sz w:val="20"/>
                <w:szCs w:val="20"/>
              </w:rPr>
              <w:t>01 02 00 00 10 0000 810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rPr>
                <w:color w:val="000000"/>
                <w:sz w:val="20"/>
                <w:szCs w:val="20"/>
              </w:rPr>
            </w:pPr>
            <w:r>
              <w:rPr>
                <w:color w:val="000000"/>
                <w:sz w:val="20"/>
                <w:szCs w:val="20"/>
              </w:rPr>
              <w:t>Погашение бюджетами сельских поселений кредитов от кредитных организаций в валюте Российской Федерации</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sz w:val="20"/>
                <w:szCs w:val="20"/>
              </w:rPr>
            </w:pPr>
            <w:r>
              <w:rPr>
                <w:sz w:val="20"/>
                <w:szCs w:val="20"/>
              </w:rPr>
              <w:t>960</w:t>
            </w:r>
          </w:p>
        </w:tc>
        <w:tc>
          <w:tcPr>
            <w:tcW w:w="2219" w:type="dxa"/>
            <w:tcBorders>
              <w:top w:val="single" w:sz="4" w:space="0" w:color="auto"/>
              <w:left w:val="single" w:sz="4" w:space="0" w:color="auto"/>
              <w:bottom w:val="single" w:sz="4" w:space="0" w:color="auto"/>
              <w:right w:val="single" w:sz="4" w:space="0" w:color="auto"/>
            </w:tcBorders>
            <w:hideMark/>
          </w:tcPr>
          <w:p w:rsidR="007638DC" w:rsidRDefault="007638DC">
            <w:pPr>
              <w:rPr>
                <w:sz w:val="20"/>
                <w:szCs w:val="20"/>
              </w:rPr>
            </w:pPr>
            <w:r>
              <w:rPr>
                <w:sz w:val="20"/>
                <w:szCs w:val="20"/>
              </w:rPr>
              <w:t>01 03 01 00 10 0000 710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rPr>
                <w:color w:val="000000"/>
                <w:sz w:val="20"/>
                <w:szCs w:val="20"/>
              </w:rPr>
            </w:pPr>
            <w:r>
              <w:rPr>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sz w:val="20"/>
                <w:szCs w:val="20"/>
              </w:rPr>
            </w:pPr>
            <w:r>
              <w:rPr>
                <w:sz w:val="20"/>
                <w:szCs w:val="20"/>
              </w:rPr>
              <w:t>960</w:t>
            </w:r>
          </w:p>
        </w:tc>
        <w:tc>
          <w:tcPr>
            <w:tcW w:w="2219" w:type="dxa"/>
            <w:tcBorders>
              <w:top w:val="single" w:sz="4" w:space="0" w:color="auto"/>
              <w:left w:val="single" w:sz="4" w:space="0" w:color="auto"/>
              <w:bottom w:val="single" w:sz="4" w:space="0" w:color="auto"/>
              <w:right w:val="single" w:sz="4" w:space="0" w:color="auto"/>
            </w:tcBorders>
            <w:hideMark/>
          </w:tcPr>
          <w:p w:rsidR="007638DC" w:rsidRDefault="007638DC">
            <w:pPr>
              <w:rPr>
                <w:sz w:val="20"/>
                <w:szCs w:val="20"/>
              </w:rPr>
            </w:pPr>
            <w:r>
              <w:rPr>
                <w:sz w:val="20"/>
                <w:szCs w:val="20"/>
              </w:rPr>
              <w:t>01 03 01 00 10 0000 810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rPr>
                <w:color w:val="000000"/>
                <w:sz w:val="20"/>
                <w:szCs w:val="20"/>
              </w:rPr>
            </w:pPr>
            <w:r>
              <w:rPr>
                <w:color w:val="000000"/>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sz w:val="20"/>
                <w:szCs w:val="20"/>
              </w:rPr>
            </w:pPr>
            <w:r>
              <w:rPr>
                <w:sz w:val="20"/>
                <w:szCs w:val="20"/>
              </w:rPr>
              <w:t>960</w:t>
            </w:r>
          </w:p>
        </w:tc>
        <w:tc>
          <w:tcPr>
            <w:tcW w:w="2219" w:type="dxa"/>
            <w:tcBorders>
              <w:top w:val="single" w:sz="4" w:space="0" w:color="auto"/>
              <w:left w:val="single" w:sz="4" w:space="0" w:color="auto"/>
              <w:bottom w:val="single" w:sz="4" w:space="0" w:color="auto"/>
              <w:right w:val="single" w:sz="4" w:space="0" w:color="auto"/>
            </w:tcBorders>
            <w:hideMark/>
          </w:tcPr>
          <w:p w:rsidR="007638DC" w:rsidRDefault="007638DC">
            <w:pPr>
              <w:rPr>
                <w:sz w:val="20"/>
                <w:szCs w:val="20"/>
              </w:rPr>
            </w:pPr>
            <w:r>
              <w:rPr>
                <w:sz w:val="20"/>
                <w:szCs w:val="20"/>
              </w:rPr>
              <w:t>01 05 02 01 10 0000 510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rPr>
                <w:color w:val="000000"/>
                <w:sz w:val="20"/>
                <w:szCs w:val="20"/>
              </w:rPr>
            </w:pPr>
            <w:r>
              <w:rPr>
                <w:color w:val="000000"/>
                <w:sz w:val="20"/>
                <w:szCs w:val="20"/>
              </w:rPr>
              <w:t>Увеличение прочих остатков денежных средств бюджетов сельских поселений</w:t>
            </w:r>
          </w:p>
        </w:tc>
      </w:tr>
      <w:tr w:rsidR="007638DC" w:rsidTr="007638DC">
        <w:trPr>
          <w:trHeight w:val="163"/>
          <w:jc w:val="center"/>
        </w:trPr>
        <w:tc>
          <w:tcPr>
            <w:tcW w:w="2329"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sz w:val="20"/>
                <w:szCs w:val="20"/>
              </w:rPr>
            </w:pPr>
            <w:r>
              <w:rPr>
                <w:sz w:val="20"/>
                <w:szCs w:val="20"/>
              </w:rPr>
              <w:t>960</w:t>
            </w:r>
          </w:p>
        </w:tc>
        <w:tc>
          <w:tcPr>
            <w:tcW w:w="2219" w:type="dxa"/>
            <w:tcBorders>
              <w:top w:val="single" w:sz="4" w:space="0" w:color="auto"/>
              <w:left w:val="single" w:sz="4" w:space="0" w:color="auto"/>
              <w:bottom w:val="single" w:sz="4" w:space="0" w:color="auto"/>
              <w:right w:val="single" w:sz="4" w:space="0" w:color="auto"/>
            </w:tcBorders>
            <w:hideMark/>
          </w:tcPr>
          <w:p w:rsidR="007638DC" w:rsidRDefault="007638DC">
            <w:pPr>
              <w:rPr>
                <w:sz w:val="20"/>
                <w:szCs w:val="20"/>
              </w:rPr>
            </w:pPr>
            <w:r>
              <w:rPr>
                <w:sz w:val="20"/>
                <w:szCs w:val="20"/>
              </w:rPr>
              <w:t>01 05 02 01 10 0000 610</w:t>
            </w:r>
          </w:p>
        </w:tc>
        <w:tc>
          <w:tcPr>
            <w:tcW w:w="5460"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rPr>
                <w:color w:val="000000"/>
                <w:sz w:val="20"/>
                <w:szCs w:val="20"/>
              </w:rPr>
            </w:pPr>
            <w:r>
              <w:rPr>
                <w:color w:val="000000"/>
                <w:sz w:val="20"/>
                <w:szCs w:val="20"/>
              </w:rPr>
              <w:t>Уменьшение прочих остатков денежных средств бюджетов сельских поселений</w:t>
            </w:r>
          </w:p>
        </w:tc>
      </w:tr>
    </w:tbl>
    <w:p w:rsidR="007638DC" w:rsidRDefault="007638DC" w:rsidP="007638DC">
      <w:pPr>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BF27BA">
      <w:pPr>
        <w:spacing w:after="0" w:line="240" w:lineRule="auto"/>
        <w:jc w:val="right"/>
        <w:rPr>
          <w:sz w:val="20"/>
          <w:szCs w:val="20"/>
        </w:rPr>
      </w:pPr>
    </w:p>
    <w:p w:rsidR="00621A92" w:rsidRDefault="00621A92" w:rsidP="00621A92">
      <w:pPr>
        <w:spacing w:after="0" w:line="240" w:lineRule="auto"/>
        <w:rPr>
          <w:sz w:val="20"/>
          <w:szCs w:val="20"/>
        </w:rPr>
      </w:pPr>
    </w:p>
    <w:p w:rsidR="00621A92" w:rsidRDefault="00621A92" w:rsidP="00621A92">
      <w:pPr>
        <w:spacing w:after="0" w:line="240" w:lineRule="auto"/>
        <w:rPr>
          <w:sz w:val="20"/>
          <w:szCs w:val="20"/>
        </w:rPr>
      </w:pPr>
    </w:p>
    <w:p w:rsidR="007638DC" w:rsidRPr="00621A92" w:rsidRDefault="007638DC" w:rsidP="00621A92">
      <w:pPr>
        <w:spacing w:after="0" w:line="240" w:lineRule="auto"/>
        <w:jc w:val="right"/>
        <w:rPr>
          <w:sz w:val="18"/>
          <w:szCs w:val="18"/>
        </w:rPr>
      </w:pPr>
      <w:r w:rsidRPr="00621A92">
        <w:rPr>
          <w:sz w:val="18"/>
          <w:szCs w:val="18"/>
        </w:rPr>
        <w:lastRenderedPageBreak/>
        <w:t>Приложение №5</w:t>
      </w:r>
    </w:p>
    <w:p w:rsidR="007638DC" w:rsidRPr="00621A92" w:rsidRDefault="007638DC" w:rsidP="00621A92">
      <w:pPr>
        <w:spacing w:after="0" w:line="240" w:lineRule="auto"/>
        <w:jc w:val="right"/>
        <w:rPr>
          <w:sz w:val="18"/>
          <w:szCs w:val="18"/>
        </w:rPr>
      </w:pPr>
      <w:r w:rsidRPr="00621A92">
        <w:rPr>
          <w:sz w:val="18"/>
          <w:szCs w:val="18"/>
        </w:rPr>
        <w:t>к решению Думы Нижнезаим-</w:t>
      </w:r>
    </w:p>
    <w:p w:rsidR="007638DC" w:rsidRPr="00621A92" w:rsidRDefault="007638DC" w:rsidP="00621A92">
      <w:pPr>
        <w:spacing w:after="0" w:line="240" w:lineRule="auto"/>
        <w:jc w:val="right"/>
        <w:rPr>
          <w:sz w:val="18"/>
          <w:szCs w:val="18"/>
        </w:rPr>
      </w:pPr>
      <w:r w:rsidRPr="00621A92">
        <w:rPr>
          <w:sz w:val="18"/>
          <w:szCs w:val="18"/>
        </w:rPr>
        <w:t>ского муниципального образования</w:t>
      </w:r>
    </w:p>
    <w:p w:rsidR="007638DC" w:rsidRPr="00621A92" w:rsidRDefault="007638DC" w:rsidP="00621A92">
      <w:pPr>
        <w:spacing w:after="0" w:line="240" w:lineRule="auto"/>
        <w:jc w:val="right"/>
        <w:rPr>
          <w:sz w:val="18"/>
          <w:szCs w:val="18"/>
        </w:rPr>
      </w:pPr>
      <w:r w:rsidRPr="00621A92">
        <w:rPr>
          <w:sz w:val="18"/>
          <w:szCs w:val="18"/>
        </w:rPr>
        <w:t xml:space="preserve">« О   бюджете  </w:t>
      </w:r>
      <w:r w:rsidRPr="00621A92">
        <w:rPr>
          <w:color w:val="3366FF"/>
          <w:sz w:val="18"/>
          <w:szCs w:val="18"/>
        </w:rPr>
        <w:t>Нижнезаимского</w:t>
      </w:r>
    </w:p>
    <w:p w:rsidR="007638DC" w:rsidRPr="00621A92" w:rsidRDefault="007638DC" w:rsidP="00621A92">
      <w:pPr>
        <w:spacing w:after="0" w:line="240" w:lineRule="auto"/>
        <w:jc w:val="right"/>
        <w:rPr>
          <w:sz w:val="18"/>
          <w:szCs w:val="18"/>
        </w:rPr>
      </w:pPr>
      <w:r w:rsidRPr="00621A92">
        <w:rPr>
          <w:sz w:val="18"/>
          <w:szCs w:val="18"/>
        </w:rPr>
        <w:t xml:space="preserve">                                                                                   муниципального образования на 2019 год и</w:t>
      </w:r>
    </w:p>
    <w:p w:rsidR="007638DC" w:rsidRPr="00621A92" w:rsidRDefault="007638DC" w:rsidP="00621A92">
      <w:pPr>
        <w:spacing w:after="0" w:line="240" w:lineRule="auto"/>
        <w:jc w:val="right"/>
        <w:rPr>
          <w:sz w:val="18"/>
          <w:szCs w:val="18"/>
        </w:rPr>
      </w:pPr>
      <w:r w:rsidRPr="00621A92">
        <w:rPr>
          <w:sz w:val="18"/>
          <w:szCs w:val="18"/>
        </w:rPr>
        <w:t>на плановый период 2020 и 2021годов»</w:t>
      </w:r>
    </w:p>
    <w:p w:rsidR="007638DC" w:rsidRPr="00621A92" w:rsidRDefault="007638DC" w:rsidP="00621A92">
      <w:pPr>
        <w:spacing w:after="0" w:line="240" w:lineRule="auto"/>
        <w:jc w:val="right"/>
        <w:rPr>
          <w:sz w:val="18"/>
          <w:szCs w:val="18"/>
        </w:rPr>
      </w:pPr>
      <w:r w:rsidRPr="00621A92">
        <w:rPr>
          <w:sz w:val="18"/>
          <w:szCs w:val="18"/>
        </w:rPr>
        <w:t>от 24.12.2018г.№19</w:t>
      </w:r>
    </w:p>
    <w:p w:rsidR="007638DC" w:rsidRDefault="007638DC" w:rsidP="00621A92">
      <w:pPr>
        <w:spacing w:after="0" w:line="240" w:lineRule="auto"/>
        <w:jc w:val="right"/>
        <w:rPr>
          <w:sz w:val="16"/>
          <w:szCs w:val="16"/>
        </w:rPr>
      </w:pPr>
    </w:p>
    <w:p w:rsidR="007638DC" w:rsidRDefault="007638DC" w:rsidP="00621A92">
      <w:pPr>
        <w:spacing w:line="240" w:lineRule="auto"/>
        <w:jc w:val="center"/>
        <w:rPr>
          <w:b/>
          <w:bCs/>
          <w:color w:val="000000"/>
          <w:sz w:val="24"/>
          <w:szCs w:val="24"/>
        </w:rPr>
      </w:pPr>
      <w:r>
        <w:rPr>
          <w:b/>
          <w:bCs/>
          <w:color w:val="000000"/>
        </w:rPr>
        <w:t xml:space="preserve">РАСПРЕДЕЛЕНИЕ БЮДЖЕТНЫХ АССИГНОВАНИЙ НА 2019 ГОД ПО РАЗДЕЛАМ КЛАССИФИКАЦИИ  РАСХОДОВ БЮДЖЕТОВ РОССИЙСКОЙ ФЕДЕРАЦИИ </w:t>
      </w:r>
    </w:p>
    <w:tbl>
      <w:tblPr>
        <w:tblW w:w="9400" w:type="dxa"/>
        <w:tblInd w:w="93" w:type="dxa"/>
        <w:tblLook w:val="04A0"/>
      </w:tblPr>
      <w:tblGrid>
        <w:gridCol w:w="6540"/>
        <w:gridCol w:w="1220"/>
        <w:gridCol w:w="1640"/>
      </w:tblGrid>
      <w:tr w:rsidR="007638DC" w:rsidTr="007638DC">
        <w:trPr>
          <w:trHeight w:val="315"/>
        </w:trPr>
        <w:tc>
          <w:tcPr>
            <w:tcW w:w="6540" w:type="dxa"/>
            <w:hideMark/>
          </w:tcPr>
          <w:p w:rsidR="007638DC" w:rsidRDefault="007638DC" w:rsidP="00621A92">
            <w:pPr>
              <w:spacing w:line="240" w:lineRule="auto"/>
              <w:rPr>
                <w:sz w:val="20"/>
                <w:szCs w:val="20"/>
              </w:rPr>
            </w:pPr>
          </w:p>
        </w:tc>
        <w:tc>
          <w:tcPr>
            <w:tcW w:w="1220" w:type="dxa"/>
            <w:hideMark/>
          </w:tcPr>
          <w:p w:rsidR="007638DC" w:rsidRDefault="007638DC" w:rsidP="00621A92">
            <w:pPr>
              <w:spacing w:line="240" w:lineRule="auto"/>
              <w:rPr>
                <w:sz w:val="20"/>
                <w:szCs w:val="20"/>
              </w:rPr>
            </w:pPr>
          </w:p>
        </w:tc>
        <w:tc>
          <w:tcPr>
            <w:tcW w:w="1640" w:type="dxa"/>
            <w:hideMark/>
          </w:tcPr>
          <w:p w:rsidR="007638DC" w:rsidRDefault="007638DC" w:rsidP="00621A92">
            <w:pPr>
              <w:spacing w:line="240" w:lineRule="auto"/>
              <w:jc w:val="center"/>
              <w:rPr>
                <w:b/>
                <w:color w:val="000000"/>
                <w:sz w:val="20"/>
                <w:szCs w:val="20"/>
              </w:rPr>
            </w:pPr>
            <w:r>
              <w:rPr>
                <w:b/>
                <w:color w:val="000000"/>
                <w:sz w:val="20"/>
                <w:szCs w:val="20"/>
              </w:rPr>
              <w:t>(рублей)</w:t>
            </w:r>
          </w:p>
        </w:tc>
      </w:tr>
      <w:tr w:rsidR="007638DC" w:rsidTr="007638DC">
        <w:trPr>
          <w:trHeight w:val="315"/>
        </w:trPr>
        <w:tc>
          <w:tcPr>
            <w:tcW w:w="6540" w:type="dxa"/>
            <w:tcBorders>
              <w:top w:val="single" w:sz="4" w:space="0" w:color="auto"/>
              <w:left w:val="single" w:sz="4" w:space="0" w:color="auto"/>
              <w:bottom w:val="single" w:sz="4" w:space="0" w:color="auto"/>
              <w:right w:val="single" w:sz="4" w:space="0" w:color="auto"/>
            </w:tcBorders>
            <w:noWrap/>
            <w:vAlign w:val="center"/>
            <w:hideMark/>
          </w:tcPr>
          <w:p w:rsidR="007638DC" w:rsidRDefault="007638DC" w:rsidP="00621A92">
            <w:pPr>
              <w:spacing w:line="240" w:lineRule="auto"/>
              <w:jc w:val="center"/>
              <w:rPr>
                <w:b/>
                <w:bCs/>
                <w:color w:val="000000"/>
                <w:sz w:val="20"/>
                <w:szCs w:val="20"/>
              </w:rPr>
            </w:pPr>
            <w:r>
              <w:rPr>
                <w:b/>
                <w:bCs/>
                <w:color w:val="000000"/>
                <w:sz w:val="20"/>
                <w:szCs w:val="20"/>
              </w:rPr>
              <w:t>Наименование</w:t>
            </w:r>
          </w:p>
        </w:tc>
        <w:tc>
          <w:tcPr>
            <w:tcW w:w="1220" w:type="dxa"/>
            <w:tcBorders>
              <w:top w:val="single" w:sz="4" w:space="0" w:color="auto"/>
              <w:left w:val="nil"/>
              <w:bottom w:val="single" w:sz="4" w:space="0" w:color="auto"/>
              <w:right w:val="single" w:sz="4" w:space="0" w:color="auto"/>
            </w:tcBorders>
            <w:noWrap/>
            <w:vAlign w:val="center"/>
            <w:hideMark/>
          </w:tcPr>
          <w:p w:rsidR="007638DC" w:rsidRDefault="007638DC" w:rsidP="00621A92">
            <w:pPr>
              <w:spacing w:line="240" w:lineRule="auto"/>
              <w:jc w:val="center"/>
              <w:rPr>
                <w:b/>
                <w:bCs/>
                <w:color w:val="000000"/>
                <w:sz w:val="20"/>
                <w:szCs w:val="20"/>
              </w:rPr>
            </w:pPr>
            <w:r>
              <w:rPr>
                <w:b/>
                <w:bCs/>
                <w:color w:val="000000"/>
                <w:sz w:val="20"/>
                <w:szCs w:val="20"/>
              </w:rPr>
              <w:t>РзПР</w:t>
            </w:r>
          </w:p>
        </w:tc>
        <w:tc>
          <w:tcPr>
            <w:tcW w:w="1640" w:type="dxa"/>
            <w:tcBorders>
              <w:top w:val="single" w:sz="4" w:space="0" w:color="auto"/>
              <w:left w:val="nil"/>
              <w:bottom w:val="single" w:sz="4" w:space="0" w:color="auto"/>
              <w:right w:val="single" w:sz="4" w:space="0" w:color="auto"/>
            </w:tcBorders>
            <w:noWrap/>
            <w:vAlign w:val="center"/>
            <w:hideMark/>
          </w:tcPr>
          <w:p w:rsidR="007638DC" w:rsidRDefault="007638DC" w:rsidP="00621A92">
            <w:pPr>
              <w:spacing w:line="240" w:lineRule="auto"/>
              <w:jc w:val="center"/>
              <w:rPr>
                <w:b/>
                <w:bCs/>
                <w:color w:val="000000"/>
                <w:sz w:val="20"/>
                <w:szCs w:val="20"/>
              </w:rPr>
            </w:pPr>
            <w:r>
              <w:rPr>
                <w:b/>
                <w:bCs/>
                <w:color w:val="000000"/>
                <w:sz w:val="20"/>
                <w:szCs w:val="20"/>
              </w:rPr>
              <w:t>Сумма</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b/>
                <w:bCs/>
                <w:color w:val="000000"/>
                <w:sz w:val="20"/>
                <w:szCs w:val="20"/>
              </w:rPr>
            </w:pPr>
            <w:r>
              <w:rPr>
                <w:b/>
                <w:bCs/>
                <w:color w:val="000000"/>
                <w:sz w:val="20"/>
                <w:szCs w:val="20"/>
              </w:rPr>
              <w:t>ОБЩЕГОСУДАРСТВЕННЫЕ ВОПРОСЫ</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b/>
                <w:bCs/>
                <w:color w:val="000000"/>
                <w:sz w:val="20"/>
                <w:szCs w:val="20"/>
              </w:rPr>
            </w:pPr>
            <w:r>
              <w:rPr>
                <w:b/>
                <w:bCs/>
                <w:color w:val="000000"/>
                <w:sz w:val="20"/>
                <w:szCs w:val="20"/>
              </w:rPr>
              <w:t>0100</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b/>
                <w:bCs/>
                <w:color w:val="000000"/>
                <w:sz w:val="20"/>
                <w:szCs w:val="20"/>
              </w:rPr>
            </w:pPr>
            <w:r>
              <w:rPr>
                <w:b/>
                <w:bCs/>
                <w:color w:val="000000"/>
                <w:sz w:val="20"/>
                <w:szCs w:val="20"/>
              </w:rPr>
              <w:t>1 917 700,00</w:t>
            </w:r>
          </w:p>
        </w:tc>
      </w:tr>
      <w:tr w:rsidR="007638DC" w:rsidTr="007638DC">
        <w:trPr>
          <w:trHeight w:val="630"/>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color w:val="000000"/>
                <w:sz w:val="20"/>
                <w:szCs w:val="20"/>
              </w:rPr>
            </w:pPr>
            <w:r>
              <w:rPr>
                <w:color w:val="000000"/>
                <w:sz w:val="20"/>
                <w:szCs w:val="20"/>
              </w:rPr>
              <w:t>0102</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color w:val="000000"/>
                <w:sz w:val="20"/>
                <w:szCs w:val="20"/>
              </w:rPr>
            </w:pPr>
            <w:r>
              <w:rPr>
                <w:color w:val="000000"/>
                <w:sz w:val="20"/>
                <w:szCs w:val="20"/>
              </w:rPr>
              <w:t>366 000,00</w:t>
            </w:r>
          </w:p>
        </w:tc>
      </w:tr>
      <w:tr w:rsidR="007638DC" w:rsidTr="007638DC">
        <w:trPr>
          <w:trHeight w:val="94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color w:val="000000"/>
                <w:sz w:val="20"/>
                <w:szCs w:val="20"/>
              </w:rPr>
            </w:pPr>
            <w:r>
              <w:rPr>
                <w:color w:val="000000"/>
                <w:sz w:val="20"/>
                <w:szCs w:val="20"/>
              </w:rPr>
              <w:t>0104</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color w:val="000000"/>
                <w:sz w:val="20"/>
                <w:szCs w:val="20"/>
              </w:rPr>
            </w:pPr>
            <w:r>
              <w:rPr>
                <w:color w:val="000000"/>
                <w:sz w:val="20"/>
                <w:szCs w:val="20"/>
              </w:rPr>
              <w:t>1 545 000,00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color w:val="000000"/>
                <w:sz w:val="20"/>
                <w:szCs w:val="20"/>
              </w:rPr>
            </w:pPr>
            <w:r>
              <w:rPr>
                <w:color w:val="000000"/>
                <w:sz w:val="20"/>
                <w:szCs w:val="20"/>
              </w:rPr>
              <w:t>Резервные фонды</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color w:val="000000"/>
                <w:sz w:val="20"/>
                <w:szCs w:val="20"/>
              </w:rPr>
            </w:pPr>
            <w:r>
              <w:rPr>
                <w:color w:val="000000"/>
                <w:sz w:val="20"/>
                <w:szCs w:val="20"/>
              </w:rPr>
              <w:t>0111</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color w:val="000000"/>
                <w:sz w:val="20"/>
                <w:szCs w:val="20"/>
              </w:rPr>
            </w:pPr>
            <w:r>
              <w:rPr>
                <w:color w:val="000000"/>
                <w:sz w:val="20"/>
                <w:szCs w:val="20"/>
              </w:rPr>
              <w:t>1 000,00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color w:val="000000"/>
                <w:sz w:val="20"/>
                <w:szCs w:val="20"/>
              </w:rPr>
            </w:pPr>
            <w:r>
              <w:rPr>
                <w:color w:val="000000"/>
                <w:sz w:val="20"/>
                <w:szCs w:val="20"/>
              </w:rPr>
              <w:t>Другие общегосударственные вопросы</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color w:val="000000"/>
                <w:sz w:val="20"/>
                <w:szCs w:val="20"/>
              </w:rPr>
            </w:pPr>
            <w:r>
              <w:rPr>
                <w:color w:val="000000"/>
                <w:sz w:val="20"/>
                <w:szCs w:val="20"/>
              </w:rPr>
              <w:t>0113</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color w:val="000000"/>
                <w:sz w:val="20"/>
                <w:szCs w:val="20"/>
              </w:rPr>
            </w:pPr>
            <w:r>
              <w:rPr>
                <w:color w:val="000000"/>
                <w:sz w:val="20"/>
                <w:szCs w:val="20"/>
              </w:rPr>
              <w:t>5 700,00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b/>
                <w:bCs/>
                <w:color w:val="000000"/>
                <w:sz w:val="20"/>
                <w:szCs w:val="20"/>
              </w:rPr>
            </w:pPr>
            <w:r>
              <w:rPr>
                <w:b/>
                <w:bCs/>
                <w:color w:val="000000"/>
                <w:sz w:val="20"/>
                <w:szCs w:val="20"/>
              </w:rPr>
              <w:t>НАЦИОНАЛЬНАЯ ОБОРОНА</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b/>
                <w:bCs/>
                <w:color w:val="000000"/>
                <w:sz w:val="20"/>
                <w:szCs w:val="20"/>
              </w:rPr>
            </w:pPr>
            <w:r>
              <w:rPr>
                <w:b/>
                <w:bCs/>
                <w:color w:val="000000"/>
                <w:sz w:val="20"/>
                <w:szCs w:val="20"/>
              </w:rPr>
              <w:t>0200</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b/>
                <w:bCs/>
                <w:color w:val="000000"/>
                <w:sz w:val="20"/>
                <w:szCs w:val="20"/>
              </w:rPr>
            </w:pPr>
            <w:r>
              <w:rPr>
                <w:b/>
                <w:bCs/>
                <w:color w:val="000000"/>
                <w:sz w:val="20"/>
                <w:szCs w:val="20"/>
              </w:rPr>
              <w:t>114 200,00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color w:val="000000"/>
                <w:sz w:val="20"/>
                <w:szCs w:val="20"/>
              </w:rPr>
            </w:pPr>
            <w:r>
              <w:rPr>
                <w:color w:val="000000"/>
                <w:sz w:val="20"/>
                <w:szCs w:val="20"/>
              </w:rPr>
              <w:t>Мобилизационная и вневойсковая подготовка</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color w:val="000000"/>
                <w:sz w:val="20"/>
                <w:szCs w:val="20"/>
              </w:rPr>
            </w:pPr>
            <w:r>
              <w:rPr>
                <w:color w:val="000000"/>
                <w:sz w:val="20"/>
                <w:szCs w:val="20"/>
              </w:rPr>
              <w:t>0203</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color w:val="000000"/>
                <w:sz w:val="20"/>
                <w:szCs w:val="20"/>
              </w:rPr>
            </w:pPr>
            <w:r>
              <w:rPr>
                <w:color w:val="000000"/>
                <w:sz w:val="20"/>
                <w:szCs w:val="20"/>
              </w:rPr>
              <w:t>114 200,00</w:t>
            </w:r>
          </w:p>
        </w:tc>
      </w:tr>
      <w:tr w:rsidR="007638DC" w:rsidTr="007638DC">
        <w:trPr>
          <w:trHeight w:val="630"/>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b/>
                <w:bCs/>
                <w:color w:val="000000"/>
                <w:sz w:val="20"/>
                <w:szCs w:val="20"/>
              </w:rPr>
            </w:pPr>
            <w:r>
              <w:rPr>
                <w:b/>
                <w:bCs/>
                <w:color w:val="000000"/>
                <w:sz w:val="20"/>
                <w:szCs w:val="20"/>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b/>
                <w:bCs/>
                <w:color w:val="000000"/>
                <w:sz w:val="20"/>
                <w:szCs w:val="20"/>
              </w:rPr>
            </w:pPr>
            <w:r>
              <w:rPr>
                <w:b/>
                <w:bCs/>
                <w:color w:val="000000"/>
                <w:sz w:val="20"/>
                <w:szCs w:val="20"/>
              </w:rPr>
              <w:t>0300</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b/>
                <w:bCs/>
                <w:color w:val="000000"/>
                <w:sz w:val="20"/>
                <w:szCs w:val="20"/>
              </w:rPr>
            </w:pPr>
            <w:r>
              <w:rPr>
                <w:b/>
                <w:bCs/>
                <w:color w:val="000000"/>
                <w:sz w:val="20"/>
                <w:szCs w:val="20"/>
              </w:rPr>
              <w:t>10 000,00</w:t>
            </w:r>
          </w:p>
        </w:tc>
      </w:tr>
      <w:tr w:rsidR="007638DC" w:rsidTr="007638DC">
        <w:trPr>
          <w:trHeight w:val="630"/>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color w:val="000000"/>
                <w:sz w:val="20"/>
                <w:szCs w:val="20"/>
              </w:rPr>
            </w:pPr>
            <w:r>
              <w:rPr>
                <w:color w:val="000000"/>
                <w:sz w:val="20"/>
                <w:szCs w:val="20"/>
              </w:rPr>
              <w:t>0309</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color w:val="000000"/>
                <w:sz w:val="20"/>
                <w:szCs w:val="20"/>
              </w:rPr>
            </w:pPr>
            <w:r>
              <w:rPr>
                <w:color w:val="000000"/>
                <w:sz w:val="20"/>
                <w:szCs w:val="20"/>
              </w:rPr>
              <w:t>10 000,00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b/>
                <w:bCs/>
                <w:color w:val="000000"/>
                <w:sz w:val="20"/>
                <w:szCs w:val="20"/>
              </w:rPr>
            </w:pPr>
            <w:r>
              <w:rPr>
                <w:b/>
                <w:bCs/>
                <w:color w:val="000000"/>
                <w:sz w:val="20"/>
                <w:szCs w:val="20"/>
              </w:rPr>
              <w:t>НАЦИОНАЛЬНАЯ ЭКОНОМИКА</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b/>
                <w:bCs/>
                <w:color w:val="000000"/>
                <w:sz w:val="20"/>
                <w:szCs w:val="20"/>
              </w:rPr>
            </w:pPr>
            <w:r>
              <w:rPr>
                <w:b/>
                <w:bCs/>
                <w:color w:val="000000"/>
                <w:sz w:val="20"/>
                <w:szCs w:val="20"/>
              </w:rPr>
              <w:t>0400</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b/>
                <w:bCs/>
                <w:color w:val="000000"/>
                <w:sz w:val="20"/>
                <w:szCs w:val="20"/>
              </w:rPr>
            </w:pPr>
            <w:r>
              <w:rPr>
                <w:b/>
                <w:bCs/>
                <w:color w:val="000000"/>
                <w:sz w:val="20"/>
                <w:szCs w:val="20"/>
              </w:rPr>
              <w:t>851 200,00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color w:val="000000"/>
                <w:sz w:val="20"/>
                <w:szCs w:val="20"/>
              </w:rPr>
            </w:pPr>
            <w:r>
              <w:rPr>
                <w:color w:val="000000"/>
                <w:sz w:val="20"/>
                <w:szCs w:val="20"/>
              </w:rPr>
              <w:t>Дорожное хозяйство (дорожные фонды)</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color w:val="000000"/>
                <w:sz w:val="20"/>
                <w:szCs w:val="20"/>
              </w:rPr>
            </w:pPr>
            <w:r>
              <w:rPr>
                <w:color w:val="000000"/>
                <w:sz w:val="20"/>
                <w:szCs w:val="20"/>
              </w:rPr>
              <w:t>0409</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color w:val="000000"/>
                <w:sz w:val="20"/>
                <w:szCs w:val="20"/>
              </w:rPr>
            </w:pPr>
            <w:r>
              <w:rPr>
                <w:color w:val="000000"/>
                <w:sz w:val="20"/>
                <w:szCs w:val="20"/>
              </w:rPr>
              <w:t>851 200,00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b/>
                <w:bCs/>
                <w:color w:val="000000"/>
                <w:sz w:val="20"/>
                <w:szCs w:val="20"/>
              </w:rPr>
            </w:pPr>
            <w:r>
              <w:rPr>
                <w:b/>
                <w:bCs/>
                <w:color w:val="000000"/>
                <w:sz w:val="20"/>
                <w:szCs w:val="20"/>
              </w:rPr>
              <w:t>ЖИЛИЩНО-КОММУНАЛЬНОЕ ХОЗЯЙСТВО</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b/>
                <w:bCs/>
                <w:color w:val="000000"/>
                <w:sz w:val="20"/>
                <w:szCs w:val="20"/>
              </w:rPr>
            </w:pPr>
            <w:r>
              <w:rPr>
                <w:b/>
                <w:bCs/>
                <w:color w:val="000000"/>
                <w:sz w:val="20"/>
                <w:szCs w:val="20"/>
              </w:rPr>
              <w:t>0500</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b/>
                <w:bCs/>
                <w:color w:val="000000"/>
                <w:sz w:val="20"/>
                <w:szCs w:val="20"/>
              </w:rPr>
            </w:pPr>
            <w:r>
              <w:rPr>
                <w:b/>
                <w:bCs/>
                <w:color w:val="000000"/>
                <w:sz w:val="20"/>
                <w:szCs w:val="20"/>
              </w:rPr>
              <w:t>18 000,00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color w:val="000000"/>
                <w:sz w:val="20"/>
                <w:szCs w:val="20"/>
              </w:rPr>
            </w:pPr>
            <w:r>
              <w:rPr>
                <w:color w:val="000000"/>
                <w:sz w:val="20"/>
                <w:szCs w:val="20"/>
              </w:rPr>
              <w:t>Благоустройство</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color w:val="000000"/>
                <w:sz w:val="20"/>
                <w:szCs w:val="20"/>
              </w:rPr>
            </w:pPr>
            <w:r>
              <w:rPr>
                <w:color w:val="000000"/>
                <w:sz w:val="20"/>
                <w:szCs w:val="20"/>
              </w:rPr>
              <w:t>0503</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color w:val="000000"/>
                <w:sz w:val="20"/>
                <w:szCs w:val="20"/>
              </w:rPr>
            </w:pPr>
            <w:r>
              <w:rPr>
                <w:color w:val="000000"/>
                <w:sz w:val="20"/>
                <w:szCs w:val="20"/>
              </w:rPr>
              <w:t>18 000,00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b/>
                <w:bCs/>
                <w:color w:val="000000"/>
                <w:sz w:val="20"/>
                <w:szCs w:val="20"/>
              </w:rPr>
            </w:pPr>
            <w:r>
              <w:rPr>
                <w:b/>
                <w:bCs/>
                <w:color w:val="000000"/>
                <w:sz w:val="20"/>
                <w:szCs w:val="20"/>
              </w:rPr>
              <w:t>КУЛЬТУРА, КИНЕМАТОГРАФИЯ</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b/>
                <w:bCs/>
                <w:color w:val="000000"/>
                <w:sz w:val="20"/>
                <w:szCs w:val="20"/>
              </w:rPr>
            </w:pPr>
            <w:r>
              <w:rPr>
                <w:b/>
                <w:bCs/>
                <w:color w:val="000000"/>
                <w:sz w:val="20"/>
                <w:szCs w:val="20"/>
              </w:rPr>
              <w:t>0800</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b/>
                <w:bCs/>
                <w:color w:val="000000"/>
                <w:sz w:val="20"/>
                <w:szCs w:val="20"/>
              </w:rPr>
            </w:pPr>
            <w:r>
              <w:rPr>
                <w:b/>
                <w:bCs/>
                <w:color w:val="000000"/>
                <w:sz w:val="20"/>
                <w:szCs w:val="20"/>
              </w:rPr>
              <w:t>1 689 900,00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color w:val="000000"/>
                <w:sz w:val="20"/>
                <w:szCs w:val="20"/>
              </w:rPr>
            </w:pPr>
            <w:r>
              <w:rPr>
                <w:color w:val="000000"/>
                <w:sz w:val="20"/>
                <w:szCs w:val="20"/>
              </w:rPr>
              <w:t>Культура</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color w:val="000000"/>
                <w:sz w:val="20"/>
                <w:szCs w:val="20"/>
              </w:rPr>
            </w:pPr>
            <w:r>
              <w:rPr>
                <w:color w:val="000000"/>
                <w:sz w:val="20"/>
                <w:szCs w:val="20"/>
              </w:rPr>
              <w:t>0801</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color w:val="000000"/>
                <w:sz w:val="20"/>
                <w:szCs w:val="20"/>
              </w:rPr>
            </w:pPr>
            <w:r>
              <w:rPr>
                <w:color w:val="000000"/>
                <w:sz w:val="20"/>
                <w:szCs w:val="20"/>
              </w:rPr>
              <w:t>1 689 900,00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b/>
                <w:bCs/>
                <w:color w:val="000000"/>
                <w:sz w:val="20"/>
                <w:szCs w:val="20"/>
              </w:rPr>
            </w:pPr>
            <w:r>
              <w:rPr>
                <w:b/>
                <w:bCs/>
                <w:color w:val="000000"/>
                <w:sz w:val="20"/>
                <w:szCs w:val="20"/>
              </w:rPr>
              <w:t>СОЦИАЛЬНАЯ ПОЛИТИКА</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b/>
                <w:bCs/>
                <w:color w:val="000000"/>
                <w:sz w:val="20"/>
                <w:szCs w:val="20"/>
              </w:rPr>
            </w:pPr>
            <w:r>
              <w:rPr>
                <w:b/>
                <w:bCs/>
                <w:color w:val="000000"/>
                <w:sz w:val="20"/>
                <w:szCs w:val="20"/>
              </w:rPr>
              <w:t>1000</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b/>
                <w:bCs/>
                <w:color w:val="000000"/>
                <w:sz w:val="20"/>
                <w:szCs w:val="20"/>
              </w:rPr>
            </w:pPr>
            <w:r>
              <w:rPr>
                <w:b/>
                <w:bCs/>
                <w:color w:val="000000"/>
                <w:sz w:val="20"/>
                <w:szCs w:val="20"/>
              </w:rPr>
              <w:t>250 000,00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color w:val="000000"/>
                <w:sz w:val="20"/>
                <w:szCs w:val="20"/>
              </w:rPr>
            </w:pPr>
            <w:r>
              <w:rPr>
                <w:color w:val="000000"/>
                <w:sz w:val="20"/>
                <w:szCs w:val="20"/>
              </w:rPr>
              <w:t>Пенсионное обеспечение</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color w:val="000000"/>
                <w:sz w:val="20"/>
                <w:szCs w:val="20"/>
              </w:rPr>
            </w:pPr>
            <w:r>
              <w:rPr>
                <w:color w:val="000000"/>
                <w:sz w:val="20"/>
                <w:szCs w:val="20"/>
              </w:rPr>
              <w:t>1001</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color w:val="000000"/>
                <w:sz w:val="20"/>
                <w:szCs w:val="20"/>
              </w:rPr>
            </w:pPr>
            <w:r>
              <w:rPr>
                <w:color w:val="000000"/>
                <w:sz w:val="20"/>
                <w:szCs w:val="20"/>
              </w:rPr>
              <w:t>250 000,00</w:t>
            </w:r>
          </w:p>
        </w:tc>
      </w:tr>
      <w:tr w:rsidR="007638DC" w:rsidTr="007638DC">
        <w:trPr>
          <w:trHeight w:val="630"/>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b/>
                <w:bCs/>
                <w:color w:val="000000"/>
                <w:sz w:val="20"/>
                <w:szCs w:val="20"/>
              </w:rPr>
            </w:pPr>
            <w:r>
              <w:rPr>
                <w:b/>
                <w:bCs/>
                <w:color w:val="000000"/>
                <w:sz w:val="20"/>
                <w:szCs w:val="20"/>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b/>
                <w:bCs/>
                <w:color w:val="000000"/>
                <w:sz w:val="20"/>
                <w:szCs w:val="20"/>
              </w:rPr>
            </w:pPr>
            <w:r>
              <w:rPr>
                <w:b/>
                <w:bCs/>
                <w:color w:val="000000"/>
                <w:sz w:val="20"/>
                <w:szCs w:val="20"/>
              </w:rPr>
              <w:t>1300</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b/>
                <w:bCs/>
                <w:color w:val="000000"/>
                <w:sz w:val="20"/>
                <w:szCs w:val="20"/>
              </w:rPr>
            </w:pPr>
            <w:r>
              <w:rPr>
                <w:b/>
                <w:bCs/>
                <w:color w:val="000000"/>
                <w:sz w:val="20"/>
                <w:szCs w:val="20"/>
              </w:rPr>
              <w:t>3 000,00</w:t>
            </w:r>
          </w:p>
        </w:tc>
      </w:tr>
      <w:tr w:rsidR="007638DC" w:rsidTr="007638DC">
        <w:trPr>
          <w:trHeight w:val="630"/>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color w:val="000000"/>
                <w:sz w:val="20"/>
                <w:szCs w:val="20"/>
              </w:rPr>
            </w:pPr>
            <w:r>
              <w:rPr>
                <w:color w:val="000000"/>
                <w:sz w:val="20"/>
                <w:szCs w:val="2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color w:val="000000"/>
                <w:sz w:val="20"/>
                <w:szCs w:val="20"/>
              </w:rPr>
            </w:pPr>
            <w:r>
              <w:rPr>
                <w:color w:val="000000"/>
                <w:sz w:val="20"/>
                <w:szCs w:val="20"/>
              </w:rPr>
              <w:t>1301</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color w:val="000000"/>
                <w:sz w:val="20"/>
                <w:szCs w:val="20"/>
              </w:rPr>
            </w:pPr>
            <w:r>
              <w:rPr>
                <w:color w:val="000000"/>
                <w:sz w:val="20"/>
                <w:szCs w:val="20"/>
              </w:rPr>
              <w:t>3 000,00</w:t>
            </w:r>
          </w:p>
        </w:tc>
      </w:tr>
      <w:tr w:rsidR="007638DC" w:rsidTr="007638DC">
        <w:trPr>
          <w:trHeight w:val="315"/>
        </w:trPr>
        <w:tc>
          <w:tcPr>
            <w:tcW w:w="6540" w:type="dxa"/>
            <w:tcBorders>
              <w:top w:val="nil"/>
              <w:left w:val="single" w:sz="4" w:space="0" w:color="000000"/>
              <w:bottom w:val="single" w:sz="4" w:space="0" w:color="000000"/>
              <w:right w:val="single" w:sz="4" w:space="0" w:color="000000"/>
            </w:tcBorders>
            <w:vAlign w:val="center"/>
            <w:hideMark/>
          </w:tcPr>
          <w:p w:rsidR="007638DC" w:rsidRDefault="007638DC" w:rsidP="00621A92">
            <w:pPr>
              <w:spacing w:line="240" w:lineRule="auto"/>
              <w:rPr>
                <w:b/>
                <w:bCs/>
                <w:color w:val="000000"/>
                <w:sz w:val="20"/>
                <w:szCs w:val="20"/>
              </w:rPr>
            </w:pPr>
            <w:r>
              <w:rPr>
                <w:b/>
                <w:bCs/>
                <w:color w:val="000000"/>
                <w:sz w:val="20"/>
                <w:szCs w:val="20"/>
              </w:rPr>
              <w:t>ИТОГО:</w:t>
            </w:r>
          </w:p>
        </w:tc>
        <w:tc>
          <w:tcPr>
            <w:tcW w:w="1220" w:type="dxa"/>
            <w:tcBorders>
              <w:top w:val="nil"/>
              <w:left w:val="nil"/>
              <w:bottom w:val="single" w:sz="4" w:space="0" w:color="000000"/>
              <w:right w:val="single" w:sz="4" w:space="0" w:color="000000"/>
            </w:tcBorders>
            <w:vAlign w:val="center"/>
            <w:hideMark/>
          </w:tcPr>
          <w:p w:rsidR="007638DC" w:rsidRDefault="007638DC" w:rsidP="00621A92">
            <w:pPr>
              <w:spacing w:line="240" w:lineRule="auto"/>
              <w:jc w:val="center"/>
              <w:rPr>
                <w:b/>
                <w:bCs/>
                <w:color w:val="000000"/>
                <w:sz w:val="20"/>
                <w:szCs w:val="20"/>
              </w:rPr>
            </w:pPr>
            <w:r>
              <w:rPr>
                <w:b/>
                <w:bCs/>
                <w:color w:val="000000"/>
                <w:sz w:val="20"/>
                <w:szCs w:val="20"/>
              </w:rPr>
              <w:t> </w:t>
            </w:r>
          </w:p>
        </w:tc>
        <w:tc>
          <w:tcPr>
            <w:tcW w:w="1640" w:type="dxa"/>
            <w:tcBorders>
              <w:top w:val="nil"/>
              <w:left w:val="nil"/>
              <w:bottom w:val="single" w:sz="4" w:space="0" w:color="000000"/>
              <w:right w:val="single" w:sz="4" w:space="0" w:color="000000"/>
            </w:tcBorders>
            <w:noWrap/>
            <w:vAlign w:val="bottom"/>
            <w:hideMark/>
          </w:tcPr>
          <w:p w:rsidR="007638DC" w:rsidRDefault="007638DC" w:rsidP="00621A92">
            <w:pPr>
              <w:spacing w:line="240" w:lineRule="auto"/>
              <w:jc w:val="right"/>
              <w:rPr>
                <w:b/>
                <w:bCs/>
                <w:color w:val="000000"/>
                <w:sz w:val="20"/>
                <w:szCs w:val="20"/>
              </w:rPr>
            </w:pPr>
            <w:r>
              <w:rPr>
                <w:b/>
                <w:bCs/>
                <w:color w:val="000000"/>
                <w:sz w:val="20"/>
                <w:szCs w:val="20"/>
              </w:rPr>
              <w:t>4 854 000,00</w:t>
            </w:r>
          </w:p>
        </w:tc>
      </w:tr>
    </w:tbl>
    <w:p w:rsidR="007638DC" w:rsidRDefault="007638DC" w:rsidP="00621A92">
      <w:pPr>
        <w:spacing w:line="240" w:lineRule="auto"/>
        <w:rPr>
          <w:b/>
          <w:bCs/>
          <w:color w:val="000000"/>
          <w:sz w:val="20"/>
          <w:szCs w:val="20"/>
        </w:rPr>
      </w:pPr>
    </w:p>
    <w:p w:rsidR="007638DC" w:rsidRPr="00621A92" w:rsidRDefault="007638DC" w:rsidP="00BF27BA">
      <w:pPr>
        <w:spacing w:after="0" w:line="240" w:lineRule="auto"/>
        <w:jc w:val="right"/>
        <w:rPr>
          <w:sz w:val="18"/>
          <w:szCs w:val="18"/>
        </w:rPr>
      </w:pPr>
      <w:r w:rsidRPr="00621A92">
        <w:rPr>
          <w:sz w:val="18"/>
          <w:szCs w:val="18"/>
        </w:rPr>
        <w:lastRenderedPageBreak/>
        <w:t>Приложение №6</w:t>
      </w:r>
    </w:p>
    <w:p w:rsidR="007638DC" w:rsidRPr="00621A92" w:rsidRDefault="007638DC" w:rsidP="00BF27BA">
      <w:pPr>
        <w:spacing w:after="0" w:line="240" w:lineRule="auto"/>
        <w:jc w:val="right"/>
        <w:rPr>
          <w:sz w:val="18"/>
          <w:szCs w:val="18"/>
        </w:rPr>
      </w:pPr>
      <w:r w:rsidRPr="00621A92">
        <w:rPr>
          <w:sz w:val="18"/>
          <w:szCs w:val="18"/>
        </w:rPr>
        <w:t>к решению Думы Нижнезаим-</w:t>
      </w:r>
    </w:p>
    <w:p w:rsidR="007638DC" w:rsidRPr="00621A92" w:rsidRDefault="007638DC" w:rsidP="00BF27BA">
      <w:pPr>
        <w:spacing w:after="0" w:line="240" w:lineRule="auto"/>
        <w:jc w:val="right"/>
        <w:rPr>
          <w:sz w:val="18"/>
          <w:szCs w:val="18"/>
        </w:rPr>
      </w:pPr>
      <w:r w:rsidRPr="00621A92">
        <w:rPr>
          <w:sz w:val="18"/>
          <w:szCs w:val="18"/>
        </w:rPr>
        <w:t>ского муниципального образования</w:t>
      </w:r>
    </w:p>
    <w:p w:rsidR="007638DC" w:rsidRPr="00621A92" w:rsidRDefault="007638DC" w:rsidP="00BF27BA">
      <w:pPr>
        <w:spacing w:after="0" w:line="240" w:lineRule="auto"/>
        <w:jc w:val="right"/>
        <w:rPr>
          <w:sz w:val="18"/>
          <w:szCs w:val="18"/>
        </w:rPr>
      </w:pPr>
      <w:r w:rsidRPr="00621A92">
        <w:rPr>
          <w:sz w:val="18"/>
          <w:szCs w:val="18"/>
        </w:rPr>
        <w:t xml:space="preserve">« О   бюджете  </w:t>
      </w:r>
      <w:r w:rsidRPr="00621A92">
        <w:rPr>
          <w:color w:val="3366FF"/>
          <w:sz w:val="18"/>
          <w:szCs w:val="18"/>
        </w:rPr>
        <w:t>Нижнезаимского</w:t>
      </w:r>
    </w:p>
    <w:p w:rsidR="007638DC" w:rsidRPr="00621A92" w:rsidRDefault="007638DC" w:rsidP="00BF27BA">
      <w:pPr>
        <w:spacing w:after="0" w:line="240" w:lineRule="auto"/>
        <w:jc w:val="right"/>
        <w:rPr>
          <w:sz w:val="18"/>
          <w:szCs w:val="18"/>
        </w:rPr>
      </w:pPr>
      <w:r w:rsidRPr="00621A92">
        <w:rPr>
          <w:sz w:val="18"/>
          <w:szCs w:val="18"/>
        </w:rPr>
        <w:t xml:space="preserve">                                                                                   муниципального образования на 2019 год и</w:t>
      </w:r>
    </w:p>
    <w:p w:rsidR="007638DC" w:rsidRPr="00621A92" w:rsidRDefault="007638DC" w:rsidP="00BF27BA">
      <w:pPr>
        <w:spacing w:after="0" w:line="240" w:lineRule="auto"/>
        <w:jc w:val="right"/>
        <w:rPr>
          <w:sz w:val="18"/>
          <w:szCs w:val="18"/>
        </w:rPr>
      </w:pPr>
      <w:r w:rsidRPr="00621A92">
        <w:rPr>
          <w:sz w:val="18"/>
          <w:szCs w:val="18"/>
        </w:rPr>
        <w:t>на плановый период 2020 и 2021годов»</w:t>
      </w:r>
    </w:p>
    <w:p w:rsidR="007638DC" w:rsidRPr="00621A92" w:rsidRDefault="007638DC" w:rsidP="00BF27BA">
      <w:pPr>
        <w:spacing w:after="0" w:line="240" w:lineRule="auto"/>
        <w:jc w:val="right"/>
        <w:rPr>
          <w:sz w:val="18"/>
          <w:szCs w:val="18"/>
        </w:rPr>
      </w:pPr>
      <w:r w:rsidRPr="00621A92">
        <w:rPr>
          <w:sz w:val="18"/>
          <w:szCs w:val="18"/>
        </w:rPr>
        <w:t>от 24.12.2018г.№19</w:t>
      </w:r>
    </w:p>
    <w:p w:rsidR="007638DC" w:rsidRDefault="007638DC" w:rsidP="00BF27BA">
      <w:pPr>
        <w:spacing w:after="0"/>
        <w:jc w:val="right"/>
        <w:rPr>
          <w:sz w:val="16"/>
          <w:szCs w:val="16"/>
        </w:rPr>
      </w:pPr>
    </w:p>
    <w:p w:rsidR="007638DC" w:rsidRPr="00621A92" w:rsidRDefault="007638DC" w:rsidP="00621A92">
      <w:pPr>
        <w:jc w:val="center"/>
        <w:rPr>
          <w:b/>
          <w:bCs/>
          <w:color w:val="000000"/>
          <w:sz w:val="24"/>
          <w:szCs w:val="24"/>
        </w:rPr>
      </w:pPr>
      <w:r>
        <w:rPr>
          <w:b/>
          <w:bCs/>
          <w:color w:val="000000"/>
        </w:rPr>
        <w:t xml:space="preserve">РАСПРЕДЕЛЕНИЕ БЮДЖЕТНЫХ АССИГНОВАНИЙ НА ПЛАНОВЫЙ ПЕРИОД 2020-2021 ГОДОВ ПО РАЗДЕЛАМ КЛАССИФИКАЦИИ  РАСХОДОВ БЮДЖЕТОВ РОССИЙСКОЙ ФЕДЕРАЦИИ </w:t>
      </w:r>
    </w:p>
    <w:tbl>
      <w:tblPr>
        <w:tblW w:w="947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9"/>
        <w:gridCol w:w="2712"/>
        <w:gridCol w:w="1883"/>
        <w:gridCol w:w="1304"/>
      </w:tblGrid>
      <w:tr w:rsidR="007638DC" w:rsidTr="007638DC">
        <w:trPr>
          <w:trHeight w:val="96"/>
          <w:jc w:val="center"/>
        </w:trPr>
        <w:tc>
          <w:tcPr>
            <w:tcW w:w="3579" w:type="dxa"/>
            <w:tcBorders>
              <w:top w:val="nil"/>
              <w:left w:val="nil"/>
              <w:bottom w:val="single" w:sz="4" w:space="0" w:color="auto"/>
              <w:right w:val="nil"/>
            </w:tcBorders>
            <w:hideMark/>
          </w:tcPr>
          <w:p w:rsidR="007638DC" w:rsidRDefault="007638DC">
            <w:pPr>
              <w:rPr>
                <w:sz w:val="20"/>
                <w:szCs w:val="20"/>
              </w:rPr>
            </w:pPr>
          </w:p>
        </w:tc>
        <w:tc>
          <w:tcPr>
            <w:tcW w:w="2712" w:type="dxa"/>
            <w:tcBorders>
              <w:top w:val="nil"/>
              <w:left w:val="nil"/>
              <w:bottom w:val="single" w:sz="4" w:space="0" w:color="auto"/>
              <w:right w:val="nil"/>
            </w:tcBorders>
            <w:hideMark/>
          </w:tcPr>
          <w:p w:rsidR="007638DC" w:rsidRDefault="007638DC">
            <w:pPr>
              <w:rPr>
                <w:sz w:val="20"/>
                <w:szCs w:val="20"/>
              </w:rPr>
            </w:pPr>
          </w:p>
        </w:tc>
        <w:tc>
          <w:tcPr>
            <w:tcW w:w="3187" w:type="dxa"/>
            <w:gridSpan w:val="2"/>
            <w:tcBorders>
              <w:top w:val="nil"/>
              <w:left w:val="nil"/>
              <w:bottom w:val="single" w:sz="4" w:space="0" w:color="auto"/>
              <w:right w:val="nil"/>
            </w:tcBorders>
            <w:shd w:val="clear" w:color="auto" w:fill="FFFFFF"/>
            <w:hideMark/>
          </w:tcPr>
          <w:p w:rsidR="007638DC" w:rsidRDefault="007638DC">
            <w:pPr>
              <w:jc w:val="right"/>
              <w:rPr>
                <w:bCs/>
                <w:sz w:val="20"/>
                <w:szCs w:val="20"/>
              </w:rPr>
            </w:pPr>
            <w:r>
              <w:rPr>
                <w:bCs/>
                <w:sz w:val="20"/>
                <w:szCs w:val="20"/>
              </w:rPr>
              <w:t>(рублей)</w:t>
            </w:r>
          </w:p>
        </w:tc>
      </w:tr>
      <w:tr w:rsidR="007638DC" w:rsidTr="007638DC">
        <w:trPr>
          <w:trHeight w:val="96"/>
          <w:jc w:val="center"/>
        </w:trPr>
        <w:tc>
          <w:tcPr>
            <w:tcW w:w="3579"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b/>
                <w:bCs/>
                <w:sz w:val="20"/>
                <w:szCs w:val="20"/>
              </w:rPr>
            </w:pPr>
            <w:r>
              <w:rPr>
                <w:b/>
                <w:bCs/>
                <w:sz w:val="20"/>
                <w:szCs w:val="20"/>
              </w:rPr>
              <w:t>Наименование</w:t>
            </w:r>
          </w:p>
        </w:tc>
        <w:tc>
          <w:tcPr>
            <w:tcW w:w="2712" w:type="dxa"/>
            <w:tcBorders>
              <w:top w:val="single" w:sz="4" w:space="0" w:color="auto"/>
              <w:left w:val="single" w:sz="4" w:space="0" w:color="auto"/>
              <w:bottom w:val="single" w:sz="4" w:space="0" w:color="auto"/>
              <w:right w:val="single" w:sz="4" w:space="0" w:color="auto"/>
            </w:tcBorders>
            <w:hideMark/>
          </w:tcPr>
          <w:p w:rsidR="007638DC" w:rsidRDefault="007638DC">
            <w:pPr>
              <w:jc w:val="center"/>
              <w:rPr>
                <w:b/>
                <w:bCs/>
                <w:sz w:val="20"/>
                <w:szCs w:val="20"/>
              </w:rPr>
            </w:pPr>
            <w:r>
              <w:rPr>
                <w:b/>
                <w:bCs/>
                <w:sz w:val="20"/>
                <w:szCs w:val="20"/>
              </w:rPr>
              <w:t>РзПР</w:t>
            </w:r>
          </w:p>
        </w:tc>
        <w:tc>
          <w:tcPr>
            <w:tcW w:w="31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center"/>
              <w:rPr>
                <w:b/>
                <w:bCs/>
                <w:sz w:val="20"/>
                <w:szCs w:val="20"/>
              </w:rPr>
            </w:pPr>
            <w:r>
              <w:rPr>
                <w:b/>
                <w:bCs/>
                <w:sz w:val="20"/>
                <w:szCs w:val="20"/>
              </w:rPr>
              <w:t>Сумма</w:t>
            </w:r>
          </w:p>
        </w:tc>
      </w:tr>
      <w:tr w:rsidR="007638DC" w:rsidTr="007638DC">
        <w:trPr>
          <w:trHeight w:val="96"/>
          <w:jc w:val="center"/>
        </w:trPr>
        <w:tc>
          <w:tcPr>
            <w:tcW w:w="3579" w:type="dxa"/>
            <w:tcBorders>
              <w:top w:val="single" w:sz="4" w:space="0" w:color="auto"/>
              <w:left w:val="single" w:sz="4" w:space="0" w:color="auto"/>
              <w:bottom w:val="single" w:sz="4" w:space="0" w:color="auto"/>
              <w:right w:val="single" w:sz="4" w:space="0" w:color="auto"/>
            </w:tcBorders>
            <w:hideMark/>
          </w:tcPr>
          <w:p w:rsidR="007638DC" w:rsidRDefault="007638DC">
            <w:pPr>
              <w:rPr>
                <w:sz w:val="20"/>
                <w:szCs w:val="20"/>
              </w:rPr>
            </w:pPr>
          </w:p>
        </w:tc>
        <w:tc>
          <w:tcPr>
            <w:tcW w:w="2712" w:type="dxa"/>
            <w:tcBorders>
              <w:top w:val="single" w:sz="4" w:space="0" w:color="auto"/>
              <w:left w:val="single" w:sz="4" w:space="0" w:color="auto"/>
              <w:bottom w:val="single" w:sz="4" w:space="0" w:color="auto"/>
              <w:right w:val="single" w:sz="4" w:space="0" w:color="auto"/>
            </w:tcBorders>
            <w:hideMark/>
          </w:tcPr>
          <w:p w:rsidR="007638DC" w:rsidRDefault="007638DC">
            <w:pPr>
              <w:rPr>
                <w:sz w:val="20"/>
                <w:szCs w:val="20"/>
              </w:rPr>
            </w:pPr>
          </w:p>
        </w:tc>
        <w:tc>
          <w:tcPr>
            <w:tcW w:w="1883"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center"/>
              <w:rPr>
                <w:b/>
                <w:bCs/>
                <w:sz w:val="20"/>
                <w:szCs w:val="20"/>
              </w:rPr>
            </w:pPr>
            <w:r>
              <w:rPr>
                <w:b/>
                <w:bCs/>
                <w:sz w:val="20"/>
                <w:szCs w:val="20"/>
              </w:rPr>
              <w:t>2020 год</w:t>
            </w:r>
          </w:p>
        </w:tc>
        <w:tc>
          <w:tcPr>
            <w:tcW w:w="1304"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pPr>
              <w:jc w:val="center"/>
              <w:rPr>
                <w:b/>
                <w:bCs/>
                <w:sz w:val="20"/>
                <w:szCs w:val="20"/>
              </w:rPr>
            </w:pPr>
            <w:r>
              <w:rPr>
                <w:b/>
                <w:bCs/>
                <w:sz w:val="20"/>
                <w:szCs w:val="20"/>
              </w:rPr>
              <w:t>2021 год</w:t>
            </w:r>
          </w:p>
        </w:tc>
      </w:tr>
      <w:tr w:rsidR="007638DC" w:rsidTr="007638DC">
        <w:trPr>
          <w:trHeight w:val="256"/>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b/>
                <w:bCs/>
                <w:color w:val="000000"/>
                <w:sz w:val="20"/>
                <w:szCs w:val="20"/>
              </w:rPr>
            </w:pPr>
            <w:r>
              <w:rPr>
                <w:b/>
                <w:bCs/>
                <w:color w:val="000000"/>
                <w:sz w:val="20"/>
                <w:szCs w:val="20"/>
              </w:rPr>
              <w:t>ОБЩЕГОСУДАРСТВЕННЫЕ ВОПРОСЫ</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b/>
                <w:bCs/>
                <w:color w:val="000000"/>
                <w:sz w:val="20"/>
                <w:szCs w:val="20"/>
              </w:rPr>
            </w:pPr>
            <w:r>
              <w:rPr>
                <w:b/>
                <w:bCs/>
                <w:color w:val="000000"/>
                <w:sz w:val="20"/>
                <w:szCs w:val="20"/>
              </w:rPr>
              <w:t>0100</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1 574 400,00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1 586 800,00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0102</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275 000,00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275 000,00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0104</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1 292 700,00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1 305 100,00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color w:val="000000"/>
                <w:sz w:val="20"/>
                <w:szCs w:val="20"/>
              </w:rPr>
            </w:pPr>
            <w:r>
              <w:rPr>
                <w:color w:val="000000"/>
                <w:sz w:val="20"/>
                <w:szCs w:val="20"/>
              </w:rPr>
              <w:t>Резервные фонды</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0111</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1 000,00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1 000,00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color w:val="000000"/>
                <w:sz w:val="20"/>
                <w:szCs w:val="20"/>
              </w:rPr>
            </w:pPr>
            <w:r>
              <w:rPr>
                <w:color w:val="000000"/>
                <w:sz w:val="20"/>
                <w:szCs w:val="20"/>
              </w:rPr>
              <w:t>Другие общегосударственные вопросы</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0113</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5 700,00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5 700,00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b/>
                <w:bCs/>
                <w:color w:val="000000"/>
                <w:sz w:val="20"/>
                <w:szCs w:val="20"/>
              </w:rPr>
            </w:pPr>
            <w:r>
              <w:rPr>
                <w:b/>
                <w:bCs/>
                <w:color w:val="000000"/>
                <w:sz w:val="20"/>
                <w:szCs w:val="20"/>
              </w:rPr>
              <w:t>НАЦИОНАЛЬНАЯ ОБОРОНА</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b/>
                <w:bCs/>
                <w:color w:val="000000"/>
                <w:sz w:val="20"/>
                <w:szCs w:val="20"/>
              </w:rPr>
            </w:pPr>
            <w:r>
              <w:rPr>
                <w:b/>
                <w:bCs/>
                <w:color w:val="000000"/>
                <w:sz w:val="20"/>
                <w:szCs w:val="20"/>
              </w:rPr>
              <w:t>0200</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114 200,00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114 200,00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color w:val="000000"/>
                <w:sz w:val="20"/>
                <w:szCs w:val="20"/>
              </w:rPr>
            </w:pPr>
            <w:r>
              <w:rPr>
                <w:color w:val="000000"/>
                <w:sz w:val="20"/>
                <w:szCs w:val="20"/>
              </w:rPr>
              <w:t>Мобилизационная и вневойсковая подготовка</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0203</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114 200,00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114 200,00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b/>
                <w:bCs/>
                <w:color w:val="000000"/>
                <w:sz w:val="20"/>
                <w:szCs w:val="20"/>
              </w:rPr>
            </w:pPr>
            <w:r>
              <w:rPr>
                <w:b/>
                <w:bCs/>
                <w:color w:val="000000"/>
                <w:sz w:val="20"/>
                <w:szCs w:val="20"/>
              </w:rPr>
              <w:t>НАЦИОНАЛЬНАЯ БЕЗОПАСНОСТЬ И ПРАВООХРАНИТЕЛЬНАЯ ДЕЯТЕЛЬНОСТЬ</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b/>
                <w:bCs/>
                <w:color w:val="000000"/>
                <w:sz w:val="20"/>
                <w:szCs w:val="20"/>
              </w:rPr>
            </w:pPr>
            <w:r>
              <w:rPr>
                <w:b/>
                <w:bCs/>
                <w:color w:val="000000"/>
                <w:sz w:val="20"/>
                <w:szCs w:val="20"/>
              </w:rPr>
              <w:t>0300</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10 000,00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10 000,00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0309</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10 000,00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10 000,00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b/>
                <w:bCs/>
                <w:color w:val="000000"/>
                <w:sz w:val="20"/>
                <w:szCs w:val="20"/>
              </w:rPr>
            </w:pPr>
            <w:r>
              <w:rPr>
                <w:b/>
                <w:bCs/>
                <w:color w:val="000000"/>
                <w:sz w:val="20"/>
                <w:szCs w:val="20"/>
              </w:rPr>
              <w:t>НАЦИОНАЛЬНАЯ ЭКОНОМИКА</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b/>
                <w:bCs/>
                <w:color w:val="000000"/>
                <w:sz w:val="20"/>
                <w:szCs w:val="20"/>
              </w:rPr>
            </w:pPr>
            <w:r>
              <w:rPr>
                <w:b/>
                <w:bCs/>
                <w:color w:val="000000"/>
                <w:sz w:val="20"/>
                <w:szCs w:val="20"/>
              </w:rPr>
              <w:t>0400</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1 092 700,00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1 178 000,00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color w:val="000000"/>
                <w:sz w:val="20"/>
                <w:szCs w:val="20"/>
              </w:rPr>
            </w:pPr>
            <w:r>
              <w:rPr>
                <w:color w:val="000000"/>
                <w:sz w:val="20"/>
                <w:szCs w:val="20"/>
              </w:rPr>
              <w:t>Дорожное хозяйство (дорожные фонды)</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0409</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1 092 700,00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1 178 000,00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b/>
                <w:bCs/>
                <w:color w:val="000000"/>
                <w:sz w:val="20"/>
                <w:szCs w:val="20"/>
              </w:rPr>
            </w:pPr>
            <w:r>
              <w:rPr>
                <w:b/>
                <w:bCs/>
                <w:color w:val="000000"/>
                <w:sz w:val="20"/>
                <w:szCs w:val="20"/>
              </w:rPr>
              <w:t>ЖИЛИЩНО-КОММУНАЛЬНОЕ ХОЗЯЙСТВО</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b/>
                <w:bCs/>
                <w:color w:val="000000"/>
                <w:sz w:val="20"/>
                <w:szCs w:val="20"/>
              </w:rPr>
            </w:pPr>
            <w:r>
              <w:rPr>
                <w:b/>
                <w:bCs/>
                <w:color w:val="000000"/>
                <w:sz w:val="20"/>
                <w:szCs w:val="20"/>
              </w:rPr>
              <w:t>0500</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18 000,00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18 000,00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color w:val="000000"/>
                <w:sz w:val="20"/>
                <w:szCs w:val="20"/>
              </w:rPr>
            </w:pPr>
            <w:r>
              <w:rPr>
                <w:color w:val="000000"/>
                <w:sz w:val="20"/>
                <w:szCs w:val="20"/>
              </w:rPr>
              <w:lastRenderedPageBreak/>
              <w:t>Благоустройство</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0503</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18 000,00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18 000,00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b/>
                <w:bCs/>
                <w:color w:val="000000"/>
                <w:sz w:val="20"/>
                <w:szCs w:val="20"/>
              </w:rPr>
            </w:pPr>
            <w:r>
              <w:rPr>
                <w:b/>
                <w:bCs/>
                <w:color w:val="000000"/>
                <w:sz w:val="20"/>
                <w:szCs w:val="20"/>
              </w:rPr>
              <w:t>КУЛЬТУРА, КИНЕМАТОГРАФИЯ</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b/>
                <w:bCs/>
                <w:color w:val="000000"/>
                <w:sz w:val="20"/>
                <w:szCs w:val="20"/>
              </w:rPr>
            </w:pPr>
            <w:r>
              <w:rPr>
                <w:b/>
                <w:bCs/>
                <w:color w:val="000000"/>
                <w:sz w:val="20"/>
                <w:szCs w:val="20"/>
              </w:rPr>
              <w:t>0800</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1 177 500,00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1 077 500,00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color w:val="000000"/>
                <w:sz w:val="20"/>
                <w:szCs w:val="20"/>
              </w:rPr>
            </w:pPr>
            <w:r>
              <w:rPr>
                <w:color w:val="000000"/>
                <w:sz w:val="20"/>
                <w:szCs w:val="20"/>
              </w:rPr>
              <w:t>Культура</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0801</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1 177 500,00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1 077 500,00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b/>
                <w:bCs/>
                <w:color w:val="000000"/>
                <w:sz w:val="20"/>
                <w:szCs w:val="20"/>
              </w:rPr>
            </w:pPr>
            <w:r>
              <w:rPr>
                <w:b/>
                <w:bCs/>
                <w:color w:val="000000"/>
                <w:sz w:val="20"/>
                <w:szCs w:val="20"/>
              </w:rPr>
              <w:t>СОЦИАЛЬНАЯ ПОЛИТИКА</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b/>
                <w:bCs/>
                <w:color w:val="000000"/>
                <w:sz w:val="20"/>
                <w:szCs w:val="20"/>
              </w:rPr>
            </w:pPr>
            <w:r>
              <w:rPr>
                <w:b/>
                <w:bCs/>
                <w:color w:val="000000"/>
                <w:sz w:val="20"/>
                <w:szCs w:val="20"/>
              </w:rPr>
              <w:t>1000</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250 000,00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250 000,00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color w:val="000000"/>
                <w:sz w:val="20"/>
                <w:szCs w:val="20"/>
              </w:rPr>
            </w:pPr>
            <w:r>
              <w:rPr>
                <w:color w:val="000000"/>
                <w:sz w:val="20"/>
                <w:szCs w:val="20"/>
              </w:rPr>
              <w:t>Пенсионное обеспечение</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1001</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250 000,00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250 000,00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rPr>
                <w:b/>
                <w:bCs/>
                <w:sz w:val="20"/>
                <w:szCs w:val="20"/>
              </w:rPr>
            </w:pPr>
            <w:r>
              <w:rPr>
                <w:b/>
                <w:bCs/>
                <w:sz w:val="20"/>
                <w:szCs w:val="20"/>
              </w:rPr>
              <w:t>ГОСУДАРСТВЕННАЯ ПОШЛИНА</w:t>
            </w:r>
          </w:p>
        </w:tc>
        <w:tc>
          <w:tcPr>
            <w:tcW w:w="2712" w:type="dxa"/>
            <w:tcBorders>
              <w:top w:val="single" w:sz="4" w:space="0" w:color="auto"/>
              <w:left w:val="single" w:sz="4" w:space="0" w:color="auto"/>
              <w:bottom w:val="single" w:sz="4" w:space="0" w:color="auto"/>
              <w:right w:val="single" w:sz="4" w:space="0" w:color="auto"/>
            </w:tcBorders>
            <w:vAlign w:val="bottom"/>
            <w:hideMark/>
          </w:tcPr>
          <w:p w:rsidR="007638DC" w:rsidRDefault="007638DC">
            <w:pPr>
              <w:jc w:val="center"/>
              <w:rPr>
                <w:b/>
                <w:bCs/>
                <w:sz w:val="20"/>
                <w:szCs w:val="20"/>
              </w:rPr>
            </w:pPr>
            <w:r>
              <w:rPr>
                <w:b/>
                <w:bCs/>
                <w:sz w:val="20"/>
                <w:szCs w:val="20"/>
              </w:rPr>
              <w:t>960 10800000000000 000</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1 000,00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sz w:val="20"/>
                <w:szCs w:val="20"/>
              </w:rPr>
            </w:pPr>
            <w:r>
              <w:rPr>
                <w:b/>
                <w:bCs/>
                <w:sz w:val="20"/>
                <w:szCs w:val="20"/>
              </w:rPr>
              <w:t>1 000,00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b/>
                <w:bCs/>
                <w:color w:val="000000"/>
                <w:sz w:val="20"/>
                <w:szCs w:val="20"/>
              </w:rPr>
            </w:pPr>
            <w:r>
              <w:rPr>
                <w:b/>
                <w:bCs/>
                <w:color w:val="000000"/>
                <w:sz w:val="20"/>
                <w:szCs w:val="20"/>
              </w:rPr>
              <w:t>ОБСЛУЖИВАНИЕ ГОСУДАРСТВЕННОГО И МУНИЦИПАЛЬНОГО ДОЛГА</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b/>
                <w:bCs/>
                <w:color w:val="000000"/>
                <w:sz w:val="20"/>
                <w:szCs w:val="20"/>
              </w:rPr>
            </w:pPr>
            <w:r>
              <w:rPr>
                <w:b/>
                <w:bCs/>
                <w:color w:val="000000"/>
                <w:sz w:val="20"/>
                <w:szCs w:val="20"/>
              </w:rPr>
              <w:t>1300</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3 000,00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3 000,00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color w:val="000000"/>
                <w:sz w:val="20"/>
                <w:szCs w:val="20"/>
              </w:rPr>
            </w:pPr>
            <w:r>
              <w:rPr>
                <w:color w:val="000000"/>
                <w:sz w:val="20"/>
                <w:szCs w:val="20"/>
              </w:rPr>
              <w:t>Обслуживание государственного внутреннего и муниципального долга</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color w:val="000000"/>
                <w:sz w:val="20"/>
                <w:szCs w:val="20"/>
              </w:rPr>
            </w:pPr>
            <w:r>
              <w:rPr>
                <w:color w:val="000000"/>
                <w:sz w:val="20"/>
                <w:szCs w:val="20"/>
              </w:rPr>
              <w:t>1301</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3 000,00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color w:val="000000"/>
                <w:sz w:val="20"/>
                <w:szCs w:val="20"/>
              </w:rPr>
            </w:pPr>
            <w:r>
              <w:rPr>
                <w:color w:val="000000"/>
                <w:sz w:val="20"/>
                <w:szCs w:val="20"/>
              </w:rPr>
              <w:t>3 000,00</w:t>
            </w:r>
          </w:p>
        </w:tc>
      </w:tr>
      <w:tr w:rsidR="007638DC" w:rsidTr="007638DC">
        <w:trPr>
          <w:trHeight w:val="163"/>
          <w:jc w:val="center"/>
        </w:trPr>
        <w:tc>
          <w:tcPr>
            <w:tcW w:w="357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rPr>
                <w:b/>
                <w:bCs/>
                <w:color w:val="000000"/>
                <w:sz w:val="20"/>
                <w:szCs w:val="20"/>
              </w:rPr>
            </w:pPr>
            <w:r>
              <w:rPr>
                <w:b/>
                <w:bCs/>
                <w:color w:val="000000"/>
                <w:sz w:val="20"/>
                <w:szCs w:val="20"/>
              </w:rPr>
              <w:t>ИТОГО:</w:t>
            </w:r>
          </w:p>
        </w:tc>
        <w:tc>
          <w:tcPr>
            <w:tcW w:w="2712" w:type="dxa"/>
            <w:tcBorders>
              <w:top w:val="single" w:sz="4" w:space="0" w:color="auto"/>
              <w:left w:val="single" w:sz="4" w:space="0" w:color="auto"/>
              <w:bottom w:val="single" w:sz="4" w:space="0" w:color="auto"/>
              <w:right w:val="single" w:sz="4" w:space="0" w:color="auto"/>
            </w:tcBorders>
            <w:vAlign w:val="center"/>
            <w:hideMark/>
          </w:tcPr>
          <w:p w:rsidR="007638DC" w:rsidRDefault="007638DC">
            <w:pPr>
              <w:jc w:val="center"/>
              <w:rPr>
                <w:b/>
                <w:bCs/>
                <w:color w:val="000000"/>
                <w:sz w:val="20"/>
                <w:szCs w:val="20"/>
              </w:rPr>
            </w:pPr>
            <w:r>
              <w:rPr>
                <w:b/>
                <w:bCs/>
                <w:color w:val="000000"/>
                <w:sz w:val="20"/>
                <w:szCs w:val="20"/>
              </w:rPr>
              <w:t> </w:t>
            </w:r>
          </w:p>
        </w:tc>
        <w:tc>
          <w:tcPr>
            <w:tcW w:w="18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4 239 800,00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638DC" w:rsidRDefault="007638DC">
            <w:pPr>
              <w:jc w:val="right"/>
              <w:rPr>
                <w:b/>
                <w:bCs/>
                <w:color w:val="000000"/>
                <w:sz w:val="20"/>
                <w:szCs w:val="20"/>
              </w:rPr>
            </w:pPr>
            <w:r>
              <w:rPr>
                <w:b/>
                <w:bCs/>
                <w:color w:val="000000"/>
                <w:sz w:val="20"/>
                <w:szCs w:val="20"/>
              </w:rPr>
              <w:t>4 237 500,00</w:t>
            </w:r>
          </w:p>
        </w:tc>
      </w:tr>
    </w:tbl>
    <w:p w:rsidR="007638DC" w:rsidRDefault="007638DC" w:rsidP="007638DC">
      <w:pPr>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E65643" w:rsidRDefault="00E65643" w:rsidP="00BF27BA">
      <w:pPr>
        <w:spacing w:after="0" w:line="240" w:lineRule="auto"/>
        <w:jc w:val="right"/>
        <w:rPr>
          <w:sz w:val="20"/>
          <w:szCs w:val="20"/>
        </w:rPr>
      </w:pPr>
    </w:p>
    <w:p w:rsidR="007638DC" w:rsidRPr="00E65643" w:rsidRDefault="007638DC" w:rsidP="00BF27BA">
      <w:pPr>
        <w:spacing w:after="0" w:line="240" w:lineRule="auto"/>
        <w:jc w:val="right"/>
        <w:rPr>
          <w:sz w:val="18"/>
          <w:szCs w:val="18"/>
        </w:rPr>
      </w:pPr>
      <w:r w:rsidRPr="00E65643">
        <w:rPr>
          <w:sz w:val="18"/>
          <w:szCs w:val="18"/>
        </w:rPr>
        <w:t>Приложение №7</w:t>
      </w:r>
    </w:p>
    <w:p w:rsidR="007638DC" w:rsidRPr="00E65643" w:rsidRDefault="007638DC" w:rsidP="00BF27BA">
      <w:pPr>
        <w:spacing w:after="0" w:line="240" w:lineRule="auto"/>
        <w:jc w:val="right"/>
        <w:rPr>
          <w:sz w:val="18"/>
          <w:szCs w:val="18"/>
        </w:rPr>
      </w:pPr>
      <w:r w:rsidRPr="00E65643">
        <w:rPr>
          <w:sz w:val="18"/>
          <w:szCs w:val="18"/>
        </w:rPr>
        <w:t>к решению Думы Нижнезаим-</w:t>
      </w:r>
    </w:p>
    <w:p w:rsidR="007638DC" w:rsidRPr="00E65643" w:rsidRDefault="007638DC" w:rsidP="00BF27BA">
      <w:pPr>
        <w:spacing w:after="0" w:line="240" w:lineRule="auto"/>
        <w:jc w:val="right"/>
        <w:rPr>
          <w:sz w:val="18"/>
          <w:szCs w:val="18"/>
        </w:rPr>
      </w:pPr>
      <w:r w:rsidRPr="00E65643">
        <w:rPr>
          <w:sz w:val="18"/>
          <w:szCs w:val="18"/>
        </w:rPr>
        <w:t>ского муниципального образования</w:t>
      </w:r>
    </w:p>
    <w:p w:rsidR="007638DC" w:rsidRPr="00E65643" w:rsidRDefault="007638DC" w:rsidP="00BF27BA">
      <w:pPr>
        <w:spacing w:after="0" w:line="240" w:lineRule="auto"/>
        <w:jc w:val="right"/>
        <w:rPr>
          <w:sz w:val="18"/>
          <w:szCs w:val="18"/>
        </w:rPr>
      </w:pPr>
      <w:r w:rsidRPr="00E65643">
        <w:rPr>
          <w:sz w:val="18"/>
          <w:szCs w:val="18"/>
        </w:rPr>
        <w:t xml:space="preserve">« О   бюджете  </w:t>
      </w:r>
      <w:r w:rsidRPr="00E65643">
        <w:rPr>
          <w:color w:val="3366FF"/>
          <w:sz w:val="18"/>
          <w:szCs w:val="18"/>
        </w:rPr>
        <w:t>Нижнезаимского</w:t>
      </w:r>
    </w:p>
    <w:p w:rsidR="007638DC" w:rsidRPr="00E65643" w:rsidRDefault="007638DC" w:rsidP="00BF27BA">
      <w:pPr>
        <w:spacing w:after="0" w:line="240" w:lineRule="auto"/>
        <w:jc w:val="right"/>
        <w:rPr>
          <w:sz w:val="18"/>
          <w:szCs w:val="18"/>
        </w:rPr>
      </w:pPr>
      <w:r w:rsidRPr="00E65643">
        <w:rPr>
          <w:sz w:val="18"/>
          <w:szCs w:val="18"/>
        </w:rPr>
        <w:t xml:space="preserve">                                                                                   муниципального образования на 2019 год и</w:t>
      </w:r>
    </w:p>
    <w:p w:rsidR="007638DC" w:rsidRPr="00E65643" w:rsidRDefault="007638DC" w:rsidP="00BF27BA">
      <w:pPr>
        <w:spacing w:after="0" w:line="240" w:lineRule="auto"/>
        <w:jc w:val="right"/>
        <w:rPr>
          <w:sz w:val="18"/>
          <w:szCs w:val="18"/>
        </w:rPr>
      </w:pPr>
      <w:r w:rsidRPr="00E65643">
        <w:rPr>
          <w:sz w:val="18"/>
          <w:szCs w:val="18"/>
        </w:rPr>
        <w:t>на плановый период 2020 и 2021годов»</w:t>
      </w:r>
    </w:p>
    <w:p w:rsidR="007638DC" w:rsidRDefault="007638DC" w:rsidP="00BF27BA">
      <w:pPr>
        <w:spacing w:after="0" w:line="240" w:lineRule="auto"/>
        <w:jc w:val="right"/>
      </w:pPr>
      <w:r w:rsidRPr="00E65643">
        <w:rPr>
          <w:sz w:val="18"/>
          <w:szCs w:val="18"/>
        </w:rPr>
        <w:t>от 24.12.2018г.№19</w:t>
      </w:r>
    </w:p>
    <w:p w:rsidR="007638DC" w:rsidRDefault="007638DC" w:rsidP="00BF27BA">
      <w:pPr>
        <w:spacing w:after="0"/>
        <w:jc w:val="right"/>
        <w:rPr>
          <w:sz w:val="16"/>
          <w:szCs w:val="16"/>
        </w:rPr>
      </w:pPr>
    </w:p>
    <w:p w:rsidR="007638DC" w:rsidRPr="00BF27BA" w:rsidRDefault="007638DC" w:rsidP="00BF27BA">
      <w:pPr>
        <w:jc w:val="center"/>
        <w:rPr>
          <w:b/>
          <w:bCs/>
          <w:color w:val="000000"/>
          <w:sz w:val="24"/>
          <w:szCs w:val="24"/>
        </w:rPr>
      </w:pPr>
      <w:r>
        <w:rPr>
          <w:b/>
          <w:bCs/>
          <w:color w:val="000000"/>
        </w:rPr>
        <w:t xml:space="preserve">РАСПРЕДЕЛЕНИЕ БЮДЖЕТНЫХ АССИГНОВАНИЙ ПО РАЗДЕЛАМ И ПОДРАЗДЕЛАМ, ЦЕЛЕВЫМ СТАТЬЯМ И ВИДАМ РАСХОДОВ БЮДЖЕТОВ НА 2019 ГОД </w:t>
      </w:r>
    </w:p>
    <w:tbl>
      <w:tblPr>
        <w:tblW w:w="9397" w:type="dxa"/>
        <w:tblInd w:w="93" w:type="dxa"/>
        <w:tblLook w:val="04A0"/>
      </w:tblPr>
      <w:tblGrid>
        <w:gridCol w:w="4820"/>
        <w:gridCol w:w="1537"/>
        <w:gridCol w:w="700"/>
        <w:gridCol w:w="900"/>
        <w:gridCol w:w="1440"/>
      </w:tblGrid>
      <w:tr w:rsidR="007638DC" w:rsidTr="007638DC">
        <w:trPr>
          <w:trHeight w:val="270"/>
        </w:trPr>
        <w:tc>
          <w:tcPr>
            <w:tcW w:w="4820" w:type="dxa"/>
            <w:noWrap/>
            <w:vAlign w:val="bottom"/>
            <w:hideMark/>
          </w:tcPr>
          <w:p w:rsidR="007638DC" w:rsidRDefault="007638DC">
            <w:pPr>
              <w:rPr>
                <w:sz w:val="20"/>
                <w:szCs w:val="20"/>
              </w:rPr>
            </w:pPr>
          </w:p>
        </w:tc>
        <w:tc>
          <w:tcPr>
            <w:tcW w:w="1537" w:type="dxa"/>
            <w:noWrap/>
            <w:vAlign w:val="bottom"/>
            <w:hideMark/>
          </w:tcPr>
          <w:p w:rsidR="007638DC" w:rsidRDefault="007638DC">
            <w:pPr>
              <w:rPr>
                <w:sz w:val="20"/>
                <w:szCs w:val="20"/>
              </w:rPr>
            </w:pPr>
          </w:p>
        </w:tc>
        <w:tc>
          <w:tcPr>
            <w:tcW w:w="700" w:type="dxa"/>
            <w:noWrap/>
            <w:vAlign w:val="bottom"/>
            <w:hideMark/>
          </w:tcPr>
          <w:p w:rsidR="007638DC" w:rsidRDefault="007638DC">
            <w:pPr>
              <w:rPr>
                <w:sz w:val="20"/>
                <w:szCs w:val="20"/>
              </w:rPr>
            </w:pPr>
          </w:p>
        </w:tc>
        <w:tc>
          <w:tcPr>
            <w:tcW w:w="900" w:type="dxa"/>
            <w:noWrap/>
            <w:vAlign w:val="bottom"/>
            <w:hideMark/>
          </w:tcPr>
          <w:p w:rsidR="007638DC" w:rsidRDefault="007638DC">
            <w:pPr>
              <w:rPr>
                <w:sz w:val="20"/>
                <w:szCs w:val="20"/>
              </w:rPr>
            </w:pPr>
          </w:p>
        </w:tc>
        <w:tc>
          <w:tcPr>
            <w:tcW w:w="1440" w:type="dxa"/>
            <w:noWrap/>
            <w:vAlign w:val="bottom"/>
            <w:hideMark/>
          </w:tcPr>
          <w:p w:rsidR="007638DC" w:rsidRDefault="007638DC">
            <w:pPr>
              <w:jc w:val="center"/>
              <w:rPr>
                <w:b/>
                <w:bCs/>
                <w:sz w:val="20"/>
                <w:szCs w:val="20"/>
              </w:rPr>
            </w:pPr>
            <w:r>
              <w:rPr>
                <w:b/>
                <w:bCs/>
                <w:sz w:val="20"/>
                <w:szCs w:val="20"/>
              </w:rPr>
              <w:t>(рублей)</w:t>
            </w:r>
          </w:p>
        </w:tc>
      </w:tr>
      <w:tr w:rsidR="007638DC" w:rsidTr="007638DC">
        <w:trPr>
          <w:trHeight w:val="555"/>
        </w:trPr>
        <w:tc>
          <w:tcPr>
            <w:tcW w:w="4820" w:type="dxa"/>
            <w:tcBorders>
              <w:top w:val="single" w:sz="4" w:space="0" w:color="auto"/>
              <w:left w:val="single" w:sz="4" w:space="0" w:color="auto"/>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Наименование кода</w:t>
            </w:r>
          </w:p>
        </w:tc>
        <w:tc>
          <w:tcPr>
            <w:tcW w:w="1537" w:type="dxa"/>
            <w:tcBorders>
              <w:top w:val="single" w:sz="4" w:space="0" w:color="auto"/>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КЦСР</w:t>
            </w:r>
          </w:p>
        </w:tc>
        <w:tc>
          <w:tcPr>
            <w:tcW w:w="700" w:type="dxa"/>
            <w:tcBorders>
              <w:top w:val="single" w:sz="4" w:space="0" w:color="auto"/>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КВР</w:t>
            </w:r>
          </w:p>
        </w:tc>
        <w:tc>
          <w:tcPr>
            <w:tcW w:w="900" w:type="dxa"/>
            <w:tcBorders>
              <w:top w:val="single" w:sz="4" w:space="0" w:color="auto"/>
              <w:left w:val="nil"/>
              <w:bottom w:val="single" w:sz="4" w:space="0" w:color="auto"/>
              <w:right w:val="single" w:sz="4" w:space="0" w:color="auto"/>
            </w:tcBorders>
            <w:hideMark/>
          </w:tcPr>
          <w:p w:rsidR="007638DC" w:rsidRDefault="007638DC">
            <w:pPr>
              <w:jc w:val="center"/>
              <w:outlineLvl w:val="3"/>
              <w:rPr>
                <w:b/>
                <w:bCs/>
                <w:sz w:val="20"/>
                <w:szCs w:val="20"/>
              </w:rPr>
            </w:pPr>
            <w:r>
              <w:rPr>
                <w:b/>
                <w:bCs/>
                <w:sz w:val="20"/>
                <w:szCs w:val="20"/>
              </w:rPr>
              <w:t xml:space="preserve">РзПР                             </w:t>
            </w:r>
          </w:p>
        </w:tc>
        <w:tc>
          <w:tcPr>
            <w:tcW w:w="1440" w:type="dxa"/>
            <w:tcBorders>
              <w:top w:val="single" w:sz="4" w:space="0" w:color="auto"/>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Сумма</w:t>
            </w:r>
          </w:p>
        </w:tc>
      </w:tr>
      <w:tr w:rsidR="007638DC" w:rsidTr="007638DC">
        <w:trPr>
          <w:trHeight w:val="30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Общегосударственные вопросы</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1 917 700,00</w:t>
            </w:r>
          </w:p>
        </w:tc>
      </w:tr>
      <w:tr w:rsidR="007638DC" w:rsidTr="007638DC">
        <w:trPr>
          <w:trHeight w:val="795"/>
        </w:trPr>
        <w:tc>
          <w:tcPr>
            <w:tcW w:w="4820" w:type="dxa"/>
            <w:tcBorders>
              <w:top w:val="nil"/>
              <w:left w:val="single" w:sz="4" w:space="0" w:color="auto"/>
              <w:bottom w:val="single" w:sz="4" w:space="0" w:color="auto"/>
              <w:right w:val="single" w:sz="4" w:space="0" w:color="auto"/>
            </w:tcBorders>
            <w:hideMark/>
          </w:tcPr>
          <w:p w:rsidR="007638DC" w:rsidRDefault="007638DC">
            <w:pPr>
              <w:outlineLvl w:val="0"/>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537"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0"/>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0"/>
              <w:rPr>
                <w:b/>
                <w:bCs/>
                <w:color w:val="000000"/>
                <w:sz w:val="20"/>
                <w:szCs w:val="20"/>
              </w:rPr>
            </w:pPr>
            <w:r>
              <w:rPr>
                <w:b/>
                <w:bCs/>
                <w:color w:val="000000"/>
                <w:sz w:val="20"/>
                <w:szCs w:val="20"/>
              </w:rPr>
              <w:t>366 000,00</w:t>
            </w:r>
          </w:p>
        </w:tc>
      </w:tr>
      <w:tr w:rsidR="007638DC" w:rsidTr="007638DC">
        <w:trPr>
          <w:trHeight w:val="315"/>
        </w:trPr>
        <w:tc>
          <w:tcPr>
            <w:tcW w:w="4820" w:type="dxa"/>
            <w:tcBorders>
              <w:top w:val="nil"/>
              <w:left w:val="single" w:sz="4" w:space="0" w:color="auto"/>
              <w:bottom w:val="single" w:sz="4" w:space="0" w:color="auto"/>
              <w:right w:val="single" w:sz="4" w:space="0" w:color="auto"/>
            </w:tcBorders>
            <w:hideMark/>
          </w:tcPr>
          <w:p w:rsidR="007638DC" w:rsidRDefault="007638DC">
            <w:pPr>
              <w:outlineLvl w:val="1"/>
              <w:rPr>
                <w:b/>
                <w:bCs/>
                <w:color w:val="000000"/>
                <w:sz w:val="20"/>
                <w:szCs w:val="20"/>
              </w:rPr>
            </w:pPr>
            <w:r>
              <w:rPr>
                <w:b/>
                <w:bCs/>
                <w:color w:val="000000"/>
                <w:sz w:val="20"/>
                <w:szCs w:val="20"/>
              </w:rPr>
              <w:t>Функционирование органов местного самоуправления</w:t>
            </w:r>
          </w:p>
        </w:tc>
        <w:tc>
          <w:tcPr>
            <w:tcW w:w="1537"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9100000000</w:t>
            </w:r>
          </w:p>
        </w:tc>
        <w:tc>
          <w:tcPr>
            <w:tcW w:w="700"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366 000,00</w:t>
            </w:r>
          </w:p>
        </w:tc>
      </w:tr>
      <w:tr w:rsidR="007638DC" w:rsidTr="007638DC">
        <w:trPr>
          <w:trHeight w:val="330"/>
        </w:trPr>
        <w:tc>
          <w:tcPr>
            <w:tcW w:w="4820" w:type="dxa"/>
            <w:tcBorders>
              <w:top w:val="nil"/>
              <w:left w:val="single" w:sz="4" w:space="0" w:color="auto"/>
              <w:bottom w:val="single" w:sz="4" w:space="0" w:color="auto"/>
              <w:right w:val="single" w:sz="4" w:space="0" w:color="auto"/>
            </w:tcBorders>
            <w:hideMark/>
          </w:tcPr>
          <w:p w:rsidR="007638DC" w:rsidRDefault="007638DC">
            <w:pPr>
              <w:outlineLvl w:val="2"/>
              <w:rPr>
                <w:b/>
                <w:bCs/>
                <w:color w:val="000000"/>
                <w:sz w:val="20"/>
                <w:szCs w:val="20"/>
              </w:rPr>
            </w:pPr>
            <w:r>
              <w:rPr>
                <w:b/>
                <w:bCs/>
                <w:color w:val="000000"/>
                <w:sz w:val="20"/>
                <w:szCs w:val="20"/>
              </w:rPr>
              <w:t>Органы местного самоуправления</w:t>
            </w:r>
          </w:p>
        </w:tc>
        <w:tc>
          <w:tcPr>
            <w:tcW w:w="1537"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9120000000</w:t>
            </w:r>
          </w:p>
        </w:tc>
        <w:tc>
          <w:tcPr>
            <w:tcW w:w="700"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366 000,00</w:t>
            </w:r>
          </w:p>
        </w:tc>
      </w:tr>
      <w:tr w:rsidR="007638DC" w:rsidTr="007638DC">
        <w:trPr>
          <w:trHeight w:val="570"/>
        </w:trPr>
        <w:tc>
          <w:tcPr>
            <w:tcW w:w="4820"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Расходы на выплаты по оплате труда работников муниципальных органов</w:t>
            </w:r>
          </w:p>
        </w:tc>
        <w:tc>
          <w:tcPr>
            <w:tcW w:w="1537"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9120082110</w:t>
            </w:r>
          </w:p>
        </w:tc>
        <w:tc>
          <w:tcPr>
            <w:tcW w:w="7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366 000,00</w:t>
            </w:r>
          </w:p>
        </w:tc>
      </w:tr>
      <w:tr w:rsidR="007638DC" w:rsidTr="007638DC">
        <w:trPr>
          <w:trHeight w:val="1380"/>
        </w:trPr>
        <w:tc>
          <w:tcPr>
            <w:tcW w:w="4820" w:type="dxa"/>
            <w:tcBorders>
              <w:top w:val="nil"/>
              <w:left w:val="single" w:sz="4" w:space="0" w:color="auto"/>
              <w:bottom w:val="single" w:sz="4" w:space="0" w:color="auto"/>
              <w:right w:val="single" w:sz="4" w:space="0" w:color="auto"/>
            </w:tcBorders>
            <w:hideMark/>
          </w:tcPr>
          <w:p w:rsidR="007638DC" w:rsidRDefault="007638DC">
            <w:pPr>
              <w:outlineLvl w:val="0"/>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9120082110</w:t>
            </w:r>
          </w:p>
        </w:tc>
        <w:tc>
          <w:tcPr>
            <w:tcW w:w="700"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100</w:t>
            </w:r>
          </w:p>
        </w:tc>
        <w:tc>
          <w:tcPr>
            <w:tcW w:w="900"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0"/>
              <w:rPr>
                <w:color w:val="000000"/>
                <w:sz w:val="20"/>
                <w:szCs w:val="20"/>
              </w:rPr>
            </w:pPr>
            <w:r>
              <w:rPr>
                <w:color w:val="000000"/>
                <w:sz w:val="20"/>
                <w:szCs w:val="20"/>
              </w:rPr>
              <w:t>366 000,00</w:t>
            </w:r>
          </w:p>
        </w:tc>
      </w:tr>
      <w:tr w:rsidR="007638DC" w:rsidTr="007638DC">
        <w:trPr>
          <w:trHeight w:val="585"/>
        </w:trPr>
        <w:tc>
          <w:tcPr>
            <w:tcW w:w="4820" w:type="dxa"/>
            <w:tcBorders>
              <w:top w:val="nil"/>
              <w:left w:val="single" w:sz="4" w:space="0" w:color="auto"/>
              <w:bottom w:val="single" w:sz="4" w:space="0" w:color="auto"/>
              <w:right w:val="single" w:sz="4" w:space="0" w:color="auto"/>
            </w:tcBorders>
            <w:hideMark/>
          </w:tcPr>
          <w:p w:rsidR="007638DC" w:rsidRDefault="007638DC">
            <w:pPr>
              <w:outlineLvl w:val="1"/>
              <w:rPr>
                <w:color w:val="000000"/>
                <w:sz w:val="20"/>
                <w:szCs w:val="20"/>
              </w:rPr>
            </w:pPr>
            <w:r>
              <w:rPr>
                <w:color w:val="000000"/>
                <w:sz w:val="20"/>
                <w:szCs w:val="20"/>
              </w:rPr>
              <w:t xml:space="preserve">Расходы на выплаты персоналу государственных (муниципальных) органов </w:t>
            </w:r>
          </w:p>
        </w:tc>
        <w:tc>
          <w:tcPr>
            <w:tcW w:w="1537"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9120082110</w:t>
            </w:r>
          </w:p>
        </w:tc>
        <w:tc>
          <w:tcPr>
            <w:tcW w:w="70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120</w:t>
            </w:r>
          </w:p>
        </w:tc>
        <w:tc>
          <w:tcPr>
            <w:tcW w:w="90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0102</w:t>
            </w:r>
          </w:p>
        </w:tc>
        <w:tc>
          <w:tcPr>
            <w:tcW w:w="1440"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366 000,00</w:t>
            </w:r>
          </w:p>
        </w:tc>
      </w:tr>
      <w:tr w:rsidR="007638DC" w:rsidTr="007638DC">
        <w:trPr>
          <w:trHeight w:val="1080"/>
        </w:trPr>
        <w:tc>
          <w:tcPr>
            <w:tcW w:w="4820" w:type="dxa"/>
            <w:tcBorders>
              <w:top w:val="nil"/>
              <w:left w:val="single" w:sz="4" w:space="0" w:color="auto"/>
              <w:bottom w:val="single" w:sz="4" w:space="0" w:color="auto"/>
              <w:right w:val="single" w:sz="4" w:space="0" w:color="auto"/>
            </w:tcBorders>
            <w:hideMark/>
          </w:tcPr>
          <w:p w:rsidR="007638DC" w:rsidRDefault="007638DC">
            <w:pPr>
              <w:outlineLvl w:val="2"/>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7"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2"/>
              <w:rPr>
                <w:b/>
                <w:bCs/>
                <w:color w:val="000000"/>
                <w:sz w:val="20"/>
                <w:szCs w:val="20"/>
              </w:rPr>
            </w:pPr>
            <w:r>
              <w:rPr>
                <w:b/>
                <w:bCs/>
                <w:color w:val="000000"/>
                <w:sz w:val="20"/>
                <w:szCs w:val="20"/>
              </w:rPr>
              <w:t>1 545 000,00</w:t>
            </w:r>
          </w:p>
        </w:tc>
      </w:tr>
      <w:tr w:rsidR="007638DC" w:rsidTr="007638DC">
        <w:trPr>
          <w:trHeight w:val="300"/>
        </w:trPr>
        <w:tc>
          <w:tcPr>
            <w:tcW w:w="4820" w:type="dxa"/>
            <w:tcBorders>
              <w:top w:val="nil"/>
              <w:left w:val="single" w:sz="4" w:space="0" w:color="auto"/>
              <w:bottom w:val="single" w:sz="4" w:space="0" w:color="auto"/>
              <w:right w:val="single" w:sz="4" w:space="0" w:color="auto"/>
            </w:tcBorders>
            <w:hideMark/>
          </w:tcPr>
          <w:p w:rsidR="007638DC" w:rsidRDefault="007638DC">
            <w:pPr>
              <w:outlineLvl w:val="3"/>
              <w:rPr>
                <w:b/>
                <w:bCs/>
                <w:color w:val="000000"/>
                <w:sz w:val="20"/>
                <w:szCs w:val="20"/>
              </w:rPr>
            </w:pPr>
            <w:r>
              <w:rPr>
                <w:b/>
                <w:bCs/>
                <w:color w:val="000000"/>
                <w:sz w:val="20"/>
                <w:szCs w:val="20"/>
              </w:rPr>
              <w:t>Функционирование органов местного самоуправления</w:t>
            </w:r>
          </w:p>
        </w:tc>
        <w:tc>
          <w:tcPr>
            <w:tcW w:w="1537" w:type="dxa"/>
            <w:tcBorders>
              <w:top w:val="nil"/>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9100000000</w:t>
            </w:r>
          </w:p>
        </w:tc>
        <w:tc>
          <w:tcPr>
            <w:tcW w:w="700" w:type="dxa"/>
            <w:tcBorders>
              <w:top w:val="nil"/>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1 545 000,00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outlineLvl w:val="1"/>
              <w:rPr>
                <w:b/>
                <w:bCs/>
                <w:color w:val="000000"/>
                <w:sz w:val="20"/>
                <w:szCs w:val="20"/>
              </w:rPr>
            </w:pPr>
            <w:r>
              <w:rPr>
                <w:b/>
                <w:bCs/>
                <w:color w:val="000000"/>
                <w:sz w:val="20"/>
                <w:szCs w:val="20"/>
              </w:rPr>
              <w:t>Органы местного самоуправления</w:t>
            </w:r>
          </w:p>
        </w:tc>
        <w:tc>
          <w:tcPr>
            <w:tcW w:w="1537"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9120000000</w:t>
            </w:r>
          </w:p>
        </w:tc>
        <w:tc>
          <w:tcPr>
            <w:tcW w:w="700"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1 545 000,00</w:t>
            </w:r>
          </w:p>
        </w:tc>
      </w:tr>
      <w:tr w:rsidR="007638DC" w:rsidTr="007638DC">
        <w:trPr>
          <w:trHeight w:val="585"/>
        </w:trPr>
        <w:tc>
          <w:tcPr>
            <w:tcW w:w="4820"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Расходы на выплаты по оплате труда работников муниципальных органов</w:t>
            </w:r>
          </w:p>
        </w:tc>
        <w:tc>
          <w:tcPr>
            <w:tcW w:w="1537"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9120082110</w:t>
            </w:r>
          </w:p>
        </w:tc>
        <w:tc>
          <w:tcPr>
            <w:tcW w:w="7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800 600,00</w:t>
            </w:r>
          </w:p>
        </w:tc>
      </w:tr>
      <w:tr w:rsidR="007638DC" w:rsidTr="007638DC">
        <w:trPr>
          <w:trHeight w:val="1365"/>
        </w:trPr>
        <w:tc>
          <w:tcPr>
            <w:tcW w:w="4820"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9120082110</w:t>
            </w:r>
          </w:p>
        </w:tc>
        <w:tc>
          <w:tcPr>
            <w:tcW w:w="7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100</w:t>
            </w:r>
          </w:p>
        </w:tc>
        <w:tc>
          <w:tcPr>
            <w:tcW w:w="9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800 600,00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outlineLvl w:val="1"/>
              <w:rPr>
                <w:color w:val="000000"/>
                <w:sz w:val="20"/>
                <w:szCs w:val="20"/>
              </w:rPr>
            </w:pPr>
            <w:r>
              <w:rPr>
                <w:color w:val="000000"/>
                <w:sz w:val="20"/>
                <w:szCs w:val="20"/>
              </w:rPr>
              <w:t xml:space="preserve">Расходы на выплаты персоналу государственных (муниципальных) органов </w:t>
            </w:r>
          </w:p>
        </w:tc>
        <w:tc>
          <w:tcPr>
            <w:tcW w:w="1537"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9120082110</w:t>
            </w:r>
          </w:p>
        </w:tc>
        <w:tc>
          <w:tcPr>
            <w:tcW w:w="70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120</w:t>
            </w:r>
          </w:p>
        </w:tc>
        <w:tc>
          <w:tcPr>
            <w:tcW w:w="90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0104</w:t>
            </w:r>
          </w:p>
        </w:tc>
        <w:tc>
          <w:tcPr>
            <w:tcW w:w="1440"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800 600,00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Расходы на обеспечение функций муниципальных органов</w:t>
            </w:r>
          </w:p>
        </w:tc>
        <w:tc>
          <w:tcPr>
            <w:tcW w:w="1537"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9120082190</w:t>
            </w:r>
          </w:p>
        </w:tc>
        <w:tc>
          <w:tcPr>
            <w:tcW w:w="7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263 640,84</w:t>
            </w:r>
          </w:p>
        </w:tc>
      </w:tr>
      <w:tr w:rsidR="007638DC" w:rsidTr="007638DC">
        <w:trPr>
          <w:trHeight w:val="630"/>
        </w:trPr>
        <w:tc>
          <w:tcPr>
            <w:tcW w:w="4820"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9120082190</w:t>
            </w:r>
          </w:p>
        </w:tc>
        <w:tc>
          <w:tcPr>
            <w:tcW w:w="7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263 640,84</w:t>
            </w:r>
          </w:p>
        </w:tc>
      </w:tr>
      <w:tr w:rsidR="007638DC" w:rsidTr="007638DC">
        <w:trPr>
          <w:trHeight w:val="645"/>
        </w:trPr>
        <w:tc>
          <w:tcPr>
            <w:tcW w:w="4820" w:type="dxa"/>
            <w:tcBorders>
              <w:top w:val="nil"/>
              <w:left w:val="single" w:sz="4" w:space="0" w:color="auto"/>
              <w:bottom w:val="single" w:sz="4" w:space="0" w:color="auto"/>
              <w:right w:val="single" w:sz="4" w:space="0" w:color="auto"/>
            </w:tcBorders>
            <w:hideMark/>
          </w:tcPr>
          <w:p w:rsidR="007638DC" w:rsidRDefault="007638DC">
            <w:pPr>
              <w:outlineLvl w:val="1"/>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9120082190</w:t>
            </w:r>
          </w:p>
        </w:tc>
        <w:tc>
          <w:tcPr>
            <w:tcW w:w="70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0104</w:t>
            </w:r>
          </w:p>
        </w:tc>
        <w:tc>
          <w:tcPr>
            <w:tcW w:w="1440"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263 640,84</w:t>
            </w:r>
          </w:p>
        </w:tc>
      </w:tr>
      <w:tr w:rsidR="007638DC" w:rsidTr="007638DC">
        <w:trPr>
          <w:trHeight w:val="1875"/>
        </w:trPr>
        <w:tc>
          <w:tcPr>
            <w:tcW w:w="4820"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37"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9130080950</w:t>
            </w:r>
          </w:p>
        </w:tc>
        <w:tc>
          <w:tcPr>
            <w:tcW w:w="7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476 259,16</w:t>
            </w:r>
          </w:p>
        </w:tc>
      </w:tr>
      <w:tr w:rsidR="007638DC" w:rsidTr="007638DC">
        <w:trPr>
          <w:trHeight w:val="375"/>
        </w:trPr>
        <w:tc>
          <w:tcPr>
            <w:tcW w:w="4820"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Межбюджетные трансферты</w:t>
            </w:r>
          </w:p>
        </w:tc>
        <w:tc>
          <w:tcPr>
            <w:tcW w:w="1537"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9130080950</w:t>
            </w:r>
          </w:p>
        </w:tc>
        <w:tc>
          <w:tcPr>
            <w:tcW w:w="7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500</w:t>
            </w:r>
          </w:p>
        </w:tc>
        <w:tc>
          <w:tcPr>
            <w:tcW w:w="900"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476 259,16</w:t>
            </w:r>
          </w:p>
        </w:tc>
      </w:tr>
      <w:tr w:rsidR="007638DC" w:rsidTr="007638DC">
        <w:trPr>
          <w:trHeight w:val="42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межбюджетные трансферты</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9130080950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540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0104</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476 259,16</w:t>
            </w:r>
          </w:p>
        </w:tc>
      </w:tr>
      <w:tr w:rsidR="007638DC" w:rsidTr="007638DC">
        <w:trPr>
          <w:trHeight w:val="465"/>
        </w:trPr>
        <w:tc>
          <w:tcPr>
            <w:tcW w:w="4820" w:type="dxa"/>
            <w:tcBorders>
              <w:top w:val="nil"/>
              <w:left w:val="single" w:sz="4" w:space="0" w:color="auto"/>
              <w:bottom w:val="single" w:sz="4" w:space="0" w:color="auto"/>
              <w:right w:val="single" w:sz="4" w:space="0" w:color="auto"/>
            </w:tcBorders>
            <w:hideMark/>
          </w:tcPr>
          <w:p w:rsidR="007638DC" w:rsidRDefault="007638DC">
            <w:pPr>
              <w:outlineLvl w:val="0"/>
              <w:rPr>
                <w:color w:val="000000"/>
                <w:sz w:val="20"/>
                <w:szCs w:val="20"/>
              </w:rPr>
            </w:pPr>
            <w:r>
              <w:rPr>
                <w:color w:val="000000"/>
                <w:sz w:val="20"/>
                <w:szCs w:val="20"/>
              </w:rPr>
              <w:t>Иные бюджетные ассигнования</w:t>
            </w:r>
          </w:p>
        </w:tc>
        <w:tc>
          <w:tcPr>
            <w:tcW w:w="1537"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9120082190</w:t>
            </w:r>
          </w:p>
        </w:tc>
        <w:tc>
          <w:tcPr>
            <w:tcW w:w="700"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800</w:t>
            </w:r>
          </w:p>
        </w:tc>
        <w:tc>
          <w:tcPr>
            <w:tcW w:w="900"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outlineLvl w:val="0"/>
              <w:rPr>
                <w:color w:val="000000"/>
                <w:sz w:val="20"/>
                <w:szCs w:val="20"/>
              </w:rPr>
            </w:pPr>
            <w:r>
              <w:rPr>
                <w:color w:val="000000"/>
                <w:sz w:val="20"/>
                <w:szCs w:val="20"/>
              </w:rPr>
              <w:t>4 500,00</w:t>
            </w:r>
          </w:p>
        </w:tc>
      </w:tr>
      <w:tr w:rsidR="007638DC" w:rsidTr="007638DC">
        <w:trPr>
          <w:trHeight w:val="435"/>
        </w:trPr>
        <w:tc>
          <w:tcPr>
            <w:tcW w:w="4820"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Уплата налогов, сборов и иных платежей</w:t>
            </w:r>
          </w:p>
        </w:tc>
        <w:tc>
          <w:tcPr>
            <w:tcW w:w="1537"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9120082190</w:t>
            </w:r>
          </w:p>
        </w:tc>
        <w:tc>
          <w:tcPr>
            <w:tcW w:w="7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850</w:t>
            </w:r>
          </w:p>
        </w:tc>
        <w:tc>
          <w:tcPr>
            <w:tcW w:w="900"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0104</w:t>
            </w:r>
          </w:p>
        </w:tc>
        <w:tc>
          <w:tcPr>
            <w:tcW w:w="1440"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4 500,00</w:t>
            </w:r>
          </w:p>
        </w:tc>
      </w:tr>
      <w:tr w:rsidR="007638DC" w:rsidTr="007638DC">
        <w:trPr>
          <w:trHeight w:val="30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Резервные фонды</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1 000,00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9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9130000000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3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Резервный фонд администрации муниципального образования</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9130080140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бюджетные ассигнования</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9130080140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800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Резервные средства</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9130080140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870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0111</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9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Другие общегосударственные вопросы</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5 700,00</w:t>
            </w:r>
          </w:p>
        </w:tc>
      </w:tr>
      <w:tr w:rsidR="007638DC" w:rsidTr="007638DC">
        <w:trPr>
          <w:trHeight w:val="33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537"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9100000000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1537"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9120073150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159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9120073150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63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9120073150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xml:space="preserve">01 13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67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Прочие непрограммные расходы</w:t>
            </w:r>
          </w:p>
        </w:tc>
        <w:tc>
          <w:tcPr>
            <w:tcW w:w="1537"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9130000000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888"/>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9130089999</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9130089999</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9130089999</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xml:space="preserve">01 13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Национальная оборона</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114 200,00</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Мобилизационная и вневойсковая подготовка</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114 200,00</w:t>
            </w:r>
          </w:p>
        </w:tc>
      </w:tr>
      <w:tr w:rsidR="007638DC" w:rsidTr="007638DC">
        <w:trPr>
          <w:trHeight w:val="34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114 200,00</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Осуществление первичного воинского учета на территориях, где отсутствуют военные комиссариаты</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114 200,00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105 900,00</w:t>
            </w:r>
          </w:p>
        </w:tc>
      </w:tr>
      <w:tr w:rsidR="007638DC" w:rsidTr="007638DC">
        <w:trPr>
          <w:trHeight w:val="145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lastRenderedPageBreak/>
              <w:t xml:space="preserve">Расходы на выплаты персоналу государственных (муниципальных) органов </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120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0203</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105 900,00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8 300,00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0203</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8 300,00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Национальная безопасность и правоохранительная деятельность</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10 000,00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90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9130000000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46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9130080150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84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9130080150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9130080150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0309</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Национальная экономика</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851 200,00</w:t>
            </w:r>
          </w:p>
        </w:tc>
      </w:tr>
      <w:tr w:rsidR="007638DC" w:rsidTr="007638DC">
        <w:trPr>
          <w:trHeight w:val="37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Дорожное хозяйство (дорожные фонды)</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851 200,00</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Дорожная деятельность</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9440000000</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851 200,00</w:t>
            </w:r>
          </w:p>
        </w:tc>
      </w:tr>
      <w:tr w:rsidR="007638DC" w:rsidTr="007638DC">
        <w:trPr>
          <w:trHeight w:val="37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Обеспечение дорожной деятельности в отношении автомобильных дорог местного значения</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9440080990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851 200,00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9440080990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851 200,00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9440080990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0409</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851 200,00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Жилищно-коммунальное хозяйство</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18 000,00</w:t>
            </w:r>
          </w:p>
        </w:tc>
      </w:tr>
      <w:tr w:rsidR="007638DC" w:rsidTr="007638DC">
        <w:trPr>
          <w:trHeight w:val="60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Благоустройство</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18 000,00</w:t>
            </w:r>
          </w:p>
        </w:tc>
      </w:tr>
      <w:tr w:rsidR="007638DC" w:rsidTr="007638DC">
        <w:trPr>
          <w:trHeight w:val="60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lastRenderedPageBreak/>
              <w:t xml:space="preserve">Прочие мероприятия по благоустройству </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9530081024</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18 000,00</w:t>
            </w:r>
          </w:p>
        </w:tc>
      </w:tr>
      <w:tr w:rsidR="007638DC" w:rsidTr="007638DC">
        <w:trPr>
          <w:trHeight w:val="58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9530081024</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16 000,00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9530081024</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0503</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16 000,00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Уплата налогов, сборов и иных платежей</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9530081024</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800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2 000,00</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Уплата налогов, сборов и иных платежей</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9530081024</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850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0503</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Культура, кинематография</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1 689 900,00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Культура</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1 689 900,00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Культура</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9310000000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1 328 300,00</w:t>
            </w:r>
          </w:p>
        </w:tc>
      </w:tr>
      <w:tr w:rsidR="007638DC" w:rsidTr="007638DC">
        <w:trPr>
          <w:trHeight w:val="37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100</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893 300,00</w:t>
            </w:r>
          </w:p>
        </w:tc>
      </w:tr>
      <w:tr w:rsidR="007638DC" w:rsidTr="007638DC">
        <w:trPr>
          <w:trHeight w:val="37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казенных учреждений</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110</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0801</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893 300,00</w:t>
            </w:r>
          </w:p>
        </w:tc>
      </w:tr>
      <w:tr w:rsidR="007638DC" w:rsidTr="007638DC">
        <w:trPr>
          <w:trHeight w:val="37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435 000,00</w:t>
            </w:r>
          </w:p>
        </w:tc>
      </w:tr>
      <w:tr w:rsidR="007638DC" w:rsidTr="007638DC">
        <w:trPr>
          <w:trHeight w:val="36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0801</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435 000,00</w:t>
            </w:r>
          </w:p>
        </w:tc>
      </w:tr>
      <w:tr w:rsidR="007638DC" w:rsidTr="007638DC">
        <w:trPr>
          <w:trHeight w:val="42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Обеспечение деятельности библиотек</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9320000000</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361 600,00</w:t>
            </w:r>
          </w:p>
        </w:tc>
      </w:tr>
      <w:tr w:rsidR="007638DC" w:rsidTr="007638DC">
        <w:trPr>
          <w:trHeight w:val="37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9320089999</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361 600,00</w:t>
            </w:r>
          </w:p>
        </w:tc>
      </w:tr>
      <w:tr w:rsidR="007638DC" w:rsidTr="007638DC">
        <w:trPr>
          <w:trHeight w:val="37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9320089999</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356 600,00</w:t>
            </w:r>
          </w:p>
        </w:tc>
      </w:tr>
      <w:tr w:rsidR="007638DC" w:rsidTr="007638DC">
        <w:trPr>
          <w:trHeight w:val="141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казенных учреждений</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9320089999</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110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0801</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356 600,00</w:t>
            </w:r>
          </w:p>
        </w:tc>
      </w:tr>
      <w:tr w:rsidR="007638DC" w:rsidTr="007638DC">
        <w:trPr>
          <w:trHeight w:val="45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lastRenderedPageBreak/>
              <w:t>Закупка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9320089999</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9320089999</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0801</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Социальная политика</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250 000,00</w:t>
            </w:r>
          </w:p>
        </w:tc>
      </w:tr>
      <w:tr w:rsidR="007638DC" w:rsidTr="007638DC">
        <w:trPr>
          <w:trHeight w:val="39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Пенсионное обеспечение</w:t>
            </w:r>
          </w:p>
        </w:tc>
        <w:tc>
          <w:tcPr>
            <w:tcW w:w="1537"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39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537"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9100000000</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39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537"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9130000000</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117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Пенсии за выслугу лет гражданам, замещавшим должности муниципальной службы</w:t>
            </w:r>
          </w:p>
        </w:tc>
        <w:tc>
          <w:tcPr>
            <w:tcW w:w="1537"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9130080210</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142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Социальное обеспечение и иные выплаты населению</w:t>
            </w:r>
          </w:p>
        </w:tc>
        <w:tc>
          <w:tcPr>
            <w:tcW w:w="1537"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9130080210</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300</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42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Публичные нормативные социальные выплаты гражданам</w:t>
            </w:r>
          </w:p>
        </w:tc>
        <w:tc>
          <w:tcPr>
            <w:tcW w:w="1537"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9130080210</w:t>
            </w:r>
          </w:p>
        </w:tc>
        <w:tc>
          <w:tcPr>
            <w:tcW w:w="7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310</w:t>
            </w:r>
          </w:p>
        </w:tc>
        <w:tc>
          <w:tcPr>
            <w:tcW w:w="900"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1001</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Обслуживание  государственного и муниципального долга</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3 000,00</w:t>
            </w:r>
          </w:p>
        </w:tc>
      </w:tr>
      <w:tr w:rsidR="007638DC" w:rsidTr="007638DC">
        <w:trPr>
          <w:trHeight w:val="46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Обслуживание государственного внутреннего и муниципального долга</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46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40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9130000000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Процентные платежи по муниципальному долгу</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9130080020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420"/>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Обслуживание государственного (муниципального) долга</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9130080020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700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Обслуживание муниципального долга</w:t>
            </w:r>
          </w:p>
        </w:tc>
        <w:tc>
          <w:tcPr>
            <w:tcW w:w="1537"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9130080020</w:t>
            </w:r>
          </w:p>
        </w:tc>
        <w:tc>
          <w:tcPr>
            <w:tcW w:w="7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730</w:t>
            </w:r>
          </w:p>
        </w:tc>
        <w:tc>
          <w:tcPr>
            <w:tcW w:w="900"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1301</w:t>
            </w:r>
          </w:p>
        </w:tc>
        <w:tc>
          <w:tcPr>
            <w:tcW w:w="1440"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Итого расходов</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4 854 000,00</w:t>
            </w:r>
          </w:p>
        </w:tc>
      </w:tr>
      <w:tr w:rsidR="007638DC" w:rsidTr="007638DC">
        <w:trPr>
          <w:trHeight w:val="615"/>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Обслуживание  государственного и муниципального долга</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3 000,00</w:t>
            </w:r>
          </w:p>
        </w:tc>
      </w:tr>
      <w:tr w:rsidR="007638DC" w:rsidTr="007638DC">
        <w:trPr>
          <w:trHeight w:val="510"/>
        </w:trPr>
        <w:tc>
          <w:tcPr>
            <w:tcW w:w="4820"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Итого расходов</w:t>
            </w:r>
          </w:p>
        </w:tc>
        <w:tc>
          <w:tcPr>
            <w:tcW w:w="1537"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900"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40"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4 854 000,00</w:t>
            </w:r>
          </w:p>
        </w:tc>
      </w:tr>
    </w:tbl>
    <w:p w:rsidR="00E65643" w:rsidRDefault="00E65643" w:rsidP="005058AF">
      <w:pPr>
        <w:spacing w:after="0" w:line="240" w:lineRule="auto"/>
        <w:rPr>
          <w:sz w:val="20"/>
          <w:szCs w:val="20"/>
        </w:rPr>
      </w:pPr>
    </w:p>
    <w:p w:rsidR="007638DC" w:rsidRPr="00E65643" w:rsidRDefault="007638DC" w:rsidP="00BF27BA">
      <w:pPr>
        <w:spacing w:after="0" w:line="240" w:lineRule="auto"/>
        <w:jc w:val="right"/>
        <w:rPr>
          <w:sz w:val="18"/>
          <w:szCs w:val="18"/>
        </w:rPr>
      </w:pPr>
      <w:r w:rsidRPr="00E65643">
        <w:rPr>
          <w:sz w:val="18"/>
          <w:szCs w:val="18"/>
        </w:rPr>
        <w:t>Приложение №8</w:t>
      </w:r>
    </w:p>
    <w:p w:rsidR="007638DC" w:rsidRPr="00E65643" w:rsidRDefault="007638DC" w:rsidP="00BF27BA">
      <w:pPr>
        <w:spacing w:after="0" w:line="240" w:lineRule="auto"/>
        <w:jc w:val="right"/>
        <w:rPr>
          <w:sz w:val="18"/>
          <w:szCs w:val="18"/>
        </w:rPr>
      </w:pPr>
      <w:r w:rsidRPr="00E65643">
        <w:rPr>
          <w:sz w:val="18"/>
          <w:szCs w:val="18"/>
        </w:rPr>
        <w:t>к решению Думы Нижнезаим-</w:t>
      </w:r>
    </w:p>
    <w:p w:rsidR="007638DC" w:rsidRPr="00E65643" w:rsidRDefault="007638DC" w:rsidP="00BF27BA">
      <w:pPr>
        <w:spacing w:after="0" w:line="240" w:lineRule="auto"/>
        <w:jc w:val="right"/>
        <w:rPr>
          <w:sz w:val="18"/>
          <w:szCs w:val="18"/>
        </w:rPr>
      </w:pPr>
      <w:r w:rsidRPr="00E65643">
        <w:rPr>
          <w:sz w:val="18"/>
          <w:szCs w:val="18"/>
        </w:rPr>
        <w:t>ского муниципального образования</w:t>
      </w:r>
    </w:p>
    <w:p w:rsidR="007638DC" w:rsidRPr="00E65643" w:rsidRDefault="007638DC" w:rsidP="00BF27BA">
      <w:pPr>
        <w:spacing w:after="0" w:line="240" w:lineRule="auto"/>
        <w:jc w:val="right"/>
        <w:rPr>
          <w:sz w:val="18"/>
          <w:szCs w:val="18"/>
        </w:rPr>
      </w:pPr>
      <w:r w:rsidRPr="00E65643">
        <w:rPr>
          <w:sz w:val="18"/>
          <w:szCs w:val="18"/>
        </w:rPr>
        <w:t xml:space="preserve">« О   бюджете  </w:t>
      </w:r>
      <w:r w:rsidRPr="00E65643">
        <w:rPr>
          <w:color w:val="3366FF"/>
          <w:sz w:val="18"/>
          <w:szCs w:val="18"/>
        </w:rPr>
        <w:t>Нижнезаимского</w:t>
      </w:r>
    </w:p>
    <w:p w:rsidR="007638DC" w:rsidRPr="00E65643" w:rsidRDefault="007638DC" w:rsidP="00BF27BA">
      <w:pPr>
        <w:spacing w:after="0" w:line="240" w:lineRule="auto"/>
        <w:jc w:val="right"/>
        <w:rPr>
          <w:sz w:val="18"/>
          <w:szCs w:val="18"/>
        </w:rPr>
      </w:pPr>
      <w:r w:rsidRPr="00E65643">
        <w:rPr>
          <w:sz w:val="18"/>
          <w:szCs w:val="18"/>
        </w:rPr>
        <w:t xml:space="preserve">                                                                                   муниципального образования на 2019 год и</w:t>
      </w:r>
    </w:p>
    <w:p w:rsidR="007638DC" w:rsidRPr="00E65643" w:rsidRDefault="007638DC" w:rsidP="00BF27BA">
      <w:pPr>
        <w:spacing w:after="0" w:line="240" w:lineRule="auto"/>
        <w:jc w:val="right"/>
        <w:rPr>
          <w:sz w:val="18"/>
          <w:szCs w:val="18"/>
        </w:rPr>
      </w:pPr>
      <w:r w:rsidRPr="00E65643">
        <w:rPr>
          <w:sz w:val="18"/>
          <w:szCs w:val="18"/>
        </w:rPr>
        <w:t>на плановый период 2020 и 2021годов»</w:t>
      </w:r>
    </w:p>
    <w:p w:rsidR="007638DC" w:rsidRDefault="007638DC" w:rsidP="00BF27BA">
      <w:pPr>
        <w:spacing w:after="0" w:line="240" w:lineRule="auto"/>
        <w:jc w:val="right"/>
      </w:pPr>
      <w:r w:rsidRPr="00E65643">
        <w:rPr>
          <w:sz w:val="18"/>
          <w:szCs w:val="18"/>
        </w:rPr>
        <w:t>от 24.12.2018г.№19</w:t>
      </w:r>
    </w:p>
    <w:p w:rsidR="007638DC" w:rsidRDefault="007638DC" w:rsidP="00BF27BA">
      <w:pPr>
        <w:spacing w:after="0"/>
        <w:jc w:val="right"/>
        <w:rPr>
          <w:sz w:val="16"/>
          <w:szCs w:val="16"/>
        </w:rPr>
      </w:pPr>
    </w:p>
    <w:p w:rsidR="007638DC" w:rsidRPr="00BF27BA" w:rsidRDefault="007638DC" w:rsidP="00BF27BA">
      <w:pPr>
        <w:jc w:val="center"/>
        <w:rPr>
          <w:b/>
          <w:bCs/>
          <w:color w:val="000000"/>
          <w:sz w:val="24"/>
          <w:szCs w:val="24"/>
        </w:rPr>
      </w:pPr>
      <w:r>
        <w:rPr>
          <w:b/>
          <w:bCs/>
          <w:color w:val="000000"/>
        </w:rPr>
        <w:t>РАСПРЕДЕЛЕНИЕ БЮДЖЕТНЫХ АССИГНОВАНИЙ ПО РАЗДЕЛАМ И ПОДРАЗДЕЛАМ, ЦЕЛЕВЫМ СТАТЬЯМ И ВИДАМ РАСХОДОВ БЮДЖЕТОВ НА ПЛАНОВЫЙ ПЕРИОД 2020 2021 ГОДОВ</w:t>
      </w:r>
    </w:p>
    <w:tbl>
      <w:tblPr>
        <w:tblW w:w="9371" w:type="dxa"/>
        <w:tblInd w:w="93" w:type="dxa"/>
        <w:tblLook w:val="04A0"/>
      </w:tblPr>
      <w:tblGrid>
        <w:gridCol w:w="3598"/>
        <w:gridCol w:w="1289"/>
        <w:gridCol w:w="716"/>
        <w:gridCol w:w="715"/>
        <w:gridCol w:w="1412"/>
        <w:gridCol w:w="218"/>
        <w:gridCol w:w="1423"/>
      </w:tblGrid>
      <w:tr w:rsidR="007638DC" w:rsidTr="007638DC">
        <w:trPr>
          <w:trHeight w:val="240"/>
        </w:trPr>
        <w:tc>
          <w:tcPr>
            <w:tcW w:w="7948" w:type="dxa"/>
            <w:gridSpan w:val="6"/>
            <w:noWrap/>
            <w:vAlign w:val="bottom"/>
            <w:hideMark/>
          </w:tcPr>
          <w:p w:rsidR="007638DC" w:rsidRDefault="007638DC">
            <w:pPr>
              <w:rPr>
                <w:sz w:val="20"/>
                <w:szCs w:val="20"/>
              </w:rPr>
            </w:pPr>
          </w:p>
        </w:tc>
        <w:tc>
          <w:tcPr>
            <w:tcW w:w="1423" w:type="dxa"/>
            <w:noWrap/>
            <w:vAlign w:val="bottom"/>
            <w:hideMark/>
          </w:tcPr>
          <w:p w:rsidR="007638DC" w:rsidRDefault="007638DC">
            <w:pPr>
              <w:jc w:val="center"/>
              <w:rPr>
                <w:b/>
                <w:bCs/>
                <w:sz w:val="20"/>
                <w:szCs w:val="20"/>
              </w:rPr>
            </w:pPr>
            <w:r>
              <w:rPr>
                <w:b/>
                <w:bCs/>
                <w:sz w:val="20"/>
                <w:szCs w:val="20"/>
              </w:rPr>
              <w:t>рублей</w:t>
            </w:r>
          </w:p>
        </w:tc>
      </w:tr>
      <w:tr w:rsidR="007638DC" w:rsidTr="007638DC">
        <w:trPr>
          <w:trHeight w:val="270"/>
        </w:trPr>
        <w:tc>
          <w:tcPr>
            <w:tcW w:w="3598" w:type="dxa"/>
            <w:vMerge w:val="restart"/>
            <w:tcBorders>
              <w:top w:val="single" w:sz="4" w:space="0" w:color="auto"/>
              <w:left w:val="single" w:sz="4" w:space="0" w:color="auto"/>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Наименование кода</w:t>
            </w:r>
          </w:p>
        </w:tc>
        <w:tc>
          <w:tcPr>
            <w:tcW w:w="1289" w:type="dxa"/>
            <w:vMerge w:val="restart"/>
            <w:tcBorders>
              <w:top w:val="single" w:sz="4" w:space="0" w:color="auto"/>
              <w:left w:val="single" w:sz="4" w:space="0" w:color="auto"/>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КЦСР</w:t>
            </w:r>
          </w:p>
        </w:tc>
        <w:tc>
          <w:tcPr>
            <w:tcW w:w="716" w:type="dxa"/>
            <w:vMerge w:val="restart"/>
            <w:tcBorders>
              <w:top w:val="single" w:sz="4" w:space="0" w:color="auto"/>
              <w:left w:val="single" w:sz="4" w:space="0" w:color="auto"/>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КВР</w:t>
            </w:r>
          </w:p>
        </w:tc>
        <w:tc>
          <w:tcPr>
            <w:tcW w:w="715" w:type="dxa"/>
            <w:vMerge w:val="restart"/>
            <w:tcBorders>
              <w:top w:val="single" w:sz="4" w:space="0" w:color="auto"/>
              <w:left w:val="single" w:sz="4" w:space="0" w:color="auto"/>
              <w:bottom w:val="single" w:sz="4" w:space="0" w:color="auto"/>
              <w:right w:val="single" w:sz="4" w:space="0" w:color="auto"/>
            </w:tcBorders>
            <w:hideMark/>
          </w:tcPr>
          <w:p w:rsidR="007638DC" w:rsidRDefault="007638DC">
            <w:pPr>
              <w:jc w:val="center"/>
              <w:rPr>
                <w:b/>
                <w:bCs/>
                <w:sz w:val="20"/>
                <w:szCs w:val="20"/>
              </w:rPr>
            </w:pPr>
            <w:r>
              <w:rPr>
                <w:b/>
                <w:bCs/>
                <w:sz w:val="20"/>
                <w:szCs w:val="20"/>
              </w:rPr>
              <w:t xml:space="preserve">РзПР                             </w:t>
            </w:r>
          </w:p>
        </w:tc>
        <w:tc>
          <w:tcPr>
            <w:tcW w:w="3053" w:type="dxa"/>
            <w:gridSpan w:val="3"/>
            <w:tcBorders>
              <w:top w:val="single" w:sz="4" w:space="0" w:color="auto"/>
              <w:left w:val="nil"/>
              <w:bottom w:val="single" w:sz="4" w:space="0" w:color="auto"/>
              <w:right w:val="single" w:sz="4" w:space="0" w:color="000000"/>
            </w:tcBorders>
            <w:noWrap/>
            <w:vAlign w:val="bottom"/>
            <w:hideMark/>
          </w:tcPr>
          <w:p w:rsidR="007638DC" w:rsidRDefault="007638DC">
            <w:pPr>
              <w:jc w:val="center"/>
              <w:rPr>
                <w:b/>
                <w:bCs/>
                <w:sz w:val="20"/>
                <w:szCs w:val="20"/>
              </w:rPr>
            </w:pPr>
            <w:r>
              <w:rPr>
                <w:b/>
                <w:bCs/>
                <w:sz w:val="20"/>
                <w:szCs w:val="20"/>
              </w:rPr>
              <w:t>Сумма</w:t>
            </w:r>
          </w:p>
        </w:tc>
      </w:tr>
      <w:tr w:rsidR="007638DC" w:rsidTr="007638DC">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pPr>
              <w:rPr>
                <w:b/>
                <w:bCs/>
                <w:sz w:val="20"/>
                <w:szCs w:val="20"/>
              </w:rPr>
            </w:pPr>
          </w:p>
        </w:tc>
        <w:tc>
          <w:tcPr>
            <w:tcW w:w="1412" w:type="dxa"/>
            <w:tcBorders>
              <w:top w:val="nil"/>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2020 год</w:t>
            </w:r>
          </w:p>
        </w:tc>
        <w:tc>
          <w:tcPr>
            <w:tcW w:w="1641" w:type="dxa"/>
            <w:gridSpan w:val="2"/>
            <w:tcBorders>
              <w:top w:val="nil"/>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2021 год</w:t>
            </w:r>
          </w:p>
        </w:tc>
      </w:tr>
      <w:tr w:rsidR="007638DC" w:rsidTr="007638DC">
        <w:trPr>
          <w:trHeight w:val="30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Общегосударственные вопросы</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1 574 400,00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1 586 800,00</w:t>
            </w:r>
          </w:p>
        </w:tc>
      </w:tr>
      <w:tr w:rsidR="007638DC" w:rsidTr="007638DC">
        <w:trPr>
          <w:trHeight w:val="795"/>
        </w:trPr>
        <w:tc>
          <w:tcPr>
            <w:tcW w:w="3598" w:type="dxa"/>
            <w:tcBorders>
              <w:top w:val="nil"/>
              <w:left w:val="single" w:sz="4" w:space="0" w:color="auto"/>
              <w:bottom w:val="single" w:sz="4" w:space="0" w:color="auto"/>
              <w:right w:val="single" w:sz="4" w:space="0" w:color="auto"/>
            </w:tcBorders>
            <w:hideMark/>
          </w:tcPr>
          <w:p w:rsidR="007638DC" w:rsidRDefault="007638DC">
            <w:pPr>
              <w:outlineLvl w:val="0"/>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289"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outlineLvl w:val="0"/>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0"/>
              <w:rPr>
                <w:b/>
                <w:bCs/>
                <w:color w:val="000000"/>
                <w:sz w:val="20"/>
                <w:szCs w:val="20"/>
              </w:rPr>
            </w:pPr>
            <w:r>
              <w:rPr>
                <w:b/>
                <w:bCs/>
                <w:color w:val="000000"/>
                <w:sz w:val="20"/>
                <w:szCs w:val="20"/>
              </w:rPr>
              <w:t>275 000,00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0"/>
              <w:rPr>
                <w:b/>
                <w:bCs/>
                <w:color w:val="000000"/>
                <w:sz w:val="20"/>
                <w:szCs w:val="20"/>
              </w:rPr>
            </w:pPr>
            <w:r>
              <w:rPr>
                <w:b/>
                <w:bCs/>
                <w:color w:val="000000"/>
                <w:sz w:val="20"/>
                <w:szCs w:val="20"/>
              </w:rPr>
              <w:t>275 000,00</w:t>
            </w:r>
          </w:p>
        </w:tc>
      </w:tr>
      <w:tr w:rsidR="007638DC" w:rsidTr="007638DC">
        <w:trPr>
          <w:trHeight w:val="315"/>
        </w:trPr>
        <w:tc>
          <w:tcPr>
            <w:tcW w:w="3598" w:type="dxa"/>
            <w:tcBorders>
              <w:top w:val="nil"/>
              <w:left w:val="single" w:sz="4" w:space="0" w:color="auto"/>
              <w:bottom w:val="single" w:sz="4" w:space="0" w:color="auto"/>
              <w:right w:val="single" w:sz="4" w:space="0" w:color="auto"/>
            </w:tcBorders>
            <w:hideMark/>
          </w:tcPr>
          <w:p w:rsidR="007638DC" w:rsidRDefault="007638DC">
            <w:pPr>
              <w:outlineLvl w:val="1"/>
              <w:rPr>
                <w:b/>
                <w:bCs/>
                <w:color w:val="000000"/>
                <w:sz w:val="20"/>
                <w:szCs w:val="20"/>
              </w:rPr>
            </w:pPr>
            <w:r>
              <w:rPr>
                <w:b/>
                <w:bCs/>
                <w:color w:val="000000"/>
                <w:sz w:val="20"/>
                <w:szCs w:val="20"/>
              </w:rPr>
              <w:t>Функционирование органов местного самоуправления</w:t>
            </w:r>
          </w:p>
        </w:tc>
        <w:tc>
          <w:tcPr>
            <w:tcW w:w="1289"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9100000000</w:t>
            </w:r>
          </w:p>
        </w:tc>
        <w:tc>
          <w:tcPr>
            <w:tcW w:w="716"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275 000,00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275 000,00</w:t>
            </w:r>
          </w:p>
        </w:tc>
      </w:tr>
      <w:tr w:rsidR="007638DC" w:rsidTr="007638DC">
        <w:trPr>
          <w:trHeight w:val="330"/>
        </w:trPr>
        <w:tc>
          <w:tcPr>
            <w:tcW w:w="3598" w:type="dxa"/>
            <w:tcBorders>
              <w:top w:val="nil"/>
              <w:left w:val="single" w:sz="4" w:space="0" w:color="auto"/>
              <w:bottom w:val="single" w:sz="4" w:space="0" w:color="auto"/>
              <w:right w:val="single" w:sz="4" w:space="0" w:color="auto"/>
            </w:tcBorders>
            <w:hideMark/>
          </w:tcPr>
          <w:p w:rsidR="007638DC" w:rsidRDefault="007638DC">
            <w:pPr>
              <w:outlineLvl w:val="2"/>
              <w:rPr>
                <w:b/>
                <w:bCs/>
                <w:color w:val="000000"/>
                <w:sz w:val="20"/>
                <w:szCs w:val="20"/>
              </w:rPr>
            </w:pPr>
            <w:r>
              <w:rPr>
                <w:b/>
                <w:bCs/>
                <w:color w:val="000000"/>
                <w:sz w:val="20"/>
                <w:szCs w:val="20"/>
              </w:rPr>
              <w:t>Органы местного самоуправления</w:t>
            </w:r>
          </w:p>
        </w:tc>
        <w:tc>
          <w:tcPr>
            <w:tcW w:w="1289"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9120000000</w:t>
            </w:r>
          </w:p>
        </w:tc>
        <w:tc>
          <w:tcPr>
            <w:tcW w:w="716"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275 000,00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275 000,00</w:t>
            </w:r>
          </w:p>
        </w:tc>
      </w:tr>
      <w:tr w:rsidR="007638DC" w:rsidTr="007638DC">
        <w:trPr>
          <w:trHeight w:val="570"/>
        </w:trPr>
        <w:tc>
          <w:tcPr>
            <w:tcW w:w="3598"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Расходы на выплаты по оплате труда работников муниципальных органов</w:t>
            </w:r>
          </w:p>
        </w:tc>
        <w:tc>
          <w:tcPr>
            <w:tcW w:w="1289"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9120082110</w:t>
            </w:r>
          </w:p>
        </w:tc>
        <w:tc>
          <w:tcPr>
            <w:tcW w:w="716"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275 000,00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275 000,00</w:t>
            </w:r>
          </w:p>
        </w:tc>
      </w:tr>
      <w:tr w:rsidR="007638DC" w:rsidTr="007638DC">
        <w:trPr>
          <w:trHeight w:val="1350"/>
        </w:trPr>
        <w:tc>
          <w:tcPr>
            <w:tcW w:w="3598" w:type="dxa"/>
            <w:tcBorders>
              <w:top w:val="nil"/>
              <w:left w:val="single" w:sz="4" w:space="0" w:color="auto"/>
              <w:bottom w:val="single" w:sz="4" w:space="0" w:color="auto"/>
              <w:right w:val="single" w:sz="4" w:space="0" w:color="auto"/>
            </w:tcBorders>
            <w:hideMark/>
          </w:tcPr>
          <w:p w:rsidR="007638DC" w:rsidRDefault="007638DC">
            <w:pPr>
              <w:outlineLvl w:val="0"/>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9120082110</w:t>
            </w:r>
          </w:p>
        </w:tc>
        <w:tc>
          <w:tcPr>
            <w:tcW w:w="716"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100</w:t>
            </w:r>
          </w:p>
        </w:tc>
        <w:tc>
          <w:tcPr>
            <w:tcW w:w="715"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0"/>
              <w:rPr>
                <w:color w:val="000000"/>
                <w:sz w:val="20"/>
                <w:szCs w:val="20"/>
              </w:rPr>
            </w:pPr>
            <w:r>
              <w:rPr>
                <w:color w:val="000000"/>
                <w:sz w:val="20"/>
                <w:szCs w:val="20"/>
              </w:rPr>
              <w:t>275 000,00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0"/>
              <w:rPr>
                <w:color w:val="000000"/>
                <w:sz w:val="20"/>
                <w:szCs w:val="20"/>
              </w:rPr>
            </w:pPr>
            <w:r>
              <w:rPr>
                <w:color w:val="000000"/>
                <w:sz w:val="20"/>
                <w:szCs w:val="20"/>
              </w:rPr>
              <w:t>275 000,00</w:t>
            </w:r>
          </w:p>
        </w:tc>
      </w:tr>
      <w:tr w:rsidR="007638DC" w:rsidTr="007638DC">
        <w:trPr>
          <w:trHeight w:val="585"/>
        </w:trPr>
        <w:tc>
          <w:tcPr>
            <w:tcW w:w="3598" w:type="dxa"/>
            <w:tcBorders>
              <w:top w:val="nil"/>
              <w:left w:val="single" w:sz="4" w:space="0" w:color="auto"/>
              <w:bottom w:val="single" w:sz="4" w:space="0" w:color="auto"/>
              <w:right w:val="single" w:sz="4" w:space="0" w:color="auto"/>
            </w:tcBorders>
            <w:hideMark/>
          </w:tcPr>
          <w:p w:rsidR="007638DC" w:rsidRDefault="007638DC">
            <w:pPr>
              <w:outlineLvl w:val="1"/>
              <w:rPr>
                <w:color w:val="000000"/>
                <w:sz w:val="20"/>
                <w:szCs w:val="20"/>
              </w:rPr>
            </w:pPr>
            <w:r>
              <w:rPr>
                <w:color w:val="000000"/>
                <w:sz w:val="20"/>
                <w:szCs w:val="20"/>
              </w:rPr>
              <w:t xml:space="preserve">Расходы на выплаты персоналу государственных (муниципальных) органов </w:t>
            </w:r>
          </w:p>
        </w:tc>
        <w:tc>
          <w:tcPr>
            <w:tcW w:w="1289"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9120082110</w:t>
            </w:r>
          </w:p>
        </w:tc>
        <w:tc>
          <w:tcPr>
            <w:tcW w:w="716"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120</w:t>
            </w:r>
          </w:p>
        </w:tc>
        <w:tc>
          <w:tcPr>
            <w:tcW w:w="715"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0102</w:t>
            </w:r>
          </w:p>
        </w:tc>
        <w:tc>
          <w:tcPr>
            <w:tcW w:w="1412"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275 000,00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275 000,00</w:t>
            </w:r>
          </w:p>
        </w:tc>
      </w:tr>
      <w:tr w:rsidR="007638DC" w:rsidTr="007638DC">
        <w:trPr>
          <w:trHeight w:val="1080"/>
        </w:trPr>
        <w:tc>
          <w:tcPr>
            <w:tcW w:w="3598" w:type="dxa"/>
            <w:tcBorders>
              <w:top w:val="nil"/>
              <w:left w:val="single" w:sz="4" w:space="0" w:color="auto"/>
              <w:bottom w:val="single" w:sz="4" w:space="0" w:color="auto"/>
              <w:right w:val="single" w:sz="4" w:space="0" w:color="auto"/>
            </w:tcBorders>
            <w:hideMark/>
          </w:tcPr>
          <w:p w:rsidR="007638DC" w:rsidRDefault="007638DC">
            <w:pPr>
              <w:outlineLvl w:val="2"/>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89"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2"/>
              <w:rPr>
                <w:b/>
                <w:bCs/>
                <w:color w:val="000000"/>
                <w:sz w:val="20"/>
                <w:szCs w:val="20"/>
              </w:rPr>
            </w:pPr>
            <w:r>
              <w:rPr>
                <w:b/>
                <w:bCs/>
                <w:color w:val="000000"/>
                <w:sz w:val="20"/>
                <w:szCs w:val="20"/>
              </w:rPr>
              <w:t>1 292 700,00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2"/>
              <w:rPr>
                <w:b/>
                <w:bCs/>
                <w:color w:val="000000"/>
                <w:sz w:val="20"/>
                <w:szCs w:val="20"/>
              </w:rPr>
            </w:pPr>
            <w:r>
              <w:rPr>
                <w:b/>
                <w:bCs/>
                <w:color w:val="000000"/>
                <w:sz w:val="20"/>
                <w:szCs w:val="20"/>
              </w:rPr>
              <w:t>1 305 100,00</w:t>
            </w:r>
          </w:p>
        </w:tc>
      </w:tr>
      <w:tr w:rsidR="007638DC" w:rsidTr="007638DC">
        <w:trPr>
          <w:trHeight w:val="300"/>
        </w:trPr>
        <w:tc>
          <w:tcPr>
            <w:tcW w:w="3598" w:type="dxa"/>
            <w:tcBorders>
              <w:top w:val="nil"/>
              <w:left w:val="single" w:sz="4" w:space="0" w:color="auto"/>
              <w:bottom w:val="single" w:sz="4" w:space="0" w:color="auto"/>
              <w:right w:val="single" w:sz="4" w:space="0" w:color="auto"/>
            </w:tcBorders>
            <w:hideMark/>
          </w:tcPr>
          <w:p w:rsidR="007638DC" w:rsidRDefault="007638DC">
            <w:pPr>
              <w:outlineLvl w:val="3"/>
              <w:rPr>
                <w:b/>
                <w:bCs/>
                <w:color w:val="000000"/>
                <w:sz w:val="20"/>
                <w:szCs w:val="20"/>
              </w:rPr>
            </w:pPr>
            <w:r>
              <w:rPr>
                <w:b/>
                <w:bCs/>
                <w:color w:val="000000"/>
                <w:sz w:val="20"/>
                <w:szCs w:val="20"/>
              </w:rPr>
              <w:t>Функционирование органов местного самоуправления</w:t>
            </w:r>
          </w:p>
        </w:tc>
        <w:tc>
          <w:tcPr>
            <w:tcW w:w="1289" w:type="dxa"/>
            <w:tcBorders>
              <w:top w:val="nil"/>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9100000000</w:t>
            </w:r>
          </w:p>
        </w:tc>
        <w:tc>
          <w:tcPr>
            <w:tcW w:w="716" w:type="dxa"/>
            <w:tcBorders>
              <w:top w:val="nil"/>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1 292 700,00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1 305 100,00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outlineLvl w:val="1"/>
              <w:rPr>
                <w:b/>
                <w:bCs/>
                <w:color w:val="000000"/>
                <w:sz w:val="20"/>
                <w:szCs w:val="20"/>
              </w:rPr>
            </w:pPr>
            <w:r>
              <w:rPr>
                <w:b/>
                <w:bCs/>
                <w:color w:val="000000"/>
                <w:sz w:val="20"/>
                <w:szCs w:val="20"/>
              </w:rPr>
              <w:lastRenderedPageBreak/>
              <w:t>Органы местного самоуправления</w:t>
            </w:r>
          </w:p>
        </w:tc>
        <w:tc>
          <w:tcPr>
            <w:tcW w:w="1289"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9120000000</w:t>
            </w:r>
          </w:p>
        </w:tc>
        <w:tc>
          <w:tcPr>
            <w:tcW w:w="716"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1 292 700,00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1 305 100,00</w:t>
            </w:r>
          </w:p>
        </w:tc>
      </w:tr>
      <w:tr w:rsidR="007638DC" w:rsidTr="007638DC">
        <w:trPr>
          <w:trHeight w:val="585"/>
        </w:trPr>
        <w:tc>
          <w:tcPr>
            <w:tcW w:w="3598"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Расходы на выплаты по оплате труда работников муниципальных органов</w:t>
            </w:r>
          </w:p>
        </w:tc>
        <w:tc>
          <w:tcPr>
            <w:tcW w:w="1289"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9120082110</w:t>
            </w:r>
          </w:p>
        </w:tc>
        <w:tc>
          <w:tcPr>
            <w:tcW w:w="716"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600 700,00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600 700,00</w:t>
            </w:r>
          </w:p>
        </w:tc>
      </w:tr>
      <w:tr w:rsidR="007638DC" w:rsidTr="007638DC">
        <w:trPr>
          <w:trHeight w:val="1365"/>
        </w:trPr>
        <w:tc>
          <w:tcPr>
            <w:tcW w:w="3598"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9120082110</w:t>
            </w:r>
          </w:p>
        </w:tc>
        <w:tc>
          <w:tcPr>
            <w:tcW w:w="716"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100</w:t>
            </w:r>
          </w:p>
        </w:tc>
        <w:tc>
          <w:tcPr>
            <w:tcW w:w="715"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600 700,00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600 700,00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outlineLvl w:val="1"/>
              <w:rPr>
                <w:color w:val="000000"/>
                <w:sz w:val="20"/>
                <w:szCs w:val="20"/>
              </w:rPr>
            </w:pPr>
            <w:r>
              <w:rPr>
                <w:color w:val="000000"/>
                <w:sz w:val="20"/>
                <w:szCs w:val="20"/>
              </w:rPr>
              <w:t xml:space="preserve">Расходы на выплаты персоналу государственных (муниципальных) органов </w:t>
            </w:r>
          </w:p>
        </w:tc>
        <w:tc>
          <w:tcPr>
            <w:tcW w:w="1289"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9120082110</w:t>
            </w:r>
          </w:p>
        </w:tc>
        <w:tc>
          <w:tcPr>
            <w:tcW w:w="716"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120</w:t>
            </w:r>
          </w:p>
        </w:tc>
        <w:tc>
          <w:tcPr>
            <w:tcW w:w="715"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0104</w:t>
            </w:r>
          </w:p>
        </w:tc>
        <w:tc>
          <w:tcPr>
            <w:tcW w:w="1412"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600 700,00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600 700,00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Расходы на обеспечение функций муниципальных органов</w:t>
            </w:r>
          </w:p>
        </w:tc>
        <w:tc>
          <w:tcPr>
            <w:tcW w:w="1289"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9120082190</w:t>
            </w:r>
          </w:p>
        </w:tc>
        <w:tc>
          <w:tcPr>
            <w:tcW w:w="716"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243 716,61</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256 116,61</w:t>
            </w:r>
          </w:p>
        </w:tc>
      </w:tr>
      <w:tr w:rsidR="007638DC" w:rsidTr="007638DC">
        <w:trPr>
          <w:trHeight w:val="630"/>
        </w:trPr>
        <w:tc>
          <w:tcPr>
            <w:tcW w:w="3598"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9120082190</w:t>
            </w:r>
          </w:p>
        </w:tc>
        <w:tc>
          <w:tcPr>
            <w:tcW w:w="716"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200</w:t>
            </w:r>
          </w:p>
        </w:tc>
        <w:tc>
          <w:tcPr>
            <w:tcW w:w="715"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243 716,61</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256 116,61</w:t>
            </w:r>
          </w:p>
        </w:tc>
      </w:tr>
      <w:tr w:rsidR="007638DC" w:rsidTr="007638DC">
        <w:trPr>
          <w:trHeight w:val="645"/>
        </w:trPr>
        <w:tc>
          <w:tcPr>
            <w:tcW w:w="3598" w:type="dxa"/>
            <w:tcBorders>
              <w:top w:val="nil"/>
              <w:left w:val="single" w:sz="4" w:space="0" w:color="auto"/>
              <w:bottom w:val="single" w:sz="4" w:space="0" w:color="auto"/>
              <w:right w:val="single" w:sz="4" w:space="0" w:color="auto"/>
            </w:tcBorders>
            <w:hideMark/>
          </w:tcPr>
          <w:p w:rsidR="007638DC" w:rsidRDefault="007638DC">
            <w:pPr>
              <w:outlineLvl w:val="1"/>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9120082190</w:t>
            </w:r>
          </w:p>
        </w:tc>
        <w:tc>
          <w:tcPr>
            <w:tcW w:w="716"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240</w:t>
            </w:r>
          </w:p>
        </w:tc>
        <w:tc>
          <w:tcPr>
            <w:tcW w:w="715"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0104</w:t>
            </w:r>
          </w:p>
        </w:tc>
        <w:tc>
          <w:tcPr>
            <w:tcW w:w="1412"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243 716,61</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256 116,61</w:t>
            </w:r>
          </w:p>
        </w:tc>
      </w:tr>
      <w:tr w:rsidR="007638DC" w:rsidTr="007638DC">
        <w:trPr>
          <w:trHeight w:val="1605"/>
        </w:trPr>
        <w:tc>
          <w:tcPr>
            <w:tcW w:w="3598"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89"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9130080950</w:t>
            </w:r>
          </w:p>
        </w:tc>
        <w:tc>
          <w:tcPr>
            <w:tcW w:w="716"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443 783,39</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443 783,39</w:t>
            </w:r>
          </w:p>
        </w:tc>
      </w:tr>
      <w:tr w:rsidR="007638DC" w:rsidTr="007638DC">
        <w:trPr>
          <w:trHeight w:val="375"/>
        </w:trPr>
        <w:tc>
          <w:tcPr>
            <w:tcW w:w="3598"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Межбюджетные трансферты</w:t>
            </w:r>
          </w:p>
        </w:tc>
        <w:tc>
          <w:tcPr>
            <w:tcW w:w="1289"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9130080950</w:t>
            </w:r>
          </w:p>
        </w:tc>
        <w:tc>
          <w:tcPr>
            <w:tcW w:w="716"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500</w:t>
            </w:r>
          </w:p>
        </w:tc>
        <w:tc>
          <w:tcPr>
            <w:tcW w:w="715"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443 783,39</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443 783,39</w:t>
            </w:r>
          </w:p>
        </w:tc>
      </w:tr>
      <w:tr w:rsidR="007638DC" w:rsidTr="007638DC">
        <w:trPr>
          <w:trHeight w:val="42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межбюджетные трансферты</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9130080950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540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0104</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443 783,39</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443 783,39</w:t>
            </w:r>
          </w:p>
        </w:tc>
      </w:tr>
      <w:tr w:rsidR="007638DC" w:rsidTr="007638DC">
        <w:trPr>
          <w:trHeight w:val="465"/>
        </w:trPr>
        <w:tc>
          <w:tcPr>
            <w:tcW w:w="3598" w:type="dxa"/>
            <w:tcBorders>
              <w:top w:val="nil"/>
              <w:left w:val="single" w:sz="4" w:space="0" w:color="auto"/>
              <w:bottom w:val="single" w:sz="4" w:space="0" w:color="auto"/>
              <w:right w:val="single" w:sz="4" w:space="0" w:color="auto"/>
            </w:tcBorders>
            <w:hideMark/>
          </w:tcPr>
          <w:p w:rsidR="007638DC" w:rsidRDefault="007638DC">
            <w:pPr>
              <w:outlineLvl w:val="0"/>
              <w:rPr>
                <w:color w:val="000000"/>
                <w:sz w:val="20"/>
                <w:szCs w:val="20"/>
              </w:rPr>
            </w:pPr>
            <w:r>
              <w:rPr>
                <w:color w:val="000000"/>
                <w:sz w:val="20"/>
                <w:szCs w:val="20"/>
              </w:rPr>
              <w:t>Иные бюджетные ассигнования</w:t>
            </w:r>
          </w:p>
        </w:tc>
        <w:tc>
          <w:tcPr>
            <w:tcW w:w="1289"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9120082190</w:t>
            </w:r>
          </w:p>
        </w:tc>
        <w:tc>
          <w:tcPr>
            <w:tcW w:w="716"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800</w:t>
            </w:r>
          </w:p>
        </w:tc>
        <w:tc>
          <w:tcPr>
            <w:tcW w:w="715"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outlineLvl w:val="0"/>
              <w:rPr>
                <w:color w:val="000000"/>
                <w:sz w:val="20"/>
                <w:szCs w:val="20"/>
              </w:rPr>
            </w:pPr>
            <w:r>
              <w:rPr>
                <w:color w:val="000000"/>
                <w:sz w:val="20"/>
                <w:szCs w:val="20"/>
              </w:rPr>
              <w:t>4 500,00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0"/>
              <w:rPr>
                <w:color w:val="000000"/>
                <w:sz w:val="20"/>
                <w:szCs w:val="20"/>
              </w:rPr>
            </w:pPr>
            <w:r>
              <w:rPr>
                <w:color w:val="000000"/>
                <w:sz w:val="20"/>
                <w:szCs w:val="20"/>
              </w:rPr>
              <w:t>4 500,00</w:t>
            </w:r>
          </w:p>
        </w:tc>
      </w:tr>
      <w:tr w:rsidR="007638DC" w:rsidTr="007638DC">
        <w:trPr>
          <w:trHeight w:val="300"/>
        </w:trPr>
        <w:tc>
          <w:tcPr>
            <w:tcW w:w="3598"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Уплата налогов, сборов и иных платежей</w:t>
            </w:r>
          </w:p>
        </w:tc>
        <w:tc>
          <w:tcPr>
            <w:tcW w:w="1289"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9120082190</w:t>
            </w:r>
          </w:p>
        </w:tc>
        <w:tc>
          <w:tcPr>
            <w:tcW w:w="716"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850</w:t>
            </w:r>
          </w:p>
        </w:tc>
        <w:tc>
          <w:tcPr>
            <w:tcW w:w="715"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0104</w:t>
            </w:r>
          </w:p>
        </w:tc>
        <w:tc>
          <w:tcPr>
            <w:tcW w:w="1412"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4 500,00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4 500,00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Резервные фонды</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1 000,00</w:t>
            </w:r>
          </w:p>
        </w:tc>
      </w:tr>
      <w:tr w:rsidR="007638DC" w:rsidTr="007638DC">
        <w:trPr>
          <w:trHeight w:val="39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3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9130000000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lastRenderedPageBreak/>
              <w:t>Резервный фонд администрации муниципального образования</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9130080140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бюджетные ассигнования</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9130080140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800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9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Резервные средства</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9130080140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870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0111</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3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Другие общегосударственные вопросы</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5 700,00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5 700,00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9100000000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159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9120073150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63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9120073150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67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9120073150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xml:space="preserve">01 13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37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Прочие непрограммные расходы</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9130000000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115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9130089999</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9130089999</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9130089999</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xml:space="preserve">01 13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40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Национальная оборона</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114 200,00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114 200,00</w:t>
            </w:r>
          </w:p>
        </w:tc>
      </w:tr>
      <w:tr w:rsidR="007638DC" w:rsidTr="007638DC">
        <w:trPr>
          <w:trHeight w:val="34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Мобилизационная и вневойсковая подготовка</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114 200,00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114 200,00</w:t>
            </w:r>
          </w:p>
        </w:tc>
      </w:tr>
      <w:tr w:rsidR="007638DC" w:rsidTr="007638DC">
        <w:trPr>
          <w:trHeight w:val="40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 xml:space="preserve">Функционирование органов местного </w:t>
            </w:r>
            <w:r>
              <w:rPr>
                <w:b/>
                <w:bCs/>
                <w:color w:val="000000"/>
                <w:sz w:val="20"/>
                <w:szCs w:val="20"/>
              </w:rPr>
              <w:lastRenderedPageBreak/>
              <w:t>самоуправления</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lastRenderedPageBreak/>
              <w:t>9100000000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114 200,00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114 200,00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lastRenderedPageBreak/>
              <w:t>Осуществление первичного воинского учета на территориях, где отсутствуют военные комиссариаты</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114 200,00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114 200,00</w:t>
            </w:r>
          </w:p>
        </w:tc>
      </w:tr>
      <w:tr w:rsidR="007638DC" w:rsidTr="007638DC">
        <w:trPr>
          <w:trHeight w:val="145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100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105 900,00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105 900,00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 xml:space="preserve">Расходы на выплаты персоналу государственных (муниципальных) органов </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120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0203</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105 900,00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105 900,00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8 300,00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8 300,00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0203</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8 300,00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8 300,00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Национальная безопасность и правоохранительная деятельность</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10 000,00</w:t>
            </w:r>
          </w:p>
        </w:tc>
      </w:tr>
      <w:tr w:rsidR="007638DC" w:rsidTr="007638DC">
        <w:trPr>
          <w:trHeight w:val="90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46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9130000000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84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9130080150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9130080150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9130080150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0309</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37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Национальная экономика</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1 092 700,00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1 178 000,00</w:t>
            </w:r>
          </w:p>
        </w:tc>
      </w:tr>
      <w:tr w:rsidR="007638DC" w:rsidTr="007638DC">
        <w:trPr>
          <w:trHeight w:val="40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Дорожное хозяйство (дорожные фонды)</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1 092 700,00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1 178 000,00</w:t>
            </w:r>
          </w:p>
        </w:tc>
      </w:tr>
      <w:tr w:rsidR="007638DC" w:rsidTr="007638DC">
        <w:trPr>
          <w:trHeight w:val="37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lastRenderedPageBreak/>
              <w:t>Дорожная деятельность</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9440000000</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1 092 700,00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1 178 000,00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Обеспечение дорожной деятельности в отношении автомобильных дорог местного значения</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9440080990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1 092 700,00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1 178 000,00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9440080990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1 092 700,00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1 178 000,00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9440080990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0409</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1 092 700,00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1 178 000,00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Жилищно-коммунальное хозяйство</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18 000,00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18 000,00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Благоустройство</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18 000,00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18 000,00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 xml:space="preserve">Прочие мероприятия по благоустройству </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9530081024</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18 000,00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18 000,00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9530081024</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16 000,00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16 000,00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9530081024</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0503</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16 000,00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16 000,00</w:t>
            </w:r>
          </w:p>
        </w:tc>
      </w:tr>
      <w:tr w:rsidR="007638DC" w:rsidTr="007638DC">
        <w:trPr>
          <w:trHeight w:val="37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Уплата налогов, сборов и иных платежей</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9530081024</w:t>
            </w:r>
          </w:p>
        </w:tc>
        <w:tc>
          <w:tcPr>
            <w:tcW w:w="716"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800</w:t>
            </w:r>
          </w:p>
        </w:tc>
        <w:tc>
          <w:tcPr>
            <w:tcW w:w="715"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2 000,00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Уплата налогов, сборов и иных платежей</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9530081024</w:t>
            </w:r>
          </w:p>
        </w:tc>
        <w:tc>
          <w:tcPr>
            <w:tcW w:w="716"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850</w:t>
            </w:r>
          </w:p>
        </w:tc>
        <w:tc>
          <w:tcPr>
            <w:tcW w:w="715"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0503</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2 000,00</w:t>
            </w:r>
          </w:p>
        </w:tc>
      </w:tr>
      <w:tr w:rsidR="007638DC" w:rsidTr="007638DC">
        <w:trPr>
          <w:trHeight w:val="42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Культура, кинематография</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1 177 500,00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1 077 500,00</w:t>
            </w:r>
          </w:p>
        </w:tc>
      </w:tr>
      <w:tr w:rsidR="007638DC" w:rsidTr="007638DC">
        <w:trPr>
          <w:trHeight w:val="37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Культура</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1 177 500,00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1 077 500,00</w:t>
            </w:r>
          </w:p>
        </w:tc>
      </w:tr>
      <w:tr w:rsidR="007638DC" w:rsidTr="007638DC">
        <w:trPr>
          <w:trHeight w:val="37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Культура</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9310000000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905 000,00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805 000,00</w:t>
            </w:r>
          </w:p>
        </w:tc>
      </w:tr>
      <w:tr w:rsidR="007638DC" w:rsidTr="007638DC">
        <w:trPr>
          <w:trHeight w:val="141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100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670 000,00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670 000,00</w:t>
            </w:r>
          </w:p>
        </w:tc>
      </w:tr>
      <w:tr w:rsidR="007638DC" w:rsidTr="007638DC">
        <w:trPr>
          <w:trHeight w:val="45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казенных учреждений</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110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0801</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670 000,00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670 000,00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 xml:space="preserve">Закупка товаров, работ и услуг для обеспечения государственных ( </w:t>
            </w:r>
            <w:r>
              <w:rPr>
                <w:color w:val="000000"/>
                <w:sz w:val="20"/>
                <w:szCs w:val="20"/>
              </w:rPr>
              <w:lastRenderedPageBreak/>
              <w:t>муниципальных) нужд</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lastRenderedPageBreak/>
              <w:t>9310089999</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235 000,00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135 000,00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lastRenderedPageBreak/>
              <w:t>Иные закупки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0801</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235 000,00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135 000,00</w:t>
            </w:r>
          </w:p>
        </w:tc>
      </w:tr>
      <w:tr w:rsidR="007638DC" w:rsidTr="007638DC">
        <w:trPr>
          <w:trHeight w:val="39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Обеспечение деятельности библиотек</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9320000000</w:t>
            </w:r>
          </w:p>
        </w:tc>
        <w:tc>
          <w:tcPr>
            <w:tcW w:w="716"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272 500,00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272 500,00</w:t>
            </w:r>
          </w:p>
        </w:tc>
      </w:tr>
      <w:tr w:rsidR="007638DC" w:rsidTr="007638DC">
        <w:trPr>
          <w:trHeight w:val="117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9320089999</w:t>
            </w:r>
          </w:p>
        </w:tc>
        <w:tc>
          <w:tcPr>
            <w:tcW w:w="716"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267 500,00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267 500,00</w:t>
            </w:r>
          </w:p>
        </w:tc>
      </w:tr>
      <w:tr w:rsidR="007638DC" w:rsidTr="007638DC">
        <w:trPr>
          <w:trHeight w:val="142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9320089999</w:t>
            </w:r>
          </w:p>
        </w:tc>
        <w:tc>
          <w:tcPr>
            <w:tcW w:w="716"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100</w:t>
            </w:r>
          </w:p>
        </w:tc>
        <w:tc>
          <w:tcPr>
            <w:tcW w:w="715"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267 500,00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267 500,00</w:t>
            </w:r>
          </w:p>
        </w:tc>
      </w:tr>
      <w:tr w:rsidR="007638DC" w:rsidTr="007638DC">
        <w:trPr>
          <w:trHeight w:val="42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казенных учреждений</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9320089999</w:t>
            </w:r>
          </w:p>
        </w:tc>
        <w:tc>
          <w:tcPr>
            <w:tcW w:w="716"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110</w:t>
            </w:r>
          </w:p>
        </w:tc>
        <w:tc>
          <w:tcPr>
            <w:tcW w:w="715"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0801</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267 500,00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267 500,00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9320089999</w:t>
            </w:r>
          </w:p>
        </w:tc>
        <w:tc>
          <w:tcPr>
            <w:tcW w:w="716"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200</w:t>
            </w:r>
          </w:p>
        </w:tc>
        <w:tc>
          <w:tcPr>
            <w:tcW w:w="715"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289"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9320089999</w:t>
            </w:r>
          </w:p>
        </w:tc>
        <w:tc>
          <w:tcPr>
            <w:tcW w:w="716"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240</w:t>
            </w:r>
          </w:p>
        </w:tc>
        <w:tc>
          <w:tcPr>
            <w:tcW w:w="715"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0801</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338"/>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Социальная политика</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250 000,00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250 000,00</w:t>
            </w:r>
          </w:p>
        </w:tc>
      </w:tr>
      <w:tr w:rsidR="007638DC" w:rsidTr="007638DC">
        <w:trPr>
          <w:trHeight w:val="343"/>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Пенсионное обеспечение</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46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40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9130000000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Пенсии за выслугу лет гражданам, замещавшим должности муниципальной службы</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9130080210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42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Социальное обеспечение и иные выплаты населению</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9130080210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300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Публичные нормативные социальные выплаты гражданам</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9130080210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310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1001</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Обслуживание  государственного и муниципального долга</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3 000,00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3 000,00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lastRenderedPageBreak/>
              <w:t>Обслуживание государственного внутреннего и муниципального долга</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51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313"/>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9130000000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42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Процентные платежи по муниципальному долгу</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9130080020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Обслуживание государственного (муниципального) долга</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9130080020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700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46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Обслуживание муниципального долга</w:t>
            </w:r>
          </w:p>
        </w:tc>
        <w:tc>
          <w:tcPr>
            <w:tcW w:w="1289"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9130080020</w:t>
            </w:r>
          </w:p>
        </w:tc>
        <w:tc>
          <w:tcPr>
            <w:tcW w:w="716"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730</w:t>
            </w:r>
          </w:p>
        </w:tc>
        <w:tc>
          <w:tcPr>
            <w:tcW w:w="715"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1301</w:t>
            </w:r>
          </w:p>
        </w:tc>
        <w:tc>
          <w:tcPr>
            <w:tcW w:w="1412"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42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Итого расходов</w:t>
            </w:r>
          </w:p>
        </w:tc>
        <w:tc>
          <w:tcPr>
            <w:tcW w:w="1289"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6"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15"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4 239 800,00</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4 237 500,00</w:t>
            </w:r>
          </w:p>
        </w:tc>
      </w:tr>
    </w:tbl>
    <w:p w:rsidR="007638DC" w:rsidRDefault="007638DC" w:rsidP="007638DC">
      <w:pPr>
        <w:jc w:val="center"/>
        <w:rPr>
          <w:b/>
          <w:bCs/>
          <w:color w:val="000000"/>
          <w:sz w:val="16"/>
          <w:szCs w:val="16"/>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7638DC" w:rsidRPr="00E65643" w:rsidRDefault="007638DC" w:rsidP="00BF27BA">
      <w:pPr>
        <w:spacing w:after="0" w:line="240" w:lineRule="auto"/>
        <w:jc w:val="right"/>
        <w:rPr>
          <w:sz w:val="18"/>
          <w:szCs w:val="18"/>
        </w:rPr>
      </w:pPr>
      <w:r w:rsidRPr="00E65643">
        <w:rPr>
          <w:sz w:val="18"/>
          <w:szCs w:val="18"/>
        </w:rPr>
        <w:t>Приложение №9</w:t>
      </w:r>
    </w:p>
    <w:p w:rsidR="007638DC" w:rsidRPr="00E65643" w:rsidRDefault="007638DC" w:rsidP="00BF27BA">
      <w:pPr>
        <w:spacing w:after="0" w:line="240" w:lineRule="auto"/>
        <w:jc w:val="right"/>
        <w:rPr>
          <w:sz w:val="18"/>
          <w:szCs w:val="18"/>
        </w:rPr>
      </w:pPr>
      <w:r w:rsidRPr="00E65643">
        <w:rPr>
          <w:sz w:val="18"/>
          <w:szCs w:val="18"/>
        </w:rPr>
        <w:t>к решению Думы Нижнезаим-</w:t>
      </w:r>
    </w:p>
    <w:p w:rsidR="007638DC" w:rsidRPr="00E65643" w:rsidRDefault="007638DC" w:rsidP="00BF27BA">
      <w:pPr>
        <w:spacing w:after="0" w:line="240" w:lineRule="auto"/>
        <w:jc w:val="right"/>
        <w:rPr>
          <w:sz w:val="18"/>
          <w:szCs w:val="18"/>
        </w:rPr>
      </w:pPr>
      <w:r w:rsidRPr="00E65643">
        <w:rPr>
          <w:sz w:val="18"/>
          <w:szCs w:val="18"/>
        </w:rPr>
        <w:t>ского муниципального образования</w:t>
      </w:r>
    </w:p>
    <w:p w:rsidR="007638DC" w:rsidRPr="00E65643" w:rsidRDefault="007638DC" w:rsidP="00BF27BA">
      <w:pPr>
        <w:spacing w:after="0" w:line="240" w:lineRule="auto"/>
        <w:jc w:val="right"/>
        <w:rPr>
          <w:sz w:val="18"/>
          <w:szCs w:val="18"/>
        </w:rPr>
      </w:pPr>
      <w:r w:rsidRPr="00E65643">
        <w:rPr>
          <w:sz w:val="18"/>
          <w:szCs w:val="18"/>
        </w:rPr>
        <w:t xml:space="preserve">« О   бюджете  </w:t>
      </w:r>
      <w:r w:rsidRPr="00E65643">
        <w:rPr>
          <w:color w:val="3366FF"/>
          <w:sz w:val="18"/>
          <w:szCs w:val="18"/>
        </w:rPr>
        <w:t>Нижнезаимского</w:t>
      </w:r>
    </w:p>
    <w:p w:rsidR="007638DC" w:rsidRPr="00E65643" w:rsidRDefault="007638DC" w:rsidP="00BF27BA">
      <w:pPr>
        <w:spacing w:after="0" w:line="240" w:lineRule="auto"/>
        <w:jc w:val="right"/>
        <w:rPr>
          <w:sz w:val="18"/>
          <w:szCs w:val="18"/>
        </w:rPr>
      </w:pPr>
      <w:r w:rsidRPr="00E65643">
        <w:rPr>
          <w:sz w:val="18"/>
          <w:szCs w:val="18"/>
        </w:rPr>
        <w:t xml:space="preserve">                                                                                   муниципального образования на 2019 год и</w:t>
      </w:r>
    </w:p>
    <w:p w:rsidR="007638DC" w:rsidRPr="00E65643" w:rsidRDefault="007638DC" w:rsidP="00BF27BA">
      <w:pPr>
        <w:spacing w:after="0" w:line="240" w:lineRule="auto"/>
        <w:jc w:val="right"/>
        <w:rPr>
          <w:sz w:val="18"/>
          <w:szCs w:val="18"/>
        </w:rPr>
      </w:pPr>
      <w:r w:rsidRPr="00E65643">
        <w:rPr>
          <w:sz w:val="18"/>
          <w:szCs w:val="18"/>
        </w:rPr>
        <w:t>на плановый период 2020 и 2021годов»</w:t>
      </w:r>
    </w:p>
    <w:p w:rsidR="007638DC" w:rsidRDefault="007638DC" w:rsidP="00BF27BA">
      <w:pPr>
        <w:spacing w:after="0"/>
        <w:jc w:val="right"/>
      </w:pPr>
      <w:r w:rsidRPr="00E65643">
        <w:rPr>
          <w:sz w:val="18"/>
          <w:szCs w:val="18"/>
        </w:rPr>
        <w:t>от 24.12.2018г.№19</w:t>
      </w:r>
    </w:p>
    <w:p w:rsidR="007638DC" w:rsidRDefault="007638DC" w:rsidP="007638DC">
      <w:pPr>
        <w:jc w:val="right"/>
        <w:rPr>
          <w:sz w:val="16"/>
          <w:szCs w:val="16"/>
        </w:rPr>
      </w:pPr>
    </w:p>
    <w:p w:rsidR="007638DC" w:rsidRPr="00BF27BA" w:rsidRDefault="007638DC" w:rsidP="00BF27BA">
      <w:pPr>
        <w:jc w:val="center"/>
        <w:rPr>
          <w:b/>
          <w:bCs/>
          <w:color w:val="000000"/>
          <w:sz w:val="24"/>
          <w:szCs w:val="24"/>
        </w:rPr>
      </w:pPr>
      <w:r>
        <w:rPr>
          <w:b/>
          <w:bCs/>
          <w:color w:val="000000"/>
        </w:rPr>
        <w:t>ВЕДОМСЕВЕННАЯ СТРУКТУРА РАСХОДОВ БЮДЖЕТА «НИЖНЕЗАИМСКОЕ СЕЛЬСКОЕ ПОСЕЛЕНИЕ НА 2019 ГОД. ГЛАВНЫЙ РАСПОРЯДИТЕЛЬ БЮДЖЕТНЫХ СРЕДСТВ-АДМИНИСТРАЦИЯ НИЖНЕЗАИМСКОГО СЕЛЬСКОГО ПОСЕЛЕНИЯ.</w:t>
      </w:r>
    </w:p>
    <w:tbl>
      <w:tblPr>
        <w:tblW w:w="9371" w:type="dxa"/>
        <w:tblInd w:w="93" w:type="dxa"/>
        <w:tblLook w:val="04A0"/>
      </w:tblPr>
      <w:tblGrid>
        <w:gridCol w:w="3598"/>
        <w:gridCol w:w="1093"/>
        <w:gridCol w:w="851"/>
        <w:gridCol w:w="1230"/>
        <w:gridCol w:w="958"/>
        <w:gridCol w:w="218"/>
        <w:gridCol w:w="1423"/>
      </w:tblGrid>
      <w:tr w:rsidR="007638DC" w:rsidTr="007638DC">
        <w:trPr>
          <w:trHeight w:val="240"/>
        </w:trPr>
        <w:tc>
          <w:tcPr>
            <w:tcW w:w="7948" w:type="dxa"/>
            <w:gridSpan w:val="6"/>
            <w:tcBorders>
              <w:top w:val="nil"/>
              <w:left w:val="nil"/>
              <w:bottom w:val="single" w:sz="4" w:space="0" w:color="auto"/>
              <w:right w:val="nil"/>
            </w:tcBorders>
            <w:noWrap/>
            <w:vAlign w:val="bottom"/>
            <w:hideMark/>
          </w:tcPr>
          <w:p w:rsidR="007638DC" w:rsidRDefault="007638DC">
            <w:pPr>
              <w:rPr>
                <w:sz w:val="20"/>
                <w:szCs w:val="20"/>
              </w:rPr>
            </w:pPr>
          </w:p>
        </w:tc>
        <w:tc>
          <w:tcPr>
            <w:tcW w:w="1423" w:type="dxa"/>
            <w:tcBorders>
              <w:top w:val="nil"/>
              <w:left w:val="nil"/>
              <w:bottom w:val="single" w:sz="4" w:space="0" w:color="auto"/>
              <w:right w:val="nil"/>
            </w:tcBorders>
            <w:noWrap/>
            <w:vAlign w:val="bottom"/>
            <w:hideMark/>
          </w:tcPr>
          <w:p w:rsidR="007638DC" w:rsidRDefault="007638DC">
            <w:pPr>
              <w:jc w:val="center"/>
              <w:rPr>
                <w:b/>
                <w:bCs/>
                <w:sz w:val="20"/>
                <w:szCs w:val="20"/>
              </w:rPr>
            </w:pPr>
            <w:r>
              <w:rPr>
                <w:b/>
                <w:bCs/>
                <w:sz w:val="20"/>
                <w:szCs w:val="20"/>
              </w:rPr>
              <w:t>рублей</w:t>
            </w:r>
          </w:p>
        </w:tc>
      </w:tr>
      <w:tr w:rsidR="007638DC" w:rsidTr="007638DC">
        <w:trPr>
          <w:trHeight w:val="300"/>
        </w:trPr>
        <w:tc>
          <w:tcPr>
            <w:tcW w:w="3598" w:type="dxa"/>
            <w:tcBorders>
              <w:top w:val="single" w:sz="4" w:space="0" w:color="auto"/>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Наименование кода</w:t>
            </w:r>
          </w:p>
        </w:tc>
        <w:tc>
          <w:tcPr>
            <w:tcW w:w="1095" w:type="dxa"/>
            <w:tcBorders>
              <w:top w:val="single" w:sz="4" w:space="0" w:color="auto"/>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КВСР</w:t>
            </w:r>
          </w:p>
        </w:tc>
        <w:tc>
          <w:tcPr>
            <w:tcW w:w="851" w:type="dxa"/>
            <w:tcBorders>
              <w:top w:val="single" w:sz="4" w:space="0" w:color="auto"/>
              <w:left w:val="nil"/>
              <w:bottom w:val="single" w:sz="4" w:space="0" w:color="auto"/>
              <w:right w:val="single" w:sz="4" w:space="0" w:color="auto"/>
            </w:tcBorders>
            <w:hideMark/>
          </w:tcPr>
          <w:p w:rsidR="007638DC" w:rsidRDefault="007638DC">
            <w:pPr>
              <w:jc w:val="center"/>
              <w:rPr>
                <w:b/>
                <w:bCs/>
                <w:color w:val="000000"/>
                <w:sz w:val="20"/>
                <w:szCs w:val="20"/>
              </w:rPr>
            </w:pPr>
            <w:r>
              <w:rPr>
                <w:b/>
                <w:bCs/>
                <w:sz w:val="20"/>
                <w:szCs w:val="20"/>
              </w:rPr>
              <w:t>РзПР</w:t>
            </w:r>
          </w:p>
        </w:tc>
        <w:tc>
          <w:tcPr>
            <w:tcW w:w="774" w:type="dxa"/>
            <w:tcBorders>
              <w:top w:val="single" w:sz="4" w:space="0" w:color="auto"/>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КЦСР</w:t>
            </w:r>
          </w:p>
        </w:tc>
        <w:tc>
          <w:tcPr>
            <w:tcW w:w="1412" w:type="dxa"/>
            <w:tcBorders>
              <w:top w:val="single" w:sz="4" w:space="0" w:color="auto"/>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КВР</w:t>
            </w:r>
          </w:p>
        </w:tc>
        <w:tc>
          <w:tcPr>
            <w:tcW w:w="1641" w:type="dxa"/>
            <w:gridSpan w:val="2"/>
            <w:tcBorders>
              <w:top w:val="single" w:sz="4" w:space="0" w:color="auto"/>
              <w:left w:val="nil"/>
              <w:bottom w:val="single" w:sz="4" w:space="0" w:color="auto"/>
              <w:right w:val="single" w:sz="4" w:space="0" w:color="auto"/>
            </w:tcBorders>
            <w:hideMark/>
          </w:tcPr>
          <w:p w:rsidR="007638DC" w:rsidRDefault="007638DC">
            <w:pPr>
              <w:jc w:val="right"/>
              <w:rPr>
                <w:b/>
                <w:bCs/>
                <w:color w:val="000000"/>
                <w:sz w:val="20"/>
                <w:szCs w:val="20"/>
              </w:rPr>
            </w:pPr>
            <w:r>
              <w:rPr>
                <w:b/>
                <w:bCs/>
                <w:sz w:val="20"/>
                <w:szCs w:val="20"/>
              </w:rPr>
              <w:t>Сумма</w:t>
            </w:r>
          </w:p>
        </w:tc>
      </w:tr>
      <w:tr w:rsidR="007638DC" w:rsidTr="007638DC">
        <w:trPr>
          <w:trHeight w:val="30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Общегосударственные вопросы</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0100</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1 917 700,00</w:t>
            </w:r>
          </w:p>
        </w:tc>
      </w:tr>
      <w:tr w:rsidR="007638DC" w:rsidTr="007638DC">
        <w:trPr>
          <w:trHeight w:val="795"/>
        </w:trPr>
        <w:tc>
          <w:tcPr>
            <w:tcW w:w="3598" w:type="dxa"/>
            <w:tcBorders>
              <w:top w:val="nil"/>
              <w:left w:val="single" w:sz="4" w:space="0" w:color="auto"/>
              <w:bottom w:val="single" w:sz="4" w:space="0" w:color="auto"/>
              <w:right w:val="single" w:sz="4" w:space="0" w:color="auto"/>
            </w:tcBorders>
            <w:hideMark/>
          </w:tcPr>
          <w:p w:rsidR="007638DC" w:rsidRDefault="007638DC">
            <w:pPr>
              <w:outlineLvl w:val="0"/>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095" w:type="dxa"/>
            <w:tcBorders>
              <w:top w:val="nil"/>
              <w:left w:val="nil"/>
              <w:bottom w:val="single" w:sz="4" w:space="0" w:color="auto"/>
              <w:right w:val="single" w:sz="4" w:space="0" w:color="auto"/>
            </w:tcBorders>
            <w:hideMark/>
          </w:tcPr>
          <w:p w:rsidR="007638DC" w:rsidRDefault="007638DC">
            <w:pPr>
              <w:jc w:val="right"/>
              <w:outlineLvl w:val="0"/>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0"/>
              <w:rPr>
                <w:b/>
                <w:bCs/>
                <w:color w:val="000000"/>
                <w:sz w:val="20"/>
                <w:szCs w:val="20"/>
              </w:rPr>
            </w:pPr>
            <w:r>
              <w:rPr>
                <w:b/>
                <w:bCs/>
                <w:color w:val="000000"/>
                <w:sz w:val="20"/>
                <w:szCs w:val="20"/>
              </w:rPr>
              <w:t>0102</w:t>
            </w:r>
          </w:p>
        </w:tc>
        <w:tc>
          <w:tcPr>
            <w:tcW w:w="774"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0"/>
              <w:rPr>
                <w:b/>
                <w:bCs/>
                <w:color w:val="000000"/>
                <w:sz w:val="20"/>
                <w:szCs w:val="20"/>
              </w:rPr>
            </w:pPr>
            <w:r>
              <w:rPr>
                <w:b/>
                <w:bCs/>
                <w:color w:val="000000"/>
                <w:sz w:val="20"/>
                <w:szCs w:val="20"/>
              </w:rPr>
              <w:t>366 000,00</w:t>
            </w:r>
          </w:p>
        </w:tc>
      </w:tr>
      <w:tr w:rsidR="007638DC" w:rsidTr="007638DC">
        <w:trPr>
          <w:trHeight w:val="315"/>
        </w:trPr>
        <w:tc>
          <w:tcPr>
            <w:tcW w:w="3598" w:type="dxa"/>
            <w:tcBorders>
              <w:top w:val="nil"/>
              <w:left w:val="single" w:sz="4" w:space="0" w:color="auto"/>
              <w:bottom w:val="single" w:sz="4" w:space="0" w:color="auto"/>
              <w:right w:val="single" w:sz="4" w:space="0" w:color="auto"/>
            </w:tcBorders>
            <w:hideMark/>
          </w:tcPr>
          <w:p w:rsidR="007638DC" w:rsidRDefault="007638DC">
            <w:pPr>
              <w:outlineLvl w:val="1"/>
              <w:rPr>
                <w:b/>
                <w:bCs/>
                <w:color w:val="000000"/>
                <w:sz w:val="20"/>
                <w:szCs w:val="20"/>
              </w:rPr>
            </w:pPr>
            <w:r>
              <w:rPr>
                <w:b/>
                <w:bCs/>
                <w:color w:val="000000"/>
                <w:sz w:val="20"/>
                <w:szCs w:val="20"/>
              </w:rPr>
              <w:t>Функционирование органов местного самоуправления</w:t>
            </w:r>
          </w:p>
        </w:tc>
        <w:tc>
          <w:tcPr>
            <w:tcW w:w="1095" w:type="dxa"/>
            <w:tcBorders>
              <w:top w:val="nil"/>
              <w:left w:val="nil"/>
              <w:bottom w:val="single" w:sz="4" w:space="0" w:color="auto"/>
              <w:right w:val="single" w:sz="4" w:space="0" w:color="auto"/>
            </w:tcBorders>
            <w:hideMark/>
          </w:tcPr>
          <w:p w:rsidR="007638DC" w:rsidRDefault="007638DC">
            <w:pPr>
              <w:jc w:val="right"/>
              <w:outlineLvl w:val="1"/>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0102</w:t>
            </w:r>
          </w:p>
        </w:tc>
        <w:tc>
          <w:tcPr>
            <w:tcW w:w="774"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9100000000</w:t>
            </w:r>
          </w:p>
        </w:tc>
        <w:tc>
          <w:tcPr>
            <w:tcW w:w="1412"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366 000,00</w:t>
            </w:r>
          </w:p>
        </w:tc>
      </w:tr>
      <w:tr w:rsidR="007638DC" w:rsidTr="007638DC">
        <w:trPr>
          <w:trHeight w:val="330"/>
        </w:trPr>
        <w:tc>
          <w:tcPr>
            <w:tcW w:w="3598" w:type="dxa"/>
            <w:tcBorders>
              <w:top w:val="nil"/>
              <w:left w:val="single" w:sz="4" w:space="0" w:color="auto"/>
              <w:bottom w:val="single" w:sz="4" w:space="0" w:color="auto"/>
              <w:right w:val="single" w:sz="4" w:space="0" w:color="auto"/>
            </w:tcBorders>
            <w:hideMark/>
          </w:tcPr>
          <w:p w:rsidR="007638DC" w:rsidRDefault="007638DC">
            <w:pPr>
              <w:outlineLvl w:val="2"/>
              <w:rPr>
                <w:b/>
                <w:bCs/>
                <w:color w:val="000000"/>
                <w:sz w:val="20"/>
                <w:szCs w:val="20"/>
              </w:rPr>
            </w:pPr>
            <w:r>
              <w:rPr>
                <w:b/>
                <w:bCs/>
                <w:color w:val="000000"/>
                <w:sz w:val="20"/>
                <w:szCs w:val="20"/>
              </w:rPr>
              <w:t>Органы местного самоуправления</w:t>
            </w:r>
          </w:p>
        </w:tc>
        <w:tc>
          <w:tcPr>
            <w:tcW w:w="1095" w:type="dxa"/>
            <w:tcBorders>
              <w:top w:val="nil"/>
              <w:left w:val="nil"/>
              <w:bottom w:val="single" w:sz="4" w:space="0" w:color="auto"/>
              <w:right w:val="single" w:sz="4" w:space="0" w:color="auto"/>
            </w:tcBorders>
            <w:hideMark/>
          </w:tcPr>
          <w:p w:rsidR="007638DC" w:rsidRDefault="007638DC">
            <w:pPr>
              <w:jc w:val="right"/>
              <w:outlineLvl w:val="2"/>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0102</w:t>
            </w:r>
          </w:p>
        </w:tc>
        <w:tc>
          <w:tcPr>
            <w:tcW w:w="774"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9120000000</w:t>
            </w:r>
          </w:p>
        </w:tc>
        <w:tc>
          <w:tcPr>
            <w:tcW w:w="1412"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366 000,00</w:t>
            </w:r>
          </w:p>
        </w:tc>
      </w:tr>
      <w:tr w:rsidR="007638DC" w:rsidTr="007638DC">
        <w:trPr>
          <w:trHeight w:val="570"/>
        </w:trPr>
        <w:tc>
          <w:tcPr>
            <w:tcW w:w="3598"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Расходы на выплаты по оплате труда работников муниципальных органов</w:t>
            </w:r>
          </w:p>
        </w:tc>
        <w:tc>
          <w:tcPr>
            <w:tcW w:w="1095"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0102</w:t>
            </w:r>
          </w:p>
        </w:tc>
        <w:tc>
          <w:tcPr>
            <w:tcW w:w="774"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9120082110</w:t>
            </w:r>
          </w:p>
        </w:tc>
        <w:tc>
          <w:tcPr>
            <w:tcW w:w="1412"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366 000,00</w:t>
            </w:r>
          </w:p>
        </w:tc>
      </w:tr>
      <w:tr w:rsidR="007638DC" w:rsidTr="007638DC">
        <w:trPr>
          <w:trHeight w:val="1350"/>
        </w:trPr>
        <w:tc>
          <w:tcPr>
            <w:tcW w:w="3598" w:type="dxa"/>
            <w:tcBorders>
              <w:top w:val="nil"/>
              <w:left w:val="single" w:sz="4" w:space="0" w:color="auto"/>
              <w:bottom w:val="single" w:sz="4" w:space="0" w:color="auto"/>
              <w:right w:val="single" w:sz="4" w:space="0" w:color="auto"/>
            </w:tcBorders>
            <w:hideMark/>
          </w:tcPr>
          <w:p w:rsidR="007638DC" w:rsidRDefault="007638DC">
            <w:pPr>
              <w:outlineLvl w:val="0"/>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5" w:type="dxa"/>
            <w:tcBorders>
              <w:top w:val="nil"/>
              <w:left w:val="nil"/>
              <w:bottom w:val="single" w:sz="4" w:space="0" w:color="auto"/>
              <w:right w:val="single" w:sz="4" w:space="0" w:color="auto"/>
            </w:tcBorders>
            <w:hideMark/>
          </w:tcPr>
          <w:p w:rsidR="007638DC" w:rsidRDefault="007638DC">
            <w:pPr>
              <w:jc w:val="right"/>
              <w:outlineLvl w:val="0"/>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0102</w:t>
            </w:r>
          </w:p>
        </w:tc>
        <w:tc>
          <w:tcPr>
            <w:tcW w:w="774"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9120082110</w:t>
            </w:r>
          </w:p>
        </w:tc>
        <w:tc>
          <w:tcPr>
            <w:tcW w:w="1412"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100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0"/>
              <w:rPr>
                <w:color w:val="000000"/>
                <w:sz w:val="20"/>
                <w:szCs w:val="20"/>
              </w:rPr>
            </w:pPr>
            <w:r>
              <w:rPr>
                <w:color w:val="000000"/>
                <w:sz w:val="20"/>
                <w:szCs w:val="20"/>
              </w:rPr>
              <w:t>366 000,00</w:t>
            </w:r>
          </w:p>
        </w:tc>
      </w:tr>
      <w:tr w:rsidR="007638DC" w:rsidTr="007638DC">
        <w:trPr>
          <w:trHeight w:val="585"/>
        </w:trPr>
        <w:tc>
          <w:tcPr>
            <w:tcW w:w="3598" w:type="dxa"/>
            <w:tcBorders>
              <w:top w:val="nil"/>
              <w:left w:val="single" w:sz="4" w:space="0" w:color="auto"/>
              <w:bottom w:val="single" w:sz="4" w:space="0" w:color="auto"/>
              <w:right w:val="single" w:sz="4" w:space="0" w:color="auto"/>
            </w:tcBorders>
            <w:hideMark/>
          </w:tcPr>
          <w:p w:rsidR="007638DC" w:rsidRDefault="007638DC">
            <w:pPr>
              <w:outlineLvl w:val="1"/>
              <w:rPr>
                <w:color w:val="000000"/>
                <w:sz w:val="20"/>
                <w:szCs w:val="20"/>
              </w:rPr>
            </w:pPr>
            <w:r>
              <w:rPr>
                <w:color w:val="000000"/>
                <w:sz w:val="20"/>
                <w:szCs w:val="20"/>
              </w:rPr>
              <w:t xml:space="preserve">Расходы на выплаты персоналу государственных (муниципальных) органов </w:t>
            </w:r>
          </w:p>
        </w:tc>
        <w:tc>
          <w:tcPr>
            <w:tcW w:w="1095"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0102</w:t>
            </w:r>
          </w:p>
        </w:tc>
        <w:tc>
          <w:tcPr>
            <w:tcW w:w="774"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9120082110</w:t>
            </w:r>
          </w:p>
        </w:tc>
        <w:tc>
          <w:tcPr>
            <w:tcW w:w="1412"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120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366 000,00</w:t>
            </w:r>
          </w:p>
        </w:tc>
      </w:tr>
      <w:tr w:rsidR="007638DC" w:rsidTr="007638DC">
        <w:trPr>
          <w:trHeight w:val="1080"/>
        </w:trPr>
        <w:tc>
          <w:tcPr>
            <w:tcW w:w="3598" w:type="dxa"/>
            <w:tcBorders>
              <w:top w:val="nil"/>
              <w:left w:val="single" w:sz="4" w:space="0" w:color="auto"/>
              <w:bottom w:val="single" w:sz="4" w:space="0" w:color="auto"/>
              <w:right w:val="single" w:sz="4" w:space="0" w:color="auto"/>
            </w:tcBorders>
            <w:hideMark/>
          </w:tcPr>
          <w:p w:rsidR="007638DC" w:rsidRDefault="007638DC">
            <w:pPr>
              <w:outlineLvl w:val="2"/>
              <w:rPr>
                <w:b/>
                <w:bCs/>
                <w:color w:val="000000"/>
                <w:sz w:val="20"/>
                <w:szCs w:val="20"/>
              </w:rPr>
            </w:pPr>
            <w:r>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5" w:type="dxa"/>
            <w:tcBorders>
              <w:top w:val="nil"/>
              <w:left w:val="nil"/>
              <w:bottom w:val="single" w:sz="4" w:space="0" w:color="auto"/>
              <w:right w:val="single" w:sz="4" w:space="0" w:color="auto"/>
            </w:tcBorders>
            <w:hideMark/>
          </w:tcPr>
          <w:p w:rsidR="007638DC" w:rsidRDefault="007638DC">
            <w:pPr>
              <w:jc w:val="right"/>
              <w:outlineLvl w:val="2"/>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0104</w:t>
            </w:r>
          </w:p>
        </w:tc>
        <w:tc>
          <w:tcPr>
            <w:tcW w:w="774"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outlineLvl w:val="2"/>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2"/>
              <w:rPr>
                <w:b/>
                <w:bCs/>
                <w:color w:val="000000"/>
                <w:sz w:val="20"/>
                <w:szCs w:val="20"/>
              </w:rPr>
            </w:pPr>
            <w:r>
              <w:rPr>
                <w:b/>
                <w:bCs/>
                <w:color w:val="000000"/>
                <w:sz w:val="20"/>
                <w:szCs w:val="20"/>
              </w:rPr>
              <w:t>1 545 000,00</w:t>
            </w:r>
          </w:p>
        </w:tc>
      </w:tr>
      <w:tr w:rsidR="007638DC" w:rsidTr="007638DC">
        <w:trPr>
          <w:trHeight w:val="300"/>
        </w:trPr>
        <w:tc>
          <w:tcPr>
            <w:tcW w:w="3598" w:type="dxa"/>
            <w:tcBorders>
              <w:top w:val="nil"/>
              <w:left w:val="single" w:sz="4" w:space="0" w:color="auto"/>
              <w:bottom w:val="single" w:sz="4" w:space="0" w:color="auto"/>
              <w:right w:val="single" w:sz="4" w:space="0" w:color="auto"/>
            </w:tcBorders>
            <w:hideMark/>
          </w:tcPr>
          <w:p w:rsidR="007638DC" w:rsidRDefault="007638DC">
            <w:pPr>
              <w:outlineLvl w:val="3"/>
              <w:rPr>
                <w:b/>
                <w:bCs/>
                <w:color w:val="000000"/>
                <w:sz w:val="20"/>
                <w:szCs w:val="20"/>
              </w:rPr>
            </w:pPr>
            <w:r>
              <w:rPr>
                <w:b/>
                <w:bCs/>
                <w:color w:val="000000"/>
                <w:sz w:val="20"/>
                <w:szCs w:val="20"/>
              </w:rPr>
              <w:t>Функционирование органов местного самоуправления</w:t>
            </w:r>
          </w:p>
        </w:tc>
        <w:tc>
          <w:tcPr>
            <w:tcW w:w="1095" w:type="dxa"/>
            <w:tcBorders>
              <w:top w:val="nil"/>
              <w:left w:val="nil"/>
              <w:bottom w:val="single" w:sz="4" w:space="0" w:color="auto"/>
              <w:right w:val="single" w:sz="4" w:space="0" w:color="auto"/>
            </w:tcBorders>
            <w:hideMark/>
          </w:tcPr>
          <w:p w:rsidR="007638DC" w:rsidRDefault="007638DC">
            <w:pPr>
              <w:jc w:val="right"/>
              <w:outlineLvl w:val="3"/>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0104</w:t>
            </w:r>
          </w:p>
        </w:tc>
        <w:tc>
          <w:tcPr>
            <w:tcW w:w="774" w:type="dxa"/>
            <w:tcBorders>
              <w:top w:val="nil"/>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9100000000</w:t>
            </w:r>
          </w:p>
        </w:tc>
        <w:tc>
          <w:tcPr>
            <w:tcW w:w="1412" w:type="dxa"/>
            <w:tcBorders>
              <w:top w:val="nil"/>
              <w:left w:val="nil"/>
              <w:bottom w:val="single" w:sz="4" w:space="0" w:color="auto"/>
              <w:right w:val="single" w:sz="4" w:space="0" w:color="auto"/>
            </w:tcBorders>
            <w:hideMark/>
          </w:tcPr>
          <w:p w:rsidR="007638DC" w:rsidRDefault="007638DC">
            <w:pPr>
              <w:jc w:val="center"/>
              <w:outlineLvl w:val="3"/>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1 545 000,00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outlineLvl w:val="1"/>
              <w:rPr>
                <w:b/>
                <w:bCs/>
                <w:color w:val="000000"/>
                <w:sz w:val="20"/>
                <w:szCs w:val="20"/>
              </w:rPr>
            </w:pPr>
            <w:r>
              <w:rPr>
                <w:b/>
                <w:bCs/>
                <w:color w:val="000000"/>
                <w:sz w:val="20"/>
                <w:szCs w:val="20"/>
              </w:rPr>
              <w:lastRenderedPageBreak/>
              <w:t>Органы местного самоуправления</w:t>
            </w:r>
          </w:p>
        </w:tc>
        <w:tc>
          <w:tcPr>
            <w:tcW w:w="1095" w:type="dxa"/>
            <w:tcBorders>
              <w:top w:val="nil"/>
              <w:left w:val="nil"/>
              <w:bottom w:val="single" w:sz="4" w:space="0" w:color="auto"/>
              <w:right w:val="single" w:sz="4" w:space="0" w:color="auto"/>
            </w:tcBorders>
            <w:hideMark/>
          </w:tcPr>
          <w:p w:rsidR="007638DC" w:rsidRDefault="007638DC">
            <w:pPr>
              <w:jc w:val="right"/>
              <w:outlineLvl w:val="1"/>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0104</w:t>
            </w:r>
          </w:p>
        </w:tc>
        <w:tc>
          <w:tcPr>
            <w:tcW w:w="774"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9120000000</w:t>
            </w:r>
          </w:p>
        </w:tc>
        <w:tc>
          <w:tcPr>
            <w:tcW w:w="1412" w:type="dxa"/>
            <w:tcBorders>
              <w:top w:val="nil"/>
              <w:left w:val="nil"/>
              <w:bottom w:val="single" w:sz="4" w:space="0" w:color="auto"/>
              <w:right w:val="single" w:sz="4" w:space="0" w:color="auto"/>
            </w:tcBorders>
            <w:hideMark/>
          </w:tcPr>
          <w:p w:rsidR="007638DC" w:rsidRDefault="007638DC">
            <w:pPr>
              <w:jc w:val="center"/>
              <w:outlineLvl w:val="1"/>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1 545 000,00</w:t>
            </w:r>
          </w:p>
        </w:tc>
      </w:tr>
      <w:tr w:rsidR="007638DC" w:rsidTr="007638DC">
        <w:trPr>
          <w:trHeight w:val="585"/>
        </w:trPr>
        <w:tc>
          <w:tcPr>
            <w:tcW w:w="3598"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Расходы на выплаты по оплате труда работников муниципальных органов</w:t>
            </w:r>
          </w:p>
        </w:tc>
        <w:tc>
          <w:tcPr>
            <w:tcW w:w="1095"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0104</w:t>
            </w:r>
          </w:p>
        </w:tc>
        <w:tc>
          <w:tcPr>
            <w:tcW w:w="774"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9120082110</w:t>
            </w:r>
          </w:p>
        </w:tc>
        <w:tc>
          <w:tcPr>
            <w:tcW w:w="1412"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800 600,00</w:t>
            </w:r>
          </w:p>
        </w:tc>
      </w:tr>
      <w:tr w:rsidR="007638DC" w:rsidTr="007638DC">
        <w:trPr>
          <w:trHeight w:val="1365"/>
        </w:trPr>
        <w:tc>
          <w:tcPr>
            <w:tcW w:w="3598"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5"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0104</w:t>
            </w:r>
          </w:p>
        </w:tc>
        <w:tc>
          <w:tcPr>
            <w:tcW w:w="774"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9120082110</w:t>
            </w:r>
          </w:p>
        </w:tc>
        <w:tc>
          <w:tcPr>
            <w:tcW w:w="1412"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100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800 600,00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outlineLvl w:val="1"/>
              <w:rPr>
                <w:color w:val="000000"/>
                <w:sz w:val="20"/>
                <w:szCs w:val="20"/>
              </w:rPr>
            </w:pPr>
            <w:r>
              <w:rPr>
                <w:color w:val="000000"/>
                <w:sz w:val="20"/>
                <w:szCs w:val="20"/>
              </w:rPr>
              <w:t xml:space="preserve">Расходы на выплаты персоналу государственных (муниципальных) органов </w:t>
            </w:r>
          </w:p>
        </w:tc>
        <w:tc>
          <w:tcPr>
            <w:tcW w:w="1095"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0104</w:t>
            </w:r>
          </w:p>
        </w:tc>
        <w:tc>
          <w:tcPr>
            <w:tcW w:w="774"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9120082110</w:t>
            </w:r>
          </w:p>
        </w:tc>
        <w:tc>
          <w:tcPr>
            <w:tcW w:w="1412"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120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800 600,00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Расходы на обеспечение функций муниципальных органов</w:t>
            </w:r>
          </w:p>
        </w:tc>
        <w:tc>
          <w:tcPr>
            <w:tcW w:w="1095"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0104</w:t>
            </w:r>
          </w:p>
        </w:tc>
        <w:tc>
          <w:tcPr>
            <w:tcW w:w="774"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9120082190</w:t>
            </w:r>
          </w:p>
        </w:tc>
        <w:tc>
          <w:tcPr>
            <w:tcW w:w="1412"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263 640,84</w:t>
            </w:r>
          </w:p>
        </w:tc>
      </w:tr>
      <w:tr w:rsidR="007638DC" w:rsidTr="007638DC">
        <w:trPr>
          <w:trHeight w:val="630"/>
        </w:trPr>
        <w:tc>
          <w:tcPr>
            <w:tcW w:w="3598"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0104</w:t>
            </w:r>
          </w:p>
        </w:tc>
        <w:tc>
          <w:tcPr>
            <w:tcW w:w="774"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9120082190</w:t>
            </w:r>
          </w:p>
        </w:tc>
        <w:tc>
          <w:tcPr>
            <w:tcW w:w="1412"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200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263 640,84</w:t>
            </w:r>
          </w:p>
        </w:tc>
      </w:tr>
      <w:tr w:rsidR="007638DC" w:rsidTr="007638DC">
        <w:trPr>
          <w:trHeight w:val="645"/>
        </w:trPr>
        <w:tc>
          <w:tcPr>
            <w:tcW w:w="3598" w:type="dxa"/>
            <w:tcBorders>
              <w:top w:val="nil"/>
              <w:left w:val="single" w:sz="4" w:space="0" w:color="auto"/>
              <w:bottom w:val="single" w:sz="4" w:space="0" w:color="auto"/>
              <w:right w:val="single" w:sz="4" w:space="0" w:color="auto"/>
            </w:tcBorders>
            <w:hideMark/>
          </w:tcPr>
          <w:p w:rsidR="007638DC" w:rsidRDefault="007638DC">
            <w:pPr>
              <w:outlineLvl w:val="1"/>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0104</w:t>
            </w:r>
          </w:p>
        </w:tc>
        <w:tc>
          <w:tcPr>
            <w:tcW w:w="774"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9120082190</w:t>
            </w:r>
          </w:p>
        </w:tc>
        <w:tc>
          <w:tcPr>
            <w:tcW w:w="1412" w:type="dxa"/>
            <w:tcBorders>
              <w:top w:val="nil"/>
              <w:left w:val="nil"/>
              <w:bottom w:val="single" w:sz="4" w:space="0" w:color="auto"/>
              <w:right w:val="single" w:sz="4" w:space="0" w:color="auto"/>
            </w:tcBorders>
            <w:hideMark/>
          </w:tcPr>
          <w:p w:rsidR="007638DC" w:rsidRDefault="007638DC">
            <w:pPr>
              <w:jc w:val="center"/>
              <w:outlineLvl w:val="1"/>
              <w:rPr>
                <w:color w:val="000000"/>
                <w:sz w:val="20"/>
                <w:szCs w:val="20"/>
              </w:rPr>
            </w:pPr>
            <w:r>
              <w:rPr>
                <w:color w:val="000000"/>
                <w:sz w:val="20"/>
                <w:szCs w:val="20"/>
              </w:rPr>
              <w:t>240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1"/>
              <w:rPr>
                <w:color w:val="000000"/>
                <w:sz w:val="20"/>
                <w:szCs w:val="20"/>
              </w:rPr>
            </w:pPr>
            <w:r>
              <w:rPr>
                <w:color w:val="000000"/>
                <w:sz w:val="20"/>
                <w:szCs w:val="20"/>
              </w:rPr>
              <w:t>263 640,84</w:t>
            </w:r>
          </w:p>
        </w:tc>
      </w:tr>
      <w:tr w:rsidR="007638DC" w:rsidTr="007638DC">
        <w:trPr>
          <w:trHeight w:val="1605"/>
        </w:trPr>
        <w:tc>
          <w:tcPr>
            <w:tcW w:w="3598"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95"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0104</w:t>
            </w:r>
          </w:p>
        </w:tc>
        <w:tc>
          <w:tcPr>
            <w:tcW w:w="774"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9130080950</w:t>
            </w:r>
          </w:p>
        </w:tc>
        <w:tc>
          <w:tcPr>
            <w:tcW w:w="1412"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476 259,16</w:t>
            </w:r>
          </w:p>
        </w:tc>
      </w:tr>
      <w:tr w:rsidR="007638DC" w:rsidTr="007638DC">
        <w:trPr>
          <w:trHeight w:val="375"/>
        </w:trPr>
        <w:tc>
          <w:tcPr>
            <w:tcW w:w="3598" w:type="dxa"/>
            <w:tcBorders>
              <w:top w:val="nil"/>
              <w:left w:val="single" w:sz="4" w:space="0" w:color="auto"/>
              <w:bottom w:val="single" w:sz="4" w:space="0" w:color="auto"/>
              <w:right w:val="single" w:sz="4" w:space="0" w:color="auto"/>
            </w:tcBorders>
            <w:hideMark/>
          </w:tcPr>
          <w:p w:rsidR="007638DC" w:rsidRDefault="007638DC">
            <w:pPr>
              <w:outlineLvl w:val="3"/>
              <w:rPr>
                <w:color w:val="000000"/>
                <w:sz w:val="20"/>
                <w:szCs w:val="20"/>
              </w:rPr>
            </w:pPr>
            <w:r>
              <w:rPr>
                <w:color w:val="000000"/>
                <w:sz w:val="20"/>
                <w:szCs w:val="20"/>
              </w:rPr>
              <w:t>Межбюджетные трансферты</w:t>
            </w:r>
          </w:p>
        </w:tc>
        <w:tc>
          <w:tcPr>
            <w:tcW w:w="1095" w:type="dxa"/>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0104</w:t>
            </w:r>
          </w:p>
        </w:tc>
        <w:tc>
          <w:tcPr>
            <w:tcW w:w="774"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9130080950</w:t>
            </w:r>
          </w:p>
        </w:tc>
        <w:tc>
          <w:tcPr>
            <w:tcW w:w="1412" w:type="dxa"/>
            <w:tcBorders>
              <w:top w:val="nil"/>
              <w:left w:val="nil"/>
              <w:bottom w:val="single" w:sz="4" w:space="0" w:color="auto"/>
              <w:right w:val="single" w:sz="4" w:space="0" w:color="auto"/>
            </w:tcBorders>
            <w:hideMark/>
          </w:tcPr>
          <w:p w:rsidR="007638DC" w:rsidRDefault="007638DC">
            <w:pPr>
              <w:jc w:val="center"/>
              <w:outlineLvl w:val="3"/>
              <w:rPr>
                <w:color w:val="000000"/>
                <w:sz w:val="20"/>
                <w:szCs w:val="20"/>
              </w:rPr>
            </w:pPr>
            <w:r>
              <w:rPr>
                <w:color w:val="000000"/>
                <w:sz w:val="20"/>
                <w:szCs w:val="20"/>
              </w:rPr>
              <w:t>500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3"/>
              <w:rPr>
                <w:color w:val="000000"/>
                <w:sz w:val="20"/>
                <w:szCs w:val="20"/>
              </w:rPr>
            </w:pPr>
            <w:r>
              <w:rPr>
                <w:color w:val="000000"/>
                <w:sz w:val="20"/>
                <w:szCs w:val="20"/>
              </w:rPr>
              <w:t>476 259,16</w:t>
            </w:r>
          </w:p>
        </w:tc>
      </w:tr>
      <w:tr w:rsidR="007638DC" w:rsidTr="007638DC">
        <w:trPr>
          <w:trHeight w:val="42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межбюджетные трансферты</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0104</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9130080950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540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476 259,16</w:t>
            </w:r>
          </w:p>
        </w:tc>
      </w:tr>
      <w:tr w:rsidR="007638DC" w:rsidTr="007638DC">
        <w:trPr>
          <w:trHeight w:val="465"/>
        </w:trPr>
        <w:tc>
          <w:tcPr>
            <w:tcW w:w="3598" w:type="dxa"/>
            <w:tcBorders>
              <w:top w:val="nil"/>
              <w:left w:val="single" w:sz="4" w:space="0" w:color="auto"/>
              <w:bottom w:val="single" w:sz="4" w:space="0" w:color="auto"/>
              <w:right w:val="single" w:sz="4" w:space="0" w:color="auto"/>
            </w:tcBorders>
            <w:hideMark/>
          </w:tcPr>
          <w:p w:rsidR="007638DC" w:rsidRDefault="007638DC">
            <w:pPr>
              <w:outlineLvl w:val="0"/>
              <w:rPr>
                <w:color w:val="000000"/>
                <w:sz w:val="20"/>
                <w:szCs w:val="20"/>
              </w:rPr>
            </w:pPr>
            <w:r>
              <w:rPr>
                <w:color w:val="000000"/>
                <w:sz w:val="20"/>
                <w:szCs w:val="20"/>
              </w:rPr>
              <w:t>Иные бюджетные ассигнования</w:t>
            </w:r>
          </w:p>
        </w:tc>
        <w:tc>
          <w:tcPr>
            <w:tcW w:w="1095" w:type="dxa"/>
            <w:tcBorders>
              <w:top w:val="nil"/>
              <w:left w:val="nil"/>
              <w:bottom w:val="single" w:sz="4" w:space="0" w:color="auto"/>
              <w:right w:val="single" w:sz="4" w:space="0" w:color="auto"/>
            </w:tcBorders>
            <w:hideMark/>
          </w:tcPr>
          <w:p w:rsidR="007638DC" w:rsidRDefault="007638DC">
            <w:pPr>
              <w:jc w:val="right"/>
              <w:outlineLvl w:val="0"/>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0104</w:t>
            </w:r>
          </w:p>
        </w:tc>
        <w:tc>
          <w:tcPr>
            <w:tcW w:w="774"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9120082190</w:t>
            </w:r>
          </w:p>
        </w:tc>
        <w:tc>
          <w:tcPr>
            <w:tcW w:w="1412" w:type="dxa"/>
            <w:tcBorders>
              <w:top w:val="nil"/>
              <w:left w:val="nil"/>
              <w:bottom w:val="single" w:sz="4" w:space="0" w:color="auto"/>
              <w:right w:val="single" w:sz="4" w:space="0" w:color="auto"/>
            </w:tcBorders>
            <w:hideMark/>
          </w:tcPr>
          <w:p w:rsidR="007638DC" w:rsidRDefault="007638DC">
            <w:pPr>
              <w:jc w:val="center"/>
              <w:outlineLvl w:val="0"/>
              <w:rPr>
                <w:color w:val="000000"/>
                <w:sz w:val="20"/>
                <w:szCs w:val="20"/>
              </w:rPr>
            </w:pPr>
            <w:r>
              <w:rPr>
                <w:color w:val="000000"/>
                <w:sz w:val="20"/>
                <w:szCs w:val="20"/>
              </w:rPr>
              <w:t>800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0"/>
              <w:rPr>
                <w:color w:val="000000"/>
                <w:sz w:val="20"/>
                <w:szCs w:val="20"/>
              </w:rPr>
            </w:pPr>
            <w:r>
              <w:rPr>
                <w:color w:val="000000"/>
                <w:sz w:val="20"/>
                <w:szCs w:val="20"/>
              </w:rPr>
              <w:t>4 500,00</w:t>
            </w:r>
          </w:p>
        </w:tc>
      </w:tr>
      <w:tr w:rsidR="007638DC" w:rsidTr="007638DC">
        <w:trPr>
          <w:trHeight w:val="300"/>
        </w:trPr>
        <w:tc>
          <w:tcPr>
            <w:tcW w:w="3598" w:type="dxa"/>
            <w:tcBorders>
              <w:top w:val="nil"/>
              <w:left w:val="single" w:sz="4" w:space="0" w:color="auto"/>
              <w:bottom w:val="single" w:sz="4" w:space="0" w:color="auto"/>
              <w:right w:val="single" w:sz="4" w:space="0" w:color="auto"/>
            </w:tcBorders>
            <w:hideMark/>
          </w:tcPr>
          <w:p w:rsidR="007638DC" w:rsidRDefault="007638DC">
            <w:pPr>
              <w:outlineLvl w:val="2"/>
              <w:rPr>
                <w:color w:val="000000"/>
                <w:sz w:val="20"/>
                <w:szCs w:val="20"/>
              </w:rPr>
            </w:pPr>
            <w:r>
              <w:rPr>
                <w:color w:val="000000"/>
                <w:sz w:val="20"/>
                <w:szCs w:val="20"/>
              </w:rPr>
              <w:t>Уплата налогов, сборов и иных платежей</w:t>
            </w:r>
          </w:p>
        </w:tc>
        <w:tc>
          <w:tcPr>
            <w:tcW w:w="1095" w:type="dxa"/>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0104</w:t>
            </w:r>
          </w:p>
        </w:tc>
        <w:tc>
          <w:tcPr>
            <w:tcW w:w="774"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9120082190</w:t>
            </w:r>
          </w:p>
        </w:tc>
        <w:tc>
          <w:tcPr>
            <w:tcW w:w="1412" w:type="dxa"/>
            <w:tcBorders>
              <w:top w:val="nil"/>
              <w:left w:val="nil"/>
              <w:bottom w:val="single" w:sz="4" w:space="0" w:color="auto"/>
              <w:right w:val="single" w:sz="4" w:space="0" w:color="auto"/>
            </w:tcBorders>
            <w:hideMark/>
          </w:tcPr>
          <w:p w:rsidR="007638DC" w:rsidRDefault="007638DC">
            <w:pPr>
              <w:jc w:val="center"/>
              <w:outlineLvl w:val="2"/>
              <w:rPr>
                <w:color w:val="000000"/>
                <w:sz w:val="20"/>
                <w:szCs w:val="20"/>
              </w:rPr>
            </w:pPr>
            <w:r>
              <w:rPr>
                <w:color w:val="000000"/>
                <w:sz w:val="20"/>
                <w:szCs w:val="20"/>
              </w:rPr>
              <w:t>850</w:t>
            </w:r>
          </w:p>
        </w:tc>
        <w:tc>
          <w:tcPr>
            <w:tcW w:w="1641" w:type="dxa"/>
            <w:gridSpan w:val="2"/>
            <w:tcBorders>
              <w:top w:val="nil"/>
              <w:left w:val="nil"/>
              <w:bottom w:val="single" w:sz="4" w:space="0" w:color="auto"/>
              <w:right w:val="single" w:sz="4" w:space="0" w:color="auto"/>
            </w:tcBorders>
            <w:hideMark/>
          </w:tcPr>
          <w:p w:rsidR="007638DC" w:rsidRDefault="007638DC">
            <w:pPr>
              <w:jc w:val="right"/>
              <w:outlineLvl w:val="2"/>
              <w:rPr>
                <w:color w:val="000000"/>
                <w:sz w:val="20"/>
                <w:szCs w:val="20"/>
              </w:rPr>
            </w:pPr>
            <w:r>
              <w:rPr>
                <w:color w:val="000000"/>
                <w:sz w:val="20"/>
                <w:szCs w:val="20"/>
              </w:rPr>
              <w:t>4 500,00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Резервные фонды</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0111</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1 000,00</w:t>
            </w:r>
          </w:p>
        </w:tc>
      </w:tr>
      <w:tr w:rsidR="007638DC" w:rsidTr="007638DC">
        <w:trPr>
          <w:trHeight w:val="39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0111</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3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0111</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9130000000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lastRenderedPageBreak/>
              <w:t>Резервный фонд администрации муниципального образования</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0111</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9130080140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бюджетные ассигнования</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0111</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9130080140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800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9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Резервные средства</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0111</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9130080140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870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1 000,00</w:t>
            </w:r>
          </w:p>
        </w:tc>
      </w:tr>
      <w:tr w:rsidR="007638DC" w:rsidTr="007638DC">
        <w:trPr>
          <w:trHeight w:val="33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Другие общегосударственные вопросы</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0113</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5 700,00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0113</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159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0113</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9120073150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63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01 13</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9120073150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67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xml:space="preserve">01 13 </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9120073150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700,00</w:t>
            </w:r>
          </w:p>
        </w:tc>
      </w:tr>
      <w:tr w:rsidR="007638DC" w:rsidTr="007638DC">
        <w:trPr>
          <w:trHeight w:val="37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Прочие непрограммные расходы</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0113</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9130000000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115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0113</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9130089999</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01 13</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9130089999</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xml:space="preserve">01 13 </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9130089999</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40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Национальная оборона</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0200</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114 200,00</w:t>
            </w:r>
          </w:p>
        </w:tc>
      </w:tr>
      <w:tr w:rsidR="007638DC" w:rsidTr="007638DC">
        <w:trPr>
          <w:trHeight w:val="34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Мобилизационная и вневойсковая подготовка</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0203</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114 200,00</w:t>
            </w:r>
          </w:p>
        </w:tc>
      </w:tr>
      <w:tr w:rsidR="007638DC" w:rsidTr="007638DC">
        <w:trPr>
          <w:trHeight w:val="40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 xml:space="preserve">Функционирование органов местного </w:t>
            </w:r>
            <w:r>
              <w:rPr>
                <w:b/>
                <w:bCs/>
                <w:color w:val="000000"/>
                <w:sz w:val="20"/>
                <w:szCs w:val="20"/>
              </w:rPr>
              <w:lastRenderedPageBreak/>
              <w:t>самоуправления</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lastRenderedPageBreak/>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0203</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114 200,00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lastRenderedPageBreak/>
              <w:t>Осуществление первичного воинского учета на территориях, где отсутствуют военные комиссариаты</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0203</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114 200,00</w:t>
            </w:r>
          </w:p>
        </w:tc>
      </w:tr>
      <w:tr w:rsidR="007638DC" w:rsidTr="007638DC">
        <w:trPr>
          <w:trHeight w:val="145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0203</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105 900,00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 xml:space="preserve">Расходы на выплаты персоналу государственных (муниципальных) органов </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0203</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120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105 900,00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0203</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8 300,00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0203</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9120051180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8 300,00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Национальная безопасность и правоохранительная деятельность</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0300</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10 000,00</w:t>
            </w:r>
          </w:p>
        </w:tc>
      </w:tr>
      <w:tr w:rsidR="007638DC" w:rsidTr="007638DC">
        <w:trPr>
          <w:trHeight w:val="90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0309</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46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0309</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9130000000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84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0309</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9130080150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0309</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9130080150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0309</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9130080150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10 000,00</w:t>
            </w:r>
          </w:p>
        </w:tc>
      </w:tr>
      <w:tr w:rsidR="007638DC" w:rsidTr="007638DC">
        <w:trPr>
          <w:trHeight w:val="37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Национальная экономика</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0400</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851 200,00</w:t>
            </w:r>
          </w:p>
        </w:tc>
      </w:tr>
      <w:tr w:rsidR="007638DC" w:rsidTr="007638DC">
        <w:trPr>
          <w:trHeight w:val="40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Дорожное хозяйство (дорожные фонды)</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0409</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851 200,00</w:t>
            </w:r>
          </w:p>
        </w:tc>
      </w:tr>
      <w:tr w:rsidR="007638DC" w:rsidTr="007638DC">
        <w:trPr>
          <w:trHeight w:val="37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lastRenderedPageBreak/>
              <w:t>Дорожная деятельность</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0409</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9440000000</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851 200,00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Обеспечение дорожной деятельности в отношении автомобильных дорог местного значения</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0409</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9440080990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851 200,00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0409</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9440080990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851 200,00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0409</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9440080990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851 200,00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Жилищно-коммунальное хозяйство</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0500</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18 000,00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Благоустройство</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0503</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18 000,00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 xml:space="preserve">Прочие мероприятия по благоустройству </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0503</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9530081024</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16 000,00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0503</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9530081024</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16 000,00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0503</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9530081024</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16 000,00</w:t>
            </w:r>
          </w:p>
        </w:tc>
      </w:tr>
      <w:tr w:rsidR="007638DC" w:rsidTr="007638DC">
        <w:trPr>
          <w:trHeight w:val="37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Уплата налогов, сборов и иных платежей</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0503</w:t>
            </w:r>
          </w:p>
        </w:tc>
        <w:tc>
          <w:tcPr>
            <w:tcW w:w="774"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9530081024</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800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2 000,00</w:t>
            </w:r>
          </w:p>
        </w:tc>
      </w:tr>
      <w:tr w:rsidR="007638DC" w:rsidTr="007638DC">
        <w:trPr>
          <w:trHeight w:val="36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Уплата налогов, сборов и иных платежей</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0503</w:t>
            </w:r>
          </w:p>
        </w:tc>
        <w:tc>
          <w:tcPr>
            <w:tcW w:w="774"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9530081024</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850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2 000,00</w:t>
            </w:r>
          </w:p>
        </w:tc>
      </w:tr>
      <w:tr w:rsidR="007638DC" w:rsidTr="007638DC">
        <w:trPr>
          <w:trHeight w:val="42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Культура, кинематография</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0800</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1 689 900,00</w:t>
            </w:r>
          </w:p>
        </w:tc>
      </w:tr>
      <w:tr w:rsidR="007638DC" w:rsidTr="007638DC">
        <w:trPr>
          <w:trHeight w:val="37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Культура</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0801</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1 689 900,00</w:t>
            </w:r>
          </w:p>
        </w:tc>
      </w:tr>
      <w:tr w:rsidR="007638DC" w:rsidTr="007638DC">
        <w:trPr>
          <w:trHeight w:val="37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Культура</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0801</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9310000000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1 328 300,00</w:t>
            </w:r>
          </w:p>
        </w:tc>
      </w:tr>
      <w:tr w:rsidR="007638DC" w:rsidTr="007638DC">
        <w:trPr>
          <w:trHeight w:val="141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0801</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893 300,00</w:t>
            </w:r>
          </w:p>
        </w:tc>
      </w:tr>
      <w:tr w:rsidR="007638DC" w:rsidTr="007638DC">
        <w:trPr>
          <w:trHeight w:val="45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казенных учреждений</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0801</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110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893 300,00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 xml:space="preserve">Закупка товаров, работ и услуг для обеспечения государственных ( </w:t>
            </w:r>
            <w:r>
              <w:rPr>
                <w:color w:val="000000"/>
                <w:sz w:val="20"/>
                <w:szCs w:val="20"/>
              </w:rPr>
              <w:lastRenderedPageBreak/>
              <w:t>муниципальных) нужд</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lastRenderedPageBreak/>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0801</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435 000,00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lastRenderedPageBreak/>
              <w:t>Иные закупки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0801</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9310089999</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435 000,00</w:t>
            </w:r>
          </w:p>
        </w:tc>
      </w:tr>
      <w:tr w:rsidR="007638DC" w:rsidTr="007638DC">
        <w:trPr>
          <w:trHeight w:val="39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Обеспечение деятельности библиотек</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0801</w:t>
            </w:r>
          </w:p>
        </w:tc>
        <w:tc>
          <w:tcPr>
            <w:tcW w:w="774" w:type="dxa"/>
            <w:tcBorders>
              <w:top w:val="nil"/>
              <w:left w:val="nil"/>
              <w:bottom w:val="single" w:sz="4" w:space="0" w:color="auto"/>
              <w:right w:val="single" w:sz="4" w:space="0" w:color="auto"/>
            </w:tcBorders>
            <w:shd w:val="clear" w:color="auto" w:fill="FFFFFF"/>
            <w:hideMark/>
          </w:tcPr>
          <w:p w:rsidR="007638DC" w:rsidRDefault="007638DC">
            <w:pPr>
              <w:jc w:val="center"/>
              <w:rPr>
                <w:b/>
                <w:bCs/>
                <w:color w:val="000000"/>
                <w:sz w:val="20"/>
                <w:szCs w:val="20"/>
              </w:rPr>
            </w:pPr>
            <w:r>
              <w:rPr>
                <w:b/>
                <w:bCs/>
                <w:color w:val="000000"/>
                <w:sz w:val="20"/>
                <w:szCs w:val="20"/>
              </w:rPr>
              <w:t>9320000000</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361 600,00</w:t>
            </w:r>
          </w:p>
        </w:tc>
      </w:tr>
      <w:tr w:rsidR="007638DC" w:rsidTr="007638DC">
        <w:trPr>
          <w:trHeight w:val="117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0801</w:t>
            </w:r>
          </w:p>
        </w:tc>
        <w:tc>
          <w:tcPr>
            <w:tcW w:w="774"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9320089999</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356 600,00</w:t>
            </w:r>
          </w:p>
        </w:tc>
      </w:tr>
      <w:tr w:rsidR="007638DC" w:rsidTr="007638DC">
        <w:trPr>
          <w:trHeight w:val="142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0801</w:t>
            </w:r>
          </w:p>
        </w:tc>
        <w:tc>
          <w:tcPr>
            <w:tcW w:w="774"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9320089999</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356 600,00</w:t>
            </w:r>
          </w:p>
        </w:tc>
      </w:tr>
      <w:tr w:rsidR="007638DC" w:rsidTr="007638DC">
        <w:trPr>
          <w:trHeight w:val="42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Расходы на выплаты персоналу казенных учреждений</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0801</w:t>
            </w:r>
          </w:p>
        </w:tc>
        <w:tc>
          <w:tcPr>
            <w:tcW w:w="774"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9320089999</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110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356 600,00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0801</w:t>
            </w:r>
          </w:p>
        </w:tc>
        <w:tc>
          <w:tcPr>
            <w:tcW w:w="774"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9320089999</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1095" w:type="dxa"/>
            <w:tcBorders>
              <w:top w:val="nil"/>
              <w:left w:val="nil"/>
              <w:bottom w:val="single" w:sz="4" w:space="0" w:color="auto"/>
              <w:right w:val="single" w:sz="4" w:space="0" w:color="auto"/>
            </w:tcBorders>
            <w:shd w:val="clear" w:color="auto" w:fill="FFFFFF"/>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0801</w:t>
            </w:r>
          </w:p>
        </w:tc>
        <w:tc>
          <w:tcPr>
            <w:tcW w:w="774" w:type="dxa"/>
            <w:tcBorders>
              <w:top w:val="nil"/>
              <w:left w:val="nil"/>
              <w:bottom w:val="single" w:sz="4" w:space="0" w:color="auto"/>
              <w:right w:val="single" w:sz="4" w:space="0" w:color="auto"/>
            </w:tcBorders>
            <w:shd w:val="clear" w:color="auto" w:fill="FFFFFF"/>
            <w:hideMark/>
          </w:tcPr>
          <w:p w:rsidR="007638DC" w:rsidRDefault="007638DC">
            <w:pPr>
              <w:jc w:val="center"/>
              <w:rPr>
                <w:color w:val="000000"/>
                <w:sz w:val="20"/>
                <w:szCs w:val="20"/>
              </w:rPr>
            </w:pPr>
            <w:r>
              <w:rPr>
                <w:color w:val="000000"/>
                <w:sz w:val="20"/>
                <w:szCs w:val="20"/>
              </w:rPr>
              <w:t>9320089999</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240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5 000,00</w:t>
            </w:r>
          </w:p>
        </w:tc>
      </w:tr>
      <w:tr w:rsidR="007638DC" w:rsidTr="007638DC">
        <w:trPr>
          <w:trHeight w:val="338"/>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Социальная политика</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1000</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250 000,00</w:t>
            </w:r>
          </w:p>
        </w:tc>
      </w:tr>
      <w:tr w:rsidR="007638DC" w:rsidTr="007638DC">
        <w:trPr>
          <w:trHeight w:val="343"/>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Пенсионное обеспечение</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1001</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250 000,00</w:t>
            </w:r>
          </w:p>
        </w:tc>
      </w:tr>
      <w:tr w:rsidR="007638DC" w:rsidTr="007638DC">
        <w:trPr>
          <w:trHeight w:val="46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1001</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250 000,00</w:t>
            </w:r>
          </w:p>
        </w:tc>
      </w:tr>
      <w:tr w:rsidR="007638DC" w:rsidTr="007638DC">
        <w:trPr>
          <w:trHeight w:val="40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1001</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9130000000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250 000,00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Пенсии за выслугу лет гражданам, замещавшим должности муниципальной службы</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1001</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9130080210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42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Социальное обеспечение и иные выплаты населению</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1001</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9130080210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300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Публичные нормативные социальные выплаты гражданам</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1001</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9130080210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310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250 000,00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Обслуживание  государственного и муниципального долга</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1300</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3 000,00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lastRenderedPageBreak/>
              <w:t>Обслуживание государственного внутреннего и муниципального долга</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1301</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51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Функционирование органов местного самоуправления</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1301</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9100000000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313"/>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Прочие непрограммные расходы</w:t>
            </w:r>
          </w:p>
        </w:tc>
        <w:tc>
          <w:tcPr>
            <w:tcW w:w="1095" w:type="dxa"/>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1301</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9130000000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420"/>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Процентные платежи по муниципальному долгу</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1301</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9130080020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61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Обслуживание государственного (муниципального) долга</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1301</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9130080020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700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465"/>
        </w:trPr>
        <w:tc>
          <w:tcPr>
            <w:tcW w:w="3598" w:type="dxa"/>
            <w:tcBorders>
              <w:top w:val="nil"/>
              <w:left w:val="single" w:sz="4" w:space="0" w:color="auto"/>
              <w:bottom w:val="single" w:sz="4" w:space="0" w:color="auto"/>
              <w:right w:val="single" w:sz="4" w:space="0" w:color="auto"/>
            </w:tcBorders>
            <w:hideMark/>
          </w:tcPr>
          <w:p w:rsidR="007638DC" w:rsidRDefault="007638DC">
            <w:pPr>
              <w:rPr>
                <w:color w:val="000000"/>
                <w:sz w:val="20"/>
                <w:szCs w:val="20"/>
              </w:rPr>
            </w:pPr>
            <w:r>
              <w:rPr>
                <w:color w:val="000000"/>
                <w:sz w:val="20"/>
                <w:szCs w:val="20"/>
              </w:rPr>
              <w:t>Обслуживание муниципального долга</w:t>
            </w:r>
          </w:p>
        </w:tc>
        <w:tc>
          <w:tcPr>
            <w:tcW w:w="1095" w:type="dxa"/>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960</w:t>
            </w:r>
          </w:p>
        </w:tc>
        <w:tc>
          <w:tcPr>
            <w:tcW w:w="851"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1301</w:t>
            </w:r>
          </w:p>
        </w:tc>
        <w:tc>
          <w:tcPr>
            <w:tcW w:w="774"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9130080020</w:t>
            </w:r>
          </w:p>
        </w:tc>
        <w:tc>
          <w:tcPr>
            <w:tcW w:w="1412" w:type="dxa"/>
            <w:tcBorders>
              <w:top w:val="nil"/>
              <w:left w:val="nil"/>
              <w:bottom w:val="single" w:sz="4" w:space="0" w:color="auto"/>
              <w:right w:val="single" w:sz="4" w:space="0" w:color="auto"/>
            </w:tcBorders>
            <w:hideMark/>
          </w:tcPr>
          <w:p w:rsidR="007638DC" w:rsidRDefault="007638DC">
            <w:pPr>
              <w:jc w:val="center"/>
              <w:rPr>
                <w:color w:val="000000"/>
                <w:sz w:val="20"/>
                <w:szCs w:val="20"/>
              </w:rPr>
            </w:pPr>
            <w:r>
              <w:rPr>
                <w:color w:val="000000"/>
                <w:sz w:val="20"/>
                <w:szCs w:val="20"/>
              </w:rPr>
              <w:t>730</w:t>
            </w:r>
          </w:p>
        </w:tc>
        <w:tc>
          <w:tcPr>
            <w:tcW w:w="1641" w:type="dxa"/>
            <w:gridSpan w:val="2"/>
            <w:tcBorders>
              <w:top w:val="nil"/>
              <w:left w:val="nil"/>
              <w:bottom w:val="single" w:sz="4" w:space="0" w:color="auto"/>
              <w:right w:val="single" w:sz="4" w:space="0" w:color="auto"/>
            </w:tcBorders>
            <w:hideMark/>
          </w:tcPr>
          <w:p w:rsidR="007638DC" w:rsidRDefault="007638DC">
            <w:pPr>
              <w:jc w:val="right"/>
              <w:rPr>
                <w:color w:val="000000"/>
                <w:sz w:val="20"/>
                <w:szCs w:val="20"/>
              </w:rPr>
            </w:pPr>
            <w:r>
              <w:rPr>
                <w:color w:val="000000"/>
                <w:sz w:val="20"/>
                <w:szCs w:val="20"/>
              </w:rPr>
              <w:t>3 000,00</w:t>
            </w:r>
          </w:p>
        </w:tc>
      </w:tr>
      <w:tr w:rsidR="007638DC" w:rsidTr="007638DC">
        <w:trPr>
          <w:trHeight w:val="420"/>
        </w:trPr>
        <w:tc>
          <w:tcPr>
            <w:tcW w:w="3598" w:type="dxa"/>
            <w:tcBorders>
              <w:top w:val="nil"/>
              <w:left w:val="single" w:sz="4" w:space="0" w:color="auto"/>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Итого расходов</w:t>
            </w:r>
          </w:p>
        </w:tc>
        <w:tc>
          <w:tcPr>
            <w:tcW w:w="1095" w:type="dxa"/>
            <w:tcBorders>
              <w:top w:val="nil"/>
              <w:left w:val="nil"/>
              <w:bottom w:val="single" w:sz="4" w:space="0" w:color="auto"/>
              <w:right w:val="single" w:sz="4" w:space="0" w:color="auto"/>
            </w:tcBorders>
            <w:hideMark/>
          </w:tcPr>
          <w:p w:rsidR="007638DC" w:rsidRDefault="007638DC">
            <w:pPr>
              <w:rPr>
                <w:b/>
                <w:bCs/>
                <w:color w:val="000000"/>
                <w:sz w:val="20"/>
                <w:szCs w:val="20"/>
              </w:rPr>
            </w:pPr>
            <w:r>
              <w:rPr>
                <w:b/>
                <w:bCs/>
                <w:color w:val="000000"/>
                <w:sz w:val="20"/>
                <w:szCs w:val="20"/>
              </w:rPr>
              <w:t> </w:t>
            </w:r>
          </w:p>
        </w:tc>
        <w:tc>
          <w:tcPr>
            <w:tcW w:w="851"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774"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412" w:type="dxa"/>
            <w:tcBorders>
              <w:top w:val="nil"/>
              <w:left w:val="nil"/>
              <w:bottom w:val="single" w:sz="4" w:space="0" w:color="auto"/>
              <w:right w:val="single" w:sz="4" w:space="0" w:color="auto"/>
            </w:tcBorders>
            <w:hideMark/>
          </w:tcPr>
          <w:p w:rsidR="007638DC" w:rsidRDefault="007638DC">
            <w:pPr>
              <w:jc w:val="center"/>
              <w:rPr>
                <w:b/>
                <w:bCs/>
                <w:color w:val="000000"/>
                <w:sz w:val="20"/>
                <w:szCs w:val="20"/>
              </w:rPr>
            </w:pPr>
            <w:r>
              <w:rPr>
                <w:b/>
                <w:bCs/>
                <w:color w:val="000000"/>
                <w:sz w:val="20"/>
                <w:szCs w:val="20"/>
              </w:rPr>
              <w:t> </w:t>
            </w:r>
          </w:p>
        </w:tc>
        <w:tc>
          <w:tcPr>
            <w:tcW w:w="1641" w:type="dxa"/>
            <w:gridSpan w:val="2"/>
            <w:tcBorders>
              <w:top w:val="nil"/>
              <w:left w:val="nil"/>
              <w:bottom w:val="single" w:sz="4" w:space="0" w:color="auto"/>
              <w:right w:val="single" w:sz="4" w:space="0" w:color="auto"/>
            </w:tcBorders>
            <w:hideMark/>
          </w:tcPr>
          <w:p w:rsidR="007638DC" w:rsidRDefault="007638DC">
            <w:pPr>
              <w:jc w:val="right"/>
              <w:rPr>
                <w:b/>
                <w:bCs/>
                <w:color w:val="000000"/>
                <w:sz w:val="20"/>
                <w:szCs w:val="20"/>
              </w:rPr>
            </w:pPr>
            <w:r>
              <w:rPr>
                <w:b/>
                <w:bCs/>
                <w:color w:val="000000"/>
                <w:sz w:val="20"/>
                <w:szCs w:val="20"/>
              </w:rPr>
              <w:t>4 854 000,00</w:t>
            </w:r>
          </w:p>
        </w:tc>
      </w:tr>
    </w:tbl>
    <w:p w:rsidR="007638DC" w:rsidRDefault="007638DC" w:rsidP="007638DC">
      <w:pPr>
        <w:jc w:val="center"/>
        <w:rPr>
          <w:b/>
          <w:bCs/>
          <w:color w:val="000000"/>
          <w:sz w:val="16"/>
          <w:szCs w:val="16"/>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E65643" w:rsidRDefault="00E65643" w:rsidP="00BF27BA">
      <w:pPr>
        <w:spacing w:after="0" w:line="240" w:lineRule="auto"/>
        <w:jc w:val="right"/>
        <w:rPr>
          <w:sz w:val="18"/>
          <w:szCs w:val="18"/>
        </w:rPr>
      </w:pPr>
    </w:p>
    <w:p w:rsidR="007638DC" w:rsidRPr="00E65643" w:rsidRDefault="007638DC" w:rsidP="00E65643">
      <w:pPr>
        <w:spacing w:after="0" w:line="240" w:lineRule="auto"/>
        <w:jc w:val="right"/>
        <w:rPr>
          <w:sz w:val="18"/>
          <w:szCs w:val="18"/>
        </w:rPr>
      </w:pPr>
      <w:r w:rsidRPr="00E65643">
        <w:rPr>
          <w:sz w:val="18"/>
          <w:szCs w:val="18"/>
        </w:rPr>
        <w:t>Приложение №10</w:t>
      </w:r>
    </w:p>
    <w:p w:rsidR="007638DC" w:rsidRPr="00E65643" w:rsidRDefault="007638DC" w:rsidP="00E65643">
      <w:pPr>
        <w:spacing w:after="0" w:line="240" w:lineRule="auto"/>
        <w:jc w:val="right"/>
        <w:rPr>
          <w:sz w:val="18"/>
          <w:szCs w:val="18"/>
        </w:rPr>
      </w:pPr>
      <w:r w:rsidRPr="00E65643">
        <w:rPr>
          <w:sz w:val="18"/>
          <w:szCs w:val="18"/>
        </w:rPr>
        <w:t>к решению Думы Нижнезаим-</w:t>
      </w:r>
    </w:p>
    <w:p w:rsidR="007638DC" w:rsidRPr="00E65643" w:rsidRDefault="007638DC" w:rsidP="00E65643">
      <w:pPr>
        <w:spacing w:after="0" w:line="240" w:lineRule="auto"/>
        <w:jc w:val="right"/>
        <w:rPr>
          <w:sz w:val="18"/>
          <w:szCs w:val="18"/>
        </w:rPr>
      </w:pPr>
      <w:r w:rsidRPr="00E65643">
        <w:rPr>
          <w:sz w:val="18"/>
          <w:szCs w:val="18"/>
        </w:rPr>
        <w:t>ского муниципального образования</w:t>
      </w:r>
    </w:p>
    <w:p w:rsidR="007638DC" w:rsidRPr="00E65643" w:rsidRDefault="007638DC" w:rsidP="00E65643">
      <w:pPr>
        <w:spacing w:after="0" w:line="240" w:lineRule="auto"/>
        <w:jc w:val="right"/>
        <w:rPr>
          <w:sz w:val="18"/>
          <w:szCs w:val="18"/>
        </w:rPr>
      </w:pPr>
      <w:r w:rsidRPr="00E65643">
        <w:rPr>
          <w:sz w:val="18"/>
          <w:szCs w:val="18"/>
        </w:rPr>
        <w:t xml:space="preserve">« О   бюджете  </w:t>
      </w:r>
      <w:r w:rsidRPr="00E65643">
        <w:rPr>
          <w:color w:val="3366FF"/>
          <w:sz w:val="18"/>
          <w:szCs w:val="18"/>
        </w:rPr>
        <w:t>Нижнезаимского</w:t>
      </w:r>
    </w:p>
    <w:p w:rsidR="007638DC" w:rsidRPr="00E65643" w:rsidRDefault="007638DC" w:rsidP="00E65643">
      <w:pPr>
        <w:spacing w:after="0" w:line="240" w:lineRule="auto"/>
        <w:jc w:val="right"/>
        <w:rPr>
          <w:sz w:val="18"/>
          <w:szCs w:val="18"/>
        </w:rPr>
      </w:pPr>
      <w:r w:rsidRPr="00E65643">
        <w:rPr>
          <w:sz w:val="18"/>
          <w:szCs w:val="18"/>
        </w:rPr>
        <w:t xml:space="preserve">                                                                                   муниципального образования на 2019 год и</w:t>
      </w:r>
    </w:p>
    <w:p w:rsidR="007638DC" w:rsidRPr="00E65643" w:rsidRDefault="007638DC" w:rsidP="00E65643">
      <w:pPr>
        <w:spacing w:after="0" w:line="240" w:lineRule="auto"/>
        <w:jc w:val="right"/>
        <w:rPr>
          <w:sz w:val="18"/>
          <w:szCs w:val="18"/>
        </w:rPr>
      </w:pPr>
      <w:r w:rsidRPr="00E65643">
        <w:rPr>
          <w:sz w:val="18"/>
          <w:szCs w:val="18"/>
        </w:rPr>
        <w:t>на плановый период 2020 и 2021годов»</w:t>
      </w:r>
    </w:p>
    <w:p w:rsidR="007638DC" w:rsidRPr="00E65643" w:rsidRDefault="007638DC" w:rsidP="00E65643">
      <w:pPr>
        <w:spacing w:after="0" w:line="240" w:lineRule="auto"/>
        <w:jc w:val="right"/>
        <w:rPr>
          <w:sz w:val="18"/>
          <w:szCs w:val="18"/>
        </w:rPr>
      </w:pPr>
      <w:r w:rsidRPr="00E65643">
        <w:rPr>
          <w:sz w:val="18"/>
          <w:szCs w:val="18"/>
        </w:rPr>
        <w:t>от 24.12.2018г.№19</w:t>
      </w:r>
    </w:p>
    <w:p w:rsidR="007638DC" w:rsidRDefault="007638DC" w:rsidP="00E65643">
      <w:pPr>
        <w:spacing w:after="0" w:line="240" w:lineRule="auto"/>
        <w:jc w:val="right"/>
        <w:rPr>
          <w:sz w:val="16"/>
          <w:szCs w:val="16"/>
        </w:rPr>
      </w:pPr>
    </w:p>
    <w:p w:rsidR="007638DC" w:rsidRDefault="007638DC" w:rsidP="00E65643">
      <w:pPr>
        <w:spacing w:line="240" w:lineRule="auto"/>
        <w:jc w:val="center"/>
        <w:rPr>
          <w:b/>
          <w:bCs/>
          <w:color w:val="000000"/>
          <w:sz w:val="24"/>
          <w:szCs w:val="24"/>
        </w:rPr>
      </w:pPr>
      <w:r>
        <w:rPr>
          <w:b/>
          <w:bCs/>
          <w:color w:val="000000"/>
        </w:rPr>
        <w:t>ВЕДОМСЕВЕННАЯ СТРУКТУРА РАСХОДОВ БЮДЖЕТА «НИЖНЕЗАИМСКОЕ СЕЛЬСКОЕ ПОСЕЛЕНИЕ НА ПЛАНОВЫЙ ПЕРИОД 2020 и 2021 ГОДОВ. ГЛАВНЫЙ РАСПОРЯДИТЕЛЬ БЮДЖЕТНЫХ СРЕДСТВ-АДМИНИСТРАЦИЯ НИЖНЕЗАИМСКОГО СЕЛЬСКОГО ПОСЕЛЕНИЯ.</w:t>
      </w:r>
    </w:p>
    <w:tbl>
      <w:tblPr>
        <w:tblW w:w="94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
        <w:gridCol w:w="1703"/>
        <w:gridCol w:w="992"/>
        <w:gridCol w:w="851"/>
        <w:gridCol w:w="1230"/>
        <w:gridCol w:w="709"/>
        <w:gridCol w:w="1276"/>
        <w:gridCol w:w="141"/>
        <w:gridCol w:w="1418"/>
        <w:gridCol w:w="102"/>
      </w:tblGrid>
      <w:tr w:rsidR="007638DC" w:rsidTr="007638DC">
        <w:trPr>
          <w:trHeight w:val="240"/>
        </w:trPr>
        <w:tc>
          <w:tcPr>
            <w:tcW w:w="1289" w:type="dxa"/>
            <w:tcBorders>
              <w:top w:val="nil"/>
              <w:left w:val="nil"/>
              <w:bottom w:val="single" w:sz="4" w:space="0" w:color="auto"/>
              <w:right w:val="nil"/>
            </w:tcBorders>
          </w:tcPr>
          <w:p w:rsidR="007638DC" w:rsidRDefault="007638DC" w:rsidP="00E65643">
            <w:pPr>
              <w:spacing w:line="240" w:lineRule="auto"/>
              <w:jc w:val="center"/>
              <w:rPr>
                <w:b/>
                <w:bCs/>
                <w:sz w:val="20"/>
                <w:szCs w:val="20"/>
              </w:rPr>
            </w:pPr>
          </w:p>
        </w:tc>
        <w:tc>
          <w:tcPr>
            <w:tcW w:w="6523" w:type="dxa"/>
            <w:gridSpan w:val="6"/>
            <w:tcBorders>
              <w:top w:val="nil"/>
              <w:left w:val="nil"/>
              <w:bottom w:val="single" w:sz="4" w:space="0" w:color="auto"/>
              <w:right w:val="nil"/>
            </w:tcBorders>
            <w:noWrap/>
            <w:vAlign w:val="bottom"/>
            <w:hideMark/>
          </w:tcPr>
          <w:p w:rsidR="007638DC" w:rsidRDefault="007638DC" w:rsidP="00E65643">
            <w:pPr>
              <w:spacing w:line="240" w:lineRule="auto"/>
              <w:rPr>
                <w:sz w:val="20"/>
                <w:szCs w:val="20"/>
              </w:rPr>
            </w:pPr>
          </w:p>
        </w:tc>
        <w:tc>
          <w:tcPr>
            <w:tcW w:w="1661" w:type="dxa"/>
            <w:gridSpan w:val="3"/>
            <w:tcBorders>
              <w:top w:val="nil"/>
              <w:left w:val="nil"/>
              <w:bottom w:val="single" w:sz="4" w:space="0" w:color="auto"/>
              <w:right w:val="nil"/>
            </w:tcBorders>
            <w:noWrap/>
            <w:vAlign w:val="bottom"/>
            <w:hideMark/>
          </w:tcPr>
          <w:p w:rsidR="007638DC" w:rsidRDefault="007638DC" w:rsidP="00E65643">
            <w:pPr>
              <w:spacing w:line="240" w:lineRule="auto"/>
              <w:jc w:val="center"/>
              <w:rPr>
                <w:b/>
                <w:bCs/>
                <w:sz w:val="20"/>
                <w:szCs w:val="20"/>
              </w:rPr>
            </w:pPr>
            <w:r>
              <w:rPr>
                <w:b/>
                <w:bCs/>
                <w:sz w:val="20"/>
                <w:szCs w:val="20"/>
              </w:rPr>
              <w:t>рублей</w:t>
            </w:r>
          </w:p>
        </w:tc>
      </w:tr>
      <w:tr w:rsidR="007638DC" w:rsidTr="007638DC">
        <w:trPr>
          <w:gridAfter w:val="1"/>
          <w:wAfter w:w="102" w:type="dxa"/>
          <w:trHeight w:val="270"/>
        </w:trPr>
        <w:tc>
          <w:tcPr>
            <w:tcW w:w="2992" w:type="dxa"/>
            <w:gridSpan w:val="2"/>
            <w:vMerge w:val="restart"/>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Наименование кода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sz w:val="20"/>
                <w:szCs w:val="20"/>
              </w:rPr>
            </w:pPr>
            <w:r>
              <w:rPr>
                <w:b/>
                <w:bCs/>
                <w:sz w:val="20"/>
                <w:szCs w:val="20"/>
              </w:rPr>
              <w:t>КВСР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sz w:val="20"/>
                <w:szCs w:val="20"/>
              </w:rPr>
              <w:t>РзПР</w:t>
            </w:r>
            <w:r>
              <w:rPr>
                <w:b/>
                <w:bCs/>
                <w:color w:val="000000"/>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КЦСР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sz w:val="20"/>
                <w:szCs w:val="20"/>
              </w:rPr>
            </w:pPr>
            <w:r>
              <w:rPr>
                <w:b/>
                <w:bCs/>
                <w:color w:val="000000"/>
                <w:sz w:val="20"/>
                <w:szCs w:val="20"/>
              </w:rPr>
              <w:t>КВР</w:t>
            </w:r>
            <w:r>
              <w:rPr>
                <w:b/>
                <w:bCs/>
                <w:sz w:val="20"/>
                <w:szCs w:val="20"/>
              </w:rPr>
              <w:t xml:space="preserve">                             </w:t>
            </w:r>
          </w:p>
        </w:tc>
        <w:tc>
          <w:tcPr>
            <w:tcW w:w="2835" w:type="dxa"/>
            <w:gridSpan w:val="3"/>
            <w:tcBorders>
              <w:top w:val="single" w:sz="4" w:space="0" w:color="auto"/>
              <w:left w:val="single" w:sz="4" w:space="0" w:color="auto"/>
              <w:bottom w:val="single" w:sz="4" w:space="0" w:color="auto"/>
              <w:right w:val="single" w:sz="4" w:space="0" w:color="auto"/>
            </w:tcBorders>
            <w:noWrap/>
            <w:vAlign w:val="bottom"/>
            <w:hideMark/>
          </w:tcPr>
          <w:p w:rsidR="007638DC" w:rsidRDefault="007638DC" w:rsidP="00E65643">
            <w:pPr>
              <w:spacing w:line="240" w:lineRule="auto"/>
              <w:jc w:val="center"/>
              <w:rPr>
                <w:b/>
                <w:bCs/>
                <w:sz w:val="20"/>
                <w:szCs w:val="20"/>
              </w:rPr>
            </w:pPr>
            <w:r>
              <w:rPr>
                <w:b/>
                <w:bCs/>
                <w:sz w:val="20"/>
                <w:szCs w:val="20"/>
              </w:rPr>
              <w:t>Сумма</w:t>
            </w:r>
          </w:p>
        </w:tc>
      </w:tr>
      <w:tr w:rsidR="007638DC" w:rsidTr="007638DC">
        <w:trPr>
          <w:gridAfter w:val="1"/>
          <w:wAfter w:w="102" w:type="dxa"/>
          <w:trHeight w:val="5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38DC" w:rsidRDefault="007638DC" w:rsidP="00E65643">
            <w:pPr>
              <w:spacing w:line="240" w:lineRule="auto"/>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rsidP="00E65643">
            <w:pPr>
              <w:spacing w:line="240" w:lineRule="auto"/>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rsidP="00E65643">
            <w:pPr>
              <w:spacing w:line="240" w:lineRule="auto"/>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rsidP="00E65643">
            <w:pPr>
              <w:spacing w:line="240" w:lineRule="auto"/>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8DC" w:rsidRDefault="007638DC" w:rsidP="00E65643">
            <w:pPr>
              <w:spacing w:line="240" w:lineRule="auto"/>
              <w:rPr>
                <w:b/>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b/>
                <w:bCs/>
                <w:color w:val="000000"/>
                <w:sz w:val="20"/>
                <w:szCs w:val="20"/>
              </w:rPr>
            </w:pPr>
            <w:r>
              <w:rPr>
                <w:b/>
                <w:bCs/>
                <w:color w:val="000000"/>
                <w:sz w:val="20"/>
                <w:szCs w:val="20"/>
              </w:rPr>
              <w:t>2020 год</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b/>
                <w:bCs/>
                <w:color w:val="000000"/>
                <w:sz w:val="20"/>
                <w:szCs w:val="20"/>
              </w:rPr>
            </w:pPr>
            <w:r>
              <w:rPr>
                <w:b/>
                <w:bCs/>
                <w:color w:val="000000"/>
                <w:sz w:val="20"/>
                <w:szCs w:val="20"/>
              </w:rPr>
              <w:t>2021 год</w:t>
            </w:r>
          </w:p>
        </w:tc>
      </w:tr>
      <w:tr w:rsidR="007638DC" w:rsidTr="007638DC">
        <w:trPr>
          <w:gridAfter w:val="1"/>
          <w:wAfter w:w="102" w:type="dxa"/>
          <w:trHeight w:val="30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0100</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1 574 400,00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1 586 800,00</w:t>
            </w:r>
          </w:p>
        </w:tc>
      </w:tr>
      <w:tr w:rsidR="007638DC" w:rsidTr="007638DC">
        <w:trPr>
          <w:gridAfter w:val="1"/>
          <w:wAfter w:w="102" w:type="dxa"/>
          <w:trHeight w:val="79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0"/>
              <w:rPr>
                <w:b/>
                <w:bCs/>
                <w:color w:val="000000"/>
                <w:sz w:val="20"/>
                <w:szCs w:val="20"/>
              </w:rPr>
            </w:pPr>
            <w:r>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0"/>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0"/>
              <w:rPr>
                <w:b/>
                <w:bCs/>
                <w:color w:val="000000"/>
                <w:sz w:val="20"/>
                <w:szCs w:val="20"/>
              </w:rPr>
            </w:pPr>
            <w:r>
              <w:rPr>
                <w:b/>
                <w:bCs/>
                <w:color w:val="000000"/>
                <w:sz w:val="20"/>
                <w:szCs w:val="20"/>
              </w:rPr>
              <w:t>0102</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0"/>
              <w:rPr>
                <w:color w:val="000000"/>
                <w:sz w:val="20"/>
                <w:szCs w:val="20"/>
              </w:rPr>
            </w:pPr>
            <w:r>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0"/>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0"/>
              <w:rPr>
                <w:b/>
                <w:bCs/>
                <w:color w:val="000000"/>
                <w:sz w:val="20"/>
                <w:szCs w:val="20"/>
              </w:rPr>
            </w:pPr>
            <w:r>
              <w:rPr>
                <w:b/>
                <w:bCs/>
                <w:color w:val="000000"/>
                <w:sz w:val="20"/>
                <w:szCs w:val="20"/>
              </w:rPr>
              <w:t>275 000,00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0"/>
              <w:rPr>
                <w:b/>
                <w:bCs/>
                <w:color w:val="000000"/>
                <w:sz w:val="20"/>
                <w:szCs w:val="20"/>
              </w:rPr>
            </w:pPr>
            <w:r>
              <w:rPr>
                <w:b/>
                <w:bCs/>
                <w:color w:val="000000"/>
                <w:sz w:val="20"/>
                <w:szCs w:val="20"/>
              </w:rPr>
              <w:t>275 000,00</w:t>
            </w:r>
          </w:p>
        </w:tc>
      </w:tr>
      <w:tr w:rsidR="007638DC" w:rsidTr="007638DC">
        <w:trPr>
          <w:gridAfter w:val="1"/>
          <w:wAfter w:w="102" w:type="dxa"/>
          <w:trHeight w:val="3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1"/>
              <w:rPr>
                <w:b/>
                <w:bCs/>
                <w:color w:val="000000"/>
                <w:sz w:val="20"/>
                <w:szCs w:val="20"/>
              </w:rPr>
            </w:pPr>
            <w:r>
              <w:rPr>
                <w:b/>
                <w:bCs/>
                <w:color w:val="000000"/>
                <w:sz w:val="20"/>
                <w:szCs w:val="20"/>
              </w:rPr>
              <w:t>Функционирование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b/>
                <w:bCs/>
                <w:color w:val="000000"/>
                <w:sz w:val="20"/>
                <w:szCs w:val="20"/>
              </w:rPr>
            </w:pPr>
            <w:r>
              <w:rPr>
                <w:b/>
                <w:bCs/>
                <w:color w:val="000000"/>
                <w:sz w:val="20"/>
                <w:szCs w:val="20"/>
              </w:rPr>
              <w:t>0102</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b/>
                <w:bCs/>
                <w:color w:val="000000"/>
                <w:sz w:val="20"/>
                <w:szCs w:val="20"/>
              </w:rPr>
            </w:pPr>
            <w:r>
              <w:rPr>
                <w:b/>
                <w:bCs/>
                <w:color w:val="000000"/>
                <w:sz w:val="20"/>
                <w:szCs w:val="20"/>
              </w:rPr>
              <w:t>9100000000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color w:val="000000"/>
                <w:sz w:val="20"/>
                <w:szCs w:val="20"/>
              </w:rPr>
            </w:pPr>
            <w:r>
              <w:rPr>
                <w:color w:val="000000"/>
                <w:sz w:val="20"/>
                <w:szCs w:val="20"/>
              </w:rPr>
              <w:t>275 000,00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color w:val="000000"/>
                <w:sz w:val="20"/>
                <w:szCs w:val="20"/>
              </w:rPr>
            </w:pPr>
            <w:r>
              <w:rPr>
                <w:color w:val="000000"/>
                <w:sz w:val="20"/>
                <w:szCs w:val="20"/>
              </w:rPr>
              <w:t>275 000,00</w:t>
            </w:r>
          </w:p>
        </w:tc>
      </w:tr>
      <w:tr w:rsidR="007638DC" w:rsidTr="007638DC">
        <w:trPr>
          <w:gridAfter w:val="1"/>
          <w:wAfter w:w="102" w:type="dxa"/>
          <w:trHeight w:val="33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2"/>
              <w:rPr>
                <w:b/>
                <w:bCs/>
                <w:color w:val="000000"/>
                <w:sz w:val="20"/>
                <w:szCs w:val="20"/>
              </w:rPr>
            </w:pPr>
            <w:r>
              <w:rPr>
                <w:b/>
                <w:bCs/>
                <w:color w:val="000000"/>
                <w:sz w:val="20"/>
                <w:szCs w:val="20"/>
              </w:rPr>
              <w:t>Органы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b/>
                <w:bCs/>
                <w:color w:val="000000"/>
                <w:sz w:val="20"/>
                <w:szCs w:val="20"/>
              </w:rPr>
            </w:pPr>
            <w:r>
              <w:rPr>
                <w:b/>
                <w:bCs/>
                <w:color w:val="000000"/>
                <w:sz w:val="20"/>
                <w:szCs w:val="20"/>
              </w:rPr>
              <w:t>0102</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b/>
                <w:bCs/>
                <w:color w:val="000000"/>
                <w:sz w:val="20"/>
                <w:szCs w:val="20"/>
              </w:rPr>
            </w:pPr>
            <w:r>
              <w:rPr>
                <w:b/>
                <w:bCs/>
                <w:color w:val="000000"/>
                <w:sz w:val="20"/>
                <w:szCs w:val="20"/>
              </w:rPr>
              <w:t>9120000000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color w:val="000000"/>
                <w:sz w:val="20"/>
                <w:szCs w:val="20"/>
              </w:rPr>
            </w:pPr>
            <w:r>
              <w:rPr>
                <w:color w:val="000000"/>
                <w:sz w:val="20"/>
                <w:szCs w:val="20"/>
              </w:rPr>
              <w:t>275 000,00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color w:val="000000"/>
                <w:sz w:val="20"/>
                <w:szCs w:val="20"/>
              </w:rPr>
            </w:pPr>
            <w:r>
              <w:rPr>
                <w:color w:val="000000"/>
                <w:sz w:val="20"/>
                <w:szCs w:val="20"/>
              </w:rPr>
              <w:t>275 000,00</w:t>
            </w:r>
          </w:p>
        </w:tc>
      </w:tr>
      <w:tr w:rsidR="007638DC" w:rsidTr="007638DC">
        <w:trPr>
          <w:gridAfter w:val="1"/>
          <w:wAfter w:w="102" w:type="dxa"/>
          <w:trHeight w:val="57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3"/>
              <w:rPr>
                <w:color w:val="000000"/>
                <w:sz w:val="20"/>
                <w:szCs w:val="20"/>
              </w:rPr>
            </w:pPr>
            <w:r>
              <w:rPr>
                <w:color w:val="000000"/>
                <w:sz w:val="20"/>
                <w:szCs w:val="20"/>
              </w:rPr>
              <w:t>Расходы на выплаты по оплате труда работников муниципальных органов</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color w:val="000000"/>
                <w:sz w:val="20"/>
                <w:szCs w:val="20"/>
              </w:rPr>
            </w:pPr>
            <w:r>
              <w:rPr>
                <w:color w:val="000000"/>
                <w:sz w:val="20"/>
                <w:szCs w:val="20"/>
              </w:rPr>
              <w:t>0102</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color w:val="000000"/>
                <w:sz w:val="20"/>
                <w:szCs w:val="20"/>
              </w:rPr>
            </w:pPr>
            <w:r>
              <w:rPr>
                <w:color w:val="000000"/>
                <w:sz w:val="20"/>
                <w:szCs w:val="20"/>
              </w:rPr>
              <w:t>9120082110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color w:val="000000"/>
                <w:sz w:val="20"/>
                <w:szCs w:val="20"/>
              </w:rPr>
            </w:pPr>
            <w:r>
              <w:rPr>
                <w:color w:val="000000"/>
                <w:sz w:val="20"/>
                <w:szCs w:val="20"/>
              </w:rPr>
              <w:t>275 000,00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color w:val="000000"/>
                <w:sz w:val="20"/>
                <w:szCs w:val="20"/>
              </w:rPr>
            </w:pPr>
            <w:r>
              <w:rPr>
                <w:color w:val="000000"/>
                <w:sz w:val="20"/>
                <w:szCs w:val="20"/>
              </w:rPr>
              <w:t>275 000,00</w:t>
            </w:r>
          </w:p>
        </w:tc>
      </w:tr>
      <w:tr w:rsidR="007638DC" w:rsidTr="007638DC">
        <w:trPr>
          <w:gridAfter w:val="1"/>
          <w:wAfter w:w="102" w:type="dxa"/>
          <w:trHeight w:val="135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0"/>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0"/>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0"/>
              <w:rPr>
                <w:color w:val="000000"/>
                <w:sz w:val="20"/>
                <w:szCs w:val="20"/>
              </w:rPr>
            </w:pPr>
            <w:r>
              <w:rPr>
                <w:color w:val="000000"/>
                <w:sz w:val="20"/>
                <w:szCs w:val="20"/>
              </w:rPr>
              <w:t>0102</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0"/>
              <w:rPr>
                <w:color w:val="000000"/>
                <w:sz w:val="20"/>
                <w:szCs w:val="20"/>
              </w:rPr>
            </w:pPr>
            <w:r>
              <w:rPr>
                <w:color w:val="000000"/>
                <w:sz w:val="20"/>
                <w:szCs w:val="20"/>
              </w:rPr>
              <w:t>9120082110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0"/>
              <w:rPr>
                <w:color w:val="000000"/>
                <w:sz w:val="20"/>
                <w:szCs w:val="20"/>
              </w:rPr>
            </w:pPr>
            <w:r>
              <w:rPr>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0"/>
              <w:rPr>
                <w:color w:val="000000"/>
                <w:sz w:val="20"/>
                <w:szCs w:val="20"/>
              </w:rPr>
            </w:pPr>
            <w:r>
              <w:rPr>
                <w:color w:val="000000"/>
                <w:sz w:val="20"/>
                <w:szCs w:val="20"/>
              </w:rPr>
              <w:t>275 000,00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0"/>
              <w:rPr>
                <w:color w:val="000000"/>
                <w:sz w:val="20"/>
                <w:szCs w:val="20"/>
              </w:rPr>
            </w:pPr>
            <w:r>
              <w:rPr>
                <w:color w:val="000000"/>
                <w:sz w:val="20"/>
                <w:szCs w:val="20"/>
              </w:rPr>
              <w:t>275 000,00</w:t>
            </w:r>
          </w:p>
        </w:tc>
      </w:tr>
      <w:tr w:rsidR="007638DC" w:rsidTr="007638DC">
        <w:trPr>
          <w:gridAfter w:val="1"/>
          <w:wAfter w:w="102" w:type="dxa"/>
          <w:trHeight w:val="58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1"/>
              <w:rPr>
                <w:color w:val="000000"/>
                <w:sz w:val="20"/>
                <w:szCs w:val="20"/>
              </w:rPr>
            </w:pPr>
            <w:r>
              <w:rPr>
                <w:color w:val="000000"/>
                <w:sz w:val="20"/>
                <w:szCs w:val="20"/>
              </w:rPr>
              <w:t xml:space="preserve">Расходы на выплаты персоналу государственных (муниципальных) органов </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color w:val="000000"/>
                <w:sz w:val="20"/>
                <w:szCs w:val="20"/>
              </w:rPr>
            </w:pPr>
            <w:r>
              <w:rPr>
                <w:color w:val="000000"/>
                <w:sz w:val="20"/>
                <w:szCs w:val="20"/>
              </w:rPr>
              <w:t>0102</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color w:val="000000"/>
                <w:sz w:val="20"/>
                <w:szCs w:val="20"/>
              </w:rPr>
            </w:pPr>
            <w:r>
              <w:rPr>
                <w:color w:val="000000"/>
                <w:sz w:val="20"/>
                <w:szCs w:val="20"/>
              </w:rPr>
              <w:t>9120082110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color w:val="000000"/>
                <w:sz w:val="20"/>
                <w:szCs w:val="20"/>
              </w:rPr>
            </w:pPr>
            <w:r>
              <w:rPr>
                <w:color w:val="000000"/>
                <w:sz w:val="20"/>
                <w:szCs w:val="20"/>
              </w:rPr>
              <w:t>120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color w:val="000000"/>
                <w:sz w:val="20"/>
                <w:szCs w:val="20"/>
              </w:rPr>
            </w:pPr>
            <w:r>
              <w:rPr>
                <w:color w:val="000000"/>
                <w:sz w:val="20"/>
                <w:szCs w:val="20"/>
              </w:rPr>
              <w:t>275 000,00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color w:val="000000"/>
                <w:sz w:val="20"/>
                <w:szCs w:val="20"/>
              </w:rPr>
            </w:pPr>
            <w:r>
              <w:rPr>
                <w:color w:val="000000"/>
                <w:sz w:val="20"/>
                <w:szCs w:val="20"/>
              </w:rPr>
              <w:t>275 000,00</w:t>
            </w:r>
          </w:p>
        </w:tc>
      </w:tr>
      <w:tr w:rsidR="007638DC" w:rsidTr="007638DC">
        <w:trPr>
          <w:gridAfter w:val="1"/>
          <w:wAfter w:w="102" w:type="dxa"/>
          <w:trHeight w:val="108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2"/>
              <w:rPr>
                <w:b/>
                <w:bCs/>
                <w:color w:val="000000"/>
                <w:sz w:val="20"/>
                <w:szCs w:val="20"/>
              </w:rPr>
            </w:pPr>
            <w:r>
              <w:rPr>
                <w:b/>
                <w:bCs/>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Pr>
                <w:b/>
                <w:bCs/>
                <w:color w:val="000000"/>
                <w:sz w:val="20"/>
                <w:szCs w:val="20"/>
              </w:rPr>
              <w:lastRenderedPageBreak/>
              <w:t>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b/>
                <w:bCs/>
                <w:color w:val="000000"/>
                <w:sz w:val="20"/>
                <w:szCs w:val="20"/>
              </w:rPr>
            </w:pPr>
            <w:r>
              <w:rPr>
                <w:b/>
                <w:bCs/>
                <w:color w:val="000000"/>
                <w:sz w:val="20"/>
                <w:szCs w:val="20"/>
              </w:rPr>
              <w:lastRenderedPageBreak/>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b/>
                <w:bCs/>
                <w:color w:val="000000"/>
                <w:sz w:val="20"/>
                <w:szCs w:val="20"/>
              </w:rPr>
            </w:pPr>
            <w:r>
              <w:rPr>
                <w:b/>
                <w:bCs/>
                <w:color w:val="000000"/>
                <w:sz w:val="20"/>
                <w:szCs w:val="20"/>
              </w:rPr>
              <w:t>0104</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b/>
                <w:bCs/>
                <w:color w:val="000000"/>
                <w:sz w:val="20"/>
                <w:szCs w:val="20"/>
              </w:rPr>
            </w:pPr>
            <w:r>
              <w:rPr>
                <w:b/>
                <w:bCs/>
                <w:color w:val="000000"/>
                <w:sz w:val="20"/>
                <w:szCs w:val="20"/>
              </w:rPr>
              <w:t>1 292 700,00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b/>
                <w:bCs/>
                <w:color w:val="000000"/>
                <w:sz w:val="20"/>
                <w:szCs w:val="20"/>
              </w:rPr>
            </w:pPr>
            <w:r>
              <w:rPr>
                <w:b/>
                <w:bCs/>
                <w:color w:val="000000"/>
                <w:sz w:val="20"/>
                <w:szCs w:val="20"/>
              </w:rPr>
              <w:t>1 305 100,00</w:t>
            </w:r>
          </w:p>
        </w:tc>
      </w:tr>
      <w:tr w:rsidR="007638DC" w:rsidTr="007638DC">
        <w:trPr>
          <w:gridAfter w:val="1"/>
          <w:wAfter w:w="102" w:type="dxa"/>
          <w:trHeight w:val="30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3"/>
              <w:rPr>
                <w:b/>
                <w:bCs/>
                <w:color w:val="000000"/>
                <w:sz w:val="20"/>
                <w:szCs w:val="20"/>
              </w:rPr>
            </w:pPr>
            <w:r>
              <w:rPr>
                <w:b/>
                <w:bCs/>
                <w:color w:val="000000"/>
                <w:sz w:val="20"/>
                <w:szCs w:val="20"/>
              </w:rPr>
              <w:lastRenderedPageBreak/>
              <w:t>Функционирование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b/>
                <w:bCs/>
                <w:color w:val="000000"/>
                <w:sz w:val="20"/>
                <w:szCs w:val="20"/>
              </w:rPr>
            </w:pPr>
            <w:r>
              <w:rPr>
                <w:b/>
                <w:bCs/>
                <w:color w:val="000000"/>
                <w:sz w:val="20"/>
                <w:szCs w:val="20"/>
              </w:rPr>
              <w:t>0104</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b/>
                <w:bCs/>
                <w:color w:val="000000"/>
                <w:sz w:val="20"/>
                <w:szCs w:val="20"/>
              </w:rPr>
            </w:pPr>
            <w:r>
              <w:rPr>
                <w:b/>
                <w:bCs/>
                <w:color w:val="000000"/>
                <w:sz w:val="20"/>
                <w:szCs w:val="20"/>
              </w:rPr>
              <w:t>9100000000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color w:val="000000"/>
                <w:sz w:val="20"/>
                <w:szCs w:val="20"/>
              </w:rPr>
            </w:pPr>
            <w:r>
              <w:rPr>
                <w:color w:val="000000"/>
                <w:sz w:val="20"/>
                <w:szCs w:val="20"/>
              </w:rPr>
              <w:t>1 292 700,00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color w:val="000000"/>
                <w:sz w:val="20"/>
                <w:szCs w:val="20"/>
              </w:rPr>
            </w:pPr>
            <w:r>
              <w:rPr>
                <w:color w:val="000000"/>
                <w:sz w:val="20"/>
                <w:szCs w:val="20"/>
              </w:rPr>
              <w:t>1 305 100,00</w:t>
            </w:r>
          </w:p>
        </w:tc>
      </w:tr>
      <w:tr w:rsidR="007638DC" w:rsidTr="007638DC">
        <w:trPr>
          <w:gridAfter w:val="1"/>
          <w:wAfter w:w="102" w:type="dxa"/>
          <w:trHeight w:val="36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1"/>
              <w:rPr>
                <w:b/>
                <w:bCs/>
                <w:color w:val="000000"/>
                <w:sz w:val="20"/>
                <w:szCs w:val="20"/>
              </w:rPr>
            </w:pPr>
            <w:r>
              <w:rPr>
                <w:b/>
                <w:bCs/>
                <w:color w:val="000000"/>
                <w:sz w:val="20"/>
                <w:szCs w:val="20"/>
              </w:rPr>
              <w:t>Органы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b/>
                <w:bCs/>
                <w:color w:val="000000"/>
                <w:sz w:val="20"/>
                <w:szCs w:val="20"/>
              </w:rPr>
            </w:pPr>
            <w:r>
              <w:rPr>
                <w:b/>
                <w:bCs/>
                <w:color w:val="000000"/>
                <w:sz w:val="20"/>
                <w:szCs w:val="20"/>
              </w:rPr>
              <w:t>0104</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b/>
                <w:bCs/>
                <w:color w:val="000000"/>
                <w:sz w:val="20"/>
                <w:szCs w:val="20"/>
              </w:rPr>
            </w:pPr>
            <w:r>
              <w:rPr>
                <w:b/>
                <w:bCs/>
                <w:color w:val="000000"/>
                <w:sz w:val="20"/>
                <w:szCs w:val="20"/>
              </w:rPr>
              <w:t>9120000000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color w:val="000000"/>
                <w:sz w:val="20"/>
                <w:szCs w:val="20"/>
              </w:rPr>
            </w:pPr>
            <w:r>
              <w:rPr>
                <w:color w:val="000000"/>
                <w:sz w:val="20"/>
                <w:szCs w:val="20"/>
              </w:rPr>
              <w:t>1 292 700,00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color w:val="000000"/>
                <w:sz w:val="20"/>
                <w:szCs w:val="20"/>
              </w:rPr>
            </w:pPr>
            <w:r>
              <w:rPr>
                <w:color w:val="000000"/>
                <w:sz w:val="20"/>
                <w:szCs w:val="20"/>
              </w:rPr>
              <w:t>1 305 100,00</w:t>
            </w:r>
          </w:p>
        </w:tc>
      </w:tr>
      <w:tr w:rsidR="007638DC" w:rsidTr="007638DC">
        <w:trPr>
          <w:gridAfter w:val="1"/>
          <w:wAfter w:w="102" w:type="dxa"/>
          <w:trHeight w:val="58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2"/>
              <w:rPr>
                <w:color w:val="000000"/>
                <w:sz w:val="20"/>
                <w:szCs w:val="20"/>
              </w:rPr>
            </w:pPr>
            <w:r>
              <w:rPr>
                <w:color w:val="000000"/>
                <w:sz w:val="20"/>
                <w:szCs w:val="20"/>
              </w:rPr>
              <w:t>Расходы на выплаты по оплате труда работников муниципальных органов</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color w:val="000000"/>
                <w:sz w:val="20"/>
                <w:szCs w:val="20"/>
              </w:rPr>
            </w:pPr>
            <w:r>
              <w:rPr>
                <w:color w:val="000000"/>
                <w:sz w:val="20"/>
                <w:szCs w:val="20"/>
              </w:rPr>
              <w:t>0104</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color w:val="000000"/>
                <w:sz w:val="20"/>
                <w:szCs w:val="20"/>
              </w:rPr>
            </w:pPr>
            <w:r>
              <w:rPr>
                <w:color w:val="000000"/>
                <w:sz w:val="20"/>
                <w:szCs w:val="20"/>
              </w:rPr>
              <w:t>9120082110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color w:val="000000"/>
                <w:sz w:val="20"/>
                <w:szCs w:val="20"/>
              </w:rPr>
            </w:pPr>
            <w:r>
              <w:rPr>
                <w:color w:val="000000"/>
                <w:sz w:val="20"/>
                <w:szCs w:val="20"/>
              </w:rPr>
              <w:t>600 700,00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color w:val="000000"/>
                <w:sz w:val="20"/>
                <w:szCs w:val="20"/>
              </w:rPr>
            </w:pPr>
            <w:r>
              <w:rPr>
                <w:color w:val="000000"/>
                <w:sz w:val="20"/>
                <w:szCs w:val="20"/>
              </w:rPr>
              <w:t>600 700,00</w:t>
            </w:r>
          </w:p>
        </w:tc>
      </w:tr>
      <w:tr w:rsidR="007638DC" w:rsidTr="007638DC">
        <w:trPr>
          <w:gridAfter w:val="1"/>
          <w:wAfter w:w="102" w:type="dxa"/>
          <w:trHeight w:val="136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3"/>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color w:val="000000"/>
                <w:sz w:val="20"/>
                <w:szCs w:val="20"/>
              </w:rPr>
            </w:pPr>
            <w:r>
              <w:rPr>
                <w:color w:val="000000"/>
                <w:sz w:val="20"/>
                <w:szCs w:val="20"/>
              </w:rPr>
              <w:t>0104</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color w:val="000000"/>
                <w:sz w:val="20"/>
                <w:szCs w:val="20"/>
              </w:rPr>
            </w:pPr>
            <w:r>
              <w:rPr>
                <w:color w:val="000000"/>
                <w:sz w:val="20"/>
                <w:szCs w:val="20"/>
              </w:rPr>
              <w:t>9120082110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color w:val="000000"/>
                <w:sz w:val="20"/>
                <w:szCs w:val="20"/>
              </w:rPr>
            </w:pPr>
            <w:r>
              <w:rPr>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color w:val="000000"/>
                <w:sz w:val="20"/>
                <w:szCs w:val="20"/>
              </w:rPr>
            </w:pPr>
            <w:r>
              <w:rPr>
                <w:color w:val="000000"/>
                <w:sz w:val="20"/>
                <w:szCs w:val="20"/>
              </w:rPr>
              <w:t>600 700,00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color w:val="000000"/>
                <w:sz w:val="20"/>
                <w:szCs w:val="20"/>
              </w:rPr>
            </w:pPr>
            <w:r>
              <w:rPr>
                <w:color w:val="000000"/>
                <w:sz w:val="20"/>
                <w:szCs w:val="20"/>
              </w:rPr>
              <w:t>600 700,00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1"/>
              <w:rPr>
                <w:color w:val="000000"/>
                <w:sz w:val="20"/>
                <w:szCs w:val="20"/>
              </w:rPr>
            </w:pPr>
            <w:r>
              <w:rPr>
                <w:color w:val="000000"/>
                <w:sz w:val="20"/>
                <w:szCs w:val="20"/>
              </w:rPr>
              <w:t xml:space="preserve">Расходы на выплаты персоналу государственных (муниципальных) органов </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color w:val="000000"/>
                <w:sz w:val="20"/>
                <w:szCs w:val="20"/>
              </w:rPr>
            </w:pPr>
            <w:r>
              <w:rPr>
                <w:color w:val="000000"/>
                <w:sz w:val="20"/>
                <w:szCs w:val="20"/>
              </w:rPr>
              <w:t>0104</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color w:val="000000"/>
                <w:sz w:val="20"/>
                <w:szCs w:val="20"/>
              </w:rPr>
            </w:pPr>
            <w:r>
              <w:rPr>
                <w:color w:val="000000"/>
                <w:sz w:val="20"/>
                <w:szCs w:val="20"/>
              </w:rPr>
              <w:t>9120082110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color w:val="000000"/>
                <w:sz w:val="20"/>
                <w:szCs w:val="20"/>
              </w:rPr>
            </w:pPr>
            <w:r>
              <w:rPr>
                <w:color w:val="000000"/>
                <w:sz w:val="20"/>
                <w:szCs w:val="20"/>
              </w:rPr>
              <w:t>120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color w:val="000000"/>
                <w:sz w:val="20"/>
                <w:szCs w:val="20"/>
              </w:rPr>
            </w:pPr>
            <w:r>
              <w:rPr>
                <w:color w:val="000000"/>
                <w:sz w:val="20"/>
                <w:szCs w:val="20"/>
              </w:rPr>
              <w:t>600 700,00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color w:val="000000"/>
                <w:sz w:val="20"/>
                <w:szCs w:val="20"/>
              </w:rPr>
            </w:pPr>
            <w:r>
              <w:rPr>
                <w:color w:val="000000"/>
                <w:sz w:val="20"/>
                <w:szCs w:val="20"/>
              </w:rPr>
              <w:t>600 700,00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2"/>
              <w:rPr>
                <w:color w:val="000000"/>
                <w:sz w:val="20"/>
                <w:szCs w:val="20"/>
              </w:rPr>
            </w:pPr>
            <w:r>
              <w:rPr>
                <w:color w:val="000000"/>
                <w:sz w:val="20"/>
                <w:szCs w:val="20"/>
              </w:rPr>
              <w:t>Расходы на обеспечение функций муниципальных органов</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color w:val="000000"/>
                <w:sz w:val="20"/>
                <w:szCs w:val="20"/>
              </w:rPr>
            </w:pPr>
            <w:r>
              <w:rPr>
                <w:color w:val="000000"/>
                <w:sz w:val="20"/>
                <w:szCs w:val="20"/>
              </w:rPr>
              <w:t>0104</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color w:val="000000"/>
                <w:sz w:val="20"/>
                <w:szCs w:val="20"/>
              </w:rPr>
            </w:pPr>
            <w:r>
              <w:rPr>
                <w:color w:val="000000"/>
                <w:sz w:val="20"/>
                <w:szCs w:val="20"/>
              </w:rPr>
              <w:t>9120082190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color w:val="000000"/>
                <w:sz w:val="20"/>
                <w:szCs w:val="20"/>
              </w:rPr>
            </w:pPr>
            <w:r>
              <w:rPr>
                <w:color w:val="000000"/>
                <w:sz w:val="20"/>
                <w:szCs w:val="20"/>
              </w:rPr>
              <w:t>243 716,61</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color w:val="000000"/>
                <w:sz w:val="20"/>
                <w:szCs w:val="20"/>
              </w:rPr>
            </w:pPr>
            <w:r>
              <w:rPr>
                <w:color w:val="000000"/>
                <w:sz w:val="20"/>
                <w:szCs w:val="20"/>
              </w:rPr>
              <w:t>256 116,61</w:t>
            </w:r>
          </w:p>
        </w:tc>
      </w:tr>
      <w:tr w:rsidR="007638DC" w:rsidTr="007638DC">
        <w:trPr>
          <w:gridAfter w:val="1"/>
          <w:wAfter w:w="102" w:type="dxa"/>
          <w:trHeight w:val="63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3"/>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color w:val="000000"/>
                <w:sz w:val="20"/>
                <w:szCs w:val="20"/>
              </w:rPr>
            </w:pPr>
            <w:r>
              <w:rPr>
                <w:color w:val="000000"/>
                <w:sz w:val="20"/>
                <w:szCs w:val="20"/>
              </w:rPr>
              <w:t>0104</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color w:val="000000"/>
                <w:sz w:val="20"/>
                <w:szCs w:val="20"/>
              </w:rPr>
            </w:pPr>
            <w:r>
              <w:rPr>
                <w:color w:val="000000"/>
                <w:sz w:val="20"/>
                <w:szCs w:val="20"/>
              </w:rPr>
              <w:t>9120082190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color w:val="000000"/>
                <w:sz w:val="20"/>
                <w:szCs w:val="20"/>
              </w:rPr>
            </w:pPr>
            <w:r>
              <w:rPr>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color w:val="000000"/>
                <w:sz w:val="20"/>
                <w:szCs w:val="20"/>
              </w:rPr>
            </w:pPr>
            <w:r>
              <w:rPr>
                <w:color w:val="000000"/>
                <w:sz w:val="20"/>
                <w:szCs w:val="20"/>
              </w:rPr>
              <w:t>243 716,61</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color w:val="000000"/>
                <w:sz w:val="20"/>
                <w:szCs w:val="20"/>
              </w:rPr>
            </w:pPr>
            <w:r>
              <w:rPr>
                <w:color w:val="000000"/>
                <w:sz w:val="20"/>
                <w:szCs w:val="20"/>
              </w:rPr>
              <w:t>256 116,61</w:t>
            </w:r>
          </w:p>
        </w:tc>
      </w:tr>
      <w:tr w:rsidR="007638DC" w:rsidTr="007638DC">
        <w:trPr>
          <w:gridAfter w:val="1"/>
          <w:wAfter w:w="102" w:type="dxa"/>
          <w:trHeight w:val="64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1"/>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color w:val="000000"/>
                <w:sz w:val="20"/>
                <w:szCs w:val="20"/>
              </w:rPr>
            </w:pPr>
            <w:r>
              <w:rPr>
                <w:color w:val="000000"/>
                <w:sz w:val="20"/>
                <w:szCs w:val="20"/>
              </w:rPr>
              <w:t>0104</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color w:val="000000"/>
                <w:sz w:val="20"/>
                <w:szCs w:val="20"/>
              </w:rPr>
            </w:pPr>
            <w:r>
              <w:rPr>
                <w:color w:val="000000"/>
                <w:sz w:val="20"/>
                <w:szCs w:val="20"/>
              </w:rPr>
              <w:t>9120082190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1"/>
              <w:rPr>
                <w:color w:val="000000"/>
                <w:sz w:val="20"/>
                <w:szCs w:val="20"/>
              </w:rPr>
            </w:pPr>
            <w:r>
              <w:rPr>
                <w:color w:val="000000"/>
                <w:sz w:val="20"/>
                <w:szCs w:val="20"/>
              </w:rPr>
              <w:t>240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color w:val="000000"/>
                <w:sz w:val="20"/>
                <w:szCs w:val="20"/>
              </w:rPr>
            </w:pPr>
            <w:r>
              <w:rPr>
                <w:color w:val="000000"/>
                <w:sz w:val="20"/>
                <w:szCs w:val="20"/>
              </w:rPr>
              <w:t>243 716,61</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1"/>
              <w:rPr>
                <w:color w:val="000000"/>
                <w:sz w:val="20"/>
                <w:szCs w:val="20"/>
              </w:rPr>
            </w:pPr>
            <w:r>
              <w:rPr>
                <w:color w:val="000000"/>
                <w:sz w:val="20"/>
                <w:szCs w:val="20"/>
              </w:rPr>
              <w:t>256 116,61</w:t>
            </w:r>
          </w:p>
        </w:tc>
      </w:tr>
      <w:tr w:rsidR="007638DC" w:rsidTr="007638DC">
        <w:trPr>
          <w:gridAfter w:val="1"/>
          <w:wAfter w:w="102" w:type="dxa"/>
          <w:trHeight w:val="160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2"/>
              <w:rPr>
                <w:color w:val="000000"/>
                <w:sz w:val="20"/>
                <w:szCs w:val="20"/>
              </w:rPr>
            </w:pPr>
            <w:r>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color w:val="000000"/>
                <w:sz w:val="20"/>
                <w:szCs w:val="20"/>
              </w:rPr>
            </w:pPr>
            <w:r>
              <w:rPr>
                <w:color w:val="000000"/>
                <w:sz w:val="20"/>
                <w:szCs w:val="20"/>
              </w:rPr>
              <w:t>0104</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color w:val="000000"/>
                <w:sz w:val="20"/>
                <w:szCs w:val="20"/>
              </w:rPr>
            </w:pPr>
            <w:r>
              <w:rPr>
                <w:color w:val="000000"/>
                <w:sz w:val="20"/>
                <w:szCs w:val="20"/>
              </w:rPr>
              <w:t>9130080950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color w:val="000000"/>
                <w:sz w:val="20"/>
                <w:szCs w:val="20"/>
              </w:rPr>
            </w:pPr>
            <w:r>
              <w:rPr>
                <w:color w:val="000000"/>
                <w:sz w:val="20"/>
                <w:szCs w:val="20"/>
              </w:rPr>
              <w:t>443 783,39</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color w:val="000000"/>
                <w:sz w:val="20"/>
                <w:szCs w:val="20"/>
              </w:rPr>
            </w:pPr>
            <w:r>
              <w:rPr>
                <w:color w:val="000000"/>
                <w:sz w:val="20"/>
                <w:szCs w:val="20"/>
              </w:rPr>
              <w:t>443 783,39</w:t>
            </w:r>
          </w:p>
        </w:tc>
      </w:tr>
      <w:tr w:rsidR="007638DC" w:rsidTr="007638DC">
        <w:trPr>
          <w:gridAfter w:val="1"/>
          <w:wAfter w:w="102" w:type="dxa"/>
          <w:trHeight w:val="37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3"/>
              <w:rPr>
                <w:color w:val="000000"/>
                <w:sz w:val="20"/>
                <w:szCs w:val="20"/>
              </w:rPr>
            </w:pPr>
            <w:r>
              <w:rPr>
                <w:color w:val="000000"/>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color w:val="000000"/>
                <w:sz w:val="20"/>
                <w:szCs w:val="20"/>
              </w:rPr>
            </w:pPr>
            <w:r>
              <w:rPr>
                <w:color w:val="000000"/>
                <w:sz w:val="20"/>
                <w:szCs w:val="20"/>
              </w:rPr>
              <w:t>0104</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color w:val="000000"/>
                <w:sz w:val="20"/>
                <w:szCs w:val="20"/>
              </w:rPr>
            </w:pPr>
            <w:r>
              <w:rPr>
                <w:color w:val="000000"/>
                <w:sz w:val="20"/>
                <w:szCs w:val="20"/>
              </w:rPr>
              <w:t>9130080950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3"/>
              <w:rPr>
                <w:color w:val="000000"/>
                <w:sz w:val="20"/>
                <w:szCs w:val="20"/>
              </w:rPr>
            </w:pPr>
            <w:r>
              <w:rPr>
                <w:color w:val="000000"/>
                <w:sz w:val="20"/>
                <w:szCs w:val="20"/>
              </w:rPr>
              <w:t>500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color w:val="000000"/>
                <w:sz w:val="20"/>
                <w:szCs w:val="20"/>
              </w:rPr>
            </w:pPr>
            <w:r>
              <w:rPr>
                <w:color w:val="000000"/>
                <w:sz w:val="20"/>
                <w:szCs w:val="20"/>
              </w:rPr>
              <w:t>443 783,39</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3"/>
              <w:rPr>
                <w:color w:val="000000"/>
                <w:sz w:val="20"/>
                <w:szCs w:val="20"/>
              </w:rPr>
            </w:pPr>
            <w:r>
              <w:rPr>
                <w:color w:val="000000"/>
                <w:sz w:val="20"/>
                <w:szCs w:val="20"/>
              </w:rPr>
              <w:t>443 783,39</w:t>
            </w:r>
          </w:p>
        </w:tc>
      </w:tr>
      <w:tr w:rsidR="007638DC" w:rsidTr="007638DC">
        <w:trPr>
          <w:gridAfter w:val="1"/>
          <w:wAfter w:w="102" w:type="dxa"/>
          <w:trHeight w:val="42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lastRenderedPageBreak/>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0104</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9130080950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540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443 783,39</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443 783,39</w:t>
            </w:r>
          </w:p>
        </w:tc>
      </w:tr>
      <w:tr w:rsidR="007638DC" w:rsidTr="007638DC">
        <w:trPr>
          <w:gridAfter w:val="1"/>
          <w:wAfter w:w="102" w:type="dxa"/>
          <w:trHeight w:val="46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0"/>
              <w:rPr>
                <w:color w:val="000000"/>
                <w:sz w:val="20"/>
                <w:szCs w:val="20"/>
              </w:rPr>
            </w:pPr>
            <w:r>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0"/>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0"/>
              <w:rPr>
                <w:color w:val="000000"/>
                <w:sz w:val="20"/>
                <w:szCs w:val="20"/>
              </w:rPr>
            </w:pPr>
            <w:r>
              <w:rPr>
                <w:color w:val="000000"/>
                <w:sz w:val="20"/>
                <w:szCs w:val="20"/>
              </w:rPr>
              <w:t>0104</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0"/>
              <w:rPr>
                <w:color w:val="000000"/>
                <w:sz w:val="20"/>
                <w:szCs w:val="20"/>
              </w:rPr>
            </w:pPr>
            <w:r>
              <w:rPr>
                <w:color w:val="000000"/>
                <w:sz w:val="20"/>
                <w:szCs w:val="20"/>
              </w:rPr>
              <w:t>9120082190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0"/>
              <w:rPr>
                <w:color w:val="000000"/>
                <w:sz w:val="20"/>
                <w:szCs w:val="20"/>
              </w:rPr>
            </w:pPr>
            <w:r>
              <w:rPr>
                <w:color w:val="000000"/>
                <w:sz w:val="20"/>
                <w:szCs w:val="20"/>
              </w:rPr>
              <w:t>800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0"/>
              <w:rPr>
                <w:color w:val="000000"/>
                <w:sz w:val="20"/>
                <w:szCs w:val="20"/>
              </w:rPr>
            </w:pPr>
            <w:r>
              <w:rPr>
                <w:color w:val="000000"/>
                <w:sz w:val="20"/>
                <w:szCs w:val="20"/>
              </w:rPr>
              <w:t>4 500,00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0"/>
              <w:rPr>
                <w:color w:val="000000"/>
                <w:sz w:val="20"/>
                <w:szCs w:val="20"/>
              </w:rPr>
            </w:pPr>
            <w:r>
              <w:rPr>
                <w:color w:val="000000"/>
                <w:sz w:val="20"/>
                <w:szCs w:val="20"/>
              </w:rPr>
              <w:t>4 500,00</w:t>
            </w:r>
          </w:p>
        </w:tc>
      </w:tr>
      <w:tr w:rsidR="007638DC" w:rsidTr="007638DC">
        <w:trPr>
          <w:gridAfter w:val="1"/>
          <w:wAfter w:w="102" w:type="dxa"/>
          <w:trHeight w:val="30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outlineLvl w:val="2"/>
              <w:rPr>
                <w:color w:val="000000"/>
                <w:sz w:val="20"/>
                <w:szCs w:val="20"/>
              </w:rPr>
            </w:pPr>
            <w:r>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color w:val="000000"/>
                <w:sz w:val="20"/>
                <w:szCs w:val="20"/>
              </w:rPr>
            </w:pPr>
            <w:r>
              <w:rPr>
                <w:color w:val="000000"/>
                <w:sz w:val="20"/>
                <w:szCs w:val="20"/>
              </w:rPr>
              <w:t>0104</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color w:val="000000"/>
                <w:sz w:val="20"/>
                <w:szCs w:val="20"/>
              </w:rPr>
            </w:pPr>
            <w:r>
              <w:rPr>
                <w:color w:val="000000"/>
                <w:sz w:val="20"/>
                <w:szCs w:val="20"/>
              </w:rPr>
              <w:t>9120082190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outlineLvl w:val="2"/>
              <w:rPr>
                <w:color w:val="000000"/>
                <w:sz w:val="20"/>
                <w:szCs w:val="20"/>
              </w:rPr>
            </w:pPr>
            <w:r>
              <w:rPr>
                <w:color w:val="000000"/>
                <w:sz w:val="20"/>
                <w:szCs w:val="20"/>
              </w:rPr>
              <w:t>850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color w:val="000000"/>
                <w:sz w:val="20"/>
                <w:szCs w:val="20"/>
              </w:rPr>
            </w:pPr>
            <w:r>
              <w:rPr>
                <w:color w:val="000000"/>
                <w:sz w:val="20"/>
                <w:szCs w:val="20"/>
              </w:rPr>
              <w:t>4 500,00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outlineLvl w:val="2"/>
              <w:rPr>
                <w:color w:val="000000"/>
                <w:sz w:val="20"/>
                <w:szCs w:val="20"/>
              </w:rPr>
            </w:pPr>
            <w:r>
              <w:rPr>
                <w:color w:val="000000"/>
                <w:sz w:val="20"/>
                <w:szCs w:val="20"/>
              </w:rPr>
              <w:t>4 500,00</w:t>
            </w:r>
          </w:p>
        </w:tc>
      </w:tr>
      <w:tr w:rsidR="007638DC" w:rsidTr="007638DC">
        <w:trPr>
          <w:gridAfter w:val="1"/>
          <w:wAfter w:w="102" w:type="dxa"/>
          <w:trHeight w:val="36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Резервные фонды</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0111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1 000,00</w:t>
            </w:r>
          </w:p>
        </w:tc>
      </w:tr>
      <w:tr w:rsidR="007638DC" w:rsidTr="007638DC">
        <w:trPr>
          <w:gridAfter w:val="1"/>
          <w:wAfter w:w="102" w:type="dxa"/>
          <w:trHeight w:val="39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Функционирование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0111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9100000000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1 000,00</w:t>
            </w:r>
          </w:p>
        </w:tc>
      </w:tr>
      <w:tr w:rsidR="007638DC" w:rsidTr="007638DC">
        <w:trPr>
          <w:gridAfter w:val="1"/>
          <w:wAfter w:w="102" w:type="dxa"/>
          <w:trHeight w:val="33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Прочие непрограммные расходы</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0111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9130000000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Резервный фонд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0111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9130080140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1 000,00</w:t>
            </w:r>
          </w:p>
        </w:tc>
      </w:tr>
      <w:tr w:rsidR="007638DC" w:rsidTr="007638DC">
        <w:trPr>
          <w:gridAfter w:val="1"/>
          <w:wAfter w:w="102" w:type="dxa"/>
          <w:trHeight w:val="36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0111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9130080140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800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1 000,00</w:t>
            </w:r>
          </w:p>
        </w:tc>
      </w:tr>
      <w:tr w:rsidR="007638DC" w:rsidTr="007638DC">
        <w:trPr>
          <w:gridAfter w:val="1"/>
          <w:wAfter w:w="102" w:type="dxa"/>
          <w:trHeight w:val="39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Резервные средства</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0111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9130080140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870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1 000,00</w:t>
            </w:r>
          </w:p>
        </w:tc>
      </w:tr>
      <w:tr w:rsidR="007638DC" w:rsidTr="007638DC">
        <w:trPr>
          <w:gridAfter w:val="1"/>
          <w:wAfter w:w="102" w:type="dxa"/>
          <w:trHeight w:val="33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b/>
                <w:bCs/>
                <w:color w:val="000000"/>
                <w:sz w:val="20"/>
                <w:szCs w:val="20"/>
              </w:rPr>
            </w:pPr>
            <w:r>
              <w:rPr>
                <w:b/>
                <w:bCs/>
                <w:color w:val="000000"/>
                <w:sz w:val="20"/>
                <w:szCs w:val="20"/>
              </w:rPr>
              <w:t>0113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5 700,00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5 700,00</w:t>
            </w:r>
          </w:p>
        </w:tc>
      </w:tr>
      <w:tr w:rsidR="007638DC" w:rsidTr="007638DC">
        <w:trPr>
          <w:gridAfter w:val="1"/>
          <w:wAfter w:w="102" w:type="dxa"/>
          <w:trHeight w:val="36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Функционирование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b/>
                <w:bCs/>
                <w:color w:val="000000"/>
                <w:sz w:val="20"/>
                <w:szCs w:val="20"/>
              </w:rPr>
            </w:pPr>
            <w:r>
              <w:rPr>
                <w:b/>
                <w:bCs/>
                <w:color w:val="000000"/>
                <w:sz w:val="20"/>
                <w:szCs w:val="20"/>
              </w:rPr>
              <w:t>0113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9100000000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700,00</w:t>
            </w:r>
          </w:p>
        </w:tc>
      </w:tr>
      <w:tr w:rsidR="007638DC" w:rsidTr="007638DC">
        <w:trPr>
          <w:gridAfter w:val="1"/>
          <w:wAfter w:w="102" w:type="dxa"/>
          <w:trHeight w:val="159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0113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9120073150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700,00</w:t>
            </w:r>
          </w:p>
        </w:tc>
      </w:tr>
      <w:tr w:rsidR="007638DC" w:rsidTr="007638DC">
        <w:trPr>
          <w:gridAfter w:val="1"/>
          <w:wAfter w:w="102" w:type="dxa"/>
          <w:trHeight w:val="63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01 13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9120073150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700,00</w:t>
            </w:r>
          </w:p>
        </w:tc>
      </w:tr>
      <w:tr w:rsidR="007638DC" w:rsidTr="007638DC">
        <w:trPr>
          <w:gridAfter w:val="1"/>
          <w:wAfter w:w="102" w:type="dxa"/>
          <w:trHeight w:val="67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 xml:space="preserve">01 13 </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9120073150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240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700,00</w:t>
            </w:r>
          </w:p>
        </w:tc>
      </w:tr>
      <w:tr w:rsidR="007638DC" w:rsidTr="007638DC">
        <w:trPr>
          <w:gridAfter w:val="1"/>
          <w:wAfter w:w="102" w:type="dxa"/>
          <w:trHeight w:val="37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lastRenderedPageBreak/>
              <w:t>Прочие непрограммные расходы</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0113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5 000,00</w:t>
            </w:r>
          </w:p>
        </w:tc>
      </w:tr>
      <w:tr w:rsidR="007638DC" w:rsidTr="007638DC">
        <w:trPr>
          <w:gridAfter w:val="1"/>
          <w:wAfter w:w="102" w:type="dxa"/>
          <w:trHeight w:val="115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0113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9130089999</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5 000,00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01 13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9130089999</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5 000,00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 xml:space="preserve">01 13 </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9130089999</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240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5 000,00</w:t>
            </w:r>
          </w:p>
        </w:tc>
      </w:tr>
      <w:tr w:rsidR="007638DC" w:rsidTr="007638DC">
        <w:trPr>
          <w:gridAfter w:val="1"/>
          <w:wAfter w:w="102" w:type="dxa"/>
          <w:trHeight w:val="40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Национальная оборона</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0200</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114 200,00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114 200,00</w:t>
            </w:r>
          </w:p>
        </w:tc>
      </w:tr>
      <w:tr w:rsidR="007638DC" w:rsidTr="007638DC">
        <w:trPr>
          <w:gridAfter w:val="1"/>
          <w:wAfter w:w="102" w:type="dxa"/>
          <w:trHeight w:val="34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0203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114 200,00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114 200,00</w:t>
            </w:r>
          </w:p>
        </w:tc>
      </w:tr>
      <w:tr w:rsidR="007638DC" w:rsidTr="007638DC">
        <w:trPr>
          <w:gridAfter w:val="1"/>
          <w:wAfter w:w="102" w:type="dxa"/>
          <w:trHeight w:val="40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Функционирование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0203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9100000000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114 200,00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114 200,00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0203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9120051180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114 200,00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114 200,00</w:t>
            </w:r>
          </w:p>
        </w:tc>
      </w:tr>
      <w:tr w:rsidR="007638DC" w:rsidTr="007638DC">
        <w:trPr>
          <w:gridAfter w:val="1"/>
          <w:wAfter w:w="102" w:type="dxa"/>
          <w:trHeight w:val="145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0203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9120051180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105 900,00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105 900,00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 xml:space="preserve">Расходы на выплаты персоналу государственных (муниципальных) органов </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0203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9120051180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120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105 900,00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105 900,00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0203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9120051180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8 300,00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8 300,00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0203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9120051180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240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8 300,00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8 300,00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lastRenderedPageBreak/>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0300</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10 000,00</w:t>
            </w:r>
          </w:p>
        </w:tc>
      </w:tr>
      <w:tr w:rsidR="007638DC" w:rsidTr="007638DC">
        <w:trPr>
          <w:gridAfter w:val="1"/>
          <w:wAfter w:w="102" w:type="dxa"/>
          <w:trHeight w:val="90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0309</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10 000,00</w:t>
            </w:r>
          </w:p>
        </w:tc>
      </w:tr>
      <w:tr w:rsidR="007638DC" w:rsidTr="007638DC">
        <w:trPr>
          <w:gridAfter w:val="1"/>
          <w:wAfter w:w="102" w:type="dxa"/>
          <w:trHeight w:val="46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Прочие непрограммные расходы</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0309</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9130000000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10 000,00</w:t>
            </w:r>
          </w:p>
        </w:tc>
      </w:tr>
      <w:tr w:rsidR="007638DC" w:rsidTr="007638DC">
        <w:trPr>
          <w:gridAfter w:val="1"/>
          <w:wAfter w:w="102" w:type="dxa"/>
          <w:trHeight w:val="84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0309</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9130080150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10 000,00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0309</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9130080150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10 000,00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0309</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9130080150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240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10 000,00</w:t>
            </w:r>
          </w:p>
        </w:tc>
      </w:tr>
      <w:tr w:rsidR="007638DC" w:rsidTr="007638DC">
        <w:trPr>
          <w:gridAfter w:val="1"/>
          <w:wAfter w:w="102" w:type="dxa"/>
          <w:trHeight w:val="37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0400</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1 092 700,00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1 178 000,00</w:t>
            </w:r>
          </w:p>
        </w:tc>
      </w:tr>
      <w:tr w:rsidR="007638DC" w:rsidTr="007638DC">
        <w:trPr>
          <w:gridAfter w:val="1"/>
          <w:wAfter w:w="102" w:type="dxa"/>
          <w:trHeight w:val="40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0409</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1 092 700,00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1 178 000,00</w:t>
            </w:r>
          </w:p>
        </w:tc>
      </w:tr>
      <w:tr w:rsidR="007638DC" w:rsidTr="007638DC">
        <w:trPr>
          <w:gridAfter w:val="1"/>
          <w:wAfter w:w="102" w:type="dxa"/>
          <w:trHeight w:val="37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Дорожная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0409</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9440000000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1 092 700,00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1 178 000,00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Обеспечение дорожной деятельности в отношении автомобильных дорог местного значения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0409</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9440080990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1 092 700,00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1 178 000,00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0409</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9440080990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1 092 700,00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1 178 000,00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0409</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9440080990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240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1 092 700,00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1 178 000,00</w:t>
            </w:r>
          </w:p>
        </w:tc>
      </w:tr>
      <w:tr w:rsidR="007638DC" w:rsidTr="007638DC">
        <w:trPr>
          <w:gridAfter w:val="1"/>
          <w:wAfter w:w="102" w:type="dxa"/>
          <w:trHeight w:val="36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0500</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18 000,00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18 000,00</w:t>
            </w:r>
          </w:p>
        </w:tc>
      </w:tr>
      <w:tr w:rsidR="007638DC" w:rsidTr="007638DC">
        <w:trPr>
          <w:gridAfter w:val="1"/>
          <w:wAfter w:w="102" w:type="dxa"/>
          <w:trHeight w:val="36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Благоустройство</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0503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18 000,00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18 000,00</w:t>
            </w:r>
          </w:p>
        </w:tc>
      </w:tr>
      <w:tr w:rsidR="007638DC" w:rsidTr="007638DC">
        <w:trPr>
          <w:gridAfter w:val="1"/>
          <w:wAfter w:w="102" w:type="dxa"/>
          <w:trHeight w:val="36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 xml:space="preserve">Прочие мероприятия по благоустройству </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0503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9530081024</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18 000,00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18 000,00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lastRenderedPageBreak/>
              <w:t>Закупка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0503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9530081024</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16 000,00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16 000,00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0503</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9530081024</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240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16 000,00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16 000,00</w:t>
            </w:r>
          </w:p>
        </w:tc>
      </w:tr>
      <w:tr w:rsidR="007638DC" w:rsidTr="007638DC">
        <w:trPr>
          <w:gridAfter w:val="1"/>
          <w:wAfter w:w="102" w:type="dxa"/>
          <w:trHeight w:val="37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0503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9530081024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800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2 000,00</w:t>
            </w:r>
          </w:p>
        </w:tc>
      </w:tr>
      <w:tr w:rsidR="007638DC" w:rsidTr="007638DC">
        <w:trPr>
          <w:gridAfter w:val="1"/>
          <w:wAfter w:w="102" w:type="dxa"/>
          <w:trHeight w:val="36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0503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9530081024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850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2 000,00</w:t>
            </w:r>
          </w:p>
        </w:tc>
      </w:tr>
      <w:tr w:rsidR="007638DC" w:rsidTr="007638DC">
        <w:trPr>
          <w:gridAfter w:val="1"/>
          <w:wAfter w:w="102" w:type="dxa"/>
          <w:trHeight w:val="42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0800</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1 177 500,00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1 077 500,00</w:t>
            </w:r>
          </w:p>
        </w:tc>
      </w:tr>
      <w:tr w:rsidR="007638DC" w:rsidTr="007638DC">
        <w:trPr>
          <w:gridAfter w:val="1"/>
          <w:wAfter w:w="102" w:type="dxa"/>
          <w:trHeight w:val="37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Культура</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1 177 500,00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1 077 500,00</w:t>
            </w:r>
          </w:p>
        </w:tc>
      </w:tr>
      <w:tr w:rsidR="007638DC" w:rsidTr="007638DC">
        <w:trPr>
          <w:gridAfter w:val="1"/>
          <w:wAfter w:w="102" w:type="dxa"/>
          <w:trHeight w:val="37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Культура</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9310000000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905 000,00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805 000,00</w:t>
            </w:r>
          </w:p>
        </w:tc>
      </w:tr>
      <w:tr w:rsidR="007638DC" w:rsidTr="007638DC">
        <w:trPr>
          <w:gridAfter w:val="1"/>
          <w:wAfter w:w="102" w:type="dxa"/>
          <w:trHeight w:val="141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9310089999</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670 000,00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670 000,00</w:t>
            </w:r>
          </w:p>
        </w:tc>
      </w:tr>
      <w:tr w:rsidR="007638DC" w:rsidTr="007638DC">
        <w:trPr>
          <w:gridAfter w:val="1"/>
          <w:wAfter w:w="102" w:type="dxa"/>
          <w:trHeight w:val="45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9310089999</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110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670 000,00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670 000,00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9310089999</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235 000,00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135 000,00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9310089999</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240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235 000,00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135 000,00</w:t>
            </w:r>
          </w:p>
        </w:tc>
      </w:tr>
      <w:tr w:rsidR="007638DC" w:rsidTr="007638DC">
        <w:trPr>
          <w:gridAfter w:val="1"/>
          <w:wAfter w:w="102" w:type="dxa"/>
          <w:trHeight w:val="39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Обеспечение деятельности библиотек</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b/>
                <w:bCs/>
                <w:color w:val="000000"/>
                <w:sz w:val="20"/>
                <w:szCs w:val="20"/>
              </w:rPr>
            </w:pPr>
            <w:r>
              <w:rPr>
                <w:b/>
                <w:bCs/>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b/>
                <w:bCs/>
                <w:color w:val="000000"/>
                <w:sz w:val="20"/>
                <w:szCs w:val="20"/>
              </w:rPr>
            </w:pPr>
            <w:r>
              <w:rPr>
                <w:b/>
                <w:bCs/>
                <w:color w:val="000000"/>
                <w:sz w:val="20"/>
                <w:szCs w:val="20"/>
              </w:rPr>
              <w:t>9320000000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272 500,00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272 500,00</w:t>
            </w:r>
          </w:p>
        </w:tc>
      </w:tr>
      <w:tr w:rsidR="007638DC" w:rsidTr="007638DC">
        <w:trPr>
          <w:gridAfter w:val="1"/>
          <w:wAfter w:w="102" w:type="dxa"/>
          <w:trHeight w:val="117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9320089999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272 500,00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272 500,00</w:t>
            </w:r>
          </w:p>
        </w:tc>
      </w:tr>
      <w:tr w:rsidR="007638DC" w:rsidTr="007638DC">
        <w:trPr>
          <w:gridAfter w:val="1"/>
          <w:wAfter w:w="102" w:type="dxa"/>
          <w:trHeight w:val="142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9320089999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267 500,00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267 500,00</w:t>
            </w:r>
          </w:p>
        </w:tc>
      </w:tr>
      <w:tr w:rsidR="007638DC" w:rsidTr="007638DC">
        <w:trPr>
          <w:gridAfter w:val="1"/>
          <w:wAfter w:w="102" w:type="dxa"/>
          <w:trHeight w:val="42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9320089999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110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267 500,00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267 500,00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Закупка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9320089999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200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5 000,00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Иные закупки товаров, работ и услуг для обеспечения государственных (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9320089999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638DC" w:rsidRDefault="007638DC" w:rsidP="00E65643">
            <w:pPr>
              <w:spacing w:line="240" w:lineRule="auto"/>
              <w:jc w:val="center"/>
              <w:rPr>
                <w:color w:val="000000"/>
                <w:sz w:val="20"/>
                <w:szCs w:val="20"/>
              </w:rPr>
            </w:pPr>
            <w:r>
              <w:rPr>
                <w:color w:val="000000"/>
                <w:sz w:val="20"/>
                <w:szCs w:val="20"/>
              </w:rPr>
              <w:t>240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5 000,00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5 000,00</w:t>
            </w:r>
          </w:p>
        </w:tc>
      </w:tr>
      <w:tr w:rsidR="007638DC" w:rsidTr="007638DC">
        <w:trPr>
          <w:gridAfter w:val="1"/>
          <w:wAfter w:w="102" w:type="dxa"/>
          <w:trHeight w:val="338"/>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Социальная политика</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250 000,00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250 000,00</w:t>
            </w:r>
          </w:p>
        </w:tc>
      </w:tr>
      <w:tr w:rsidR="007638DC" w:rsidTr="007638DC">
        <w:trPr>
          <w:gridAfter w:val="1"/>
          <w:wAfter w:w="102" w:type="dxa"/>
          <w:trHeight w:val="343"/>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1001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250 000,00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250 000,00</w:t>
            </w:r>
          </w:p>
        </w:tc>
      </w:tr>
      <w:tr w:rsidR="007638DC" w:rsidTr="007638DC">
        <w:trPr>
          <w:gridAfter w:val="1"/>
          <w:wAfter w:w="102" w:type="dxa"/>
          <w:trHeight w:val="46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Функционирование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1001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9100000000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250 000,00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250 000,00</w:t>
            </w:r>
          </w:p>
        </w:tc>
      </w:tr>
      <w:tr w:rsidR="007638DC" w:rsidTr="007638DC">
        <w:trPr>
          <w:gridAfter w:val="1"/>
          <w:wAfter w:w="102" w:type="dxa"/>
          <w:trHeight w:val="40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Прочие непрограммные расходы</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1001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9130000000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250 000,00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250 000,00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Пенсии за выслугу лет гражданам, замещавшим должности муниципальной службы</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1001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9130080210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250 000,00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250 000,00</w:t>
            </w:r>
          </w:p>
        </w:tc>
      </w:tr>
      <w:tr w:rsidR="007638DC" w:rsidTr="007638DC">
        <w:trPr>
          <w:gridAfter w:val="1"/>
          <w:wAfter w:w="102" w:type="dxa"/>
          <w:trHeight w:val="42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1001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9130080210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300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250 000,00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250 000,00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Публичные нормативные социальные выплаты гражданам</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1001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9130080210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310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250 000,00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250 000,00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1300</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3 000,00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3 000,00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Обслуживание государственного внутреннего и муниципального долга</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1301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3 000,00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3 000,00</w:t>
            </w:r>
          </w:p>
        </w:tc>
      </w:tr>
      <w:tr w:rsidR="007638DC" w:rsidTr="007638DC">
        <w:trPr>
          <w:gridAfter w:val="1"/>
          <w:wAfter w:w="102" w:type="dxa"/>
          <w:trHeight w:val="51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Функционирование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1301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9100000000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3 000,00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3 000,00</w:t>
            </w:r>
          </w:p>
        </w:tc>
      </w:tr>
      <w:tr w:rsidR="007638DC" w:rsidTr="007638DC">
        <w:trPr>
          <w:gridAfter w:val="1"/>
          <w:wAfter w:w="102" w:type="dxa"/>
          <w:trHeight w:val="313"/>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 xml:space="preserve">Прочие непрограммные </w:t>
            </w:r>
            <w:r>
              <w:rPr>
                <w:b/>
                <w:bCs/>
                <w:color w:val="000000"/>
                <w:sz w:val="20"/>
                <w:szCs w:val="20"/>
              </w:rPr>
              <w:lastRenderedPageBreak/>
              <w:t>расходы</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lastRenderedPageBreak/>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1301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9130000000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3 000,00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3 000,00</w:t>
            </w:r>
          </w:p>
        </w:tc>
      </w:tr>
      <w:tr w:rsidR="007638DC" w:rsidTr="007638DC">
        <w:trPr>
          <w:gridAfter w:val="1"/>
          <w:wAfter w:w="102" w:type="dxa"/>
          <w:trHeight w:val="42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lastRenderedPageBreak/>
              <w:t>Процентные платежи по муниципальному долгу</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1301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9130080020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3 000,00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3 000,00</w:t>
            </w:r>
          </w:p>
        </w:tc>
      </w:tr>
      <w:tr w:rsidR="007638DC" w:rsidTr="007638DC">
        <w:trPr>
          <w:gridAfter w:val="1"/>
          <w:wAfter w:w="102" w:type="dxa"/>
          <w:trHeight w:val="61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Обслуживание государственного (муниципального) долга</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1301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9130080020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700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3 000,00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3 000,00</w:t>
            </w:r>
          </w:p>
        </w:tc>
      </w:tr>
      <w:tr w:rsidR="007638DC" w:rsidTr="007638DC">
        <w:trPr>
          <w:gridAfter w:val="1"/>
          <w:wAfter w:w="102" w:type="dxa"/>
          <w:trHeight w:val="465"/>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color w:val="000000"/>
                <w:sz w:val="20"/>
                <w:szCs w:val="20"/>
              </w:rPr>
            </w:pPr>
            <w:r>
              <w:rPr>
                <w:color w:val="000000"/>
                <w:sz w:val="20"/>
                <w:szCs w:val="20"/>
              </w:rPr>
              <w:t>Обслуживание муниципального долга</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960</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1301</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9130080020</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color w:val="000000"/>
                <w:sz w:val="20"/>
                <w:szCs w:val="20"/>
              </w:rPr>
            </w:pPr>
            <w:r>
              <w:rPr>
                <w:color w:val="000000"/>
                <w:sz w:val="20"/>
                <w:szCs w:val="20"/>
              </w:rPr>
              <w:t>730</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3 000,00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color w:val="000000"/>
                <w:sz w:val="20"/>
                <w:szCs w:val="20"/>
              </w:rPr>
            </w:pPr>
            <w:r>
              <w:rPr>
                <w:color w:val="000000"/>
                <w:sz w:val="20"/>
                <w:szCs w:val="20"/>
              </w:rPr>
              <w:t>3 000,00</w:t>
            </w:r>
          </w:p>
        </w:tc>
      </w:tr>
      <w:tr w:rsidR="007638DC" w:rsidTr="007638DC">
        <w:trPr>
          <w:gridAfter w:val="1"/>
          <w:wAfter w:w="102" w:type="dxa"/>
          <w:trHeight w:val="420"/>
        </w:trPr>
        <w:tc>
          <w:tcPr>
            <w:tcW w:w="2992"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Итого расходов</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rPr>
                <w:b/>
                <w:bCs/>
                <w:color w:val="000000"/>
                <w:sz w:val="20"/>
                <w:szCs w:val="20"/>
              </w:rPr>
            </w:pPr>
            <w:r>
              <w:rPr>
                <w:b/>
                <w:bCs/>
                <w:color w:val="000000"/>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center"/>
              <w:rPr>
                <w:b/>
                <w:bCs/>
                <w:color w:val="000000"/>
                <w:sz w:val="20"/>
                <w:szCs w:val="20"/>
              </w:rPr>
            </w:pPr>
            <w:r>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4 239 800,00</w:t>
            </w:r>
          </w:p>
        </w:tc>
        <w:tc>
          <w:tcPr>
            <w:tcW w:w="1418" w:type="dxa"/>
            <w:tcBorders>
              <w:top w:val="single" w:sz="4" w:space="0" w:color="auto"/>
              <w:left w:val="single" w:sz="4" w:space="0" w:color="auto"/>
              <w:bottom w:val="single" w:sz="4" w:space="0" w:color="auto"/>
              <w:right w:val="single" w:sz="4" w:space="0" w:color="auto"/>
            </w:tcBorders>
            <w:hideMark/>
          </w:tcPr>
          <w:p w:rsidR="007638DC" w:rsidRDefault="007638DC" w:rsidP="00E65643">
            <w:pPr>
              <w:spacing w:line="240" w:lineRule="auto"/>
              <w:jc w:val="right"/>
              <w:rPr>
                <w:b/>
                <w:bCs/>
                <w:color w:val="000000"/>
                <w:sz w:val="20"/>
                <w:szCs w:val="20"/>
              </w:rPr>
            </w:pPr>
            <w:r>
              <w:rPr>
                <w:b/>
                <w:bCs/>
                <w:color w:val="000000"/>
                <w:sz w:val="20"/>
                <w:szCs w:val="20"/>
              </w:rPr>
              <w:t>4 237 500,00</w:t>
            </w:r>
          </w:p>
        </w:tc>
      </w:tr>
    </w:tbl>
    <w:p w:rsidR="007638DC" w:rsidRDefault="007638DC" w:rsidP="007638DC">
      <w:pPr>
        <w:jc w:val="center"/>
        <w:rPr>
          <w:b/>
          <w:bCs/>
          <w:color w:val="000000"/>
          <w:sz w:val="16"/>
          <w:szCs w:val="16"/>
        </w:rPr>
      </w:pPr>
    </w:p>
    <w:p w:rsidR="007638DC" w:rsidRPr="00E65643" w:rsidRDefault="007638DC" w:rsidP="00BF27BA">
      <w:pPr>
        <w:spacing w:after="0" w:line="240" w:lineRule="auto"/>
        <w:jc w:val="right"/>
        <w:rPr>
          <w:sz w:val="18"/>
          <w:szCs w:val="18"/>
        </w:rPr>
      </w:pPr>
      <w:r w:rsidRPr="00E65643">
        <w:rPr>
          <w:sz w:val="18"/>
          <w:szCs w:val="18"/>
        </w:rPr>
        <w:t>Приложение №11</w:t>
      </w:r>
    </w:p>
    <w:p w:rsidR="007638DC" w:rsidRPr="00E65643" w:rsidRDefault="007638DC" w:rsidP="00BF27BA">
      <w:pPr>
        <w:spacing w:after="0" w:line="240" w:lineRule="auto"/>
        <w:jc w:val="right"/>
        <w:rPr>
          <w:sz w:val="18"/>
          <w:szCs w:val="18"/>
        </w:rPr>
      </w:pPr>
      <w:r w:rsidRPr="00E65643">
        <w:rPr>
          <w:sz w:val="18"/>
          <w:szCs w:val="18"/>
        </w:rPr>
        <w:t>к решению Думы Нижнезаим-</w:t>
      </w:r>
    </w:p>
    <w:p w:rsidR="007638DC" w:rsidRPr="00E65643" w:rsidRDefault="007638DC" w:rsidP="00BF27BA">
      <w:pPr>
        <w:spacing w:after="0" w:line="240" w:lineRule="auto"/>
        <w:jc w:val="right"/>
        <w:rPr>
          <w:sz w:val="18"/>
          <w:szCs w:val="18"/>
        </w:rPr>
      </w:pPr>
      <w:r w:rsidRPr="00E65643">
        <w:rPr>
          <w:sz w:val="18"/>
          <w:szCs w:val="18"/>
        </w:rPr>
        <w:t>ского муниципального образования</w:t>
      </w:r>
    </w:p>
    <w:p w:rsidR="007638DC" w:rsidRPr="00E65643" w:rsidRDefault="007638DC" w:rsidP="00BF27BA">
      <w:pPr>
        <w:spacing w:after="0" w:line="240" w:lineRule="auto"/>
        <w:jc w:val="right"/>
        <w:rPr>
          <w:sz w:val="18"/>
          <w:szCs w:val="18"/>
        </w:rPr>
      </w:pPr>
      <w:r w:rsidRPr="00E65643">
        <w:rPr>
          <w:sz w:val="18"/>
          <w:szCs w:val="18"/>
        </w:rPr>
        <w:t>« О   бюджете  Нижнезаимского</w:t>
      </w:r>
    </w:p>
    <w:p w:rsidR="007638DC" w:rsidRPr="00E65643" w:rsidRDefault="007638DC" w:rsidP="00BF27BA">
      <w:pPr>
        <w:spacing w:after="0" w:line="240" w:lineRule="auto"/>
        <w:jc w:val="right"/>
        <w:rPr>
          <w:sz w:val="18"/>
          <w:szCs w:val="18"/>
        </w:rPr>
      </w:pPr>
      <w:r w:rsidRPr="00E65643">
        <w:rPr>
          <w:sz w:val="18"/>
          <w:szCs w:val="18"/>
        </w:rPr>
        <w:t xml:space="preserve">                                                                                   муниципального образования на 2019 год и</w:t>
      </w:r>
    </w:p>
    <w:p w:rsidR="007638DC" w:rsidRPr="00E65643" w:rsidRDefault="007638DC" w:rsidP="00BF27BA">
      <w:pPr>
        <w:spacing w:after="0" w:line="240" w:lineRule="auto"/>
        <w:jc w:val="right"/>
        <w:rPr>
          <w:sz w:val="18"/>
          <w:szCs w:val="18"/>
        </w:rPr>
      </w:pPr>
      <w:r w:rsidRPr="00E65643">
        <w:rPr>
          <w:sz w:val="18"/>
          <w:szCs w:val="18"/>
        </w:rPr>
        <w:t>на плановый период 2020 и 2021годов»</w:t>
      </w:r>
    </w:p>
    <w:p w:rsidR="007638DC" w:rsidRDefault="007638DC" w:rsidP="00BF27BA">
      <w:pPr>
        <w:spacing w:after="0" w:line="240" w:lineRule="auto"/>
        <w:jc w:val="right"/>
      </w:pPr>
      <w:r w:rsidRPr="00E65643">
        <w:rPr>
          <w:sz w:val="18"/>
          <w:szCs w:val="18"/>
        </w:rPr>
        <w:t>от 24.12.2018г.№19</w:t>
      </w:r>
    </w:p>
    <w:p w:rsidR="007638DC" w:rsidRDefault="007638DC" w:rsidP="00BF27BA">
      <w:pPr>
        <w:spacing w:after="0"/>
        <w:jc w:val="right"/>
        <w:rPr>
          <w:sz w:val="16"/>
          <w:szCs w:val="16"/>
        </w:rPr>
      </w:pPr>
    </w:p>
    <w:p w:rsidR="007638DC" w:rsidRPr="00BF27BA" w:rsidRDefault="007638DC" w:rsidP="00BF27BA">
      <w:pPr>
        <w:jc w:val="center"/>
        <w:rPr>
          <w:b/>
          <w:bCs/>
          <w:color w:val="000000"/>
          <w:sz w:val="24"/>
          <w:szCs w:val="24"/>
        </w:rPr>
      </w:pPr>
      <w:r>
        <w:rPr>
          <w:b/>
          <w:bCs/>
          <w:color w:val="000000"/>
        </w:rPr>
        <w:t>ПРОГРАММА МУНИЦИПАЛЬНЫХ ВНУТРЕННИХ ЗАИМСТВОВАНИЙ НИЖНЕЗАИМСКОГО МУНИЦИПАЛЬНОГО ОБРАЗОВАНИЯ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7"/>
        <w:gridCol w:w="2065"/>
        <w:gridCol w:w="1724"/>
        <w:gridCol w:w="1520"/>
        <w:gridCol w:w="1986"/>
      </w:tblGrid>
      <w:tr w:rsidR="007638DC" w:rsidTr="007638DC">
        <w:tc>
          <w:tcPr>
            <w:tcW w:w="9464" w:type="dxa"/>
            <w:gridSpan w:val="5"/>
            <w:tcBorders>
              <w:top w:val="nil"/>
              <w:left w:val="nil"/>
              <w:bottom w:val="single" w:sz="4" w:space="0" w:color="auto"/>
              <w:right w:val="nil"/>
            </w:tcBorders>
            <w:hideMark/>
          </w:tcPr>
          <w:p w:rsidR="007638DC" w:rsidRDefault="007638DC">
            <w:pPr>
              <w:overflowPunct w:val="0"/>
              <w:autoSpaceDE w:val="0"/>
              <w:autoSpaceDN w:val="0"/>
              <w:adjustRightInd w:val="0"/>
              <w:ind w:left="283"/>
              <w:jc w:val="right"/>
              <w:rPr>
                <w:bCs/>
                <w:color w:val="000000"/>
                <w:sz w:val="20"/>
                <w:szCs w:val="20"/>
              </w:rPr>
            </w:pPr>
            <w:r>
              <w:rPr>
                <w:bCs/>
                <w:color w:val="000000"/>
                <w:sz w:val="20"/>
                <w:szCs w:val="20"/>
              </w:rPr>
              <w:t>тыс.рублей</w:t>
            </w:r>
          </w:p>
        </w:tc>
      </w:tr>
      <w:tr w:rsidR="007638DC" w:rsidTr="007638DC">
        <w:tc>
          <w:tcPr>
            <w:tcW w:w="2197" w:type="dxa"/>
            <w:tcBorders>
              <w:top w:val="single" w:sz="4" w:space="0" w:color="auto"/>
              <w:left w:val="single" w:sz="4" w:space="0" w:color="auto"/>
              <w:bottom w:val="single" w:sz="4" w:space="0" w:color="auto"/>
              <w:right w:val="single" w:sz="4" w:space="0" w:color="auto"/>
            </w:tcBorders>
            <w:vAlign w:val="center"/>
            <w:hideMark/>
          </w:tcPr>
          <w:p w:rsidR="007638DC" w:rsidRDefault="007638DC">
            <w:pPr>
              <w:overflowPunct w:val="0"/>
              <w:autoSpaceDE w:val="0"/>
              <w:autoSpaceDN w:val="0"/>
              <w:adjustRightInd w:val="0"/>
              <w:spacing w:after="120"/>
              <w:ind w:left="283"/>
              <w:jc w:val="center"/>
              <w:rPr>
                <w:b/>
                <w:bCs/>
                <w:sz w:val="20"/>
                <w:szCs w:val="20"/>
              </w:rPr>
            </w:pPr>
            <w:r>
              <w:rPr>
                <w:b/>
                <w:bCs/>
                <w:sz w:val="20"/>
                <w:szCs w:val="20"/>
              </w:rPr>
              <w:t>Виды долговых обязательств</w:t>
            </w:r>
          </w:p>
        </w:tc>
        <w:tc>
          <w:tcPr>
            <w:tcW w:w="2065" w:type="dxa"/>
            <w:tcBorders>
              <w:top w:val="single" w:sz="4" w:space="0" w:color="auto"/>
              <w:left w:val="single" w:sz="4" w:space="0" w:color="auto"/>
              <w:bottom w:val="single" w:sz="4" w:space="0" w:color="auto"/>
              <w:right w:val="single" w:sz="4" w:space="0" w:color="auto"/>
            </w:tcBorders>
            <w:vAlign w:val="center"/>
            <w:hideMark/>
          </w:tcPr>
          <w:p w:rsidR="007638DC" w:rsidRDefault="007638DC">
            <w:pPr>
              <w:overflowPunct w:val="0"/>
              <w:autoSpaceDE w:val="0"/>
              <w:autoSpaceDN w:val="0"/>
              <w:adjustRightInd w:val="0"/>
              <w:spacing w:after="120"/>
              <w:ind w:left="283"/>
              <w:jc w:val="center"/>
              <w:rPr>
                <w:b/>
                <w:bCs/>
                <w:sz w:val="20"/>
                <w:szCs w:val="20"/>
              </w:rPr>
            </w:pPr>
            <w:r>
              <w:rPr>
                <w:b/>
                <w:bCs/>
                <w:sz w:val="20"/>
                <w:szCs w:val="20"/>
              </w:rPr>
              <w:t>Объем муниципального долга на 01.01.2019г.</w:t>
            </w:r>
          </w:p>
        </w:tc>
        <w:tc>
          <w:tcPr>
            <w:tcW w:w="1724" w:type="dxa"/>
            <w:tcBorders>
              <w:top w:val="single" w:sz="4" w:space="0" w:color="auto"/>
              <w:left w:val="single" w:sz="4" w:space="0" w:color="auto"/>
              <w:bottom w:val="single" w:sz="4" w:space="0" w:color="auto"/>
              <w:right w:val="single" w:sz="4" w:space="0" w:color="auto"/>
            </w:tcBorders>
            <w:vAlign w:val="center"/>
            <w:hideMark/>
          </w:tcPr>
          <w:p w:rsidR="007638DC" w:rsidRDefault="007638DC">
            <w:pPr>
              <w:overflowPunct w:val="0"/>
              <w:autoSpaceDE w:val="0"/>
              <w:autoSpaceDN w:val="0"/>
              <w:adjustRightInd w:val="0"/>
              <w:spacing w:after="120"/>
              <w:ind w:left="283"/>
              <w:jc w:val="center"/>
              <w:rPr>
                <w:b/>
                <w:bCs/>
                <w:sz w:val="20"/>
                <w:szCs w:val="20"/>
              </w:rPr>
            </w:pPr>
            <w:r>
              <w:rPr>
                <w:b/>
                <w:bCs/>
                <w:sz w:val="20"/>
                <w:szCs w:val="20"/>
              </w:rPr>
              <w:t>Объем привлечения в 2019 году</w:t>
            </w:r>
          </w:p>
        </w:tc>
        <w:tc>
          <w:tcPr>
            <w:tcW w:w="1520" w:type="dxa"/>
            <w:tcBorders>
              <w:top w:val="single" w:sz="4" w:space="0" w:color="auto"/>
              <w:left w:val="single" w:sz="4" w:space="0" w:color="auto"/>
              <w:bottom w:val="single" w:sz="4" w:space="0" w:color="auto"/>
              <w:right w:val="single" w:sz="4" w:space="0" w:color="auto"/>
            </w:tcBorders>
            <w:vAlign w:val="center"/>
            <w:hideMark/>
          </w:tcPr>
          <w:p w:rsidR="007638DC" w:rsidRDefault="007638DC">
            <w:pPr>
              <w:overflowPunct w:val="0"/>
              <w:autoSpaceDE w:val="0"/>
              <w:autoSpaceDN w:val="0"/>
              <w:adjustRightInd w:val="0"/>
              <w:spacing w:after="120"/>
              <w:ind w:left="283"/>
              <w:jc w:val="center"/>
              <w:rPr>
                <w:b/>
                <w:bCs/>
                <w:sz w:val="20"/>
                <w:szCs w:val="20"/>
              </w:rPr>
            </w:pPr>
            <w:r>
              <w:rPr>
                <w:b/>
                <w:bCs/>
                <w:sz w:val="20"/>
                <w:szCs w:val="20"/>
              </w:rPr>
              <w:t>Объем погашения в 2019 году</w:t>
            </w:r>
          </w:p>
        </w:tc>
        <w:tc>
          <w:tcPr>
            <w:tcW w:w="1958" w:type="dxa"/>
            <w:tcBorders>
              <w:top w:val="single" w:sz="4" w:space="0" w:color="auto"/>
              <w:left w:val="single" w:sz="4" w:space="0" w:color="auto"/>
              <w:bottom w:val="single" w:sz="4" w:space="0" w:color="auto"/>
              <w:right w:val="single" w:sz="4" w:space="0" w:color="auto"/>
            </w:tcBorders>
            <w:vAlign w:val="center"/>
            <w:hideMark/>
          </w:tcPr>
          <w:p w:rsidR="007638DC" w:rsidRDefault="007638DC">
            <w:pPr>
              <w:overflowPunct w:val="0"/>
              <w:autoSpaceDE w:val="0"/>
              <w:autoSpaceDN w:val="0"/>
              <w:adjustRightInd w:val="0"/>
              <w:spacing w:after="120"/>
              <w:ind w:left="283"/>
              <w:jc w:val="center"/>
              <w:rPr>
                <w:b/>
                <w:bCs/>
                <w:sz w:val="20"/>
                <w:szCs w:val="20"/>
              </w:rPr>
            </w:pPr>
            <w:r>
              <w:rPr>
                <w:b/>
                <w:bCs/>
                <w:sz w:val="20"/>
                <w:szCs w:val="20"/>
              </w:rPr>
              <w:t>Верхний предел муниципального долга на 01.01.2020г.</w:t>
            </w:r>
          </w:p>
        </w:tc>
      </w:tr>
      <w:tr w:rsidR="007638DC" w:rsidTr="007638DC">
        <w:tc>
          <w:tcPr>
            <w:tcW w:w="2197"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rPr>
                <w:bCs/>
                <w:sz w:val="20"/>
                <w:szCs w:val="20"/>
              </w:rPr>
            </w:pPr>
            <w:r>
              <w:rPr>
                <w:bCs/>
                <w:sz w:val="20"/>
                <w:szCs w:val="20"/>
              </w:rPr>
              <w:t>Объем заимствований, всего</w:t>
            </w:r>
          </w:p>
        </w:tc>
        <w:tc>
          <w:tcPr>
            <w:tcW w:w="2065"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c>
          <w:tcPr>
            <w:tcW w:w="172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53</w:t>
            </w:r>
          </w:p>
        </w:tc>
        <w:tc>
          <w:tcPr>
            <w:tcW w:w="1520"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13</w:t>
            </w:r>
          </w:p>
        </w:tc>
        <w:tc>
          <w:tcPr>
            <w:tcW w:w="1958"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40</w:t>
            </w:r>
          </w:p>
        </w:tc>
      </w:tr>
      <w:tr w:rsidR="007638DC" w:rsidTr="007638DC">
        <w:tc>
          <w:tcPr>
            <w:tcW w:w="2197"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rPr>
                <w:sz w:val="20"/>
                <w:szCs w:val="20"/>
              </w:rPr>
            </w:pPr>
            <w:r>
              <w:rPr>
                <w:sz w:val="20"/>
                <w:szCs w:val="20"/>
              </w:rPr>
              <w:t>в том числе:</w:t>
            </w:r>
          </w:p>
        </w:tc>
        <w:tc>
          <w:tcPr>
            <w:tcW w:w="2065"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 </w:t>
            </w:r>
          </w:p>
        </w:tc>
        <w:tc>
          <w:tcPr>
            <w:tcW w:w="172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 </w:t>
            </w:r>
          </w:p>
        </w:tc>
        <w:tc>
          <w:tcPr>
            <w:tcW w:w="1520"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 </w:t>
            </w:r>
          </w:p>
        </w:tc>
        <w:tc>
          <w:tcPr>
            <w:tcW w:w="1958"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 </w:t>
            </w:r>
          </w:p>
        </w:tc>
      </w:tr>
      <w:tr w:rsidR="007638DC" w:rsidTr="007638DC">
        <w:tc>
          <w:tcPr>
            <w:tcW w:w="2197"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rPr>
                <w:bCs/>
                <w:sz w:val="20"/>
                <w:szCs w:val="20"/>
              </w:rPr>
            </w:pPr>
            <w:r>
              <w:rPr>
                <w:bCs/>
                <w:sz w:val="20"/>
                <w:szCs w:val="20"/>
              </w:rPr>
              <w:t>1. Государственные (муниципальные) ценные бумаги, номинальная стоимость которых указана в валюте Российской Федерации</w:t>
            </w:r>
          </w:p>
        </w:tc>
        <w:tc>
          <w:tcPr>
            <w:tcW w:w="2065"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c>
          <w:tcPr>
            <w:tcW w:w="172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c>
          <w:tcPr>
            <w:tcW w:w="1520"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c>
          <w:tcPr>
            <w:tcW w:w="1958"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r>
      <w:tr w:rsidR="007638DC" w:rsidTr="007638DC">
        <w:tc>
          <w:tcPr>
            <w:tcW w:w="2197"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rPr>
                <w:bCs/>
                <w:sz w:val="20"/>
                <w:szCs w:val="20"/>
              </w:rPr>
            </w:pPr>
            <w:r>
              <w:rPr>
                <w:bCs/>
                <w:sz w:val="20"/>
                <w:szCs w:val="20"/>
              </w:rPr>
              <w:t>3. Бюджетные кредиты от других бюджетов бюджетной системы Российской Федерации</w:t>
            </w:r>
          </w:p>
        </w:tc>
        <w:tc>
          <w:tcPr>
            <w:tcW w:w="2065"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c>
          <w:tcPr>
            <w:tcW w:w="172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c>
          <w:tcPr>
            <w:tcW w:w="1520"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c>
          <w:tcPr>
            <w:tcW w:w="1958"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r>
    </w:tbl>
    <w:p w:rsidR="007638DC" w:rsidRDefault="007638DC" w:rsidP="007638DC">
      <w:pPr>
        <w:jc w:val="center"/>
        <w:rPr>
          <w:b/>
          <w:bCs/>
          <w:color w:val="000000"/>
          <w:sz w:val="16"/>
          <w:szCs w:val="16"/>
        </w:rPr>
      </w:pPr>
    </w:p>
    <w:p w:rsidR="00E65643" w:rsidRDefault="00E65643" w:rsidP="00BF27BA">
      <w:pPr>
        <w:spacing w:after="0" w:line="240" w:lineRule="auto"/>
        <w:jc w:val="right"/>
        <w:rPr>
          <w:sz w:val="20"/>
          <w:szCs w:val="20"/>
        </w:rPr>
      </w:pPr>
    </w:p>
    <w:p w:rsidR="007638DC" w:rsidRPr="00E65643" w:rsidRDefault="007638DC" w:rsidP="00BF27BA">
      <w:pPr>
        <w:spacing w:after="0" w:line="240" w:lineRule="auto"/>
        <w:jc w:val="right"/>
        <w:rPr>
          <w:sz w:val="18"/>
          <w:szCs w:val="18"/>
        </w:rPr>
      </w:pPr>
      <w:r w:rsidRPr="00E65643">
        <w:rPr>
          <w:sz w:val="18"/>
          <w:szCs w:val="18"/>
        </w:rPr>
        <w:t>Приложение №12</w:t>
      </w:r>
    </w:p>
    <w:p w:rsidR="007638DC" w:rsidRPr="00E65643" w:rsidRDefault="007638DC" w:rsidP="00BF27BA">
      <w:pPr>
        <w:spacing w:after="0" w:line="240" w:lineRule="auto"/>
        <w:jc w:val="right"/>
        <w:rPr>
          <w:sz w:val="18"/>
          <w:szCs w:val="18"/>
        </w:rPr>
      </w:pPr>
      <w:r w:rsidRPr="00E65643">
        <w:rPr>
          <w:sz w:val="18"/>
          <w:szCs w:val="18"/>
        </w:rPr>
        <w:t>к решению Думы Нижнезаим-</w:t>
      </w:r>
    </w:p>
    <w:p w:rsidR="007638DC" w:rsidRPr="00E65643" w:rsidRDefault="007638DC" w:rsidP="00BF27BA">
      <w:pPr>
        <w:spacing w:after="0" w:line="240" w:lineRule="auto"/>
        <w:jc w:val="right"/>
        <w:rPr>
          <w:sz w:val="18"/>
          <w:szCs w:val="18"/>
        </w:rPr>
      </w:pPr>
      <w:r w:rsidRPr="00E65643">
        <w:rPr>
          <w:sz w:val="18"/>
          <w:szCs w:val="18"/>
        </w:rPr>
        <w:t>ского муниципального образования</w:t>
      </w:r>
    </w:p>
    <w:p w:rsidR="007638DC" w:rsidRPr="00E65643" w:rsidRDefault="007638DC" w:rsidP="00BF27BA">
      <w:pPr>
        <w:spacing w:after="0" w:line="240" w:lineRule="auto"/>
        <w:jc w:val="right"/>
        <w:rPr>
          <w:sz w:val="18"/>
          <w:szCs w:val="18"/>
        </w:rPr>
      </w:pPr>
      <w:r w:rsidRPr="00E65643">
        <w:rPr>
          <w:sz w:val="18"/>
          <w:szCs w:val="18"/>
        </w:rPr>
        <w:t>« О   бюджете  Нижнезаимского</w:t>
      </w:r>
    </w:p>
    <w:p w:rsidR="007638DC" w:rsidRPr="00E65643" w:rsidRDefault="007638DC" w:rsidP="00BF27BA">
      <w:pPr>
        <w:spacing w:after="0" w:line="240" w:lineRule="auto"/>
        <w:jc w:val="right"/>
        <w:rPr>
          <w:sz w:val="18"/>
          <w:szCs w:val="18"/>
        </w:rPr>
      </w:pPr>
      <w:r w:rsidRPr="00E65643">
        <w:rPr>
          <w:sz w:val="18"/>
          <w:szCs w:val="18"/>
        </w:rPr>
        <w:t xml:space="preserve">                                                                                   муниципального образования на 2019 год и</w:t>
      </w:r>
    </w:p>
    <w:p w:rsidR="007638DC" w:rsidRPr="00E65643" w:rsidRDefault="007638DC" w:rsidP="00BF27BA">
      <w:pPr>
        <w:spacing w:after="0" w:line="240" w:lineRule="auto"/>
        <w:jc w:val="right"/>
        <w:rPr>
          <w:sz w:val="18"/>
          <w:szCs w:val="18"/>
        </w:rPr>
      </w:pPr>
      <w:r w:rsidRPr="00E65643">
        <w:rPr>
          <w:sz w:val="18"/>
          <w:szCs w:val="18"/>
        </w:rPr>
        <w:t>на плановый период 2020 и 2021годов»</w:t>
      </w:r>
    </w:p>
    <w:p w:rsidR="007638DC" w:rsidRDefault="007638DC" w:rsidP="00BF27BA">
      <w:pPr>
        <w:spacing w:after="0" w:line="240" w:lineRule="auto"/>
        <w:jc w:val="right"/>
      </w:pPr>
      <w:r w:rsidRPr="00E65643">
        <w:rPr>
          <w:sz w:val="18"/>
          <w:szCs w:val="18"/>
        </w:rPr>
        <w:t>от 24.12.2018г.№19</w:t>
      </w:r>
    </w:p>
    <w:p w:rsidR="007638DC" w:rsidRDefault="007638DC" w:rsidP="00BF27BA">
      <w:pPr>
        <w:spacing w:after="0"/>
        <w:jc w:val="right"/>
        <w:rPr>
          <w:sz w:val="16"/>
          <w:szCs w:val="16"/>
        </w:rPr>
      </w:pPr>
    </w:p>
    <w:p w:rsidR="007638DC" w:rsidRPr="00E65643" w:rsidRDefault="007638DC" w:rsidP="00E65643">
      <w:pPr>
        <w:jc w:val="center"/>
        <w:rPr>
          <w:b/>
          <w:bCs/>
          <w:color w:val="000000"/>
          <w:sz w:val="24"/>
          <w:szCs w:val="24"/>
        </w:rPr>
      </w:pPr>
      <w:r>
        <w:rPr>
          <w:b/>
          <w:bCs/>
          <w:color w:val="000000"/>
        </w:rPr>
        <w:t>ПРОГРАММА МУНИЦИПАЛЬНЫХ ВНУТРЕННИХ ЗАИМСТВОВАНИЙ НИЖНЕЗАИМСКОГО МУНИЦИПАЛЬНОГО ОБРАЗОВАНИЯ НА ПЛАНОВЫЙ ПЕРИОД 2020 и 2021 ГОДОВ.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276"/>
        <w:gridCol w:w="1014"/>
        <w:gridCol w:w="970"/>
        <w:gridCol w:w="1134"/>
        <w:gridCol w:w="1276"/>
        <w:gridCol w:w="1276"/>
        <w:gridCol w:w="1099"/>
      </w:tblGrid>
      <w:tr w:rsidR="007638DC" w:rsidTr="007638DC">
        <w:tc>
          <w:tcPr>
            <w:tcW w:w="9571" w:type="dxa"/>
            <w:gridSpan w:val="8"/>
            <w:tcBorders>
              <w:top w:val="nil"/>
              <w:left w:val="nil"/>
              <w:bottom w:val="single" w:sz="4" w:space="0" w:color="auto"/>
              <w:right w:val="nil"/>
            </w:tcBorders>
            <w:vAlign w:val="center"/>
            <w:hideMark/>
          </w:tcPr>
          <w:p w:rsidR="007638DC" w:rsidRDefault="007638DC">
            <w:pPr>
              <w:overflowPunct w:val="0"/>
              <w:autoSpaceDE w:val="0"/>
              <w:autoSpaceDN w:val="0"/>
              <w:adjustRightInd w:val="0"/>
              <w:spacing w:after="120"/>
              <w:ind w:left="283"/>
              <w:jc w:val="right"/>
              <w:rPr>
                <w:bCs/>
                <w:sz w:val="20"/>
                <w:szCs w:val="20"/>
              </w:rPr>
            </w:pPr>
            <w:r>
              <w:rPr>
                <w:bCs/>
                <w:color w:val="000000"/>
                <w:sz w:val="20"/>
                <w:szCs w:val="20"/>
              </w:rPr>
              <w:t>тыс.рублей</w:t>
            </w:r>
          </w:p>
        </w:tc>
      </w:tr>
      <w:tr w:rsidR="007638DC" w:rsidTr="007638DC">
        <w:tc>
          <w:tcPr>
            <w:tcW w:w="1526" w:type="dxa"/>
            <w:tcBorders>
              <w:top w:val="single" w:sz="4" w:space="0" w:color="auto"/>
              <w:left w:val="single" w:sz="4" w:space="0" w:color="auto"/>
              <w:bottom w:val="single" w:sz="4" w:space="0" w:color="auto"/>
              <w:right w:val="single" w:sz="4" w:space="0" w:color="auto"/>
            </w:tcBorders>
            <w:vAlign w:val="center"/>
            <w:hideMark/>
          </w:tcPr>
          <w:p w:rsidR="007638DC" w:rsidRDefault="007638DC">
            <w:pPr>
              <w:overflowPunct w:val="0"/>
              <w:autoSpaceDE w:val="0"/>
              <w:autoSpaceDN w:val="0"/>
              <w:adjustRightInd w:val="0"/>
              <w:ind w:left="283"/>
              <w:jc w:val="center"/>
              <w:rPr>
                <w:bCs/>
                <w:sz w:val="20"/>
                <w:szCs w:val="20"/>
              </w:rPr>
            </w:pPr>
            <w:r>
              <w:rPr>
                <w:bCs/>
                <w:sz w:val="20"/>
                <w:szCs w:val="20"/>
              </w:rPr>
              <w:t>Виды долговых обязательств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8DC" w:rsidRDefault="007638DC">
            <w:pPr>
              <w:overflowPunct w:val="0"/>
              <w:autoSpaceDE w:val="0"/>
              <w:autoSpaceDN w:val="0"/>
              <w:adjustRightInd w:val="0"/>
              <w:ind w:left="283"/>
              <w:jc w:val="center"/>
              <w:rPr>
                <w:bCs/>
                <w:sz w:val="20"/>
                <w:szCs w:val="20"/>
              </w:rPr>
            </w:pPr>
            <w:r>
              <w:rPr>
                <w:bCs/>
                <w:sz w:val="20"/>
                <w:szCs w:val="20"/>
              </w:rPr>
              <w:t>Объем муниципального долга на 01.01.2020г.</w:t>
            </w:r>
          </w:p>
        </w:tc>
        <w:tc>
          <w:tcPr>
            <w:tcW w:w="1014" w:type="dxa"/>
            <w:tcBorders>
              <w:top w:val="single" w:sz="4" w:space="0" w:color="auto"/>
              <w:left w:val="single" w:sz="4" w:space="0" w:color="auto"/>
              <w:bottom w:val="single" w:sz="4" w:space="0" w:color="auto"/>
              <w:right w:val="single" w:sz="4" w:space="0" w:color="auto"/>
            </w:tcBorders>
            <w:vAlign w:val="center"/>
            <w:hideMark/>
          </w:tcPr>
          <w:p w:rsidR="007638DC" w:rsidRDefault="007638DC">
            <w:pPr>
              <w:overflowPunct w:val="0"/>
              <w:autoSpaceDE w:val="0"/>
              <w:autoSpaceDN w:val="0"/>
              <w:adjustRightInd w:val="0"/>
              <w:ind w:left="283"/>
              <w:jc w:val="center"/>
              <w:rPr>
                <w:bCs/>
                <w:sz w:val="20"/>
                <w:szCs w:val="20"/>
              </w:rPr>
            </w:pPr>
            <w:r>
              <w:rPr>
                <w:bCs/>
                <w:sz w:val="20"/>
                <w:szCs w:val="20"/>
              </w:rPr>
              <w:t>Объем привлечения в 2020 году</w:t>
            </w:r>
          </w:p>
        </w:tc>
        <w:tc>
          <w:tcPr>
            <w:tcW w:w="970" w:type="dxa"/>
            <w:tcBorders>
              <w:top w:val="single" w:sz="4" w:space="0" w:color="auto"/>
              <w:left w:val="single" w:sz="4" w:space="0" w:color="auto"/>
              <w:bottom w:val="single" w:sz="4" w:space="0" w:color="auto"/>
              <w:right w:val="single" w:sz="4" w:space="0" w:color="auto"/>
            </w:tcBorders>
            <w:vAlign w:val="center"/>
            <w:hideMark/>
          </w:tcPr>
          <w:p w:rsidR="007638DC" w:rsidRDefault="007638DC">
            <w:pPr>
              <w:overflowPunct w:val="0"/>
              <w:autoSpaceDE w:val="0"/>
              <w:autoSpaceDN w:val="0"/>
              <w:adjustRightInd w:val="0"/>
              <w:ind w:left="283"/>
              <w:jc w:val="center"/>
              <w:rPr>
                <w:bCs/>
                <w:sz w:val="20"/>
                <w:szCs w:val="20"/>
              </w:rPr>
            </w:pPr>
            <w:r>
              <w:rPr>
                <w:bCs/>
                <w:sz w:val="20"/>
                <w:szCs w:val="20"/>
              </w:rPr>
              <w:t>Объем погашения в 2020 году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638DC" w:rsidRDefault="007638DC">
            <w:pPr>
              <w:overflowPunct w:val="0"/>
              <w:autoSpaceDE w:val="0"/>
              <w:autoSpaceDN w:val="0"/>
              <w:adjustRightInd w:val="0"/>
              <w:ind w:left="283"/>
              <w:jc w:val="center"/>
              <w:rPr>
                <w:bCs/>
                <w:sz w:val="20"/>
                <w:szCs w:val="20"/>
              </w:rPr>
            </w:pPr>
            <w:r>
              <w:rPr>
                <w:bCs/>
                <w:sz w:val="20"/>
                <w:szCs w:val="20"/>
              </w:rPr>
              <w:t>Верхний предел муниципального долга на 01.01.2021г.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8DC" w:rsidRDefault="007638DC">
            <w:pPr>
              <w:overflowPunct w:val="0"/>
              <w:autoSpaceDE w:val="0"/>
              <w:autoSpaceDN w:val="0"/>
              <w:adjustRightInd w:val="0"/>
              <w:ind w:left="283"/>
              <w:jc w:val="center"/>
              <w:rPr>
                <w:bCs/>
                <w:sz w:val="20"/>
                <w:szCs w:val="20"/>
              </w:rPr>
            </w:pPr>
            <w:r>
              <w:rPr>
                <w:bCs/>
                <w:sz w:val="20"/>
                <w:szCs w:val="20"/>
              </w:rPr>
              <w:t>Объем привлечения в 2021 году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38DC" w:rsidRDefault="007638DC">
            <w:pPr>
              <w:overflowPunct w:val="0"/>
              <w:autoSpaceDE w:val="0"/>
              <w:autoSpaceDN w:val="0"/>
              <w:adjustRightInd w:val="0"/>
              <w:ind w:left="283"/>
              <w:jc w:val="center"/>
              <w:rPr>
                <w:bCs/>
                <w:sz w:val="20"/>
                <w:szCs w:val="20"/>
              </w:rPr>
            </w:pPr>
            <w:r>
              <w:rPr>
                <w:bCs/>
                <w:sz w:val="20"/>
                <w:szCs w:val="20"/>
              </w:rPr>
              <w:t>Объем погашения в 2021 году</w:t>
            </w:r>
          </w:p>
        </w:tc>
        <w:tc>
          <w:tcPr>
            <w:tcW w:w="1099" w:type="dxa"/>
            <w:tcBorders>
              <w:top w:val="single" w:sz="4" w:space="0" w:color="auto"/>
              <w:left w:val="single" w:sz="4" w:space="0" w:color="auto"/>
              <w:bottom w:val="single" w:sz="4" w:space="0" w:color="auto"/>
              <w:right w:val="single" w:sz="4" w:space="0" w:color="auto"/>
            </w:tcBorders>
            <w:vAlign w:val="center"/>
            <w:hideMark/>
          </w:tcPr>
          <w:p w:rsidR="007638DC" w:rsidRDefault="007638DC">
            <w:pPr>
              <w:overflowPunct w:val="0"/>
              <w:autoSpaceDE w:val="0"/>
              <w:autoSpaceDN w:val="0"/>
              <w:adjustRightInd w:val="0"/>
              <w:ind w:left="283"/>
              <w:jc w:val="center"/>
              <w:rPr>
                <w:bCs/>
                <w:sz w:val="20"/>
                <w:szCs w:val="20"/>
              </w:rPr>
            </w:pPr>
            <w:r>
              <w:rPr>
                <w:bCs/>
                <w:sz w:val="20"/>
                <w:szCs w:val="20"/>
              </w:rPr>
              <w:t>Верхний предел муниципального долга на 01.01.2022г.</w:t>
            </w:r>
          </w:p>
        </w:tc>
      </w:tr>
      <w:tr w:rsidR="007638DC" w:rsidTr="007638DC">
        <w:tc>
          <w:tcPr>
            <w:tcW w:w="152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ind w:left="283"/>
              <w:rPr>
                <w:bCs/>
                <w:sz w:val="20"/>
                <w:szCs w:val="20"/>
              </w:rPr>
            </w:pPr>
            <w:r>
              <w:rPr>
                <w:bCs/>
                <w:sz w:val="20"/>
                <w:szCs w:val="20"/>
              </w:rPr>
              <w:t>Объем заимствований, 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40</w:t>
            </w:r>
          </w:p>
        </w:tc>
        <w:tc>
          <w:tcPr>
            <w:tcW w:w="101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53</w:t>
            </w:r>
          </w:p>
        </w:tc>
        <w:tc>
          <w:tcPr>
            <w:tcW w:w="970"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80</w:t>
            </w:r>
          </w:p>
        </w:tc>
        <w:tc>
          <w:tcPr>
            <w:tcW w:w="127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53</w:t>
            </w:r>
          </w:p>
        </w:tc>
        <w:tc>
          <w:tcPr>
            <w:tcW w:w="127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13</w:t>
            </w:r>
          </w:p>
        </w:tc>
        <w:tc>
          <w:tcPr>
            <w:tcW w:w="109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120</w:t>
            </w:r>
          </w:p>
        </w:tc>
      </w:tr>
      <w:tr w:rsidR="007638DC" w:rsidTr="007638DC">
        <w:tc>
          <w:tcPr>
            <w:tcW w:w="152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rPr>
                <w:sz w:val="20"/>
                <w:szCs w:val="20"/>
              </w:rPr>
            </w:pPr>
            <w:r>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 </w:t>
            </w:r>
          </w:p>
        </w:tc>
        <w:tc>
          <w:tcPr>
            <w:tcW w:w="101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 </w:t>
            </w:r>
          </w:p>
        </w:tc>
        <w:tc>
          <w:tcPr>
            <w:tcW w:w="970"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 </w:t>
            </w:r>
          </w:p>
        </w:tc>
        <w:tc>
          <w:tcPr>
            <w:tcW w:w="109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 </w:t>
            </w:r>
          </w:p>
        </w:tc>
      </w:tr>
      <w:tr w:rsidR="007638DC" w:rsidTr="007638DC">
        <w:tc>
          <w:tcPr>
            <w:tcW w:w="152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rPr>
                <w:bCs/>
                <w:sz w:val="20"/>
                <w:szCs w:val="20"/>
              </w:rPr>
            </w:pPr>
            <w:r>
              <w:rPr>
                <w:bCs/>
                <w:sz w:val="20"/>
                <w:szCs w:val="20"/>
              </w:rPr>
              <w:t>1. Государственные (муниципальные) ценные бумаги, номинальная стоимость которых указана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c>
          <w:tcPr>
            <w:tcW w:w="101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c>
          <w:tcPr>
            <w:tcW w:w="970"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c>
          <w:tcPr>
            <w:tcW w:w="109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0</w:t>
            </w:r>
          </w:p>
        </w:tc>
      </w:tr>
      <w:tr w:rsidR="007638DC" w:rsidTr="007638DC">
        <w:tc>
          <w:tcPr>
            <w:tcW w:w="152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rPr>
                <w:bCs/>
                <w:sz w:val="20"/>
                <w:szCs w:val="20"/>
              </w:rPr>
            </w:pPr>
            <w:r>
              <w:rPr>
                <w:bCs/>
                <w:sz w:val="20"/>
                <w:szCs w:val="20"/>
              </w:rPr>
              <w:t>2. Кредиты кредитных организаций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40</w:t>
            </w:r>
          </w:p>
        </w:tc>
        <w:tc>
          <w:tcPr>
            <w:tcW w:w="101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53</w:t>
            </w:r>
          </w:p>
        </w:tc>
        <w:tc>
          <w:tcPr>
            <w:tcW w:w="970"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13</w:t>
            </w:r>
          </w:p>
        </w:tc>
        <w:tc>
          <w:tcPr>
            <w:tcW w:w="1134"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80</w:t>
            </w:r>
          </w:p>
        </w:tc>
        <w:tc>
          <w:tcPr>
            <w:tcW w:w="127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53</w:t>
            </w:r>
          </w:p>
        </w:tc>
        <w:tc>
          <w:tcPr>
            <w:tcW w:w="1276"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13</w:t>
            </w:r>
          </w:p>
        </w:tc>
        <w:tc>
          <w:tcPr>
            <w:tcW w:w="1099" w:type="dxa"/>
            <w:tcBorders>
              <w:top w:val="single" w:sz="4" w:space="0" w:color="auto"/>
              <w:left w:val="single" w:sz="4" w:space="0" w:color="auto"/>
              <w:bottom w:val="single" w:sz="4" w:space="0" w:color="auto"/>
              <w:right w:val="single" w:sz="4" w:space="0" w:color="auto"/>
            </w:tcBorders>
            <w:vAlign w:val="bottom"/>
            <w:hideMark/>
          </w:tcPr>
          <w:p w:rsidR="007638DC" w:rsidRDefault="007638DC">
            <w:pPr>
              <w:overflowPunct w:val="0"/>
              <w:autoSpaceDE w:val="0"/>
              <w:autoSpaceDN w:val="0"/>
              <w:adjustRightInd w:val="0"/>
              <w:spacing w:after="120"/>
              <w:ind w:left="283" w:firstLineChars="100" w:firstLine="200"/>
              <w:jc w:val="right"/>
              <w:rPr>
                <w:bCs/>
                <w:sz w:val="20"/>
                <w:szCs w:val="20"/>
              </w:rPr>
            </w:pPr>
            <w:r>
              <w:rPr>
                <w:bCs/>
                <w:sz w:val="20"/>
                <w:szCs w:val="20"/>
              </w:rPr>
              <w:t>120</w:t>
            </w:r>
          </w:p>
        </w:tc>
      </w:tr>
    </w:tbl>
    <w:p w:rsidR="007638DC" w:rsidRDefault="007638DC" w:rsidP="007638DC">
      <w:pPr>
        <w:jc w:val="center"/>
        <w:rPr>
          <w:b/>
          <w:bCs/>
          <w:color w:val="000000"/>
        </w:rPr>
      </w:pPr>
    </w:p>
    <w:p w:rsidR="007638DC" w:rsidRPr="00E65643" w:rsidRDefault="007638DC" w:rsidP="00BF27BA">
      <w:pPr>
        <w:spacing w:after="0" w:line="240" w:lineRule="auto"/>
        <w:jc w:val="right"/>
        <w:rPr>
          <w:sz w:val="18"/>
          <w:szCs w:val="18"/>
        </w:rPr>
      </w:pPr>
      <w:r w:rsidRPr="00E65643">
        <w:rPr>
          <w:sz w:val="18"/>
          <w:szCs w:val="18"/>
        </w:rPr>
        <w:t>Приложение №13</w:t>
      </w:r>
    </w:p>
    <w:p w:rsidR="007638DC" w:rsidRPr="00E65643" w:rsidRDefault="007638DC" w:rsidP="00BF27BA">
      <w:pPr>
        <w:spacing w:after="0" w:line="240" w:lineRule="auto"/>
        <w:jc w:val="right"/>
        <w:rPr>
          <w:sz w:val="18"/>
          <w:szCs w:val="18"/>
        </w:rPr>
      </w:pPr>
      <w:r w:rsidRPr="00E65643">
        <w:rPr>
          <w:sz w:val="18"/>
          <w:szCs w:val="18"/>
        </w:rPr>
        <w:t>к решению Думы Нижнезаим-</w:t>
      </w:r>
    </w:p>
    <w:p w:rsidR="007638DC" w:rsidRPr="00E65643" w:rsidRDefault="007638DC" w:rsidP="00BF27BA">
      <w:pPr>
        <w:spacing w:after="0" w:line="240" w:lineRule="auto"/>
        <w:jc w:val="right"/>
        <w:rPr>
          <w:sz w:val="18"/>
          <w:szCs w:val="18"/>
        </w:rPr>
      </w:pPr>
      <w:r w:rsidRPr="00E65643">
        <w:rPr>
          <w:sz w:val="18"/>
          <w:szCs w:val="18"/>
        </w:rPr>
        <w:t>ского муниципального образования</w:t>
      </w:r>
    </w:p>
    <w:p w:rsidR="007638DC" w:rsidRPr="00E65643" w:rsidRDefault="007638DC" w:rsidP="00BF27BA">
      <w:pPr>
        <w:spacing w:after="0" w:line="240" w:lineRule="auto"/>
        <w:jc w:val="right"/>
        <w:rPr>
          <w:sz w:val="18"/>
          <w:szCs w:val="18"/>
        </w:rPr>
      </w:pPr>
      <w:r w:rsidRPr="00E65643">
        <w:rPr>
          <w:sz w:val="18"/>
          <w:szCs w:val="18"/>
        </w:rPr>
        <w:t>« О   бюджете  Нижнезаимского</w:t>
      </w:r>
    </w:p>
    <w:p w:rsidR="007638DC" w:rsidRPr="00E65643" w:rsidRDefault="007638DC" w:rsidP="00BF27BA">
      <w:pPr>
        <w:spacing w:after="0" w:line="240" w:lineRule="auto"/>
        <w:jc w:val="right"/>
        <w:rPr>
          <w:sz w:val="18"/>
          <w:szCs w:val="18"/>
        </w:rPr>
      </w:pPr>
      <w:r w:rsidRPr="00E65643">
        <w:rPr>
          <w:sz w:val="18"/>
          <w:szCs w:val="18"/>
        </w:rPr>
        <w:t xml:space="preserve">                                                                                   муниципального образования на 2019 год и</w:t>
      </w:r>
    </w:p>
    <w:p w:rsidR="007638DC" w:rsidRPr="00E65643" w:rsidRDefault="007638DC" w:rsidP="00BF27BA">
      <w:pPr>
        <w:spacing w:after="0" w:line="240" w:lineRule="auto"/>
        <w:jc w:val="right"/>
        <w:rPr>
          <w:sz w:val="18"/>
          <w:szCs w:val="18"/>
        </w:rPr>
      </w:pPr>
      <w:r w:rsidRPr="00E65643">
        <w:rPr>
          <w:sz w:val="18"/>
          <w:szCs w:val="18"/>
        </w:rPr>
        <w:t>на плановый период 2020 и 2021годов»</w:t>
      </w:r>
    </w:p>
    <w:p w:rsidR="007638DC" w:rsidRPr="00E65643" w:rsidRDefault="007638DC" w:rsidP="00BF27BA">
      <w:pPr>
        <w:spacing w:after="0" w:line="240" w:lineRule="auto"/>
        <w:jc w:val="right"/>
        <w:rPr>
          <w:sz w:val="18"/>
          <w:szCs w:val="18"/>
        </w:rPr>
      </w:pPr>
      <w:r w:rsidRPr="00E65643">
        <w:rPr>
          <w:sz w:val="18"/>
          <w:szCs w:val="18"/>
        </w:rPr>
        <w:t>от 24.12.2018г.№19</w:t>
      </w:r>
    </w:p>
    <w:p w:rsidR="007638DC" w:rsidRDefault="007638DC" w:rsidP="00BF27BA">
      <w:pPr>
        <w:spacing w:after="0"/>
        <w:jc w:val="right"/>
        <w:rPr>
          <w:sz w:val="16"/>
          <w:szCs w:val="16"/>
        </w:rPr>
      </w:pPr>
    </w:p>
    <w:p w:rsidR="007638DC" w:rsidRDefault="007638DC" w:rsidP="007638DC">
      <w:pPr>
        <w:jc w:val="center"/>
        <w:rPr>
          <w:b/>
          <w:bCs/>
          <w:color w:val="000000"/>
          <w:sz w:val="24"/>
          <w:szCs w:val="24"/>
        </w:rPr>
      </w:pPr>
      <w:r>
        <w:rPr>
          <w:b/>
          <w:bCs/>
          <w:color w:val="000000"/>
        </w:rPr>
        <w:t>ИСТОЧНИКИ ВНУТРЕННЕГО ФИНАНСИРОВАНИЯ ДЕФИЦИТА БЮДЖЕТА НИЖНЕЗАИМСКОГО МУНИЦИПАЛЬНОГО ОБРАЗОВАНИЯ НА ПЛАНОВЫЙ ПЕРИОД 2019 ГОД.</w:t>
      </w:r>
    </w:p>
    <w:p w:rsidR="007638DC" w:rsidRDefault="007638DC" w:rsidP="007638DC">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638DC" w:rsidTr="007638DC">
        <w:tc>
          <w:tcPr>
            <w:tcW w:w="9571" w:type="dxa"/>
            <w:gridSpan w:val="3"/>
            <w:tcBorders>
              <w:top w:val="nil"/>
              <w:left w:val="nil"/>
              <w:bottom w:val="single" w:sz="4" w:space="0" w:color="auto"/>
              <w:right w:val="nil"/>
            </w:tcBorders>
            <w:hideMark/>
          </w:tcPr>
          <w:p w:rsidR="007638DC" w:rsidRDefault="007638DC">
            <w:pPr>
              <w:overflowPunct w:val="0"/>
              <w:autoSpaceDE w:val="0"/>
              <w:autoSpaceDN w:val="0"/>
              <w:adjustRightInd w:val="0"/>
              <w:ind w:left="283"/>
              <w:jc w:val="right"/>
              <w:rPr>
                <w:bCs/>
                <w:color w:val="000000"/>
                <w:sz w:val="20"/>
                <w:szCs w:val="20"/>
              </w:rPr>
            </w:pPr>
            <w:r>
              <w:rPr>
                <w:bCs/>
                <w:color w:val="000000"/>
                <w:sz w:val="20"/>
                <w:szCs w:val="20"/>
              </w:rPr>
              <w:t>тыс.рублей</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Наименование</w:t>
            </w:r>
          </w:p>
        </w:t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Код</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Итого</w:t>
            </w:r>
          </w:p>
        </w:tc>
      </w:tr>
      <w:tr w:rsidR="007638DC" w:rsidTr="007638DC">
        <w:tc>
          <w:tcPr>
            <w:tcW w:w="3190"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rPr>
                <w:sz w:val="20"/>
                <w:szCs w:val="20"/>
              </w:rPr>
            </w:pPr>
          </w:p>
          <w:p w:rsidR="007638DC" w:rsidRDefault="007638DC">
            <w:pPr>
              <w:overflowPunct w:val="0"/>
              <w:autoSpaceDE w:val="0"/>
              <w:autoSpaceDN w:val="0"/>
              <w:adjustRightInd w:val="0"/>
              <w:spacing w:after="120"/>
              <w:ind w:left="283"/>
              <w:rPr>
                <w:sz w:val="20"/>
                <w:szCs w:val="20"/>
              </w:rPr>
            </w:pPr>
            <w:r>
              <w:rPr>
                <w:b/>
                <w:bCs/>
                <w:color w:val="000000"/>
                <w:sz w:val="20"/>
                <w:szCs w:val="20"/>
              </w:rPr>
              <w:t>Источники внутреннего финансирования дефицита бюджета</w:t>
            </w:r>
          </w:p>
        </w:tc>
        <w:tc>
          <w:tcPr>
            <w:tcW w:w="3190"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b/>
                <w:bCs/>
                <w:i/>
                <w:iCs/>
                <w:color w:val="000000"/>
                <w:sz w:val="20"/>
                <w:szCs w:val="20"/>
              </w:rPr>
            </w:pPr>
          </w:p>
          <w:p w:rsidR="007638DC" w:rsidRDefault="007638DC">
            <w:pPr>
              <w:overflowPunct w:val="0"/>
              <w:autoSpaceDE w:val="0"/>
              <w:autoSpaceDN w:val="0"/>
              <w:adjustRightInd w:val="0"/>
              <w:spacing w:after="120"/>
              <w:ind w:left="283"/>
              <w:jc w:val="center"/>
              <w:rPr>
                <w:b/>
                <w:bCs/>
                <w:i/>
                <w:iCs/>
                <w:color w:val="000000"/>
                <w:sz w:val="20"/>
                <w:szCs w:val="20"/>
              </w:rPr>
            </w:pPr>
          </w:p>
          <w:p w:rsidR="007638DC" w:rsidRDefault="007638DC">
            <w:pPr>
              <w:overflowPunct w:val="0"/>
              <w:autoSpaceDE w:val="0"/>
              <w:autoSpaceDN w:val="0"/>
              <w:adjustRightInd w:val="0"/>
              <w:spacing w:after="120"/>
              <w:ind w:left="283"/>
              <w:jc w:val="center"/>
              <w:rPr>
                <w:sz w:val="20"/>
                <w:szCs w:val="20"/>
              </w:rPr>
            </w:pPr>
            <w:r>
              <w:rPr>
                <w:b/>
                <w:bCs/>
                <w:i/>
                <w:iCs/>
                <w:color w:val="000000"/>
                <w:sz w:val="20"/>
                <w:szCs w:val="20"/>
              </w:rPr>
              <w:t>000 01 00 00 00 00 0000 000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40</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sz w:val="20"/>
                <w:szCs w:val="20"/>
              </w:rPr>
            </w:pPr>
            <w:r>
              <w:rPr>
                <w:b/>
                <w:bCs/>
                <w:i/>
                <w:iCs/>
                <w:color w:val="000000"/>
                <w:sz w:val="20"/>
                <w:szCs w:val="20"/>
              </w:rPr>
              <w:t>Кредиты кредитных организаций в валюте Российской Федерации</w:t>
            </w:r>
          </w:p>
        </w:tc>
        <w:tc>
          <w:tcPr>
            <w:tcW w:w="3190"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line="360" w:lineRule="auto"/>
              <w:ind w:left="283"/>
              <w:jc w:val="center"/>
              <w:rPr>
                <w:b/>
                <w:bCs/>
                <w:i/>
                <w:iCs/>
                <w:color w:val="000000"/>
                <w:sz w:val="20"/>
                <w:szCs w:val="20"/>
              </w:rPr>
            </w:pPr>
          </w:p>
          <w:p w:rsidR="007638DC" w:rsidRDefault="007638DC">
            <w:pPr>
              <w:overflowPunct w:val="0"/>
              <w:autoSpaceDE w:val="0"/>
              <w:autoSpaceDN w:val="0"/>
              <w:adjustRightInd w:val="0"/>
              <w:spacing w:after="120" w:line="360" w:lineRule="auto"/>
              <w:ind w:left="283"/>
              <w:jc w:val="center"/>
              <w:rPr>
                <w:sz w:val="20"/>
                <w:szCs w:val="20"/>
              </w:rPr>
            </w:pPr>
            <w:r>
              <w:rPr>
                <w:b/>
                <w:bCs/>
                <w:i/>
                <w:iCs/>
                <w:color w:val="000000"/>
                <w:sz w:val="20"/>
                <w:szCs w:val="20"/>
              </w:rPr>
              <w:t>000 01 02 00 00 00 0000 000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40</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sz w:val="20"/>
                <w:szCs w:val="20"/>
              </w:rPr>
            </w:pPr>
            <w:r>
              <w:rPr>
                <w:i/>
                <w:iCs/>
                <w:color w:val="000000"/>
                <w:sz w:val="20"/>
                <w:szCs w:val="20"/>
              </w:rPr>
              <w:t>Получение кредитов от кредитных организаций в валюте Российской Федерации</w:t>
            </w:r>
          </w:p>
        </w:tc>
        <w:tc>
          <w:tcPr>
            <w:tcW w:w="3190"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line="360" w:lineRule="auto"/>
              <w:ind w:left="283"/>
              <w:jc w:val="center"/>
              <w:rPr>
                <w:i/>
                <w:iCs/>
                <w:color w:val="000000"/>
                <w:sz w:val="20"/>
                <w:szCs w:val="20"/>
              </w:rPr>
            </w:pPr>
          </w:p>
          <w:p w:rsidR="007638DC" w:rsidRDefault="007638DC">
            <w:pPr>
              <w:overflowPunct w:val="0"/>
              <w:autoSpaceDE w:val="0"/>
              <w:autoSpaceDN w:val="0"/>
              <w:adjustRightInd w:val="0"/>
              <w:spacing w:after="120" w:line="360" w:lineRule="auto"/>
              <w:ind w:left="283"/>
              <w:jc w:val="center"/>
              <w:rPr>
                <w:sz w:val="20"/>
                <w:szCs w:val="20"/>
              </w:rPr>
            </w:pPr>
            <w:r>
              <w:rPr>
                <w:i/>
                <w:iCs/>
                <w:color w:val="000000"/>
                <w:sz w:val="20"/>
                <w:szCs w:val="20"/>
              </w:rPr>
              <w:t>000 01 02 00 00 00 0000 700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53</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sz w:val="20"/>
                <w:szCs w:val="20"/>
              </w:rPr>
            </w:pPr>
            <w:r>
              <w:rPr>
                <w:color w:val="000000"/>
                <w:sz w:val="20"/>
                <w:szCs w:val="20"/>
              </w:rPr>
              <w:t>Кредиты, полученные в валюте Российской Федерации от кредитных организаций бюджетами сельских поселений</w:t>
            </w:r>
          </w:p>
        </w:tc>
        <w:tc>
          <w:tcPr>
            <w:tcW w:w="3190"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color w:val="000000"/>
                <w:sz w:val="20"/>
                <w:szCs w:val="20"/>
              </w:rPr>
            </w:pPr>
          </w:p>
          <w:p w:rsidR="007638DC" w:rsidRDefault="007638DC">
            <w:pPr>
              <w:overflowPunct w:val="0"/>
              <w:autoSpaceDE w:val="0"/>
              <w:autoSpaceDN w:val="0"/>
              <w:adjustRightInd w:val="0"/>
              <w:spacing w:after="120"/>
              <w:ind w:left="283"/>
              <w:jc w:val="center"/>
              <w:rPr>
                <w:color w:val="000000"/>
                <w:sz w:val="20"/>
                <w:szCs w:val="20"/>
              </w:rPr>
            </w:pPr>
          </w:p>
          <w:p w:rsidR="007638DC" w:rsidRDefault="007638DC">
            <w:pPr>
              <w:overflowPunct w:val="0"/>
              <w:autoSpaceDE w:val="0"/>
              <w:autoSpaceDN w:val="0"/>
              <w:adjustRightInd w:val="0"/>
              <w:spacing w:after="120"/>
              <w:ind w:left="283"/>
              <w:jc w:val="center"/>
              <w:rPr>
                <w:sz w:val="20"/>
                <w:szCs w:val="20"/>
              </w:rPr>
            </w:pPr>
            <w:r>
              <w:rPr>
                <w:color w:val="000000"/>
                <w:sz w:val="20"/>
                <w:szCs w:val="20"/>
              </w:rPr>
              <w:t>000 01 02 00 00 02 0000 710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53</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sz w:val="20"/>
                <w:szCs w:val="20"/>
              </w:rPr>
            </w:pPr>
            <w:r>
              <w:rPr>
                <w:i/>
                <w:iCs/>
                <w:color w:val="000000"/>
                <w:sz w:val="20"/>
                <w:szCs w:val="20"/>
              </w:rPr>
              <w:t>Погашение кредитов, предоставленных кредитными организациями в валюте Российской Федерации</w:t>
            </w:r>
          </w:p>
        </w:tc>
        <w:tc>
          <w:tcPr>
            <w:tcW w:w="3190"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i/>
                <w:iCs/>
                <w:color w:val="000000"/>
                <w:sz w:val="20"/>
                <w:szCs w:val="20"/>
              </w:rPr>
            </w:pPr>
          </w:p>
          <w:p w:rsidR="007638DC" w:rsidRDefault="007638DC">
            <w:pPr>
              <w:overflowPunct w:val="0"/>
              <w:autoSpaceDE w:val="0"/>
              <w:autoSpaceDN w:val="0"/>
              <w:adjustRightInd w:val="0"/>
              <w:spacing w:after="120"/>
              <w:ind w:left="283"/>
              <w:jc w:val="center"/>
              <w:rPr>
                <w:i/>
                <w:iCs/>
                <w:color w:val="000000"/>
                <w:sz w:val="20"/>
                <w:szCs w:val="20"/>
              </w:rPr>
            </w:pPr>
          </w:p>
          <w:p w:rsidR="007638DC" w:rsidRDefault="007638DC">
            <w:pPr>
              <w:overflowPunct w:val="0"/>
              <w:autoSpaceDE w:val="0"/>
              <w:autoSpaceDN w:val="0"/>
              <w:adjustRightInd w:val="0"/>
              <w:spacing w:after="120"/>
              <w:ind w:left="283"/>
              <w:jc w:val="center"/>
              <w:rPr>
                <w:sz w:val="20"/>
                <w:szCs w:val="20"/>
              </w:rPr>
            </w:pPr>
            <w:r>
              <w:rPr>
                <w:i/>
                <w:iCs/>
                <w:color w:val="000000"/>
                <w:sz w:val="20"/>
                <w:szCs w:val="20"/>
              </w:rPr>
              <w:t>000  01 02 00 00 00 0000 800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-13</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0"/>
                <w:szCs w:val="20"/>
              </w:rPr>
            </w:pPr>
            <w:r>
              <w:rPr>
                <w:color w:val="000000"/>
                <w:sz w:val="20"/>
                <w:szCs w:val="20"/>
              </w:rPr>
              <w:t>Погашение бюджетами сельских поселений кредитов от кредитных организаций в валюте Российской Федерации</w:t>
            </w:r>
          </w:p>
        </w:tc>
        <w:tc>
          <w:tcPr>
            <w:tcW w:w="3190"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color w:val="000000"/>
                <w:sz w:val="20"/>
                <w:szCs w:val="20"/>
              </w:rPr>
            </w:pPr>
          </w:p>
          <w:p w:rsidR="007638DC" w:rsidRDefault="007638DC">
            <w:pPr>
              <w:overflowPunct w:val="0"/>
              <w:autoSpaceDE w:val="0"/>
              <w:autoSpaceDN w:val="0"/>
              <w:adjustRightInd w:val="0"/>
              <w:spacing w:after="120"/>
              <w:ind w:left="283"/>
              <w:jc w:val="center"/>
              <w:rPr>
                <w:color w:val="000000"/>
                <w:sz w:val="20"/>
                <w:szCs w:val="20"/>
              </w:rPr>
            </w:pPr>
          </w:p>
          <w:p w:rsidR="007638DC" w:rsidRDefault="007638DC">
            <w:pPr>
              <w:overflowPunct w:val="0"/>
              <w:autoSpaceDE w:val="0"/>
              <w:autoSpaceDN w:val="0"/>
              <w:adjustRightInd w:val="0"/>
              <w:spacing w:after="120"/>
              <w:ind w:left="283"/>
              <w:jc w:val="center"/>
              <w:rPr>
                <w:sz w:val="20"/>
                <w:szCs w:val="20"/>
              </w:rPr>
            </w:pPr>
            <w:r>
              <w:rPr>
                <w:color w:val="000000"/>
                <w:sz w:val="20"/>
                <w:szCs w:val="20"/>
              </w:rPr>
              <w:t>000 01 02 00 00 02 0000 810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-13</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0"/>
                <w:szCs w:val="20"/>
              </w:rPr>
            </w:pPr>
            <w:r>
              <w:rPr>
                <w:b/>
                <w:bCs/>
                <w:i/>
                <w:iCs/>
                <w:color w:val="000000"/>
                <w:sz w:val="20"/>
                <w:szCs w:val="20"/>
              </w:rPr>
              <w:t>Бюджетные кредиты от других бюджетов бюджетной системы Российской Федерации в валюте Российской Федерации</w:t>
            </w:r>
          </w:p>
        </w:tc>
        <w:tc>
          <w:tcPr>
            <w:tcW w:w="3190"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b/>
                <w:bCs/>
                <w:i/>
                <w:iCs/>
                <w:color w:val="000000"/>
                <w:sz w:val="20"/>
                <w:szCs w:val="20"/>
              </w:rPr>
            </w:pPr>
          </w:p>
          <w:p w:rsidR="007638DC" w:rsidRDefault="007638DC">
            <w:pPr>
              <w:overflowPunct w:val="0"/>
              <w:autoSpaceDE w:val="0"/>
              <w:autoSpaceDN w:val="0"/>
              <w:adjustRightInd w:val="0"/>
              <w:spacing w:after="120"/>
              <w:ind w:left="283"/>
              <w:jc w:val="center"/>
              <w:rPr>
                <w:b/>
                <w:bCs/>
                <w:i/>
                <w:iCs/>
                <w:color w:val="000000"/>
                <w:sz w:val="20"/>
                <w:szCs w:val="20"/>
              </w:rPr>
            </w:pPr>
          </w:p>
          <w:p w:rsidR="007638DC" w:rsidRDefault="007638DC">
            <w:pPr>
              <w:overflowPunct w:val="0"/>
              <w:autoSpaceDE w:val="0"/>
              <w:autoSpaceDN w:val="0"/>
              <w:adjustRightInd w:val="0"/>
              <w:spacing w:after="120"/>
              <w:ind w:left="283"/>
              <w:jc w:val="center"/>
              <w:rPr>
                <w:sz w:val="20"/>
                <w:szCs w:val="20"/>
              </w:rPr>
            </w:pPr>
            <w:r>
              <w:rPr>
                <w:b/>
                <w:bCs/>
                <w:i/>
                <w:iCs/>
                <w:color w:val="000000"/>
                <w:sz w:val="20"/>
                <w:szCs w:val="20"/>
              </w:rPr>
              <w:t>000 01 03 00 00 00 0000 000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0</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b/>
                <w:bCs/>
                <w:i/>
                <w:iCs/>
                <w:color w:val="000000"/>
                <w:sz w:val="20"/>
                <w:szCs w:val="20"/>
              </w:rPr>
            </w:pPr>
            <w:r>
              <w:rPr>
                <w:i/>
                <w:iCs/>
                <w:color w:val="000000"/>
                <w:sz w:val="20"/>
                <w:szCs w:val="20"/>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3190"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i/>
                <w:iCs/>
                <w:color w:val="000000"/>
                <w:sz w:val="20"/>
                <w:szCs w:val="20"/>
              </w:rPr>
            </w:pPr>
          </w:p>
          <w:p w:rsidR="007638DC" w:rsidRDefault="007638DC">
            <w:pPr>
              <w:overflowPunct w:val="0"/>
              <w:autoSpaceDE w:val="0"/>
              <w:autoSpaceDN w:val="0"/>
              <w:adjustRightInd w:val="0"/>
              <w:spacing w:after="120"/>
              <w:ind w:left="283"/>
              <w:jc w:val="center"/>
              <w:rPr>
                <w:i/>
                <w:iCs/>
                <w:color w:val="000000"/>
                <w:sz w:val="20"/>
                <w:szCs w:val="20"/>
              </w:rPr>
            </w:pPr>
          </w:p>
          <w:p w:rsidR="007638DC" w:rsidRDefault="007638DC">
            <w:pPr>
              <w:overflowPunct w:val="0"/>
              <w:autoSpaceDE w:val="0"/>
              <w:autoSpaceDN w:val="0"/>
              <w:adjustRightInd w:val="0"/>
              <w:spacing w:after="120"/>
              <w:ind w:left="283"/>
              <w:jc w:val="center"/>
              <w:rPr>
                <w:sz w:val="20"/>
                <w:szCs w:val="20"/>
              </w:rPr>
            </w:pPr>
            <w:r>
              <w:rPr>
                <w:i/>
                <w:iCs/>
                <w:color w:val="000000"/>
                <w:sz w:val="20"/>
                <w:szCs w:val="20"/>
              </w:rPr>
              <w:t>000  01 03 00 00 00 0000 700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0</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b/>
                <w:bCs/>
                <w:i/>
                <w:iCs/>
                <w:color w:val="000000"/>
                <w:sz w:val="20"/>
                <w:szCs w:val="20"/>
              </w:rPr>
            </w:pPr>
            <w:r>
              <w:rPr>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190"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color w:val="000000"/>
                <w:sz w:val="20"/>
                <w:szCs w:val="20"/>
              </w:rPr>
            </w:pPr>
          </w:p>
          <w:p w:rsidR="007638DC" w:rsidRDefault="007638DC">
            <w:pPr>
              <w:overflowPunct w:val="0"/>
              <w:autoSpaceDE w:val="0"/>
              <w:autoSpaceDN w:val="0"/>
              <w:adjustRightInd w:val="0"/>
              <w:spacing w:after="120"/>
              <w:ind w:left="283"/>
              <w:jc w:val="center"/>
              <w:rPr>
                <w:color w:val="000000"/>
                <w:sz w:val="20"/>
                <w:szCs w:val="20"/>
              </w:rPr>
            </w:pPr>
          </w:p>
          <w:p w:rsidR="007638DC" w:rsidRDefault="007638DC">
            <w:pPr>
              <w:overflowPunct w:val="0"/>
              <w:autoSpaceDE w:val="0"/>
              <w:autoSpaceDN w:val="0"/>
              <w:adjustRightInd w:val="0"/>
              <w:spacing w:after="120"/>
              <w:ind w:left="283"/>
              <w:jc w:val="center"/>
              <w:rPr>
                <w:color w:val="000000"/>
                <w:sz w:val="20"/>
                <w:szCs w:val="20"/>
              </w:rPr>
            </w:pPr>
          </w:p>
          <w:p w:rsidR="007638DC" w:rsidRDefault="007638DC">
            <w:pPr>
              <w:overflowPunct w:val="0"/>
              <w:autoSpaceDE w:val="0"/>
              <w:autoSpaceDN w:val="0"/>
              <w:adjustRightInd w:val="0"/>
              <w:spacing w:after="120"/>
              <w:ind w:left="283"/>
              <w:jc w:val="center"/>
              <w:rPr>
                <w:sz w:val="20"/>
                <w:szCs w:val="20"/>
              </w:rPr>
            </w:pPr>
            <w:r>
              <w:rPr>
                <w:color w:val="000000"/>
                <w:sz w:val="20"/>
                <w:szCs w:val="20"/>
              </w:rPr>
              <w:t>000 01 03 01 00 02 0000 710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0</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0"/>
                <w:szCs w:val="20"/>
              </w:rPr>
            </w:pPr>
            <w:r>
              <w:rPr>
                <w:i/>
                <w:iCs/>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90"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i/>
                <w:iCs/>
                <w:color w:val="000000"/>
                <w:sz w:val="20"/>
                <w:szCs w:val="20"/>
              </w:rPr>
            </w:pPr>
          </w:p>
          <w:p w:rsidR="007638DC" w:rsidRDefault="007638DC">
            <w:pPr>
              <w:overflowPunct w:val="0"/>
              <w:autoSpaceDE w:val="0"/>
              <w:autoSpaceDN w:val="0"/>
              <w:adjustRightInd w:val="0"/>
              <w:spacing w:after="120"/>
              <w:ind w:left="283"/>
              <w:jc w:val="center"/>
              <w:rPr>
                <w:i/>
                <w:iCs/>
                <w:color w:val="000000"/>
                <w:sz w:val="20"/>
                <w:szCs w:val="20"/>
              </w:rPr>
            </w:pPr>
          </w:p>
          <w:p w:rsidR="007638DC" w:rsidRDefault="007638DC">
            <w:pPr>
              <w:overflowPunct w:val="0"/>
              <w:autoSpaceDE w:val="0"/>
              <w:autoSpaceDN w:val="0"/>
              <w:adjustRightInd w:val="0"/>
              <w:spacing w:after="120"/>
              <w:ind w:left="283"/>
              <w:jc w:val="center"/>
              <w:rPr>
                <w:i/>
                <w:iCs/>
                <w:color w:val="000000"/>
                <w:sz w:val="20"/>
                <w:szCs w:val="20"/>
              </w:rPr>
            </w:pPr>
          </w:p>
          <w:p w:rsidR="007638DC" w:rsidRDefault="007638DC">
            <w:pPr>
              <w:overflowPunct w:val="0"/>
              <w:autoSpaceDE w:val="0"/>
              <w:autoSpaceDN w:val="0"/>
              <w:adjustRightInd w:val="0"/>
              <w:spacing w:after="120"/>
              <w:ind w:left="283"/>
              <w:jc w:val="center"/>
              <w:rPr>
                <w:sz w:val="20"/>
                <w:szCs w:val="20"/>
              </w:rPr>
            </w:pPr>
            <w:r>
              <w:rPr>
                <w:i/>
                <w:iCs/>
                <w:color w:val="000000"/>
                <w:sz w:val="20"/>
                <w:szCs w:val="20"/>
              </w:rPr>
              <w:t>000 01 03 00 00 00 0000 800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0</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0"/>
                <w:szCs w:val="20"/>
              </w:rPr>
            </w:pPr>
            <w:r>
              <w:rPr>
                <w:color w:val="000000"/>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90"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color w:val="000000"/>
                <w:sz w:val="20"/>
                <w:szCs w:val="20"/>
              </w:rPr>
            </w:pPr>
          </w:p>
          <w:p w:rsidR="007638DC" w:rsidRDefault="007638DC">
            <w:pPr>
              <w:overflowPunct w:val="0"/>
              <w:autoSpaceDE w:val="0"/>
              <w:autoSpaceDN w:val="0"/>
              <w:adjustRightInd w:val="0"/>
              <w:spacing w:after="120"/>
              <w:ind w:left="283"/>
              <w:jc w:val="center"/>
              <w:rPr>
                <w:color w:val="000000"/>
                <w:sz w:val="20"/>
                <w:szCs w:val="20"/>
              </w:rPr>
            </w:pPr>
          </w:p>
          <w:p w:rsidR="007638DC" w:rsidRDefault="007638DC">
            <w:pPr>
              <w:overflowPunct w:val="0"/>
              <w:autoSpaceDE w:val="0"/>
              <w:autoSpaceDN w:val="0"/>
              <w:adjustRightInd w:val="0"/>
              <w:spacing w:after="120"/>
              <w:ind w:left="283"/>
              <w:jc w:val="center"/>
              <w:rPr>
                <w:sz w:val="20"/>
                <w:szCs w:val="20"/>
              </w:rPr>
            </w:pPr>
            <w:r>
              <w:rPr>
                <w:color w:val="000000"/>
                <w:sz w:val="20"/>
                <w:szCs w:val="20"/>
              </w:rPr>
              <w:t>000 01 03 01 00 02 0000 810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0</w:t>
            </w:r>
          </w:p>
        </w:tc>
      </w:tr>
      <w:tr w:rsidR="007638DC" w:rsidTr="007638DC">
        <w:tc>
          <w:tcPr>
            <w:tcW w:w="3190"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rPr>
                <w:color w:val="000000"/>
                <w:sz w:val="20"/>
                <w:szCs w:val="20"/>
              </w:rPr>
            </w:pPr>
          </w:p>
          <w:p w:rsidR="007638DC" w:rsidRDefault="007638DC">
            <w:pPr>
              <w:overflowPunct w:val="0"/>
              <w:autoSpaceDE w:val="0"/>
              <w:autoSpaceDN w:val="0"/>
              <w:adjustRightInd w:val="0"/>
              <w:spacing w:after="120"/>
              <w:ind w:left="283"/>
              <w:rPr>
                <w:color w:val="000000"/>
                <w:sz w:val="20"/>
                <w:szCs w:val="20"/>
              </w:rPr>
            </w:pPr>
            <w:r>
              <w:rPr>
                <w:b/>
                <w:bCs/>
                <w:i/>
                <w:iCs/>
                <w:color w:val="000000"/>
                <w:sz w:val="20"/>
                <w:szCs w:val="20"/>
              </w:rPr>
              <w:t>Изменение остатков средств на счетах по учету средств бюджетов</w:t>
            </w:r>
          </w:p>
        </w:tc>
        <w:tc>
          <w:tcPr>
            <w:tcW w:w="3190"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b/>
                <w:bCs/>
                <w:i/>
                <w:iCs/>
                <w:color w:val="000000"/>
                <w:sz w:val="20"/>
                <w:szCs w:val="20"/>
              </w:rPr>
            </w:pPr>
          </w:p>
          <w:p w:rsidR="007638DC" w:rsidRDefault="007638DC">
            <w:pPr>
              <w:overflowPunct w:val="0"/>
              <w:autoSpaceDE w:val="0"/>
              <w:autoSpaceDN w:val="0"/>
              <w:adjustRightInd w:val="0"/>
              <w:spacing w:after="120"/>
              <w:ind w:left="283"/>
              <w:jc w:val="center"/>
              <w:rPr>
                <w:sz w:val="20"/>
                <w:szCs w:val="20"/>
              </w:rPr>
            </w:pPr>
            <w:r>
              <w:rPr>
                <w:b/>
                <w:bCs/>
                <w:i/>
                <w:iCs/>
                <w:color w:val="000000"/>
                <w:sz w:val="20"/>
                <w:szCs w:val="20"/>
              </w:rPr>
              <w:t>000 01 05 00 00 00 0000 000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0</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0"/>
                <w:szCs w:val="20"/>
              </w:rPr>
            </w:pPr>
            <w:r>
              <w:rPr>
                <w:i/>
                <w:iCs/>
                <w:color w:val="000000"/>
                <w:sz w:val="20"/>
                <w:szCs w:val="20"/>
              </w:rPr>
              <w:t>Увеличение остатков средств бюджетов</w:t>
            </w:r>
          </w:p>
        </w:t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b/>
                <w:bCs/>
                <w:i/>
                <w:iCs/>
                <w:color w:val="000000"/>
                <w:sz w:val="20"/>
                <w:szCs w:val="20"/>
              </w:rPr>
              <w:t>000 01 05 00 00 00 0000 500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-4854,0</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0"/>
                <w:szCs w:val="20"/>
              </w:rPr>
            </w:pPr>
            <w:r>
              <w:rPr>
                <w:color w:val="000000"/>
                <w:sz w:val="20"/>
                <w:szCs w:val="20"/>
              </w:rPr>
              <w:t>Увеличение прочих остатков  средств бюджетов</w:t>
            </w:r>
          </w:p>
        </w:t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i/>
                <w:iCs/>
                <w:color w:val="000000"/>
                <w:sz w:val="20"/>
                <w:szCs w:val="20"/>
              </w:rPr>
              <w:t>000 01 05 02 00 00 0000 500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-4854,0</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0"/>
                <w:szCs w:val="20"/>
              </w:rPr>
            </w:pPr>
            <w:r>
              <w:rPr>
                <w:i/>
                <w:iCs/>
                <w:color w:val="000000"/>
                <w:sz w:val="20"/>
                <w:szCs w:val="20"/>
              </w:rPr>
              <w:t>Уменьшение остатков средств бюджетов</w:t>
            </w:r>
          </w:p>
        </w:t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b/>
                <w:bCs/>
                <w:i/>
                <w:iCs/>
                <w:color w:val="000000"/>
                <w:sz w:val="20"/>
                <w:szCs w:val="20"/>
              </w:rPr>
              <w:t>000 01 05 00 00 00 0000 600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4854,0</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0"/>
                <w:szCs w:val="20"/>
              </w:rPr>
            </w:pPr>
            <w:r>
              <w:rPr>
                <w:color w:val="000000"/>
                <w:sz w:val="20"/>
                <w:szCs w:val="20"/>
              </w:rPr>
              <w:t>Уменьшение прочих остатков средств бюджетов</w:t>
            </w:r>
          </w:p>
        </w:t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i/>
                <w:iCs/>
                <w:color w:val="000000"/>
                <w:sz w:val="20"/>
                <w:szCs w:val="20"/>
              </w:rPr>
              <w:t>000 01 05 02 00 00 0000 600</w:t>
            </w:r>
          </w:p>
        </w:tc>
        <w:tc>
          <w:tcPr>
            <w:tcW w:w="319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0"/>
                <w:szCs w:val="20"/>
              </w:rPr>
            </w:pPr>
            <w:r>
              <w:rPr>
                <w:sz w:val="20"/>
                <w:szCs w:val="20"/>
              </w:rPr>
              <w:t>4854,0</w:t>
            </w:r>
          </w:p>
        </w:tc>
      </w:tr>
      <w:tr w:rsidR="007638DC" w:rsidTr="007638D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0"/>
                <w:szCs w:val="20"/>
              </w:rPr>
            </w:pPr>
            <w:r>
              <w:rPr>
                <w:color w:val="000000"/>
                <w:sz w:val="20"/>
                <w:szCs w:val="20"/>
              </w:rPr>
              <w:t>Иные источники внутреннего финансирования дефицита бюджетов</w:t>
            </w:r>
          </w:p>
        </w:tc>
        <w:tc>
          <w:tcPr>
            <w:tcW w:w="3190"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0"/>
                <w:szCs w:val="20"/>
              </w:rPr>
            </w:pPr>
            <w:r>
              <w:rPr>
                <w:i/>
                <w:iCs/>
                <w:color w:val="000000"/>
                <w:sz w:val="20"/>
                <w:szCs w:val="20"/>
              </w:rPr>
              <w:t xml:space="preserve">      001 01 06 00 00 00 0000  000</w:t>
            </w:r>
          </w:p>
        </w:tc>
        <w:tc>
          <w:tcPr>
            <w:tcW w:w="3191"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sz w:val="20"/>
                <w:szCs w:val="20"/>
              </w:rPr>
            </w:pPr>
          </w:p>
        </w:tc>
      </w:tr>
    </w:tbl>
    <w:p w:rsidR="007638DC" w:rsidRDefault="007638DC" w:rsidP="007638DC">
      <w:pPr>
        <w:jc w:val="center"/>
        <w:rPr>
          <w:rFonts w:ascii="Arial" w:hAnsi="Arial" w:cs="Arial"/>
          <w:b/>
          <w:bCs/>
          <w:color w:val="000000"/>
          <w:sz w:val="30"/>
        </w:rPr>
      </w:pPr>
    </w:p>
    <w:p w:rsidR="00E65643" w:rsidRDefault="00E65643" w:rsidP="007638DC">
      <w:pPr>
        <w:jc w:val="center"/>
        <w:rPr>
          <w:rFonts w:ascii="Arial" w:hAnsi="Arial" w:cs="Arial"/>
          <w:b/>
          <w:bCs/>
          <w:color w:val="000000"/>
          <w:sz w:val="30"/>
        </w:rPr>
      </w:pPr>
    </w:p>
    <w:p w:rsidR="00E65643" w:rsidRDefault="00E65643" w:rsidP="007638DC">
      <w:pPr>
        <w:jc w:val="center"/>
        <w:rPr>
          <w:rFonts w:ascii="Arial" w:hAnsi="Arial" w:cs="Arial"/>
          <w:b/>
          <w:bCs/>
          <w:color w:val="000000"/>
          <w:sz w:val="30"/>
        </w:rPr>
      </w:pPr>
    </w:p>
    <w:p w:rsidR="00E65643" w:rsidRDefault="00E65643" w:rsidP="007638DC">
      <w:pPr>
        <w:jc w:val="center"/>
        <w:rPr>
          <w:rFonts w:ascii="Arial" w:hAnsi="Arial" w:cs="Arial"/>
          <w:b/>
          <w:bCs/>
          <w:color w:val="000000"/>
          <w:sz w:val="30"/>
        </w:rPr>
      </w:pPr>
    </w:p>
    <w:p w:rsidR="007638DC" w:rsidRPr="00E65643" w:rsidRDefault="007638DC" w:rsidP="00BF27BA">
      <w:pPr>
        <w:spacing w:after="0" w:line="240" w:lineRule="auto"/>
        <w:jc w:val="right"/>
        <w:rPr>
          <w:rFonts w:ascii="Times New Roman" w:hAnsi="Times New Roman" w:cs="Times New Roman"/>
          <w:sz w:val="18"/>
          <w:szCs w:val="18"/>
        </w:rPr>
      </w:pPr>
      <w:r w:rsidRPr="00E65643">
        <w:rPr>
          <w:sz w:val="18"/>
          <w:szCs w:val="18"/>
        </w:rPr>
        <w:t>Приложение №14</w:t>
      </w:r>
    </w:p>
    <w:p w:rsidR="007638DC" w:rsidRPr="00E65643" w:rsidRDefault="007638DC" w:rsidP="00BF27BA">
      <w:pPr>
        <w:spacing w:after="0" w:line="240" w:lineRule="auto"/>
        <w:jc w:val="right"/>
        <w:rPr>
          <w:sz w:val="18"/>
          <w:szCs w:val="18"/>
        </w:rPr>
      </w:pPr>
      <w:r w:rsidRPr="00E65643">
        <w:rPr>
          <w:sz w:val="18"/>
          <w:szCs w:val="18"/>
        </w:rPr>
        <w:t>к решению Думы Нижнезаим-</w:t>
      </w:r>
    </w:p>
    <w:p w:rsidR="007638DC" w:rsidRPr="00E65643" w:rsidRDefault="007638DC" w:rsidP="00BF27BA">
      <w:pPr>
        <w:spacing w:after="0" w:line="240" w:lineRule="auto"/>
        <w:jc w:val="right"/>
        <w:rPr>
          <w:sz w:val="18"/>
          <w:szCs w:val="18"/>
        </w:rPr>
      </w:pPr>
      <w:r w:rsidRPr="00E65643">
        <w:rPr>
          <w:sz w:val="18"/>
          <w:szCs w:val="18"/>
        </w:rPr>
        <w:t>ского муниципального образования</w:t>
      </w:r>
    </w:p>
    <w:p w:rsidR="007638DC" w:rsidRPr="00E65643" w:rsidRDefault="007638DC" w:rsidP="00BF27BA">
      <w:pPr>
        <w:spacing w:after="0" w:line="240" w:lineRule="auto"/>
        <w:jc w:val="right"/>
        <w:rPr>
          <w:sz w:val="18"/>
          <w:szCs w:val="18"/>
        </w:rPr>
      </w:pPr>
      <w:r w:rsidRPr="00E65643">
        <w:rPr>
          <w:sz w:val="18"/>
          <w:szCs w:val="18"/>
        </w:rPr>
        <w:t xml:space="preserve">« О   бюджете  </w:t>
      </w:r>
      <w:r w:rsidRPr="00E65643">
        <w:rPr>
          <w:color w:val="3366FF"/>
          <w:sz w:val="18"/>
          <w:szCs w:val="18"/>
        </w:rPr>
        <w:t>Нижнезаимского</w:t>
      </w:r>
    </w:p>
    <w:p w:rsidR="007638DC" w:rsidRPr="00E65643" w:rsidRDefault="007638DC" w:rsidP="00BF27BA">
      <w:pPr>
        <w:spacing w:after="0" w:line="240" w:lineRule="auto"/>
        <w:jc w:val="right"/>
        <w:rPr>
          <w:sz w:val="18"/>
          <w:szCs w:val="18"/>
        </w:rPr>
      </w:pPr>
      <w:r w:rsidRPr="00E65643">
        <w:rPr>
          <w:sz w:val="18"/>
          <w:szCs w:val="18"/>
        </w:rPr>
        <w:t xml:space="preserve">                                                                                   муниципального образования на 2019 год и</w:t>
      </w:r>
    </w:p>
    <w:p w:rsidR="007638DC" w:rsidRPr="00E65643" w:rsidRDefault="007638DC" w:rsidP="00BF27BA">
      <w:pPr>
        <w:spacing w:after="0" w:line="240" w:lineRule="auto"/>
        <w:jc w:val="right"/>
        <w:rPr>
          <w:sz w:val="18"/>
          <w:szCs w:val="18"/>
        </w:rPr>
      </w:pPr>
      <w:r w:rsidRPr="00E65643">
        <w:rPr>
          <w:sz w:val="18"/>
          <w:szCs w:val="18"/>
        </w:rPr>
        <w:t>на плановый период 2020 и 2021годов»</w:t>
      </w:r>
    </w:p>
    <w:p w:rsidR="007638DC" w:rsidRPr="00E65643" w:rsidRDefault="007638DC" w:rsidP="00BF27BA">
      <w:pPr>
        <w:spacing w:after="0" w:line="240" w:lineRule="auto"/>
        <w:jc w:val="right"/>
        <w:rPr>
          <w:sz w:val="18"/>
          <w:szCs w:val="18"/>
        </w:rPr>
      </w:pPr>
      <w:r w:rsidRPr="00E65643">
        <w:rPr>
          <w:sz w:val="18"/>
          <w:szCs w:val="18"/>
        </w:rPr>
        <w:t>от 24.12.2018г.№19</w:t>
      </w:r>
    </w:p>
    <w:p w:rsidR="007638DC" w:rsidRDefault="007638DC" w:rsidP="00BF27BA">
      <w:pPr>
        <w:spacing w:after="0"/>
        <w:jc w:val="right"/>
        <w:rPr>
          <w:rFonts w:ascii="Courier New" w:hAnsi="Courier New" w:cs="Courier New"/>
          <w:sz w:val="24"/>
          <w:szCs w:val="24"/>
        </w:rPr>
      </w:pPr>
    </w:p>
    <w:p w:rsidR="007638DC" w:rsidRDefault="007638DC" w:rsidP="007638DC">
      <w:pPr>
        <w:jc w:val="center"/>
        <w:rPr>
          <w:rFonts w:ascii="Times New Roman" w:hAnsi="Times New Roman" w:cs="Times New Roman"/>
          <w:b/>
          <w:bCs/>
          <w:color w:val="000000"/>
        </w:rPr>
      </w:pPr>
      <w:r>
        <w:rPr>
          <w:b/>
          <w:bCs/>
          <w:color w:val="000000"/>
        </w:rPr>
        <w:t>ИСТОЧНИКИ ВНУТРЕННЕГО ФИНАНСИРОВАНИЯ ДЕФИЦИТА БЮДЖЕТА НИЖНЕЗАИМСКОГО МУНИЦИПАЛЬНОГО ОБРАЗОВАНИЯ НА ПЛАНОВЫЙ ПЕРИОД 2020 и 2021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953"/>
        <w:gridCol w:w="1701"/>
        <w:gridCol w:w="1525"/>
      </w:tblGrid>
      <w:tr w:rsidR="007638DC" w:rsidTr="007638DC">
        <w:tc>
          <w:tcPr>
            <w:tcW w:w="9571" w:type="dxa"/>
            <w:gridSpan w:val="4"/>
            <w:tcBorders>
              <w:top w:val="nil"/>
              <w:left w:val="nil"/>
              <w:bottom w:val="single" w:sz="4" w:space="0" w:color="auto"/>
              <w:right w:val="nil"/>
            </w:tcBorders>
            <w:hideMark/>
          </w:tcPr>
          <w:p w:rsidR="007638DC" w:rsidRDefault="007638DC">
            <w:pPr>
              <w:overflowPunct w:val="0"/>
              <w:autoSpaceDE w:val="0"/>
              <w:autoSpaceDN w:val="0"/>
              <w:adjustRightInd w:val="0"/>
              <w:ind w:left="283"/>
              <w:jc w:val="right"/>
              <w:rPr>
                <w:b/>
                <w:bCs/>
                <w:color w:val="000000"/>
                <w:sz w:val="24"/>
                <w:szCs w:val="24"/>
              </w:rPr>
            </w:pPr>
            <w:r>
              <w:rPr>
                <w:b/>
                <w:bCs/>
                <w:color w:val="000000"/>
              </w:rPr>
              <w:t>(тыс.руб.)</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ind w:left="283"/>
              <w:jc w:val="center"/>
              <w:rPr>
                <w:b/>
                <w:bCs/>
                <w:color w:val="000000"/>
                <w:sz w:val="24"/>
                <w:szCs w:val="24"/>
              </w:rPr>
            </w:pPr>
            <w:r>
              <w:rPr>
                <w:b/>
                <w:bCs/>
                <w:color w:val="000000"/>
              </w:rPr>
              <w:t>Наименование</w:t>
            </w:r>
          </w:p>
        </w:tc>
        <w:tc>
          <w:tcPr>
            <w:tcW w:w="3953"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ind w:left="283"/>
              <w:jc w:val="center"/>
              <w:rPr>
                <w:b/>
                <w:bCs/>
                <w:color w:val="000000"/>
                <w:sz w:val="24"/>
                <w:szCs w:val="24"/>
              </w:rPr>
            </w:pPr>
            <w:r>
              <w:rPr>
                <w:b/>
                <w:bCs/>
                <w:color w:val="000000"/>
              </w:rPr>
              <w:t>Код</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ind w:left="283"/>
              <w:jc w:val="center"/>
              <w:rPr>
                <w:b/>
                <w:bCs/>
                <w:color w:val="000000"/>
                <w:sz w:val="24"/>
                <w:szCs w:val="24"/>
              </w:rPr>
            </w:pPr>
            <w:r>
              <w:rPr>
                <w:b/>
                <w:bCs/>
                <w:color w:val="000000"/>
              </w:rPr>
              <w:t>2020 год</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ind w:left="283"/>
              <w:jc w:val="center"/>
              <w:rPr>
                <w:b/>
                <w:bCs/>
                <w:color w:val="000000"/>
                <w:sz w:val="24"/>
                <w:szCs w:val="24"/>
              </w:rPr>
            </w:pPr>
            <w:r>
              <w:rPr>
                <w:b/>
                <w:bCs/>
                <w:color w:val="000000"/>
              </w:rPr>
              <w:t>2021 год</w:t>
            </w:r>
          </w:p>
        </w:tc>
      </w:tr>
      <w:tr w:rsidR="007638DC" w:rsidTr="007638DC">
        <w:tc>
          <w:tcPr>
            <w:tcW w:w="2392"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rPr>
                <w:sz w:val="24"/>
                <w:szCs w:val="24"/>
              </w:rPr>
            </w:pPr>
          </w:p>
          <w:p w:rsidR="007638DC" w:rsidRDefault="007638DC">
            <w:pPr>
              <w:overflowPunct w:val="0"/>
              <w:autoSpaceDE w:val="0"/>
              <w:autoSpaceDN w:val="0"/>
              <w:adjustRightInd w:val="0"/>
              <w:spacing w:after="120"/>
              <w:ind w:left="283"/>
              <w:rPr>
                <w:sz w:val="24"/>
                <w:szCs w:val="24"/>
              </w:rPr>
            </w:pPr>
            <w:r>
              <w:rPr>
                <w:b/>
                <w:bCs/>
                <w:color w:val="000000"/>
              </w:rPr>
              <w:t>Источники внутреннего финансирования дефицита бюджета</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b/>
                <w:bCs/>
                <w:i/>
                <w:iCs/>
                <w:color w:val="000000"/>
                <w:sz w:val="24"/>
                <w:szCs w:val="24"/>
              </w:rPr>
            </w:pPr>
          </w:p>
          <w:p w:rsidR="007638DC" w:rsidRDefault="007638DC">
            <w:pPr>
              <w:overflowPunct w:val="0"/>
              <w:autoSpaceDE w:val="0"/>
              <w:autoSpaceDN w:val="0"/>
              <w:adjustRightInd w:val="0"/>
              <w:spacing w:after="120"/>
              <w:ind w:left="283"/>
              <w:jc w:val="center"/>
              <w:rPr>
                <w:b/>
                <w:bCs/>
                <w:i/>
                <w:iCs/>
                <w:color w:val="000000"/>
              </w:rPr>
            </w:pPr>
          </w:p>
          <w:p w:rsidR="007638DC" w:rsidRDefault="007638DC">
            <w:pPr>
              <w:overflowPunct w:val="0"/>
              <w:autoSpaceDE w:val="0"/>
              <w:autoSpaceDN w:val="0"/>
              <w:adjustRightInd w:val="0"/>
              <w:spacing w:after="120"/>
              <w:ind w:left="283"/>
              <w:jc w:val="center"/>
              <w:rPr>
                <w:sz w:val="24"/>
                <w:szCs w:val="24"/>
              </w:rPr>
            </w:pPr>
            <w:r>
              <w:rPr>
                <w:b/>
                <w:bCs/>
                <w:i/>
                <w:iCs/>
                <w:color w:val="000000"/>
              </w:rPr>
              <w:t>000 01 00 00 00 00 0000 000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40</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sz w:val="24"/>
                <w:szCs w:val="24"/>
              </w:rPr>
            </w:pPr>
            <w:r>
              <w:rPr>
                <w:b/>
                <w:bCs/>
                <w:i/>
                <w:iCs/>
                <w:color w:val="000000"/>
              </w:rPr>
              <w:t>Кредиты кредитных организаций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line="360" w:lineRule="auto"/>
              <w:ind w:left="283"/>
              <w:jc w:val="center"/>
              <w:rPr>
                <w:b/>
                <w:bCs/>
                <w:i/>
                <w:iCs/>
                <w:color w:val="000000"/>
                <w:sz w:val="24"/>
                <w:szCs w:val="24"/>
              </w:rPr>
            </w:pPr>
          </w:p>
          <w:p w:rsidR="007638DC" w:rsidRDefault="007638DC">
            <w:pPr>
              <w:overflowPunct w:val="0"/>
              <w:autoSpaceDE w:val="0"/>
              <w:autoSpaceDN w:val="0"/>
              <w:adjustRightInd w:val="0"/>
              <w:spacing w:after="120" w:line="360" w:lineRule="auto"/>
              <w:ind w:left="283"/>
              <w:jc w:val="center"/>
              <w:rPr>
                <w:sz w:val="24"/>
                <w:szCs w:val="24"/>
              </w:rPr>
            </w:pPr>
            <w:r>
              <w:rPr>
                <w:b/>
                <w:bCs/>
                <w:i/>
                <w:iCs/>
                <w:color w:val="000000"/>
              </w:rPr>
              <w:t>000 01 02 00 00 00 0000 000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40</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sz w:val="24"/>
                <w:szCs w:val="24"/>
              </w:rPr>
            </w:pPr>
            <w:r>
              <w:rPr>
                <w:i/>
                <w:iCs/>
                <w:color w:val="000000"/>
              </w:rPr>
              <w:t>Получение кредитов от кредитных организаций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line="360" w:lineRule="auto"/>
              <w:ind w:left="283"/>
              <w:jc w:val="center"/>
              <w:rPr>
                <w:i/>
                <w:iCs/>
                <w:color w:val="000000"/>
                <w:sz w:val="24"/>
                <w:szCs w:val="24"/>
              </w:rPr>
            </w:pPr>
          </w:p>
          <w:p w:rsidR="007638DC" w:rsidRDefault="007638DC">
            <w:pPr>
              <w:overflowPunct w:val="0"/>
              <w:autoSpaceDE w:val="0"/>
              <w:autoSpaceDN w:val="0"/>
              <w:adjustRightInd w:val="0"/>
              <w:spacing w:after="120" w:line="360" w:lineRule="auto"/>
              <w:ind w:left="283"/>
              <w:jc w:val="center"/>
              <w:rPr>
                <w:sz w:val="24"/>
                <w:szCs w:val="24"/>
              </w:rPr>
            </w:pPr>
            <w:r>
              <w:rPr>
                <w:i/>
                <w:iCs/>
                <w:color w:val="000000"/>
              </w:rPr>
              <w:t>000 01 02 00 00 00 0000 700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53</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53</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sz w:val="24"/>
                <w:szCs w:val="24"/>
              </w:rPr>
            </w:pPr>
            <w:r>
              <w:rPr>
                <w:color w:val="000000"/>
              </w:rPr>
              <w:t>Кредиты, полученные в валюте Российской Федерации от кредитных организаций бюджетами сельских поселений</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color w:val="000000"/>
                <w:sz w:val="24"/>
                <w:szCs w:val="24"/>
              </w:rPr>
            </w:pPr>
          </w:p>
          <w:p w:rsidR="007638DC" w:rsidRDefault="007638DC">
            <w:pPr>
              <w:overflowPunct w:val="0"/>
              <w:autoSpaceDE w:val="0"/>
              <w:autoSpaceDN w:val="0"/>
              <w:adjustRightInd w:val="0"/>
              <w:spacing w:after="120"/>
              <w:ind w:left="283"/>
              <w:jc w:val="center"/>
              <w:rPr>
                <w:color w:val="000000"/>
              </w:rPr>
            </w:pPr>
          </w:p>
          <w:p w:rsidR="007638DC" w:rsidRDefault="007638DC">
            <w:pPr>
              <w:overflowPunct w:val="0"/>
              <w:autoSpaceDE w:val="0"/>
              <w:autoSpaceDN w:val="0"/>
              <w:adjustRightInd w:val="0"/>
              <w:spacing w:after="120"/>
              <w:ind w:left="283"/>
              <w:jc w:val="center"/>
              <w:rPr>
                <w:sz w:val="24"/>
                <w:szCs w:val="24"/>
              </w:rPr>
            </w:pPr>
            <w:r>
              <w:rPr>
                <w:color w:val="000000"/>
              </w:rPr>
              <w:t>000 01 02 00 00 02 0000 710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53</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53</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sz w:val="24"/>
                <w:szCs w:val="24"/>
              </w:rPr>
            </w:pPr>
            <w:r>
              <w:rPr>
                <w:i/>
                <w:iCs/>
                <w:color w:val="000000"/>
              </w:rPr>
              <w:t xml:space="preserve">Погашение кредитов, предоставленных кредитными организациями в </w:t>
            </w:r>
            <w:r>
              <w:rPr>
                <w:i/>
                <w:iCs/>
                <w:color w:val="000000"/>
              </w:rPr>
              <w:lastRenderedPageBreak/>
              <w:t>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i/>
                <w:iCs/>
                <w:color w:val="000000"/>
                <w:sz w:val="24"/>
                <w:szCs w:val="24"/>
              </w:rPr>
            </w:pPr>
          </w:p>
          <w:p w:rsidR="007638DC" w:rsidRDefault="007638DC">
            <w:pPr>
              <w:overflowPunct w:val="0"/>
              <w:autoSpaceDE w:val="0"/>
              <w:autoSpaceDN w:val="0"/>
              <w:adjustRightInd w:val="0"/>
              <w:spacing w:after="120"/>
              <w:ind w:left="283"/>
              <w:jc w:val="center"/>
              <w:rPr>
                <w:i/>
                <w:iCs/>
                <w:color w:val="000000"/>
              </w:rPr>
            </w:pPr>
          </w:p>
          <w:p w:rsidR="007638DC" w:rsidRDefault="007638DC">
            <w:pPr>
              <w:overflowPunct w:val="0"/>
              <w:autoSpaceDE w:val="0"/>
              <w:autoSpaceDN w:val="0"/>
              <w:adjustRightInd w:val="0"/>
              <w:spacing w:after="120"/>
              <w:ind w:left="283"/>
              <w:jc w:val="center"/>
              <w:rPr>
                <w:sz w:val="24"/>
                <w:szCs w:val="24"/>
              </w:rPr>
            </w:pPr>
            <w:r>
              <w:rPr>
                <w:i/>
                <w:iCs/>
                <w:color w:val="000000"/>
              </w:rPr>
              <w:t>000  01 02 00 00 00 0000 800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-13</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-13</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4"/>
                <w:szCs w:val="24"/>
              </w:rPr>
            </w:pPr>
            <w:r>
              <w:rPr>
                <w:color w:val="000000"/>
              </w:rPr>
              <w:lastRenderedPageBreak/>
              <w:t>Погашение бюджетами сельских поселений кредитов от кредитных организаций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color w:val="000000"/>
                <w:sz w:val="24"/>
                <w:szCs w:val="24"/>
              </w:rPr>
            </w:pPr>
          </w:p>
          <w:p w:rsidR="007638DC" w:rsidRDefault="007638DC">
            <w:pPr>
              <w:overflowPunct w:val="0"/>
              <w:autoSpaceDE w:val="0"/>
              <w:autoSpaceDN w:val="0"/>
              <w:adjustRightInd w:val="0"/>
              <w:spacing w:after="120"/>
              <w:ind w:left="283"/>
              <w:jc w:val="center"/>
              <w:rPr>
                <w:color w:val="000000"/>
              </w:rPr>
            </w:pPr>
          </w:p>
          <w:p w:rsidR="007638DC" w:rsidRDefault="007638DC">
            <w:pPr>
              <w:overflowPunct w:val="0"/>
              <w:autoSpaceDE w:val="0"/>
              <w:autoSpaceDN w:val="0"/>
              <w:adjustRightInd w:val="0"/>
              <w:spacing w:after="120"/>
              <w:ind w:left="283"/>
              <w:jc w:val="center"/>
              <w:rPr>
                <w:sz w:val="24"/>
                <w:szCs w:val="24"/>
              </w:rPr>
            </w:pPr>
            <w:r>
              <w:rPr>
                <w:color w:val="000000"/>
              </w:rPr>
              <w:t>000 01 02 00 00 02 0000 810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-13</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-13</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4"/>
                <w:szCs w:val="24"/>
              </w:rPr>
            </w:pPr>
            <w:r>
              <w:rPr>
                <w:b/>
                <w:bCs/>
                <w:i/>
                <w:iCs/>
                <w:color w:val="000000"/>
              </w:rPr>
              <w:t>Бюджетные кредиты от других бюджетов бюджетной системы Российской Федерации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b/>
                <w:bCs/>
                <w:i/>
                <w:iCs/>
                <w:color w:val="000000"/>
                <w:sz w:val="24"/>
                <w:szCs w:val="24"/>
              </w:rPr>
            </w:pPr>
          </w:p>
          <w:p w:rsidR="007638DC" w:rsidRDefault="007638DC">
            <w:pPr>
              <w:overflowPunct w:val="0"/>
              <w:autoSpaceDE w:val="0"/>
              <w:autoSpaceDN w:val="0"/>
              <w:adjustRightInd w:val="0"/>
              <w:spacing w:after="120"/>
              <w:ind w:left="283"/>
              <w:jc w:val="center"/>
              <w:rPr>
                <w:b/>
                <w:bCs/>
                <w:i/>
                <w:iCs/>
                <w:color w:val="000000"/>
              </w:rPr>
            </w:pPr>
          </w:p>
          <w:p w:rsidR="007638DC" w:rsidRDefault="007638DC">
            <w:pPr>
              <w:overflowPunct w:val="0"/>
              <w:autoSpaceDE w:val="0"/>
              <w:autoSpaceDN w:val="0"/>
              <w:adjustRightInd w:val="0"/>
              <w:spacing w:after="120"/>
              <w:ind w:left="283"/>
              <w:jc w:val="center"/>
              <w:rPr>
                <w:sz w:val="24"/>
                <w:szCs w:val="24"/>
              </w:rPr>
            </w:pPr>
            <w:r>
              <w:rPr>
                <w:b/>
                <w:bCs/>
                <w:i/>
                <w:iCs/>
                <w:color w:val="000000"/>
              </w:rPr>
              <w:t>000 01 03 00 00 00 0000 000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b/>
                <w:bCs/>
                <w:i/>
                <w:iCs/>
                <w:color w:val="000000"/>
                <w:sz w:val="24"/>
                <w:szCs w:val="24"/>
              </w:rPr>
            </w:pPr>
            <w:r>
              <w:rPr>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i/>
                <w:iCs/>
                <w:color w:val="000000"/>
                <w:sz w:val="24"/>
                <w:szCs w:val="24"/>
              </w:rPr>
            </w:pPr>
          </w:p>
          <w:p w:rsidR="007638DC" w:rsidRDefault="007638DC">
            <w:pPr>
              <w:overflowPunct w:val="0"/>
              <w:autoSpaceDE w:val="0"/>
              <w:autoSpaceDN w:val="0"/>
              <w:adjustRightInd w:val="0"/>
              <w:spacing w:after="120"/>
              <w:ind w:left="283"/>
              <w:jc w:val="center"/>
              <w:rPr>
                <w:i/>
                <w:iCs/>
                <w:color w:val="000000"/>
              </w:rPr>
            </w:pPr>
          </w:p>
          <w:p w:rsidR="007638DC" w:rsidRDefault="007638DC">
            <w:pPr>
              <w:overflowPunct w:val="0"/>
              <w:autoSpaceDE w:val="0"/>
              <w:autoSpaceDN w:val="0"/>
              <w:adjustRightInd w:val="0"/>
              <w:spacing w:after="120"/>
              <w:ind w:left="283"/>
              <w:jc w:val="center"/>
              <w:rPr>
                <w:sz w:val="24"/>
                <w:szCs w:val="24"/>
              </w:rPr>
            </w:pPr>
            <w:r>
              <w:rPr>
                <w:i/>
                <w:iCs/>
                <w:color w:val="000000"/>
              </w:rPr>
              <w:t>000  01 03 00 00 00 0000 700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b/>
                <w:bCs/>
                <w:i/>
                <w:iCs/>
                <w:color w:val="000000"/>
                <w:sz w:val="24"/>
                <w:szCs w:val="24"/>
              </w:rPr>
            </w:pPr>
            <w:r>
              <w:rPr>
                <w:color w:val="00000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color w:val="000000"/>
                <w:sz w:val="24"/>
                <w:szCs w:val="24"/>
              </w:rPr>
            </w:pPr>
          </w:p>
          <w:p w:rsidR="007638DC" w:rsidRDefault="007638DC">
            <w:pPr>
              <w:overflowPunct w:val="0"/>
              <w:autoSpaceDE w:val="0"/>
              <w:autoSpaceDN w:val="0"/>
              <w:adjustRightInd w:val="0"/>
              <w:spacing w:after="120"/>
              <w:ind w:left="283"/>
              <w:jc w:val="center"/>
              <w:rPr>
                <w:color w:val="000000"/>
              </w:rPr>
            </w:pPr>
          </w:p>
          <w:p w:rsidR="007638DC" w:rsidRDefault="007638DC">
            <w:pPr>
              <w:overflowPunct w:val="0"/>
              <w:autoSpaceDE w:val="0"/>
              <w:autoSpaceDN w:val="0"/>
              <w:adjustRightInd w:val="0"/>
              <w:spacing w:after="120"/>
              <w:ind w:left="283"/>
              <w:jc w:val="center"/>
              <w:rPr>
                <w:color w:val="000000"/>
              </w:rPr>
            </w:pPr>
          </w:p>
          <w:p w:rsidR="007638DC" w:rsidRDefault="007638DC">
            <w:pPr>
              <w:overflowPunct w:val="0"/>
              <w:autoSpaceDE w:val="0"/>
              <w:autoSpaceDN w:val="0"/>
              <w:adjustRightInd w:val="0"/>
              <w:spacing w:after="120"/>
              <w:ind w:left="283"/>
              <w:jc w:val="center"/>
              <w:rPr>
                <w:sz w:val="24"/>
                <w:szCs w:val="24"/>
              </w:rPr>
            </w:pPr>
            <w:r>
              <w:rPr>
                <w:color w:val="000000"/>
              </w:rPr>
              <w:t>000 01 03 01 00 02 0000 710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4"/>
                <w:szCs w:val="24"/>
              </w:rPr>
            </w:pPr>
            <w:r>
              <w:rPr>
                <w:i/>
                <w:iCs/>
                <w:color w:val="000000"/>
              </w:rPr>
              <w:t xml:space="preserve">Погашение бюджетных </w:t>
            </w:r>
            <w:r>
              <w:rPr>
                <w:i/>
                <w:iCs/>
                <w:color w:val="000000"/>
              </w:rPr>
              <w:lastRenderedPageBreak/>
              <w:t>кредитов, полученных от других бюджетов бюджетной системы Российской Федерации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i/>
                <w:iCs/>
                <w:color w:val="000000"/>
                <w:sz w:val="24"/>
                <w:szCs w:val="24"/>
              </w:rPr>
            </w:pPr>
          </w:p>
          <w:p w:rsidR="007638DC" w:rsidRDefault="007638DC">
            <w:pPr>
              <w:overflowPunct w:val="0"/>
              <w:autoSpaceDE w:val="0"/>
              <w:autoSpaceDN w:val="0"/>
              <w:adjustRightInd w:val="0"/>
              <w:spacing w:after="120"/>
              <w:ind w:left="283"/>
              <w:jc w:val="center"/>
              <w:rPr>
                <w:i/>
                <w:iCs/>
                <w:color w:val="000000"/>
              </w:rPr>
            </w:pPr>
          </w:p>
          <w:p w:rsidR="007638DC" w:rsidRDefault="007638DC">
            <w:pPr>
              <w:overflowPunct w:val="0"/>
              <w:autoSpaceDE w:val="0"/>
              <w:autoSpaceDN w:val="0"/>
              <w:adjustRightInd w:val="0"/>
              <w:spacing w:after="120"/>
              <w:ind w:left="283"/>
              <w:jc w:val="center"/>
              <w:rPr>
                <w:i/>
                <w:iCs/>
                <w:color w:val="000000"/>
              </w:rPr>
            </w:pPr>
          </w:p>
          <w:p w:rsidR="007638DC" w:rsidRDefault="007638DC">
            <w:pPr>
              <w:overflowPunct w:val="0"/>
              <w:autoSpaceDE w:val="0"/>
              <w:autoSpaceDN w:val="0"/>
              <w:adjustRightInd w:val="0"/>
              <w:spacing w:after="120"/>
              <w:ind w:left="283"/>
              <w:jc w:val="center"/>
              <w:rPr>
                <w:sz w:val="24"/>
                <w:szCs w:val="24"/>
              </w:rPr>
            </w:pPr>
            <w:r>
              <w:rPr>
                <w:i/>
                <w:iCs/>
                <w:color w:val="000000"/>
              </w:rPr>
              <w:t>000 01 03 00 00 00 0000 800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lastRenderedPageBreak/>
              <w:t>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4"/>
                <w:szCs w:val="24"/>
              </w:rPr>
            </w:pPr>
            <w:r>
              <w:rPr>
                <w:color w:val="000000"/>
              </w:rPr>
              <w:lastRenderedPageBreak/>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color w:val="000000"/>
                <w:sz w:val="24"/>
                <w:szCs w:val="24"/>
              </w:rPr>
            </w:pPr>
          </w:p>
          <w:p w:rsidR="007638DC" w:rsidRDefault="007638DC">
            <w:pPr>
              <w:overflowPunct w:val="0"/>
              <w:autoSpaceDE w:val="0"/>
              <w:autoSpaceDN w:val="0"/>
              <w:adjustRightInd w:val="0"/>
              <w:spacing w:after="120"/>
              <w:ind w:left="283"/>
              <w:jc w:val="center"/>
              <w:rPr>
                <w:color w:val="000000"/>
              </w:rPr>
            </w:pPr>
          </w:p>
          <w:p w:rsidR="007638DC" w:rsidRDefault="007638DC">
            <w:pPr>
              <w:overflowPunct w:val="0"/>
              <w:autoSpaceDE w:val="0"/>
              <w:autoSpaceDN w:val="0"/>
              <w:adjustRightInd w:val="0"/>
              <w:spacing w:after="120"/>
              <w:ind w:left="283"/>
              <w:jc w:val="center"/>
              <w:rPr>
                <w:sz w:val="24"/>
                <w:szCs w:val="24"/>
              </w:rPr>
            </w:pPr>
            <w:r>
              <w:rPr>
                <w:color w:val="000000"/>
              </w:rPr>
              <w:t>000 01 03 01 00 02 0000 810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r>
      <w:tr w:rsidR="007638DC" w:rsidTr="007638DC">
        <w:tc>
          <w:tcPr>
            <w:tcW w:w="2392"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rPr>
                <w:color w:val="000000"/>
                <w:sz w:val="24"/>
                <w:szCs w:val="24"/>
              </w:rPr>
            </w:pPr>
          </w:p>
          <w:p w:rsidR="007638DC" w:rsidRDefault="007638DC">
            <w:pPr>
              <w:overflowPunct w:val="0"/>
              <w:autoSpaceDE w:val="0"/>
              <w:autoSpaceDN w:val="0"/>
              <w:adjustRightInd w:val="0"/>
              <w:spacing w:after="120"/>
              <w:ind w:left="283"/>
              <w:rPr>
                <w:color w:val="000000"/>
                <w:sz w:val="24"/>
                <w:szCs w:val="24"/>
              </w:rPr>
            </w:pPr>
            <w:r>
              <w:rPr>
                <w:b/>
                <w:bCs/>
                <w:i/>
                <w:iCs/>
                <w:color w:val="000000"/>
              </w:rPr>
              <w:t>Изменение остатков средств на счетах по учету средств бюджетов</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b/>
                <w:bCs/>
                <w:i/>
                <w:iCs/>
                <w:color w:val="000000"/>
                <w:sz w:val="24"/>
                <w:szCs w:val="24"/>
              </w:rPr>
            </w:pPr>
          </w:p>
          <w:p w:rsidR="007638DC" w:rsidRDefault="007638DC">
            <w:pPr>
              <w:overflowPunct w:val="0"/>
              <w:autoSpaceDE w:val="0"/>
              <w:autoSpaceDN w:val="0"/>
              <w:adjustRightInd w:val="0"/>
              <w:spacing w:after="120"/>
              <w:ind w:left="283"/>
              <w:jc w:val="center"/>
              <w:rPr>
                <w:sz w:val="24"/>
                <w:szCs w:val="24"/>
              </w:rPr>
            </w:pPr>
            <w:r>
              <w:rPr>
                <w:b/>
                <w:bCs/>
                <w:i/>
                <w:iCs/>
                <w:color w:val="000000"/>
              </w:rPr>
              <w:t>000 01 05 00 00 00 0000 000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4"/>
                <w:szCs w:val="24"/>
              </w:rPr>
            </w:pPr>
            <w:r>
              <w:rPr>
                <w:i/>
                <w:iCs/>
                <w:color w:val="000000"/>
              </w:rPr>
              <w:t>Увеличение остатков средств бюджетов</w:t>
            </w:r>
          </w:p>
        </w:tc>
        <w:tc>
          <w:tcPr>
            <w:tcW w:w="3953"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rPr>
                <w:b/>
                <w:bCs/>
                <w:i/>
                <w:iCs/>
                <w:color w:val="000000"/>
              </w:rPr>
              <w:t>000 01 05 00 00 00 0000 500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-4345,8</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-4454,5</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4"/>
                <w:szCs w:val="24"/>
              </w:rPr>
            </w:pPr>
            <w:r>
              <w:rPr>
                <w:color w:val="000000"/>
              </w:rPr>
              <w:t>Увеличение прочих остатков  средств бюджетов</w:t>
            </w:r>
          </w:p>
        </w:tc>
        <w:tc>
          <w:tcPr>
            <w:tcW w:w="3953"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rPr>
                <w:i/>
                <w:iCs/>
                <w:color w:val="000000"/>
              </w:rPr>
              <w:t>000 01 05 02 00 00 0000 500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-4345,8</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-4454,5</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4"/>
                <w:szCs w:val="24"/>
              </w:rPr>
            </w:pPr>
            <w:r>
              <w:rPr>
                <w:i/>
                <w:iCs/>
                <w:color w:val="000000"/>
              </w:rPr>
              <w:t>Уменьшение остатков средств бюджетов</w:t>
            </w:r>
          </w:p>
        </w:tc>
        <w:tc>
          <w:tcPr>
            <w:tcW w:w="3953"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rPr>
                <w:b/>
                <w:bCs/>
                <w:i/>
                <w:iCs/>
                <w:color w:val="000000"/>
              </w:rPr>
              <w:t>000 01 05 00 00 00 0000 600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4345,8</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4454,5</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4"/>
                <w:szCs w:val="24"/>
              </w:rPr>
            </w:pPr>
            <w:r>
              <w:rPr>
                <w:color w:val="000000"/>
              </w:rPr>
              <w:t>Уменьшение прочих остатков средств бюджетов</w:t>
            </w:r>
          </w:p>
        </w:tc>
        <w:tc>
          <w:tcPr>
            <w:tcW w:w="3953"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rPr>
                <w:i/>
                <w:iCs/>
                <w:color w:val="000000"/>
              </w:rPr>
              <w:t>000 01 05 02 00 00 0000 600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4345,8</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4454,5</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4"/>
                <w:szCs w:val="24"/>
              </w:rPr>
            </w:pPr>
            <w:r>
              <w:rPr>
                <w:color w:val="000000"/>
              </w:rPr>
              <w:t xml:space="preserve">Иные источники внутреннего финансирования дефицита </w:t>
            </w:r>
            <w:r>
              <w:rPr>
                <w:color w:val="000000"/>
              </w:rPr>
              <w:lastRenderedPageBreak/>
              <w:t>бюджетов</w:t>
            </w:r>
          </w:p>
        </w:tc>
        <w:tc>
          <w:tcPr>
            <w:tcW w:w="3953"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4"/>
                <w:szCs w:val="24"/>
              </w:rPr>
            </w:pPr>
            <w:r>
              <w:rPr>
                <w:i/>
                <w:iCs/>
                <w:color w:val="000000"/>
              </w:rPr>
              <w:lastRenderedPageBreak/>
              <w:t xml:space="preserve">  001 01 06 00 00 00 0000  000</w:t>
            </w:r>
          </w:p>
        </w:tc>
        <w:tc>
          <w:tcPr>
            <w:tcW w:w="1701"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sz w:val="24"/>
                <w:szCs w:val="24"/>
              </w:rPr>
            </w:pPr>
          </w:p>
        </w:tc>
      </w:tr>
      <w:tr w:rsidR="007638DC" w:rsidTr="007638DC">
        <w:tc>
          <w:tcPr>
            <w:tcW w:w="2392"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rPr>
                <w:sz w:val="24"/>
                <w:szCs w:val="24"/>
              </w:rPr>
            </w:pPr>
          </w:p>
          <w:p w:rsidR="007638DC" w:rsidRDefault="007638DC">
            <w:pPr>
              <w:overflowPunct w:val="0"/>
              <w:autoSpaceDE w:val="0"/>
              <w:autoSpaceDN w:val="0"/>
              <w:adjustRightInd w:val="0"/>
              <w:spacing w:after="120"/>
              <w:ind w:left="283"/>
              <w:rPr>
                <w:sz w:val="24"/>
                <w:szCs w:val="24"/>
              </w:rPr>
            </w:pPr>
            <w:r>
              <w:rPr>
                <w:b/>
                <w:bCs/>
                <w:color w:val="000000"/>
              </w:rPr>
              <w:t>Источники внутреннего финансирования дефицита бюджета</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b/>
                <w:bCs/>
                <w:i/>
                <w:iCs/>
                <w:color w:val="000000"/>
                <w:sz w:val="24"/>
                <w:szCs w:val="24"/>
              </w:rPr>
            </w:pPr>
          </w:p>
          <w:p w:rsidR="007638DC" w:rsidRDefault="007638DC">
            <w:pPr>
              <w:overflowPunct w:val="0"/>
              <w:autoSpaceDE w:val="0"/>
              <w:autoSpaceDN w:val="0"/>
              <w:adjustRightInd w:val="0"/>
              <w:spacing w:after="120"/>
              <w:ind w:left="283"/>
              <w:jc w:val="center"/>
              <w:rPr>
                <w:b/>
                <w:bCs/>
                <w:i/>
                <w:iCs/>
                <w:color w:val="000000"/>
              </w:rPr>
            </w:pPr>
          </w:p>
          <w:p w:rsidR="007638DC" w:rsidRDefault="007638DC">
            <w:pPr>
              <w:overflowPunct w:val="0"/>
              <w:autoSpaceDE w:val="0"/>
              <w:autoSpaceDN w:val="0"/>
              <w:adjustRightInd w:val="0"/>
              <w:spacing w:after="120"/>
              <w:ind w:left="283"/>
              <w:jc w:val="center"/>
              <w:rPr>
                <w:sz w:val="24"/>
                <w:szCs w:val="24"/>
              </w:rPr>
            </w:pPr>
            <w:r>
              <w:rPr>
                <w:b/>
                <w:bCs/>
                <w:i/>
                <w:iCs/>
                <w:color w:val="000000"/>
              </w:rPr>
              <w:t>000 01 00 00 00 00 0000 000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40</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sz w:val="24"/>
                <w:szCs w:val="24"/>
              </w:rPr>
            </w:pPr>
            <w:r>
              <w:rPr>
                <w:b/>
                <w:bCs/>
                <w:i/>
                <w:iCs/>
                <w:color w:val="000000"/>
              </w:rPr>
              <w:t>Кредиты кредитных организаций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line="360" w:lineRule="auto"/>
              <w:ind w:left="283"/>
              <w:jc w:val="center"/>
              <w:rPr>
                <w:b/>
                <w:bCs/>
                <w:i/>
                <w:iCs/>
                <w:color w:val="000000"/>
                <w:sz w:val="24"/>
                <w:szCs w:val="24"/>
              </w:rPr>
            </w:pPr>
          </w:p>
          <w:p w:rsidR="007638DC" w:rsidRDefault="007638DC">
            <w:pPr>
              <w:overflowPunct w:val="0"/>
              <w:autoSpaceDE w:val="0"/>
              <w:autoSpaceDN w:val="0"/>
              <w:adjustRightInd w:val="0"/>
              <w:spacing w:after="120" w:line="360" w:lineRule="auto"/>
              <w:ind w:left="283"/>
              <w:jc w:val="center"/>
              <w:rPr>
                <w:sz w:val="24"/>
                <w:szCs w:val="24"/>
              </w:rPr>
            </w:pPr>
            <w:r>
              <w:rPr>
                <w:b/>
                <w:bCs/>
                <w:i/>
                <w:iCs/>
                <w:color w:val="000000"/>
              </w:rPr>
              <w:t>000 01 02 00 00 00 0000 000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40</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sz w:val="24"/>
                <w:szCs w:val="24"/>
              </w:rPr>
            </w:pPr>
            <w:r>
              <w:rPr>
                <w:i/>
                <w:iCs/>
                <w:color w:val="000000"/>
              </w:rPr>
              <w:t>Получение кредитов от кредитных организаций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line="360" w:lineRule="auto"/>
              <w:ind w:left="283"/>
              <w:jc w:val="center"/>
              <w:rPr>
                <w:i/>
                <w:iCs/>
                <w:color w:val="000000"/>
                <w:sz w:val="24"/>
                <w:szCs w:val="24"/>
              </w:rPr>
            </w:pPr>
          </w:p>
          <w:p w:rsidR="007638DC" w:rsidRDefault="007638DC">
            <w:pPr>
              <w:overflowPunct w:val="0"/>
              <w:autoSpaceDE w:val="0"/>
              <w:autoSpaceDN w:val="0"/>
              <w:adjustRightInd w:val="0"/>
              <w:spacing w:after="120" w:line="360" w:lineRule="auto"/>
              <w:ind w:left="283"/>
              <w:jc w:val="center"/>
              <w:rPr>
                <w:sz w:val="24"/>
                <w:szCs w:val="24"/>
              </w:rPr>
            </w:pPr>
            <w:r>
              <w:rPr>
                <w:i/>
                <w:iCs/>
                <w:color w:val="000000"/>
              </w:rPr>
              <w:t>000 01 02 00 00 00 0000 700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53</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53</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sz w:val="24"/>
                <w:szCs w:val="24"/>
              </w:rPr>
            </w:pPr>
            <w:r>
              <w:rPr>
                <w:color w:val="000000"/>
              </w:rPr>
              <w:t>Кредиты, полученные в валюте Российской Федерации от кредитных организаций бюджетами сельских поселений</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color w:val="000000"/>
                <w:sz w:val="24"/>
                <w:szCs w:val="24"/>
              </w:rPr>
            </w:pPr>
          </w:p>
          <w:p w:rsidR="007638DC" w:rsidRDefault="007638DC">
            <w:pPr>
              <w:overflowPunct w:val="0"/>
              <w:autoSpaceDE w:val="0"/>
              <w:autoSpaceDN w:val="0"/>
              <w:adjustRightInd w:val="0"/>
              <w:spacing w:after="120"/>
              <w:ind w:left="283"/>
              <w:jc w:val="center"/>
              <w:rPr>
                <w:color w:val="000000"/>
              </w:rPr>
            </w:pPr>
          </w:p>
          <w:p w:rsidR="007638DC" w:rsidRDefault="007638DC">
            <w:pPr>
              <w:overflowPunct w:val="0"/>
              <w:autoSpaceDE w:val="0"/>
              <w:autoSpaceDN w:val="0"/>
              <w:adjustRightInd w:val="0"/>
              <w:spacing w:after="120"/>
              <w:ind w:left="283"/>
              <w:jc w:val="center"/>
              <w:rPr>
                <w:sz w:val="24"/>
                <w:szCs w:val="24"/>
              </w:rPr>
            </w:pPr>
            <w:r>
              <w:rPr>
                <w:color w:val="000000"/>
              </w:rPr>
              <w:t>000 01 02 00 00 02 0000 710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53</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53</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sz w:val="24"/>
                <w:szCs w:val="24"/>
              </w:rPr>
            </w:pPr>
            <w:r>
              <w:rPr>
                <w:i/>
                <w:iCs/>
                <w:color w:val="000000"/>
              </w:rPr>
              <w:t>Погашение кредитов, предоставленных кредитными организациями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i/>
                <w:iCs/>
                <w:color w:val="000000"/>
                <w:sz w:val="24"/>
                <w:szCs w:val="24"/>
              </w:rPr>
            </w:pPr>
          </w:p>
          <w:p w:rsidR="007638DC" w:rsidRDefault="007638DC">
            <w:pPr>
              <w:overflowPunct w:val="0"/>
              <w:autoSpaceDE w:val="0"/>
              <w:autoSpaceDN w:val="0"/>
              <w:adjustRightInd w:val="0"/>
              <w:spacing w:after="120"/>
              <w:ind w:left="283"/>
              <w:jc w:val="center"/>
              <w:rPr>
                <w:i/>
                <w:iCs/>
                <w:color w:val="000000"/>
              </w:rPr>
            </w:pPr>
          </w:p>
          <w:p w:rsidR="007638DC" w:rsidRDefault="007638DC">
            <w:pPr>
              <w:overflowPunct w:val="0"/>
              <w:autoSpaceDE w:val="0"/>
              <w:autoSpaceDN w:val="0"/>
              <w:adjustRightInd w:val="0"/>
              <w:spacing w:after="120"/>
              <w:ind w:left="283"/>
              <w:jc w:val="center"/>
              <w:rPr>
                <w:sz w:val="24"/>
                <w:szCs w:val="24"/>
              </w:rPr>
            </w:pPr>
            <w:r>
              <w:rPr>
                <w:i/>
                <w:iCs/>
                <w:color w:val="000000"/>
              </w:rPr>
              <w:t>000  01 02 00 00 00 0000 800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-13</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-13</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4"/>
                <w:szCs w:val="24"/>
              </w:rPr>
            </w:pPr>
            <w:r>
              <w:rPr>
                <w:color w:val="000000"/>
              </w:rPr>
              <w:t>Погашение бюджетами сельских поселений кредитов от кредитных организаций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color w:val="000000"/>
                <w:sz w:val="24"/>
                <w:szCs w:val="24"/>
              </w:rPr>
            </w:pPr>
          </w:p>
          <w:p w:rsidR="007638DC" w:rsidRDefault="007638DC">
            <w:pPr>
              <w:overflowPunct w:val="0"/>
              <w:autoSpaceDE w:val="0"/>
              <w:autoSpaceDN w:val="0"/>
              <w:adjustRightInd w:val="0"/>
              <w:spacing w:after="120"/>
              <w:ind w:left="283"/>
              <w:jc w:val="center"/>
              <w:rPr>
                <w:color w:val="000000"/>
              </w:rPr>
            </w:pPr>
          </w:p>
          <w:p w:rsidR="007638DC" w:rsidRDefault="007638DC">
            <w:pPr>
              <w:overflowPunct w:val="0"/>
              <w:autoSpaceDE w:val="0"/>
              <w:autoSpaceDN w:val="0"/>
              <w:adjustRightInd w:val="0"/>
              <w:spacing w:after="120"/>
              <w:ind w:left="283"/>
              <w:jc w:val="center"/>
              <w:rPr>
                <w:sz w:val="24"/>
                <w:szCs w:val="24"/>
              </w:rPr>
            </w:pPr>
            <w:r>
              <w:rPr>
                <w:color w:val="000000"/>
              </w:rPr>
              <w:t>000 01 02 00 00 02 0000 810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-13</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-13</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4"/>
                <w:szCs w:val="24"/>
              </w:rPr>
            </w:pPr>
            <w:r>
              <w:rPr>
                <w:b/>
                <w:bCs/>
                <w:i/>
                <w:iCs/>
                <w:color w:val="000000"/>
              </w:rPr>
              <w:t xml:space="preserve">Бюджетные кредиты от </w:t>
            </w:r>
            <w:r>
              <w:rPr>
                <w:b/>
                <w:bCs/>
                <w:i/>
                <w:iCs/>
                <w:color w:val="000000"/>
              </w:rPr>
              <w:lastRenderedPageBreak/>
              <w:t>других бюджетов бюджетной системы Российской Федерации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b/>
                <w:bCs/>
                <w:i/>
                <w:iCs/>
                <w:color w:val="000000"/>
                <w:sz w:val="24"/>
                <w:szCs w:val="24"/>
              </w:rPr>
            </w:pPr>
          </w:p>
          <w:p w:rsidR="007638DC" w:rsidRDefault="007638DC">
            <w:pPr>
              <w:overflowPunct w:val="0"/>
              <w:autoSpaceDE w:val="0"/>
              <w:autoSpaceDN w:val="0"/>
              <w:adjustRightInd w:val="0"/>
              <w:spacing w:after="120"/>
              <w:ind w:left="283"/>
              <w:jc w:val="center"/>
              <w:rPr>
                <w:b/>
                <w:bCs/>
                <w:i/>
                <w:iCs/>
                <w:color w:val="000000"/>
              </w:rPr>
            </w:pPr>
          </w:p>
          <w:p w:rsidR="007638DC" w:rsidRDefault="007638DC">
            <w:pPr>
              <w:overflowPunct w:val="0"/>
              <w:autoSpaceDE w:val="0"/>
              <w:autoSpaceDN w:val="0"/>
              <w:adjustRightInd w:val="0"/>
              <w:spacing w:after="120"/>
              <w:ind w:left="283"/>
              <w:jc w:val="center"/>
              <w:rPr>
                <w:sz w:val="24"/>
                <w:szCs w:val="24"/>
              </w:rPr>
            </w:pPr>
            <w:r>
              <w:rPr>
                <w:b/>
                <w:bCs/>
                <w:i/>
                <w:iCs/>
                <w:color w:val="000000"/>
              </w:rPr>
              <w:t>000 01 03 00 00 00 0000 000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lastRenderedPageBreak/>
              <w:t>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b/>
                <w:bCs/>
                <w:i/>
                <w:iCs/>
                <w:color w:val="000000"/>
                <w:sz w:val="24"/>
                <w:szCs w:val="24"/>
              </w:rPr>
            </w:pPr>
            <w:r>
              <w:rPr>
                <w:i/>
                <w:iCs/>
                <w:color w:val="000000"/>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i/>
                <w:iCs/>
                <w:color w:val="000000"/>
                <w:sz w:val="24"/>
                <w:szCs w:val="24"/>
              </w:rPr>
            </w:pPr>
          </w:p>
          <w:p w:rsidR="007638DC" w:rsidRDefault="007638DC">
            <w:pPr>
              <w:overflowPunct w:val="0"/>
              <w:autoSpaceDE w:val="0"/>
              <w:autoSpaceDN w:val="0"/>
              <w:adjustRightInd w:val="0"/>
              <w:spacing w:after="120"/>
              <w:ind w:left="283"/>
              <w:jc w:val="center"/>
              <w:rPr>
                <w:i/>
                <w:iCs/>
                <w:color w:val="000000"/>
              </w:rPr>
            </w:pPr>
          </w:p>
          <w:p w:rsidR="007638DC" w:rsidRDefault="007638DC">
            <w:pPr>
              <w:overflowPunct w:val="0"/>
              <w:autoSpaceDE w:val="0"/>
              <w:autoSpaceDN w:val="0"/>
              <w:adjustRightInd w:val="0"/>
              <w:spacing w:after="120"/>
              <w:ind w:left="283"/>
              <w:jc w:val="center"/>
              <w:rPr>
                <w:sz w:val="24"/>
                <w:szCs w:val="24"/>
              </w:rPr>
            </w:pPr>
            <w:r>
              <w:rPr>
                <w:i/>
                <w:iCs/>
                <w:color w:val="000000"/>
              </w:rPr>
              <w:t>000  01 03 00 00 00 0000 700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b/>
                <w:bCs/>
                <w:i/>
                <w:iCs/>
                <w:color w:val="000000"/>
                <w:sz w:val="24"/>
                <w:szCs w:val="24"/>
              </w:rPr>
            </w:pPr>
            <w:r>
              <w:rPr>
                <w:color w:val="00000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color w:val="000000"/>
                <w:sz w:val="24"/>
                <w:szCs w:val="24"/>
              </w:rPr>
            </w:pPr>
          </w:p>
          <w:p w:rsidR="007638DC" w:rsidRDefault="007638DC">
            <w:pPr>
              <w:overflowPunct w:val="0"/>
              <w:autoSpaceDE w:val="0"/>
              <w:autoSpaceDN w:val="0"/>
              <w:adjustRightInd w:val="0"/>
              <w:spacing w:after="120"/>
              <w:ind w:left="283"/>
              <w:jc w:val="center"/>
              <w:rPr>
                <w:color w:val="000000"/>
              </w:rPr>
            </w:pPr>
          </w:p>
          <w:p w:rsidR="007638DC" w:rsidRDefault="007638DC">
            <w:pPr>
              <w:overflowPunct w:val="0"/>
              <w:autoSpaceDE w:val="0"/>
              <w:autoSpaceDN w:val="0"/>
              <w:adjustRightInd w:val="0"/>
              <w:spacing w:after="120"/>
              <w:ind w:left="283"/>
              <w:jc w:val="center"/>
              <w:rPr>
                <w:color w:val="000000"/>
              </w:rPr>
            </w:pPr>
          </w:p>
          <w:p w:rsidR="007638DC" w:rsidRDefault="007638DC">
            <w:pPr>
              <w:overflowPunct w:val="0"/>
              <w:autoSpaceDE w:val="0"/>
              <w:autoSpaceDN w:val="0"/>
              <w:adjustRightInd w:val="0"/>
              <w:spacing w:after="120"/>
              <w:ind w:left="283"/>
              <w:jc w:val="center"/>
              <w:rPr>
                <w:sz w:val="24"/>
                <w:szCs w:val="24"/>
              </w:rPr>
            </w:pPr>
            <w:r>
              <w:rPr>
                <w:color w:val="000000"/>
              </w:rPr>
              <w:t>000 01 03 01 00 02 0000 710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4"/>
                <w:szCs w:val="24"/>
              </w:rPr>
            </w:pPr>
            <w:r>
              <w:rPr>
                <w:i/>
                <w:iCs/>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i/>
                <w:iCs/>
                <w:color w:val="000000"/>
                <w:sz w:val="24"/>
                <w:szCs w:val="24"/>
              </w:rPr>
            </w:pPr>
          </w:p>
          <w:p w:rsidR="007638DC" w:rsidRDefault="007638DC">
            <w:pPr>
              <w:overflowPunct w:val="0"/>
              <w:autoSpaceDE w:val="0"/>
              <w:autoSpaceDN w:val="0"/>
              <w:adjustRightInd w:val="0"/>
              <w:spacing w:after="120"/>
              <w:ind w:left="283"/>
              <w:jc w:val="center"/>
              <w:rPr>
                <w:i/>
                <w:iCs/>
                <w:color w:val="000000"/>
              </w:rPr>
            </w:pPr>
          </w:p>
          <w:p w:rsidR="007638DC" w:rsidRDefault="007638DC">
            <w:pPr>
              <w:overflowPunct w:val="0"/>
              <w:autoSpaceDE w:val="0"/>
              <w:autoSpaceDN w:val="0"/>
              <w:adjustRightInd w:val="0"/>
              <w:spacing w:after="120"/>
              <w:ind w:left="283"/>
              <w:jc w:val="center"/>
              <w:rPr>
                <w:i/>
                <w:iCs/>
                <w:color w:val="000000"/>
              </w:rPr>
            </w:pPr>
          </w:p>
          <w:p w:rsidR="007638DC" w:rsidRDefault="007638DC">
            <w:pPr>
              <w:overflowPunct w:val="0"/>
              <w:autoSpaceDE w:val="0"/>
              <w:autoSpaceDN w:val="0"/>
              <w:adjustRightInd w:val="0"/>
              <w:spacing w:after="120"/>
              <w:ind w:left="283"/>
              <w:jc w:val="center"/>
              <w:rPr>
                <w:sz w:val="24"/>
                <w:szCs w:val="24"/>
              </w:rPr>
            </w:pPr>
            <w:r>
              <w:rPr>
                <w:i/>
                <w:iCs/>
                <w:color w:val="000000"/>
              </w:rPr>
              <w:t>000 01 03 00 00 00 0000 800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4"/>
                <w:szCs w:val="24"/>
              </w:rPr>
            </w:pPr>
            <w:r>
              <w:rPr>
                <w:color w:val="000000"/>
              </w:rPr>
              <w:t xml:space="preserve">Погашение бюджетами сельских поселений кредитов от других </w:t>
            </w:r>
            <w:r>
              <w:rPr>
                <w:color w:val="000000"/>
              </w:rPr>
              <w:lastRenderedPageBreak/>
              <w:t>бюджетов бюджетной системы Российской Федерации в валюте Российской Федерации</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color w:val="000000"/>
                <w:sz w:val="24"/>
                <w:szCs w:val="24"/>
              </w:rPr>
            </w:pPr>
          </w:p>
          <w:p w:rsidR="007638DC" w:rsidRDefault="007638DC">
            <w:pPr>
              <w:overflowPunct w:val="0"/>
              <w:autoSpaceDE w:val="0"/>
              <w:autoSpaceDN w:val="0"/>
              <w:adjustRightInd w:val="0"/>
              <w:spacing w:after="120"/>
              <w:ind w:left="283"/>
              <w:jc w:val="center"/>
              <w:rPr>
                <w:color w:val="000000"/>
              </w:rPr>
            </w:pPr>
          </w:p>
          <w:p w:rsidR="007638DC" w:rsidRDefault="007638DC">
            <w:pPr>
              <w:overflowPunct w:val="0"/>
              <w:autoSpaceDE w:val="0"/>
              <w:autoSpaceDN w:val="0"/>
              <w:adjustRightInd w:val="0"/>
              <w:spacing w:after="120"/>
              <w:ind w:left="283"/>
              <w:jc w:val="center"/>
              <w:rPr>
                <w:sz w:val="24"/>
                <w:szCs w:val="24"/>
              </w:rPr>
            </w:pPr>
            <w:r>
              <w:rPr>
                <w:color w:val="000000"/>
              </w:rPr>
              <w:lastRenderedPageBreak/>
              <w:t>000 01 03 01 00 02 0000 810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lastRenderedPageBreak/>
              <w:t>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r>
      <w:tr w:rsidR="007638DC" w:rsidTr="007638DC">
        <w:tc>
          <w:tcPr>
            <w:tcW w:w="2392"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rPr>
                <w:color w:val="000000"/>
                <w:sz w:val="24"/>
                <w:szCs w:val="24"/>
              </w:rPr>
            </w:pPr>
          </w:p>
          <w:p w:rsidR="007638DC" w:rsidRDefault="007638DC">
            <w:pPr>
              <w:overflowPunct w:val="0"/>
              <w:autoSpaceDE w:val="0"/>
              <w:autoSpaceDN w:val="0"/>
              <w:adjustRightInd w:val="0"/>
              <w:spacing w:after="120"/>
              <w:ind w:left="283"/>
              <w:rPr>
                <w:color w:val="000000"/>
                <w:sz w:val="24"/>
                <w:szCs w:val="24"/>
              </w:rPr>
            </w:pPr>
            <w:r>
              <w:rPr>
                <w:b/>
                <w:bCs/>
                <w:i/>
                <w:iCs/>
                <w:color w:val="000000"/>
              </w:rPr>
              <w:t>Изменение остатков средств на счетах по учету средств бюджетов</w:t>
            </w:r>
          </w:p>
        </w:tc>
        <w:tc>
          <w:tcPr>
            <w:tcW w:w="3953"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b/>
                <w:bCs/>
                <w:i/>
                <w:iCs/>
                <w:color w:val="000000"/>
                <w:sz w:val="24"/>
                <w:szCs w:val="24"/>
              </w:rPr>
            </w:pPr>
          </w:p>
          <w:p w:rsidR="007638DC" w:rsidRDefault="007638DC">
            <w:pPr>
              <w:overflowPunct w:val="0"/>
              <w:autoSpaceDE w:val="0"/>
              <w:autoSpaceDN w:val="0"/>
              <w:adjustRightInd w:val="0"/>
              <w:spacing w:after="120"/>
              <w:ind w:left="283"/>
              <w:jc w:val="center"/>
              <w:rPr>
                <w:sz w:val="24"/>
                <w:szCs w:val="24"/>
              </w:rPr>
            </w:pPr>
            <w:r>
              <w:rPr>
                <w:b/>
                <w:bCs/>
                <w:i/>
                <w:iCs/>
                <w:color w:val="000000"/>
              </w:rPr>
              <w:t>000 01 05 00 00 00 0000 000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0</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4"/>
                <w:szCs w:val="24"/>
              </w:rPr>
            </w:pPr>
            <w:r>
              <w:rPr>
                <w:i/>
                <w:iCs/>
                <w:color w:val="000000"/>
              </w:rPr>
              <w:t>Увеличение остатков средств бюджетов</w:t>
            </w:r>
          </w:p>
        </w:tc>
        <w:tc>
          <w:tcPr>
            <w:tcW w:w="3953"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rPr>
                <w:b/>
                <w:bCs/>
                <w:i/>
                <w:iCs/>
                <w:color w:val="000000"/>
              </w:rPr>
              <w:t>000 01 05 00 00 00 0000 500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-4345,8</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-4454,5</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4"/>
                <w:szCs w:val="24"/>
              </w:rPr>
            </w:pPr>
            <w:r>
              <w:rPr>
                <w:color w:val="000000"/>
              </w:rPr>
              <w:t>Увеличение прочих остатков  средств бюджетов</w:t>
            </w:r>
          </w:p>
        </w:tc>
        <w:tc>
          <w:tcPr>
            <w:tcW w:w="3953"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rPr>
                <w:i/>
                <w:iCs/>
                <w:color w:val="000000"/>
              </w:rPr>
              <w:t>000 01 05 02 00 00 0000 500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-4345,8</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-4454,5</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4"/>
                <w:szCs w:val="24"/>
              </w:rPr>
            </w:pPr>
            <w:r>
              <w:rPr>
                <w:i/>
                <w:iCs/>
                <w:color w:val="000000"/>
              </w:rPr>
              <w:t>Уменьшение остатков средств бюджетов</w:t>
            </w:r>
          </w:p>
        </w:tc>
        <w:tc>
          <w:tcPr>
            <w:tcW w:w="3953"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rPr>
                <w:b/>
                <w:bCs/>
                <w:i/>
                <w:iCs/>
                <w:color w:val="000000"/>
              </w:rPr>
              <w:t>000 01 05 00 00 00 0000 600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4345,8</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4454,5</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4"/>
                <w:szCs w:val="24"/>
              </w:rPr>
            </w:pPr>
            <w:r>
              <w:rPr>
                <w:color w:val="000000"/>
              </w:rPr>
              <w:t>Уменьшение прочих остатков средств бюджетов</w:t>
            </w:r>
          </w:p>
        </w:tc>
        <w:tc>
          <w:tcPr>
            <w:tcW w:w="3953"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rPr>
                <w:i/>
                <w:iCs/>
                <w:color w:val="000000"/>
              </w:rPr>
              <w:t>000 01 05 02 00 00 0000 600</w:t>
            </w:r>
          </w:p>
        </w:tc>
        <w:tc>
          <w:tcPr>
            <w:tcW w:w="1701"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4345,8</w:t>
            </w:r>
          </w:p>
        </w:tc>
        <w:tc>
          <w:tcPr>
            <w:tcW w:w="1525"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jc w:val="center"/>
              <w:rPr>
                <w:sz w:val="24"/>
                <w:szCs w:val="24"/>
              </w:rPr>
            </w:pPr>
            <w:r>
              <w:t>4454,5</w:t>
            </w:r>
          </w:p>
        </w:tc>
      </w:tr>
      <w:tr w:rsidR="007638DC" w:rsidTr="007638DC">
        <w:tc>
          <w:tcPr>
            <w:tcW w:w="2392"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color w:val="000000"/>
                <w:sz w:val="24"/>
                <w:szCs w:val="24"/>
              </w:rPr>
            </w:pPr>
            <w:r>
              <w:rPr>
                <w:color w:val="000000"/>
              </w:rPr>
              <w:t>Иные источники внутреннего финансирования дефицита бюджетов</w:t>
            </w:r>
          </w:p>
        </w:tc>
        <w:tc>
          <w:tcPr>
            <w:tcW w:w="3953" w:type="dxa"/>
            <w:tcBorders>
              <w:top w:val="single" w:sz="4" w:space="0" w:color="auto"/>
              <w:left w:val="single" w:sz="4" w:space="0" w:color="auto"/>
              <w:bottom w:val="single" w:sz="4" w:space="0" w:color="auto"/>
              <w:right w:val="single" w:sz="4" w:space="0" w:color="auto"/>
            </w:tcBorders>
            <w:hideMark/>
          </w:tcPr>
          <w:p w:rsidR="007638DC" w:rsidRDefault="007638DC">
            <w:pPr>
              <w:overflowPunct w:val="0"/>
              <w:autoSpaceDE w:val="0"/>
              <w:autoSpaceDN w:val="0"/>
              <w:adjustRightInd w:val="0"/>
              <w:spacing w:after="120"/>
              <w:ind w:left="283"/>
              <w:rPr>
                <w:i/>
                <w:iCs/>
                <w:color w:val="000000"/>
                <w:sz w:val="24"/>
                <w:szCs w:val="24"/>
              </w:rPr>
            </w:pPr>
            <w:r>
              <w:rPr>
                <w:i/>
                <w:iCs/>
                <w:color w:val="000000"/>
              </w:rPr>
              <w:t xml:space="preserve">  001 01 06 00 00 00 0000  000</w:t>
            </w:r>
          </w:p>
        </w:tc>
        <w:tc>
          <w:tcPr>
            <w:tcW w:w="1701"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638DC" w:rsidRDefault="007638DC">
            <w:pPr>
              <w:overflowPunct w:val="0"/>
              <w:autoSpaceDE w:val="0"/>
              <w:autoSpaceDN w:val="0"/>
              <w:adjustRightInd w:val="0"/>
              <w:spacing w:after="120"/>
              <w:ind w:left="283"/>
              <w:jc w:val="center"/>
              <w:rPr>
                <w:sz w:val="24"/>
                <w:szCs w:val="24"/>
              </w:rPr>
            </w:pPr>
          </w:p>
        </w:tc>
      </w:tr>
    </w:tbl>
    <w:p w:rsidR="007638DC" w:rsidRDefault="007638DC" w:rsidP="007638DC">
      <w:pPr>
        <w:jc w:val="both"/>
      </w:pPr>
    </w:p>
    <w:p w:rsidR="007638DC" w:rsidRPr="004A1D29" w:rsidRDefault="007638DC" w:rsidP="00CA5D70">
      <w:pPr>
        <w:spacing w:after="0" w:line="240" w:lineRule="auto"/>
        <w:jc w:val="both"/>
        <w:rPr>
          <w:rFonts w:ascii="Times New Roman" w:hAnsi="Times New Roman" w:cs="Times New Roman"/>
          <w:sz w:val="24"/>
          <w:szCs w:val="24"/>
        </w:rPr>
      </w:pPr>
    </w:p>
    <w:sectPr w:rsidR="007638DC" w:rsidRPr="004A1D29" w:rsidSect="0011385A">
      <w:head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F00" w:rsidRDefault="00813F00" w:rsidP="005E03AF">
      <w:pPr>
        <w:spacing w:after="0" w:line="240" w:lineRule="auto"/>
      </w:pPr>
      <w:r>
        <w:separator/>
      </w:r>
    </w:p>
  </w:endnote>
  <w:endnote w:type="continuationSeparator" w:id="1">
    <w:p w:rsidR="00813F00" w:rsidRDefault="00813F00" w:rsidP="005E0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lessTCYLig">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Arial Unicode MS"/>
    <w:charset w:val="80"/>
    <w:family w:val="auto"/>
    <w:pitch w:val="default"/>
    <w:sig w:usb0="00000000" w:usb1="00000000" w:usb2="00000000" w:usb3="00000000" w:csb0="00000000" w:csb1="00000000"/>
  </w:font>
  <w:font w:name="MS Sans Serif">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F00" w:rsidRDefault="00813F00" w:rsidP="005E03AF">
      <w:pPr>
        <w:spacing w:after="0" w:line="240" w:lineRule="auto"/>
      </w:pPr>
      <w:r>
        <w:separator/>
      </w:r>
    </w:p>
  </w:footnote>
  <w:footnote w:type="continuationSeparator" w:id="1">
    <w:p w:rsidR="00813F00" w:rsidRDefault="00813F00" w:rsidP="005E03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AF" w:rsidRPr="00740A8E" w:rsidRDefault="00DE23B1">
    <w:pPr>
      <w:pStyle w:val="af3"/>
      <w:jc w:val="center"/>
      <w:rPr>
        <w:sz w:val="28"/>
        <w:szCs w:val="28"/>
      </w:rPr>
    </w:pPr>
    <w:r w:rsidRPr="00740A8E">
      <w:rPr>
        <w:sz w:val="28"/>
        <w:szCs w:val="28"/>
      </w:rPr>
      <w:fldChar w:fldCharType="begin"/>
    </w:r>
    <w:r w:rsidR="005058AF" w:rsidRPr="00740A8E">
      <w:rPr>
        <w:sz w:val="28"/>
        <w:szCs w:val="28"/>
      </w:rPr>
      <w:instrText xml:space="preserve"> PAGE   \* MERGEFORMAT </w:instrText>
    </w:r>
    <w:r w:rsidRPr="00740A8E">
      <w:rPr>
        <w:sz w:val="28"/>
        <w:szCs w:val="28"/>
      </w:rPr>
      <w:fldChar w:fldCharType="separate"/>
    </w:r>
    <w:r w:rsidR="001B61B2">
      <w:rPr>
        <w:noProof/>
        <w:sz w:val="28"/>
        <w:szCs w:val="28"/>
      </w:rPr>
      <w:t>110</w:t>
    </w:r>
    <w:r w:rsidRPr="00740A8E">
      <w:rPr>
        <w:sz w:val="28"/>
        <w:szCs w:val="28"/>
      </w:rPr>
      <w:fldChar w:fldCharType="end"/>
    </w:r>
  </w:p>
  <w:p w:rsidR="005058AF" w:rsidRDefault="005058A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CF208F0"/>
    <w:multiLevelType w:val="singleLevel"/>
    <w:tmpl w:val="87CACFAA"/>
    <w:lvl w:ilvl="0">
      <w:start w:val="1"/>
      <w:numFmt w:val="bullet"/>
      <w:pStyle w:val="11pt012"/>
      <w:lvlText w:val=""/>
      <w:lvlJc w:val="left"/>
      <w:pPr>
        <w:tabs>
          <w:tab w:val="num" w:pos="360"/>
        </w:tabs>
        <w:ind w:left="360" w:hanging="360"/>
      </w:pPr>
      <w:rPr>
        <w:rFonts w:ascii="Wingdings" w:hAnsi="Wingdings" w:hint="default"/>
        <w:color w:val="auto"/>
      </w:rPr>
    </w:lvl>
  </w:abstractNum>
  <w:abstractNum w:abstractNumId="2">
    <w:nsid w:val="3AF75FF4"/>
    <w:multiLevelType w:val="multilevel"/>
    <w:tmpl w:val="0DF6F13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E4619A4"/>
    <w:multiLevelType w:val="hybridMultilevel"/>
    <w:tmpl w:val="6282B478"/>
    <w:lvl w:ilvl="0" w:tplc="4D18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7B3058A"/>
    <w:multiLevelType w:val="hybridMultilevel"/>
    <w:tmpl w:val="6650A79E"/>
    <w:lvl w:ilvl="0" w:tplc="3F0068A0">
      <w:start w:val="1"/>
      <w:numFmt w:val="decimal"/>
      <w:lvlText w:val="%1."/>
      <w:lvlJc w:val="left"/>
      <w:pPr>
        <w:ind w:left="-76"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852E51"/>
    <w:multiLevelType w:val="hybridMultilevel"/>
    <w:tmpl w:val="0AB4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9E7597"/>
    <w:multiLevelType w:val="hybridMultilevel"/>
    <w:tmpl w:val="A07C2476"/>
    <w:lvl w:ilvl="0" w:tplc="62FCC3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AD62B4A"/>
    <w:multiLevelType w:val="hybridMultilevel"/>
    <w:tmpl w:val="785244DE"/>
    <w:lvl w:ilvl="0" w:tplc="C48844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1"/>
  </w:num>
  <w:num w:numId="10">
    <w:abstractNumId w:val="3"/>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5FDE"/>
    <w:rsid w:val="000026EC"/>
    <w:rsid w:val="00003502"/>
    <w:rsid w:val="000357FF"/>
    <w:rsid w:val="00043114"/>
    <w:rsid w:val="000541C9"/>
    <w:rsid w:val="000758E6"/>
    <w:rsid w:val="000B6019"/>
    <w:rsid w:val="000D335B"/>
    <w:rsid w:val="00103E38"/>
    <w:rsid w:val="00111CD6"/>
    <w:rsid w:val="0011385A"/>
    <w:rsid w:val="00137C65"/>
    <w:rsid w:val="00163422"/>
    <w:rsid w:val="00165300"/>
    <w:rsid w:val="001674A1"/>
    <w:rsid w:val="00172F04"/>
    <w:rsid w:val="00180929"/>
    <w:rsid w:val="00184277"/>
    <w:rsid w:val="001939F9"/>
    <w:rsid w:val="001A0F3B"/>
    <w:rsid w:val="001B61B2"/>
    <w:rsid w:val="00201DD7"/>
    <w:rsid w:val="0021731C"/>
    <w:rsid w:val="00256E83"/>
    <w:rsid w:val="00271895"/>
    <w:rsid w:val="00272AFE"/>
    <w:rsid w:val="00281582"/>
    <w:rsid w:val="00285B32"/>
    <w:rsid w:val="00285F7F"/>
    <w:rsid w:val="002D4AC5"/>
    <w:rsid w:val="002D7C1A"/>
    <w:rsid w:val="00305FFB"/>
    <w:rsid w:val="00334D08"/>
    <w:rsid w:val="0033612E"/>
    <w:rsid w:val="0036179A"/>
    <w:rsid w:val="00366237"/>
    <w:rsid w:val="00376BE1"/>
    <w:rsid w:val="003772A4"/>
    <w:rsid w:val="003800C3"/>
    <w:rsid w:val="003802A3"/>
    <w:rsid w:val="003A2BB5"/>
    <w:rsid w:val="003B4A7E"/>
    <w:rsid w:val="003B5E8C"/>
    <w:rsid w:val="003C5948"/>
    <w:rsid w:val="00482DCE"/>
    <w:rsid w:val="00485B0B"/>
    <w:rsid w:val="004A1D29"/>
    <w:rsid w:val="004A5AC8"/>
    <w:rsid w:val="004B21D9"/>
    <w:rsid w:val="004C3CA2"/>
    <w:rsid w:val="004D4FEF"/>
    <w:rsid w:val="005058AF"/>
    <w:rsid w:val="00513A93"/>
    <w:rsid w:val="0055546B"/>
    <w:rsid w:val="005610AA"/>
    <w:rsid w:val="00587ABA"/>
    <w:rsid w:val="00590865"/>
    <w:rsid w:val="005E03AF"/>
    <w:rsid w:val="00621A92"/>
    <w:rsid w:val="00631576"/>
    <w:rsid w:val="006343A7"/>
    <w:rsid w:val="00671264"/>
    <w:rsid w:val="00680602"/>
    <w:rsid w:val="00693B2C"/>
    <w:rsid w:val="00695FDE"/>
    <w:rsid w:val="0069798B"/>
    <w:rsid w:val="006B49F3"/>
    <w:rsid w:val="006B714F"/>
    <w:rsid w:val="006C30BB"/>
    <w:rsid w:val="006F4A4E"/>
    <w:rsid w:val="006F66AA"/>
    <w:rsid w:val="00724158"/>
    <w:rsid w:val="00725043"/>
    <w:rsid w:val="00726DC5"/>
    <w:rsid w:val="007638DC"/>
    <w:rsid w:val="007855D4"/>
    <w:rsid w:val="007B354C"/>
    <w:rsid w:val="007C0F45"/>
    <w:rsid w:val="007D57D7"/>
    <w:rsid w:val="00813F00"/>
    <w:rsid w:val="00814DAE"/>
    <w:rsid w:val="00816B72"/>
    <w:rsid w:val="008312F1"/>
    <w:rsid w:val="00855259"/>
    <w:rsid w:val="00855319"/>
    <w:rsid w:val="008D3BD7"/>
    <w:rsid w:val="008D78F7"/>
    <w:rsid w:val="008F7858"/>
    <w:rsid w:val="00905F80"/>
    <w:rsid w:val="009310AC"/>
    <w:rsid w:val="009365CE"/>
    <w:rsid w:val="00963C3F"/>
    <w:rsid w:val="00965D01"/>
    <w:rsid w:val="009966A9"/>
    <w:rsid w:val="009C2914"/>
    <w:rsid w:val="00A1476C"/>
    <w:rsid w:val="00A165C1"/>
    <w:rsid w:val="00A464C4"/>
    <w:rsid w:val="00A47E44"/>
    <w:rsid w:val="00A5285F"/>
    <w:rsid w:val="00A813C0"/>
    <w:rsid w:val="00A87225"/>
    <w:rsid w:val="00AC4232"/>
    <w:rsid w:val="00AC7DF9"/>
    <w:rsid w:val="00AE0228"/>
    <w:rsid w:val="00B06EFF"/>
    <w:rsid w:val="00B1111A"/>
    <w:rsid w:val="00B13951"/>
    <w:rsid w:val="00B13C19"/>
    <w:rsid w:val="00B30518"/>
    <w:rsid w:val="00B43231"/>
    <w:rsid w:val="00B664AC"/>
    <w:rsid w:val="00B75B3B"/>
    <w:rsid w:val="00BA30DA"/>
    <w:rsid w:val="00BA48BD"/>
    <w:rsid w:val="00BA5B67"/>
    <w:rsid w:val="00BA6DC6"/>
    <w:rsid w:val="00BB31A4"/>
    <w:rsid w:val="00BD2575"/>
    <w:rsid w:val="00BE2CF4"/>
    <w:rsid w:val="00BF27BA"/>
    <w:rsid w:val="00BF72A6"/>
    <w:rsid w:val="00BF7B00"/>
    <w:rsid w:val="00C012CB"/>
    <w:rsid w:val="00C136CC"/>
    <w:rsid w:val="00C148F5"/>
    <w:rsid w:val="00C30EF1"/>
    <w:rsid w:val="00C332C5"/>
    <w:rsid w:val="00C40473"/>
    <w:rsid w:val="00C746FC"/>
    <w:rsid w:val="00C77155"/>
    <w:rsid w:val="00C820CA"/>
    <w:rsid w:val="00C823A1"/>
    <w:rsid w:val="00CA35F0"/>
    <w:rsid w:val="00CA5D70"/>
    <w:rsid w:val="00CC1754"/>
    <w:rsid w:val="00CC4516"/>
    <w:rsid w:val="00CD7B50"/>
    <w:rsid w:val="00CE55E0"/>
    <w:rsid w:val="00D07DD7"/>
    <w:rsid w:val="00D2270B"/>
    <w:rsid w:val="00D318CE"/>
    <w:rsid w:val="00D8105A"/>
    <w:rsid w:val="00D97F91"/>
    <w:rsid w:val="00DA7377"/>
    <w:rsid w:val="00DB1C07"/>
    <w:rsid w:val="00DC33C5"/>
    <w:rsid w:val="00DE053A"/>
    <w:rsid w:val="00DE23B1"/>
    <w:rsid w:val="00E01531"/>
    <w:rsid w:val="00E14499"/>
    <w:rsid w:val="00E20EB5"/>
    <w:rsid w:val="00E44EE9"/>
    <w:rsid w:val="00E5663D"/>
    <w:rsid w:val="00E65643"/>
    <w:rsid w:val="00E75A99"/>
    <w:rsid w:val="00E918D3"/>
    <w:rsid w:val="00EA6CE8"/>
    <w:rsid w:val="00EB20EF"/>
    <w:rsid w:val="00EB2578"/>
    <w:rsid w:val="00EC5585"/>
    <w:rsid w:val="00ED46B1"/>
    <w:rsid w:val="00EE2320"/>
    <w:rsid w:val="00EF6F1B"/>
    <w:rsid w:val="00F03E29"/>
    <w:rsid w:val="00F06419"/>
    <w:rsid w:val="00F06E52"/>
    <w:rsid w:val="00F07B22"/>
    <w:rsid w:val="00F2499C"/>
    <w:rsid w:val="00F379D0"/>
    <w:rsid w:val="00F403F3"/>
    <w:rsid w:val="00F434C2"/>
    <w:rsid w:val="00F76AB3"/>
    <w:rsid w:val="00F80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54"/>
  </w:style>
  <w:style w:type="paragraph" w:styleId="1">
    <w:name w:val="heading 1"/>
    <w:aliases w:val="Раздел Договора,H1,&quot;Алмаз&quot;"/>
    <w:basedOn w:val="a"/>
    <w:next w:val="a"/>
    <w:link w:val="10"/>
    <w:qFormat/>
    <w:rsid w:val="00695FDE"/>
    <w:pPr>
      <w:keepNext/>
      <w:spacing w:after="0" w:line="240" w:lineRule="auto"/>
      <w:ind w:right="-568"/>
      <w:jc w:val="center"/>
      <w:outlineLvl w:val="0"/>
    </w:pPr>
    <w:rPr>
      <w:rFonts w:ascii="Times New Roman" w:eastAsia="Times New Roman" w:hAnsi="Times New Roman" w:cs="Times New Roman"/>
      <w:b/>
      <w:sz w:val="32"/>
      <w:szCs w:val="20"/>
    </w:rPr>
  </w:style>
  <w:style w:type="paragraph" w:styleId="2">
    <w:name w:val="heading 2"/>
    <w:aliases w:val="H2,&quot;Изумруд&quot;"/>
    <w:basedOn w:val="a"/>
    <w:next w:val="a"/>
    <w:link w:val="20"/>
    <w:semiHidden/>
    <w:unhideWhenUsed/>
    <w:qFormat/>
    <w:rsid w:val="007638DC"/>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3">
    <w:name w:val="heading 3"/>
    <w:aliases w:val="H3,&quot;Сапфир&quot;"/>
    <w:basedOn w:val="a"/>
    <w:next w:val="a"/>
    <w:link w:val="30"/>
    <w:semiHidden/>
    <w:unhideWhenUsed/>
    <w:qFormat/>
    <w:rsid w:val="007638DC"/>
    <w:pPr>
      <w:keepNext/>
      <w:autoSpaceDE w:val="0"/>
      <w:autoSpaceDN w:val="0"/>
      <w:adjustRightInd w:val="0"/>
      <w:spacing w:after="0" w:line="240" w:lineRule="auto"/>
      <w:ind w:firstLine="540"/>
      <w:outlineLvl w:val="2"/>
    </w:pPr>
    <w:rPr>
      <w:rFonts w:ascii="Arial" w:eastAsia="Times New Roman" w:hAnsi="Arial" w:cs="Times New Roman"/>
      <w:b/>
      <w:bCs/>
      <w:sz w:val="20"/>
      <w:szCs w:val="24"/>
    </w:rPr>
  </w:style>
  <w:style w:type="paragraph" w:styleId="4">
    <w:name w:val="heading 4"/>
    <w:basedOn w:val="a"/>
    <w:next w:val="a"/>
    <w:link w:val="40"/>
    <w:semiHidden/>
    <w:unhideWhenUsed/>
    <w:qFormat/>
    <w:rsid w:val="007638DC"/>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rPr>
  </w:style>
  <w:style w:type="paragraph" w:styleId="5">
    <w:name w:val="heading 5"/>
    <w:basedOn w:val="a"/>
    <w:next w:val="a"/>
    <w:link w:val="50"/>
    <w:uiPriority w:val="9"/>
    <w:semiHidden/>
    <w:unhideWhenUsed/>
    <w:qFormat/>
    <w:rsid w:val="00103E3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aliases w:val="H6"/>
    <w:basedOn w:val="a"/>
    <w:next w:val="a"/>
    <w:link w:val="60"/>
    <w:uiPriority w:val="9"/>
    <w:semiHidden/>
    <w:unhideWhenUsed/>
    <w:qFormat/>
    <w:rsid w:val="00C771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03E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638DC"/>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638D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695FDE"/>
    <w:rPr>
      <w:rFonts w:ascii="Times New Roman" w:eastAsia="Times New Roman" w:hAnsi="Times New Roman" w:cs="Times New Roman"/>
      <w:b/>
      <w:sz w:val="32"/>
      <w:szCs w:val="20"/>
    </w:rPr>
  </w:style>
  <w:style w:type="character" w:customStyle="1" w:styleId="50">
    <w:name w:val="Заголовок 5 Знак"/>
    <w:basedOn w:val="a0"/>
    <w:link w:val="5"/>
    <w:uiPriority w:val="9"/>
    <w:semiHidden/>
    <w:rsid w:val="00103E38"/>
    <w:rPr>
      <w:rFonts w:asciiTheme="majorHAnsi" w:eastAsiaTheme="majorEastAsia" w:hAnsiTheme="majorHAnsi" w:cstheme="majorBidi"/>
      <w:color w:val="243F60" w:themeColor="accent1" w:themeShade="7F"/>
    </w:rPr>
  </w:style>
  <w:style w:type="character" w:customStyle="1" w:styleId="60">
    <w:name w:val="Заголовок 6 Знак"/>
    <w:aliases w:val="H6 Знак1"/>
    <w:basedOn w:val="a0"/>
    <w:link w:val="6"/>
    <w:uiPriority w:val="9"/>
    <w:semiHidden/>
    <w:rsid w:val="00C7715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03E38"/>
    <w:rPr>
      <w:rFonts w:asciiTheme="majorHAnsi" w:eastAsiaTheme="majorEastAsia" w:hAnsiTheme="majorHAnsi" w:cstheme="majorBidi"/>
      <w:i/>
      <w:iCs/>
      <w:color w:val="404040" w:themeColor="text1" w:themeTint="BF"/>
    </w:rPr>
  </w:style>
  <w:style w:type="character" w:customStyle="1" w:styleId="a3">
    <w:name w:val="Цветовое выделение"/>
    <w:rsid w:val="00695FDE"/>
    <w:rPr>
      <w:b/>
      <w:bCs/>
      <w:color w:val="000080"/>
      <w:sz w:val="18"/>
      <w:szCs w:val="18"/>
    </w:rPr>
  </w:style>
  <w:style w:type="paragraph" w:customStyle="1" w:styleId="a4">
    <w:name w:val="Комментарий"/>
    <w:basedOn w:val="a"/>
    <w:next w:val="a"/>
    <w:qFormat/>
    <w:rsid w:val="00695FDE"/>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character" w:styleId="a5">
    <w:name w:val="Hyperlink"/>
    <w:rsid w:val="00103E38"/>
    <w:rPr>
      <w:color w:val="000080"/>
      <w:u w:val="single"/>
    </w:rPr>
  </w:style>
  <w:style w:type="paragraph" w:customStyle="1" w:styleId="21">
    <w:name w:val="Основной текст 21"/>
    <w:basedOn w:val="a"/>
    <w:qFormat/>
    <w:rsid w:val="00103E38"/>
    <w:pPr>
      <w:suppressAutoHyphens/>
      <w:spacing w:after="0" w:line="240" w:lineRule="auto"/>
      <w:ind w:left="360"/>
      <w:jc w:val="both"/>
    </w:pPr>
    <w:rPr>
      <w:rFonts w:ascii="Times New Roman" w:eastAsia="Times New Roman" w:hAnsi="Times New Roman" w:cs="Times New Roman"/>
      <w:sz w:val="26"/>
      <w:szCs w:val="20"/>
      <w:lang w:eastAsia="ar-SA"/>
    </w:rPr>
  </w:style>
  <w:style w:type="paragraph" w:customStyle="1" w:styleId="a6">
    <w:name w:val="Заголовок статьи"/>
    <w:basedOn w:val="a"/>
    <w:next w:val="a"/>
    <w:qFormat/>
    <w:rsid w:val="00103E38"/>
    <w:pPr>
      <w:widowControl w:val="0"/>
      <w:suppressAutoHyphens/>
      <w:autoSpaceDE w:val="0"/>
      <w:spacing w:after="0" w:line="240" w:lineRule="auto"/>
      <w:ind w:left="1612" w:hanging="892"/>
      <w:jc w:val="both"/>
    </w:pPr>
    <w:rPr>
      <w:rFonts w:ascii="Arial" w:eastAsia="Times New Roman" w:hAnsi="Arial" w:cs="Arial"/>
      <w:sz w:val="18"/>
      <w:szCs w:val="18"/>
      <w:lang w:eastAsia="ar-SA"/>
    </w:rPr>
  </w:style>
  <w:style w:type="paragraph" w:customStyle="1" w:styleId="a7">
    <w:name w:val="Таблицы (моноширинный)"/>
    <w:basedOn w:val="a"/>
    <w:next w:val="a"/>
    <w:qFormat/>
    <w:rsid w:val="00103E38"/>
    <w:pPr>
      <w:widowControl w:val="0"/>
      <w:suppressAutoHyphens/>
      <w:autoSpaceDE w:val="0"/>
      <w:spacing w:after="0" w:line="240" w:lineRule="auto"/>
      <w:jc w:val="both"/>
    </w:pPr>
    <w:rPr>
      <w:rFonts w:ascii="Courier New" w:eastAsia="Times New Roman" w:hAnsi="Courier New" w:cs="Courier New"/>
      <w:sz w:val="18"/>
      <w:szCs w:val="18"/>
      <w:lang w:eastAsia="ar-SA"/>
    </w:rPr>
  </w:style>
  <w:style w:type="paragraph" w:customStyle="1" w:styleId="ConsNormal">
    <w:name w:val="ConsNormal"/>
    <w:qFormat/>
    <w:rsid w:val="00103E38"/>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qFormat/>
    <w:rsid w:val="00103E38"/>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link w:val="ConsPlusNormal0"/>
    <w:qFormat/>
    <w:rsid w:val="00103E38"/>
    <w:pPr>
      <w:widowControl w:val="0"/>
      <w:suppressAutoHyphens/>
      <w:autoSpaceDE w:val="0"/>
      <w:spacing w:after="0" w:line="240" w:lineRule="auto"/>
      <w:ind w:firstLine="720"/>
    </w:pPr>
    <w:rPr>
      <w:rFonts w:ascii="Arial" w:eastAsia="Arial" w:hAnsi="Arial" w:cs="Arial"/>
      <w:sz w:val="20"/>
      <w:szCs w:val="20"/>
      <w:lang w:eastAsia="ar-SA"/>
    </w:rPr>
  </w:style>
  <w:style w:type="paragraph" w:styleId="22">
    <w:name w:val="Body Text 2"/>
    <w:basedOn w:val="a"/>
    <w:link w:val="23"/>
    <w:rsid w:val="00C77155"/>
    <w:pPr>
      <w:spacing w:after="0" w:line="240" w:lineRule="auto"/>
      <w:ind w:left="360"/>
      <w:jc w:val="both"/>
    </w:pPr>
    <w:rPr>
      <w:rFonts w:ascii="Times New Roman" w:eastAsia="Times New Roman" w:hAnsi="Times New Roman" w:cs="Times New Roman"/>
      <w:sz w:val="26"/>
      <w:szCs w:val="20"/>
    </w:rPr>
  </w:style>
  <w:style w:type="character" w:customStyle="1" w:styleId="23">
    <w:name w:val="Основной текст 2 Знак"/>
    <w:basedOn w:val="a0"/>
    <w:link w:val="22"/>
    <w:rsid w:val="00C77155"/>
    <w:rPr>
      <w:rFonts w:ascii="Times New Roman" w:eastAsia="Times New Roman" w:hAnsi="Times New Roman" w:cs="Times New Roman"/>
      <w:sz w:val="26"/>
      <w:szCs w:val="20"/>
    </w:rPr>
  </w:style>
  <w:style w:type="paragraph" w:styleId="a8">
    <w:name w:val="No Spacing"/>
    <w:link w:val="a9"/>
    <w:uiPriority w:val="1"/>
    <w:qFormat/>
    <w:rsid w:val="00C77155"/>
    <w:pPr>
      <w:spacing w:after="0" w:line="240" w:lineRule="auto"/>
    </w:pPr>
  </w:style>
  <w:style w:type="paragraph" w:styleId="aa">
    <w:name w:val="List Paragraph"/>
    <w:basedOn w:val="a"/>
    <w:link w:val="ab"/>
    <w:uiPriority w:val="34"/>
    <w:qFormat/>
    <w:rsid w:val="00A1476C"/>
    <w:pPr>
      <w:ind w:left="720"/>
      <w:contextualSpacing/>
    </w:pPr>
  </w:style>
  <w:style w:type="character" w:customStyle="1" w:styleId="ac">
    <w:name w:val="Текст примечания Знак"/>
    <w:basedOn w:val="a0"/>
    <w:link w:val="ad"/>
    <w:uiPriority w:val="99"/>
    <w:semiHidden/>
    <w:rsid w:val="00CA35F0"/>
    <w:rPr>
      <w:sz w:val="20"/>
      <w:szCs w:val="20"/>
    </w:rPr>
  </w:style>
  <w:style w:type="paragraph" w:styleId="ad">
    <w:name w:val="annotation text"/>
    <w:basedOn w:val="a"/>
    <w:link w:val="ac"/>
    <w:uiPriority w:val="99"/>
    <w:semiHidden/>
    <w:unhideWhenUsed/>
    <w:rsid w:val="00CA35F0"/>
    <w:pPr>
      <w:spacing w:line="240" w:lineRule="auto"/>
    </w:pPr>
    <w:rPr>
      <w:sz w:val="20"/>
      <w:szCs w:val="20"/>
    </w:rPr>
  </w:style>
  <w:style w:type="character" w:customStyle="1" w:styleId="ae">
    <w:name w:val="Тема примечания Знак"/>
    <w:basedOn w:val="ac"/>
    <w:link w:val="af"/>
    <w:uiPriority w:val="99"/>
    <w:semiHidden/>
    <w:rsid w:val="00CA35F0"/>
    <w:rPr>
      <w:b/>
      <w:bCs/>
    </w:rPr>
  </w:style>
  <w:style w:type="paragraph" w:styleId="af">
    <w:name w:val="annotation subject"/>
    <w:basedOn w:val="ad"/>
    <w:next w:val="ad"/>
    <w:link w:val="ae"/>
    <w:uiPriority w:val="99"/>
    <w:semiHidden/>
    <w:unhideWhenUsed/>
    <w:rsid w:val="00CA35F0"/>
    <w:rPr>
      <w:b/>
      <w:bCs/>
    </w:rPr>
  </w:style>
  <w:style w:type="character" w:customStyle="1" w:styleId="af0">
    <w:name w:val="Текст выноски Знак"/>
    <w:basedOn w:val="a0"/>
    <w:link w:val="af1"/>
    <w:uiPriority w:val="99"/>
    <w:semiHidden/>
    <w:rsid w:val="00CA35F0"/>
    <w:rPr>
      <w:rFonts w:ascii="Tahoma" w:hAnsi="Tahoma" w:cs="Tahoma"/>
      <w:sz w:val="16"/>
      <w:szCs w:val="16"/>
    </w:rPr>
  </w:style>
  <w:style w:type="paragraph" w:styleId="af1">
    <w:name w:val="Balloon Text"/>
    <w:basedOn w:val="a"/>
    <w:link w:val="af0"/>
    <w:uiPriority w:val="99"/>
    <w:semiHidden/>
    <w:unhideWhenUsed/>
    <w:rsid w:val="00CA35F0"/>
    <w:pPr>
      <w:spacing w:after="0" w:line="240" w:lineRule="auto"/>
    </w:pPr>
    <w:rPr>
      <w:rFonts w:ascii="Tahoma" w:hAnsi="Tahoma" w:cs="Tahoma"/>
      <w:sz w:val="16"/>
      <w:szCs w:val="16"/>
    </w:rPr>
  </w:style>
  <w:style w:type="character" w:customStyle="1" w:styleId="af2">
    <w:name w:val="Верхний колонтитул Знак"/>
    <w:basedOn w:val="a0"/>
    <w:link w:val="af3"/>
    <w:rsid w:val="00CA35F0"/>
    <w:rPr>
      <w:rFonts w:ascii="Times New Roman" w:eastAsia="Times New Roman" w:hAnsi="Times New Roman" w:cs="Times New Roman"/>
      <w:sz w:val="20"/>
      <w:szCs w:val="20"/>
    </w:rPr>
  </w:style>
  <w:style w:type="paragraph" w:styleId="af3">
    <w:name w:val="header"/>
    <w:basedOn w:val="a"/>
    <w:link w:val="af2"/>
    <w:rsid w:val="00CA35F0"/>
    <w:pPr>
      <w:tabs>
        <w:tab w:val="center" w:pos="4153"/>
        <w:tab w:val="right" w:pos="8306"/>
      </w:tabs>
      <w:spacing w:after="0" w:line="240" w:lineRule="auto"/>
    </w:pPr>
    <w:rPr>
      <w:rFonts w:ascii="Times New Roman" w:eastAsia="Times New Roman" w:hAnsi="Times New Roman" w:cs="Times New Roman"/>
      <w:sz w:val="20"/>
      <w:szCs w:val="20"/>
    </w:rPr>
  </w:style>
  <w:style w:type="table" w:styleId="af4">
    <w:name w:val="Table Grid"/>
    <w:basedOn w:val="a1"/>
    <w:uiPriority w:val="59"/>
    <w:rsid w:val="00B13C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qFormat/>
    <w:rsid w:val="007D57D7"/>
    <w:pPr>
      <w:spacing w:after="0" w:line="240" w:lineRule="auto"/>
    </w:pPr>
    <w:rPr>
      <w:rFonts w:ascii="Arial" w:eastAsia="Times New Roman" w:hAnsi="Arial" w:cs="Times New Roman"/>
      <w:sz w:val="20"/>
      <w:szCs w:val="20"/>
    </w:rPr>
  </w:style>
  <w:style w:type="paragraph" w:customStyle="1" w:styleId="xl87">
    <w:name w:val="xl87"/>
    <w:basedOn w:val="a"/>
    <w:qFormat/>
    <w:rsid w:val="007D57D7"/>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20"/>
      <w:szCs w:val="20"/>
    </w:rPr>
  </w:style>
  <w:style w:type="paragraph" w:customStyle="1" w:styleId="xl86">
    <w:name w:val="xl86"/>
    <w:basedOn w:val="a"/>
    <w:qFormat/>
    <w:rsid w:val="007D57D7"/>
    <w:pPr>
      <w:spacing w:before="100" w:beforeAutospacing="1" w:after="100" w:afterAutospacing="1" w:line="240" w:lineRule="auto"/>
      <w:jc w:val="center"/>
      <w:textAlignment w:val="center"/>
    </w:pPr>
    <w:rPr>
      <w:rFonts w:ascii="Times New Roman" w:eastAsia="Arial Unicode MS" w:hAnsi="Times New Roman" w:cs="Times New Roman"/>
      <w:b/>
      <w:bCs/>
      <w:sz w:val="20"/>
      <w:szCs w:val="20"/>
    </w:rPr>
  </w:style>
  <w:style w:type="character" w:styleId="af5">
    <w:name w:val="footnote reference"/>
    <w:basedOn w:val="a0"/>
    <w:uiPriority w:val="99"/>
    <w:rsid w:val="005E03AF"/>
    <w:rPr>
      <w:rFonts w:cs="Times New Roman"/>
      <w:vertAlign w:val="superscript"/>
    </w:rPr>
  </w:style>
  <w:style w:type="paragraph" w:customStyle="1" w:styleId="ConsPlusNonformat">
    <w:name w:val="ConsPlusNonformat"/>
    <w:uiPriority w:val="99"/>
    <w:qFormat/>
    <w:rsid w:val="005E03A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qFormat/>
    <w:rsid w:val="00CE55E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6">
    <w:name w:val="Normal (Web)"/>
    <w:aliases w:val="Обычный (Web)"/>
    <w:basedOn w:val="a"/>
    <w:uiPriority w:val="34"/>
    <w:unhideWhenUsed/>
    <w:qFormat/>
    <w:rsid w:val="00CE55E0"/>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CE55E0"/>
    <w:rPr>
      <w:b/>
      <w:bCs/>
    </w:rPr>
  </w:style>
  <w:style w:type="character" w:customStyle="1" w:styleId="20">
    <w:name w:val="Заголовок 2 Знак"/>
    <w:aliases w:val="H2 Знак1,&quot;Изумруд&quot; Знак1"/>
    <w:basedOn w:val="a0"/>
    <w:link w:val="2"/>
    <w:semiHidden/>
    <w:rsid w:val="007638DC"/>
    <w:rPr>
      <w:rFonts w:ascii="Arial" w:eastAsia="Times New Roman" w:hAnsi="Arial" w:cs="Arial"/>
      <w:b/>
      <w:bCs/>
    </w:rPr>
  </w:style>
  <w:style w:type="character" w:customStyle="1" w:styleId="30">
    <w:name w:val="Заголовок 3 Знак"/>
    <w:aliases w:val="H3 Знак1,&quot;Сапфир&quot; Знак1"/>
    <w:basedOn w:val="a0"/>
    <w:link w:val="3"/>
    <w:semiHidden/>
    <w:rsid w:val="007638DC"/>
    <w:rPr>
      <w:rFonts w:ascii="Arial" w:eastAsia="Times New Roman" w:hAnsi="Arial" w:cs="Times New Roman"/>
      <w:b/>
      <w:bCs/>
      <w:sz w:val="20"/>
      <w:szCs w:val="24"/>
    </w:rPr>
  </w:style>
  <w:style w:type="character" w:customStyle="1" w:styleId="40">
    <w:name w:val="Заголовок 4 Знак"/>
    <w:basedOn w:val="a0"/>
    <w:link w:val="4"/>
    <w:semiHidden/>
    <w:rsid w:val="007638DC"/>
    <w:rPr>
      <w:rFonts w:ascii="Times New Roman" w:eastAsia="Times New Roman" w:hAnsi="Times New Roman" w:cs="Times New Roman"/>
      <w:b/>
      <w:bCs/>
      <w:sz w:val="24"/>
    </w:rPr>
  </w:style>
  <w:style w:type="character" w:customStyle="1" w:styleId="80">
    <w:name w:val="Заголовок 8 Знак"/>
    <w:basedOn w:val="a0"/>
    <w:link w:val="8"/>
    <w:semiHidden/>
    <w:rsid w:val="007638D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7638DC"/>
    <w:rPr>
      <w:rFonts w:asciiTheme="majorHAnsi" w:eastAsiaTheme="majorEastAsia" w:hAnsiTheme="majorHAnsi" w:cstheme="majorBidi"/>
      <w:i/>
      <w:iCs/>
      <w:color w:val="404040" w:themeColor="text1" w:themeTint="BF"/>
      <w:sz w:val="20"/>
      <w:szCs w:val="20"/>
    </w:rPr>
  </w:style>
  <w:style w:type="character" w:styleId="af8">
    <w:name w:val="FollowedHyperlink"/>
    <w:basedOn w:val="a0"/>
    <w:uiPriority w:val="99"/>
    <w:semiHidden/>
    <w:unhideWhenUsed/>
    <w:rsid w:val="007638DC"/>
    <w:rPr>
      <w:color w:val="800080" w:themeColor="followedHyperlink"/>
      <w:u w:val="single"/>
    </w:rPr>
  </w:style>
  <w:style w:type="character" w:customStyle="1" w:styleId="110">
    <w:name w:val="Заголовок 1 Знак1"/>
    <w:aliases w:val="Раздел Договора Знак,H1 Знак,&quot;Алмаз&quot; Знак"/>
    <w:basedOn w:val="a0"/>
    <w:rsid w:val="007638DC"/>
    <w:rPr>
      <w:b/>
      <w:bCs/>
      <w:sz w:val="24"/>
      <w:szCs w:val="24"/>
      <w:lang w:val="ru-RU" w:eastAsia="en-US" w:bidi="ar-SA"/>
    </w:rPr>
  </w:style>
  <w:style w:type="character" w:customStyle="1" w:styleId="210">
    <w:name w:val="Заголовок 2 Знак1"/>
    <w:aliases w:val="H2 Знак,&quot;Изумруд&quot; Знак"/>
    <w:basedOn w:val="a0"/>
    <w:semiHidden/>
    <w:rsid w:val="007638DC"/>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H3 Знак,&quot;Сапфир&quot; Знак"/>
    <w:basedOn w:val="a0"/>
    <w:semiHidden/>
    <w:rsid w:val="007638DC"/>
    <w:rPr>
      <w:rFonts w:asciiTheme="majorHAnsi" w:eastAsiaTheme="majorEastAsia" w:hAnsiTheme="majorHAnsi" w:cstheme="majorBidi"/>
      <w:b/>
      <w:bCs/>
      <w:color w:val="4F81BD" w:themeColor="accent1"/>
      <w:sz w:val="24"/>
      <w:szCs w:val="24"/>
    </w:rPr>
  </w:style>
  <w:style w:type="character" w:customStyle="1" w:styleId="61">
    <w:name w:val="Заголовок 6 Знак1"/>
    <w:aliases w:val="H6 Знак"/>
    <w:basedOn w:val="a0"/>
    <w:uiPriority w:val="9"/>
    <w:semiHidden/>
    <w:rsid w:val="007638DC"/>
    <w:rPr>
      <w:rFonts w:asciiTheme="majorHAnsi" w:eastAsiaTheme="majorEastAsia" w:hAnsiTheme="majorHAnsi" w:cstheme="majorBidi"/>
      <w:i/>
      <w:iCs/>
      <w:color w:val="243F60" w:themeColor="accent1" w:themeShade="7F"/>
      <w:sz w:val="24"/>
      <w:szCs w:val="24"/>
    </w:rPr>
  </w:style>
  <w:style w:type="paragraph" w:styleId="HTML">
    <w:name w:val="HTML Preformatted"/>
    <w:basedOn w:val="a"/>
    <w:link w:val="HTML0"/>
    <w:semiHidden/>
    <w:unhideWhenUsed/>
    <w:rsid w:val="0076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0">
    <w:name w:val="Стандартный HTML Знак"/>
    <w:basedOn w:val="a0"/>
    <w:link w:val="HTML"/>
    <w:semiHidden/>
    <w:rsid w:val="007638DC"/>
    <w:rPr>
      <w:rFonts w:ascii="Arial Unicode MS" w:eastAsia="Arial Unicode MS" w:hAnsi="Arial Unicode MS" w:cs="Arial Unicode MS"/>
      <w:color w:val="000000"/>
      <w:sz w:val="20"/>
      <w:szCs w:val="20"/>
    </w:rPr>
  </w:style>
  <w:style w:type="character" w:customStyle="1" w:styleId="af9">
    <w:name w:val="Нижний колонтитул Знак"/>
    <w:basedOn w:val="a0"/>
    <w:link w:val="afa"/>
    <w:semiHidden/>
    <w:locked/>
    <w:rsid w:val="007638DC"/>
    <w:rPr>
      <w:sz w:val="24"/>
      <w:szCs w:val="24"/>
    </w:rPr>
  </w:style>
  <w:style w:type="character" w:customStyle="1" w:styleId="afb">
    <w:name w:val="Название Знак"/>
    <w:basedOn w:val="a0"/>
    <w:link w:val="afc"/>
    <w:locked/>
    <w:rsid w:val="007638DC"/>
    <w:rPr>
      <w:sz w:val="28"/>
      <w:lang w:eastAsia="ar-SA"/>
    </w:rPr>
  </w:style>
  <w:style w:type="character" w:customStyle="1" w:styleId="afd">
    <w:name w:val="Основной текст Знак"/>
    <w:basedOn w:val="a0"/>
    <w:link w:val="afe"/>
    <w:semiHidden/>
    <w:locked/>
    <w:rsid w:val="007638DC"/>
    <w:rPr>
      <w:sz w:val="24"/>
      <w:szCs w:val="24"/>
      <w:lang w:eastAsia="ar-SA"/>
    </w:rPr>
  </w:style>
  <w:style w:type="character" w:customStyle="1" w:styleId="aff">
    <w:name w:val="Основной текст с отступом Знак"/>
    <w:basedOn w:val="a0"/>
    <w:link w:val="aff0"/>
    <w:semiHidden/>
    <w:locked/>
    <w:rsid w:val="007638DC"/>
    <w:rPr>
      <w:sz w:val="28"/>
      <w:szCs w:val="28"/>
    </w:rPr>
  </w:style>
  <w:style w:type="character" w:customStyle="1" w:styleId="aff1">
    <w:name w:val="Подзаголовок Знак"/>
    <w:basedOn w:val="a0"/>
    <w:link w:val="aff2"/>
    <w:locked/>
    <w:rsid w:val="007638DC"/>
    <w:rPr>
      <w:rFonts w:ascii="TimelessTCYLig" w:hAnsi="TimelessTCYLig"/>
      <w:b/>
      <w:sz w:val="32"/>
    </w:rPr>
  </w:style>
  <w:style w:type="character" w:customStyle="1" w:styleId="32">
    <w:name w:val="Основной текст 3 Знак"/>
    <w:basedOn w:val="a0"/>
    <w:link w:val="33"/>
    <w:semiHidden/>
    <w:locked/>
    <w:rsid w:val="007638DC"/>
    <w:rPr>
      <w:sz w:val="16"/>
      <w:szCs w:val="16"/>
      <w:lang w:val="en-US" w:eastAsia="en-US"/>
    </w:rPr>
  </w:style>
  <w:style w:type="character" w:customStyle="1" w:styleId="24">
    <w:name w:val="Основной текст с отступом 2 Знак"/>
    <w:basedOn w:val="a0"/>
    <w:link w:val="25"/>
    <w:semiHidden/>
    <w:locked/>
    <w:rsid w:val="007638DC"/>
    <w:rPr>
      <w:rFonts w:ascii="Calibri" w:hAnsi="Calibri" w:cs="Calibri"/>
    </w:rPr>
  </w:style>
  <w:style w:type="character" w:customStyle="1" w:styleId="34">
    <w:name w:val="Основной текст с отступом 3 Знак"/>
    <w:basedOn w:val="a0"/>
    <w:link w:val="35"/>
    <w:semiHidden/>
    <w:locked/>
    <w:rsid w:val="007638DC"/>
    <w:rPr>
      <w:sz w:val="16"/>
      <w:szCs w:val="16"/>
    </w:rPr>
  </w:style>
  <w:style w:type="character" w:customStyle="1" w:styleId="aff3">
    <w:name w:val="Текст Знак"/>
    <w:basedOn w:val="a0"/>
    <w:link w:val="aff4"/>
    <w:semiHidden/>
    <w:locked/>
    <w:rsid w:val="007638DC"/>
    <w:rPr>
      <w:rFonts w:ascii="Courier New" w:hAnsi="Courier New" w:cs="Courier New"/>
    </w:rPr>
  </w:style>
  <w:style w:type="character" w:customStyle="1" w:styleId="12">
    <w:name w:val="Текст примечания Знак1"/>
    <w:basedOn w:val="a0"/>
    <w:uiPriority w:val="99"/>
    <w:semiHidden/>
    <w:rsid w:val="007638DC"/>
    <w:rPr>
      <w:rFonts w:ascii="Times New Roman" w:eastAsia="Times New Roman" w:hAnsi="Times New Roman" w:cs="Times New Roman"/>
      <w:sz w:val="20"/>
      <w:szCs w:val="20"/>
    </w:rPr>
  </w:style>
  <w:style w:type="character" w:customStyle="1" w:styleId="a9">
    <w:name w:val="Без интервала Знак"/>
    <w:link w:val="a8"/>
    <w:uiPriority w:val="1"/>
    <w:locked/>
    <w:rsid w:val="007638DC"/>
  </w:style>
  <w:style w:type="character" w:customStyle="1" w:styleId="ab">
    <w:name w:val="Абзац списка Знак"/>
    <w:link w:val="aa"/>
    <w:uiPriority w:val="34"/>
    <w:locked/>
    <w:rsid w:val="007638DC"/>
  </w:style>
  <w:style w:type="paragraph" w:customStyle="1" w:styleId="aff5">
    <w:name w:val="Знак Знак Знак Знак"/>
    <w:basedOn w:val="a"/>
    <w:qFormat/>
    <w:rsid w:val="007638DC"/>
    <w:pPr>
      <w:tabs>
        <w:tab w:val="num" w:pos="360"/>
      </w:tabs>
      <w:spacing w:before="120" w:after="160" w:line="240" w:lineRule="exact"/>
      <w:jc w:val="both"/>
    </w:pPr>
    <w:rPr>
      <w:rFonts w:ascii="Verdana" w:eastAsia="Times New Roman" w:hAnsi="Verdana" w:cs="Times New Roman"/>
      <w:sz w:val="20"/>
      <w:szCs w:val="20"/>
      <w:lang w:val="en-US" w:eastAsia="en-US"/>
    </w:rPr>
  </w:style>
  <w:style w:type="paragraph" w:customStyle="1" w:styleId="aff6">
    <w:name w:val="Знак"/>
    <w:basedOn w:val="a"/>
    <w:semiHidden/>
    <w:qFormat/>
    <w:rsid w:val="007638DC"/>
    <w:pPr>
      <w:spacing w:after="160" w:line="240" w:lineRule="exact"/>
    </w:pPr>
    <w:rPr>
      <w:rFonts w:ascii="Verdana" w:eastAsia="Times New Roman" w:hAnsi="Verdana" w:cs="Times New Roman"/>
      <w:sz w:val="20"/>
      <w:szCs w:val="20"/>
      <w:lang w:val="en-US" w:eastAsia="en-US"/>
    </w:rPr>
  </w:style>
  <w:style w:type="paragraph" w:customStyle="1" w:styleId="ConsTitle">
    <w:name w:val="ConsTitle"/>
    <w:qFormat/>
    <w:rsid w:val="007638DC"/>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ConsPlusNormal0">
    <w:name w:val="ConsPlusNormal Знак"/>
    <w:link w:val="ConsPlusNormal"/>
    <w:locked/>
    <w:rsid w:val="007638DC"/>
    <w:rPr>
      <w:rFonts w:ascii="Arial" w:eastAsia="Arial" w:hAnsi="Arial" w:cs="Arial"/>
      <w:sz w:val="20"/>
      <w:szCs w:val="20"/>
      <w:lang w:eastAsia="ar-SA"/>
    </w:rPr>
  </w:style>
  <w:style w:type="paragraph" w:customStyle="1" w:styleId="Noparagraphstyle">
    <w:name w:val="[No paragraph style]"/>
    <w:qFormat/>
    <w:rsid w:val="007638DC"/>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aff7">
    <w:name w:val="Содержимое таблицы"/>
    <w:basedOn w:val="a"/>
    <w:qFormat/>
    <w:rsid w:val="007638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Стандарт"/>
    <w:basedOn w:val="a"/>
    <w:qFormat/>
    <w:rsid w:val="007638DC"/>
    <w:pPr>
      <w:widowControl w:val="0"/>
      <w:suppressAutoHyphens/>
      <w:spacing w:after="0" w:line="288" w:lineRule="auto"/>
      <w:ind w:firstLine="709"/>
      <w:jc w:val="both"/>
    </w:pPr>
    <w:rPr>
      <w:rFonts w:ascii="Times New Roman" w:eastAsia="Lucida Sans Unicode" w:hAnsi="Times New Roman" w:cs="Times New Roman"/>
      <w:kern w:val="2"/>
      <w:sz w:val="28"/>
      <w:szCs w:val="24"/>
      <w:lang w:eastAsia="ar-SA"/>
    </w:rPr>
  </w:style>
  <w:style w:type="paragraph" w:customStyle="1" w:styleId="ConsPlusCell">
    <w:name w:val="ConsPlusCell"/>
    <w:qFormat/>
    <w:rsid w:val="007638D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andard">
    <w:name w:val="Standard"/>
    <w:qFormat/>
    <w:rsid w:val="007638DC"/>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paragraph" w:customStyle="1" w:styleId="ConsPlusTitle">
    <w:name w:val="ConsPlusTitle"/>
    <w:uiPriority w:val="99"/>
    <w:qFormat/>
    <w:rsid w:val="007638D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0">
    <w:name w:val="consplusnonformat"/>
    <w:basedOn w:val="a"/>
    <w:qFormat/>
    <w:rsid w:val="007638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6">
    <w:name w:val="Основной текст (2)_"/>
    <w:basedOn w:val="a0"/>
    <w:link w:val="27"/>
    <w:uiPriority w:val="99"/>
    <w:semiHidden/>
    <w:locked/>
    <w:rsid w:val="007638DC"/>
    <w:rPr>
      <w:b/>
      <w:bCs/>
      <w:sz w:val="23"/>
      <w:szCs w:val="23"/>
      <w:shd w:val="clear" w:color="auto" w:fill="FFFFFF"/>
    </w:rPr>
  </w:style>
  <w:style w:type="paragraph" w:customStyle="1" w:styleId="27">
    <w:name w:val="Основной текст (2)"/>
    <w:basedOn w:val="a"/>
    <w:link w:val="26"/>
    <w:uiPriority w:val="99"/>
    <w:semiHidden/>
    <w:qFormat/>
    <w:rsid w:val="007638DC"/>
    <w:pPr>
      <w:widowControl w:val="0"/>
      <w:shd w:val="clear" w:color="auto" w:fill="FFFFFF"/>
      <w:spacing w:before="60" w:after="60" w:line="240" w:lineRule="atLeast"/>
      <w:ind w:hanging="400"/>
    </w:pPr>
    <w:rPr>
      <w:b/>
      <w:bCs/>
      <w:sz w:val="23"/>
      <w:szCs w:val="23"/>
    </w:rPr>
  </w:style>
  <w:style w:type="character" w:customStyle="1" w:styleId="aff9">
    <w:name w:val="Основной текст_"/>
    <w:basedOn w:val="a0"/>
    <w:link w:val="28"/>
    <w:uiPriority w:val="99"/>
    <w:semiHidden/>
    <w:locked/>
    <w:rsid w:val="007638DC"/>
    <w:rPr>
      <w:sz w:val="23"/>
      <w:szCs w:val="23"/>
      <w:shd w:val="clear" w:color="auto" w:fill="FFFFFF"/>
    </w:rPr>
  </w:style>
  <w:style w:type="paragraph" w:customStyle="1" w:styleId="28">
    <w:name w:val="Основной текст2"/>
    <w:basedOn w:val="a"/>
    <w:link w:val="aff9"/>
    <w:uiPriority w:val="99"/>
    <w:semiHidden/>
    <w:qFormat/>
    <w:rsid w:val="007638DC"/>
    <w:pPr>
      <w:widowControl w:val="0"/>
      <w:shd w:val="clear" w:color="auto" w:fill="FFFFFF"/>
      <w:spacing w:after="60" w:line="284" w:lineRule="exact"/>
    </w:pPr>
    <w:rPr>
      <w:sz w:val="23"/>
      <w:szCs w:val="23"/>
    </w:rPr>
  </w:style>
  <w:style w:type="paragraph" w:customStyle="1" w:styleId="affa">
    <w:name w:val="Обычный текст"/>
    <w:basedOn w:val="a"/>
    <w:qFormat/>
    <w:rsid w:val="007638DC"/>
    <w:pPr>
      <w:spacing w:after="0" w:line="240" w:lineRule="auto"/>
      <w:ind w:firstLine="567"/>
      <w:jc w:val="both"/>
    </w:pPr>
    <w:rPr>
      <w:rFonts w:ascii="Times New Roman" w:eastAsia="Times New Roman" w:hAnsi="Times New Roman" w:cs="Times New Roman"/>
      <w:sz w:val="28"/>
      <w:szCs w:val="24"/>
    </w:rPr>
  </w:style>
  <w:style w:type="paragraph" w:customStyle="1" w:styleId="affb">
    <w:name w:val="Заголовок_ТАБ"/>
    <w:basedOn w:val="a"/>
    <w:autoRedefine/>
    <w:qFormat/>
    <w:rsid w:val="007638DC"/>
    <w:pPr>
      <w:keepNext/>
      <w:spacing w:after="120" w:line="240" w:lineRule="auto"/>
      <w:jc w:val="center"/>
    </w:pPr>
    <w:rPr>
      <w:rFonts w:ascii="Times New Roman" w:eastAsia="Times New Roman" w:hAnsi="Times New Roman" w:cs="Times New Roman"/>
      <w:b/>
      <w:sz w:val="20"/>
      <w:szCs w:val="20"/>
    </w:rPr>
  </w:style>
  <w:style w:type="paragraph" w:customStyle="1" w:styleId="affc">
    <w:name w:val="Заголовок_РИС"/>
    <w:basedOn w:val="a"/>
    <w:autoRedefine/>
    <w:qFormat/>
    <w:rsid w:val="007638DC"/>
    <w:pPr>
      <w:spacing w:before="120" w:after="120" w:line="240" w:lineRule="auto"/>
      <w:jc w:val="center"/>
    </w:pPr>
    <w:rPr>
      <w:rFonts w:ascii="Times New Roman" w:eastAsia="Times New Roman" w:hAnsi="Times New Roman" w:cs="Times New Roman"/>
      <w:i/>
      <w:sz w:val="20"/>
      <w:szCs w:val="20"/>
    </w:rPr>
  </w:style>
  <w:style w:type="paragraph" w:styleId="affd">
    <w:name w:val="List"/>
    <w:basedOn w:val="a"/>
    <w:semiHidden/>
    <w:unhideWhenUsed/>
    <w:rsid w:val="007638DC"/>
    <w:pPr>
      <w:spacing w:after="0" w:line="240" w:lineRule="auto"/>
      <w:ind w:left="283" w:hanging="283"/>
      <w:contextualSpacing/>
    </w:pPr>
    <w:rPr>
      <w:rFonts w:ascii="Times New Roman" w:eastAsia="Times New Roman" w:hAnsi="Times New Roman" w:cs="Times New Roman"/>
      <w:sz w:val="24"/>
      <w:szCs w:val="24"/>
    </w:rPr>
  </w:style>
  <w:style w:type="paragraph" w:customStyle="1" w:styleId="29">
    <w:name w:val="Список2"/>
    <w:basedOn w:val="affd"/>
    <w:qFormat/>
    <w:rsid w:val="007638DC"/>
    <w:pPr>
      <w:tabs>
        <w:tab w:val="left" w:pos="851"/>
      </w:tabs>
      <w:spacing w:before="40" w:after="40"/>
      <w:ind w:left="850" w:hanging="493"/>
      <w:contextualSpacing w:val="0"/>
      <w:jc w:val="both"/>
    </w:pPr>
    <w:rPr>
      <w:szCs w:val="20"/>
    </w:rPr>
  </w:style>
  <w:style w:type="paragraph" w:customStyle="1" w:styleId="affe">
    <w:name w:val="Спис_заголовок"/>
    <w:basedOn w:val="a"/>
    <w:next w:val="affd"/>
    <w:qFormat/>
    <w:rsid w:val="007638DC"/>
    <w:pPr>
      <w:keepNext/>
      <w:keepLines/>
      <w:tabs>
        <w:tab w:val="left" w:pos="0"/>
      </w:tabs>
      <w:spacing w:before="60" w:after="60" w:line="240" w:lineRule="auto"/>
      <w:jc w:val="both"/>
    </w:pPr>
    <w:rPr>
      <w:rFonts w:ascii="Times New Roman" w:eastAsia="Times New Roman" w:hAnsi="Times New Roman" w:cs="Times New Roman"/>
      <w:sz w:val="24"/>
      <w:szCs w:val="20"/>
    </w:rPr>
  </w:style>
  <w:style w:type="paragraph" w:styleId="aff0">
    <w:name w:val="Body Text Indent"/>
    <w:basedOn w:val="a"/>
    <w:link w:val="aff"/>
    <w:semiHidden/>
    <w:unhideWhenUsed/>
    <w:rsid w:val="007638DC"/>
    <w:pPr>
      <w:spacing w:after="120" w:line="240" w:lineRule="auto"/>
      <w:ind w:left="283"/>
    </w:pPr>
    <w:rPr>
      <w:sz w:val="28"/>
      <w:szCs w:val="28"/>
    </w:rPr>
  </w:style>
  <w:style w:type="character" w:customStyle="1" w:styleId="13">
    <w:name w:val="Основной текст с отступом Знак1"/>
    <w:basedOn w:val="a0"/>
    <w:link w:val="aff0"/>
    <w:semiHidden/>
    <w:rsid w:val="007638DC"/>
  </w:style>
  <w:style w:type="paragraph" w:customStyle="1" w:styleId="11pt012">
    <w:name w:val="Стиль Основной текст с отступом + 11 pt Слева:  0 см Выступ:  12..."/>
    <w:basedOn w:val="aff0"/>
    <w:qFormat/>
    <w:rsid w:val="007638DC"/>
    <w:pPr>
      <w:numPr>
        <w:numId w:val="8"/>
      </w:numPr>
      <w:tabs>
        <w:tab w:val="clear" w:pos="360"/>
      </w:tabs>
      <w:spacing w:before="60" w:after="60"/>
      <w:ind w:left="0" w:firstLine="0"/>
      <w:jc w:val="both"/>
    </w:pPr>
    <w:rPr>
      <w:sz w:val="22"/>
      <w:szCs w:val="20"/>
    </w:rPr>
  </w:style>
  <w:style w:type="paragraph" w:customStyle="1" w:styleId="afff">
    <w:name w:val="Список_без_б"/>
    <w:basedOn w:val="a"/>
    <w:qFormat/>
    <w:rsid w:val="007638DC"/>
    <w:pPr>
      <w:spacing w:before="40" w:after="40" w:line="240" w:lineRule="auto"/>
      <w:ind w:left="357"/>
      <w:jc w:val="both"/>
    </w:pPr>
    <w:rPr>
      <w:rFonts w:ascii="Times New Roman" w:eastAsia="Times New Roman" w:hAnsi="Times New Roman" w:cs="Times New Roman"/>
      <w:szCs w:val="20"/>
    </w:rPr>
  </w:style>
  <w:style w:type="paragraph" w:customStyle="1" w:styleId="afff0">
    <w:name w:val="Таблица"/>
    <w:basedOn w:val="a"/>
    <w:qFormat/>
    <w:rsid w:val="007638DC"/>
    <w:pPr>
      <w:spacing w:before="20" w:after="20" w:line="240" w:lineRule="auto"/>
    </w:pPr>
    <w:rPr>
      <w:rFonts w:ascii="Times New Roman" w:eastAsia="Times New Roman" w:hAnsi="Times New Roman" w:cs="Times New Roman"/>
      <w:sz w:val="20"/>
      <w:szCs w:val="20"/>
    </w:rPr>
  </w:style>
  <w:style w:type="paragraph" w:customStyle="1" w:styleId="afff1">
    <w:name w:val="Текст письма"/>
    <w:basedOn w:val="a"/>
    <w:qFormat/>
    <w:rsid w:val="007638DC"/>
    <w:pPr>
      <w:spacing w:before="60" w:after="60" w:line="240" w:lineRule="auto"/>
      <w:jc w:val="both"/>
    </w:pPr>
    <w:rPr>
      <w:rFonts w:ascii="Times New Roman" w:eastAsia="Times New Roman" w:hAnsi="Times New Roman" w:cs="Times New Roman"/>
      <w:szCs w:val="20"/>
    </w:rPr>
  </w:style>
  <w:style w:type="paragraph" w:customStyle="1" w:styleId="36">
    <w:name w:val="Список3"/>
    <w:basedOn w:val="a"/>
    <w:qFormat/>
    <w:rsid w:val="007638DC"/>
    <w:pPr>
      <w:tabs>
        <w:tab w:val="left" w:pos="1208"/>
      </w:tabs>
      <w:spacing w:before="20" w:after="20" w:line="240" w:lineRule="auto"/>
      <w:ind w:left="-76" w:firstLine="360"/>
      <w:jc w:val="both"/>
    </w:pPr>
    <w:rPr>
      <w:rFonts w:ascii="Times New Roman" w:eastAsia="Times New Roman" w:hAnsi="Times New Roman" w:cs="Times New Roman"/>
      <w:szCs w:val="20"/>
    </w:rPr>
  </w:style>
  <w:style w:type="paragraph" w:customStyle="1" w:styleId="14">
    <w:name w:val="Номер1"/>
    <w:basedOn w:val="affd"/>
    <w:qFormat/>
    <w:rsid w:val="007638DC"/>
    <w:pPr>
      <w:tabs>
        <w:tab w:val="num" w:pos="1620"/>
      </w:tabs>
      <w:spacing w:before="40" w:after="40"/>
      <w:ind w:left="1620" w:hanging="360"/>
      <w:contextualSpacing w:val="0"/>
      <w:jc w:val="both"/>
    </w:pPr>
    <w:rPr>
      <w:sz w:val="22"/>
      <w:szCs w:val="20"/>
    </w:rPr>
  </w:style>
  <w:style w:type="paragraph" w:customStyle="1" w:styleId="2a">
    <w:name w:val="Номер2"/>
    <w:basedOn w:val="29"/>
    <w:qFormat/>
    <w:rsid w:val="007638DC"/>
    <w:pPr>
      <w:tabs>
        <w:tab w:val="left" w:pos="964"/>
        <w:tab w:val="num" w:pos="2340"/>
      </w:tabs>
      <w:ind w:left="2340" w:hanging="180"/>
    </w:pPr>
    <w:rPr>
      <w:sz w:val="22"/>
    </w:rPr>
  </w:style>
  <w:style w:type="paragraph" w:customStyle="1" w:styleId="ConsCell">
    <w:name w:val="ConsCell"/>
    <w:qFormat/>
    <w:rsid w:val="007638DC"/>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afff2">
    <w:name w:val="Краткий обратный адрес"/>
    <w:basedOn w:val="a"/>
    <w:qFormat/>
    <w:rsid w:val="007638D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onsPlusDocList">
    <w:name w:val="ConsPlusDocList"/>
    <w:qFormat/>
    <w:rsid w:val="007638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10">
    <w:name w:val="Основной текст 31"/>
    <w:basedOn w:val="a"/>
    <w:qFormat/>
    <w:rsid w:val="007638DC"/>
    <w:pPr>
      <w:suppressAutoHyphens/>
      <w:spacing w:after="0" w:line="240" w:lineRule="auto"/>
      <w:jc w:val="center"/>
    </w:pPr>
    <w:rPr>
      <w:rFonts w:ascii="Times New Roman" w:eastAsia="Times New Roman" w:hAnsi="Times New Roman" w:cs="Times New Roman"/>
      <w:b/>
      <w:sz w:val="36"/>
      <w:szCs w:val="24"/>
      <w:lang w:eastAsia="ar-SA"/>
    </w:rPr>
  </w:style>
  <w:style w:type="paragraph" w:customStyle="1" w:styleId="P4">
    <w:name w:val="P4"/>
    <w:basedOn w:val="a"/>
    <w:qFormat/>
    <w:rsid w:val="007638DC"/>
    <w:pPr>
      <w:widowControl w:val="0"/>
      <w:shd w:val="clear" w:color="auto" w:fill="FFFFFF"/>
      <w:adjustRightInd w:val="0"/>
      <w:spacing w:after="0" w:line="240" w:lineRule="auto"/>
      <w:jc w:val="distribute"/>
    </w:pPr>
    <w:rPr>
      <w:rFonts w:ascii="Times New Roman" w:eastAsia="Andale Sans UI" w:hAnsi="Times New Roman" w:cs="Tahoma"/>
      <w:sz w:val="28"/>
      <w:szCs w:val="20"/>
    </w:rPr>
  </w:style>
  <w:style w:type="paragraph" w:styleId="afe">
    <w:name w:val="Body Text"/>
    <w:basedOn w:val="a"/>
    <w:link w:val="afd"/>
    <w:semiHidden/>
    <w:unhideWhenUsed/>
    <w:rsid w:val="007638DC"/>
    <w:pPr>
      <w:spacing w:after="120" w:line="240" w:lineRule="auto"/>
    </w:pPr>
    <w:rPr>
      <w:sz w:val="24"/>
      <w:szCs w:val="24"/>
      <w:lang w:eastAsia="ar-SA"/>
    </w:rPr>
  </w:style>
  <w:style w:type="character" w:customStyle="1" w:styleId="15">
    <w:name w:val="Основной текст Знак1"/>
    <w:basedOn w:val="a0"/>
    <w:link w:val="afe"/>
    <w:semiHidden/>
    <w:rsid w:val="007638DC"/>
  </w:style>
  <w:style w:type="paragraph" w:customStyle="1" w:styleId="afff3">
    <w:name w:val="Заголовок"/>
    <w:basedOn w:val="a"/>
    <w:next w:val="afe"/>
    <w:qFormat/>
    <w:rsid w:val="007638DC"/>
    <w:pPr>
      <w:keepNext/>
      <w:suppressAutoHyphens/>
      <w:spacing w:before="240" w:after="120" w:line="240" w:lineRule="auto"/>
    </w:pPr>
    <w:rPr>
      <w:rFonts w:ascii="Arial" w:eastAsia="Lucida Sans Unicode" w:hAnsi="Arial" w:cs="Tahoma"/>
      <w:sz w:val="28"/>
      <w:szCs w:val="28"/>
      <w:lang w:eastAsia="ar-SA"/>
    </w:rPr>
  </w:style>
  <w:style w:type="paragraph" w:customStyle="1" w:styleId="16">
    <w:name w:val="Название1"/>
    <w:basedOn w:val="a"/>
    <w:qFormat/>
    <w:rsid w:val="007638D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qFormat/>
    <w:rsid w:val="007638DC"/>
    <w:pPr>
      <w:suppressLineNumbers/>
      <w:suppressAutoHyphens/>
      <w:spacing w:after="0" w:line="240" w:lineRule="auto"/>
    </w:pPr>
    <w:rPr>
      <w:rFonts w:ascii="Times New Roman" w:eastAsia="Times New Roman" w:hAnsi="Times New Roman" w:cs="Tahoma"/>
      <w:sz w:val="26"/>
      <w:szCs w:val="26"/>
      <w:lang w:eastAsia="ar-SA"/>
    </w:rPr>
  </w:style>
  <w:style w:type="paragraph" w:customStyle="1" w:styleId="afff4">
    <w:name w:val="Заголовок таблицы"/>
    <w:basedOn w:val="aff7"/>
    <w:qFormat/>
    <w:rsid w:val="007638DC"/>
    <w:pPr>
      <w:jc w:val="center"/>
    </w:pPr>
    <w:rPr>
      <w:b/>
      <w:bCs/>
      <w:sz w:val="26"/>
      <w:szCs w:val="26"/>
    </w:rPr>
  </w:style>
  <w:style w:type="paragraph" w:customStyle="1" w:styleId="afff5">
    <w:name w:val="Содержимое врезки"/>
    <w:basedOn w:val="afe"/>
    <w:qFormat/>
    <w:rsid w:val="007638DC"/>
    <w:pPr>
      <w:suppressAutoHyphens/>
    </w:pPr>
    <w:rPr>
      <w:sz w:val="26"/>
      <w:szCs w:val="26"/>
    </w:rPr>
  </w:style>
  <w:style w:type="character" w:customStyle="1" w:styleId="2b">
    <w:name w:val="Заголовок №2_"/>
    <w:link w:val="2c"/>
    <w:uiPriority w:val="99"/>
    <w:locked/>
    <w:rsid w:val="007638DC"/>
    <w:rPr>
      <w:rFonts w:ascii="Arial Unicode MS" w:eastAsia="Arial Unicode MS" w:hAnsi="Arial Unicode MS" w:cs="Arial Unicode MS"/>
      <w:b/>
      <w:bCs/>
      <w:sz w:val="26"/>
      <w:szCs w:val="26"/>
      <w:shd w:val="clear" w:color="auto" w:fill="FFFFFF"/>
    </w:rPr>
  </w:style>
  <w:style w:type="paragraph" w:customStyle="1" w:styleId="2c">
    <w:name w:val="Заголовок №2"/>
    <w:basedOn w:val="a"/>
    <w:link w:val="2b"/>
    <w:uiPriority w:val="99"/>
    <w:qFormat/>
    <w:rsid w:val="007638DC"/>
    <w:pPr>
      <w:shd w:val="clear" w:color="auto" w:fill="FFFFFF"/>
      <w:spacing w:before="1560" w:after="60" w:line="240" w:lineRule="atLeast"/>
      <w:ind w:firstLine="720"/>
      <w:jc w:val="both"/>
      <w:outlineLvl w:val="1"/>
    </w:pPr>
    <w:rPr>
      <w:rFonts w:ascii="Arial Unicode MS" w:eastAsia="Arial Unicode MS" w:hAnsi="Arial Unicode MS" w:cs="Arial Unicode MS"/>
      <w:b/>
      <w:bCs/>
      <w:sz w:val="26"/>
      <w:szCs w:val="26"/>
    </w:rPr>
  </w:style>
  <w:style w:type="paragraph" w:customStyle="1" w:styleId="afff6">
    <w:name w:val="Нормальный (таблица)"/>
    <w:basedOn w:val="a"/>
    <w:next w:val="a"/>
    <w:uiPriority w:val="99"/>
    <w:qFormat/>
    <w:rsid w:val="007638D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7">
    <w:name w:val="Прижатый влево"/>
    <w:basedOn w:val="a"/>
    <w:next w:val="a"/>
    <w:uiPriority w:val="99"/>
    <w:qFormat/>
    <w:rsid w:val="007638DC"/>
    <w:pPr>
      <w:widowControl w:val="0"/>
      <w:autoSpaceDE w:val="0"/>
      <w:autoSpaceDN w:val="0"/>
      <w:adjustRightInd w:val="0"/>
      <w:spacing w:after="0" w:line="240" w:lineRule="auto"/>
    </w:pPr>
    <w:rPr>
      <w:rFonts w:ascii="Arial" w:eastAsia="Times New Roman" w:hAnsi="Arial" w:cs="Arial"/>
      <w:sz w:val="24"/>
      <w:szCs w:val="24"/>
    </w:rPr>
  </w:style>
  <w:style w:type="character" w:styleId="afff8">
    <w:name w:val="annotation reference"/>
    <w:basedOn w:val="a0"/>
    <w:uiPriority w:val="99"/>
    <w:semiHidden/>
    <w:unhideWhenUsed/>
    <w:rsid w:val="007638DC"/>
    <w:rPr>
      <w:sz w:val="16"/>
      <w:szCs w:val="16"/>
    </w:rPr>
  </w:style>
  <w:style w:type="character" w:customStyle="1" w:styleId="71">
    <w:name w:val="Заголовок 7 Знак1"/>
    <w:basedOn w:val="a0"/>
    <w:uiPriority w:val="9"/>
    <w:semiHidden/>
    <w:rsid w:val="007638DC"/>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7638DC"/>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7638DC"/>
    <w:rPr>
      <w:rFonts w:asciiTheme="majorHAnsi" w:eastAsiaTheme="majorEastAsia" w:hAnsiTheme="majorHAnsi" w:cstheme="majorBidi"/>
      <w:i/>
      <w:iCs/>
      <w:color w:val="404040" w:themeColor="text1" w:themeTint="BF"/>
    </w:rPr>
  </w:style>
  <w:style w:type="character" w:customStyle="1" w:styleId="18">
    <w:name w:val="Верхний колонтитул Знак1"/>
    <w:basedOn w:val="a0"/>
    <w:semiHidden/>
    <w:rsid w:val="007638DC"/>
    <w:rPr>
      <w:rFonts w:ascii="Times New Roman" w:eastAsia="Times New Roman" w:hAnsi="Times New Roman" w:cs="Times New Roman"/>
      <w:sz w:val="24"/>
      <w:szCs w:val="24"/>
    </w:rPr>
  </w:style>
  <w:style w:type="paragraph" w:styleId="afa">
    <w:name w:val="footer"/>
    <w:basedOn w:val="a"/>
    <w:link w:val="af9"/>
    <w:semiHidden/>
    <w:unhideWhenUsed/>
    <w:rsid w:val="007638DC"/>
    <w:pPr>
      <w:tabs>
        <w:tab w:val="center" w:pos="4677"/>
        <w:tab w:val="right" w:pos="9355"/>
      </w:tabs>
      <w:spacing w:after="0" w:line="240" w:lineRule="auto"/>
    </w:pPr>
    <w:rPr>
      <w:sz w:val="24"/>
      <w:szCs w:val="24"/>
    </w:rPr>
  </w:style>
  <w:style w:type="character" w:customStyle="1" w:styleId="19">
    <w:name w:val="Нижний колонтитул Знак1"/>
    <w:basedOn w:val="a0"/>
    <w:link w:val="afa"/>
    <w:semiHidden/>
    <w:rsid w:val="007638DC"/>
  </w:style>
  <w:style w:type="character" w:customStyle="1" w:styleId="1a">
    <w:name w:val="Текст выноски Знак1"/>
    <w:basedOn w:val="a0"/>
    <w:uiPriority w:val="99"/>
    <w:semiHidden/>
    <w:rsid w:val="007638DC"/>
    <w:rPr>
      <w:rFonts w:ascii="Tahoma" w:eastAsia="Times New Roman" w:hAnsi="Tahoma" w:cs="Tahoma"/>
      <w:sz w:val="16"/>
      <w:szCs w:val="16"/>
    </w:rPr>
  </w:style>
  <w:style w:type="character" w:customStyle="1" w:styleId="1b">
    <w:name w:val="Тема примечания Знак1"/>
    <w:basedOn w:val="12"/>
    <w:uiPriority w:val="99"/>
    <w:semiHidden/>
    <w:rsid w:val="007638DC"/>
    <w:rPr>
      <w:b/>
      <w:bCs/>
    </w:rPr>
  </w:style>
  <w:style w:type="character" w:customStyle="1" w:styleId="211">
    <w:name w:val="Основной текст 2 Знак1"/>
    <w:basedOn w:val="a0"/>
    <w:semiHidden/>
    <w:rsid w:val="007638DC"/>
    <w:rPr>
      <w:rFonts w:ascii="Times New Roman" w:eastAsia="Times New Roman" w:hAnsi="Times New Roman" w:cs="Times New Roman"/>
      <w:sz w:val="24"/>
      <w:szCs w:val="24"/>
    </w:rPr>
  </w:style>
  <w:style w:type="paragraph" w:styleId="25">
    <w:name w:val="Body Text Indent 2"/>
    <w:basedOn w:val="a"/>
    <w:link w:val="24"/>
    <w:semiHidden/>
    <w:unhideWhenUsed/>
    <w:rsid w:val="007638DC"/>
    <w:pPr>
      <w:spacing w:after="120" w:line="480" w:lineRule="auto"/>
      <w:ind w:left="283"/>
    </w:pPr>
    <w:rPr>
      <w:rFonts w:ascii="Calibri" w:hAnsi="Calibri" w:cs="Calibri"/>
    </w:rPr>
  </w:style>
  <w:style w:type="character" w:customStyle="1" w:styleId="212">
    <w:name w:val="Основной текст с отступом 2 Знак1"/>
    <w:basedOn w:val="a0"/>
    <w:link w:val="25"/>
    <w:semiHidden/>
    <w:rsid w:val="007638DC"/>
  </w:style>
  <w:style w:type="character" w:customStyle="1" w:styleId="1c">
    <w:name w:val="Основной текст1"/>
    <w:basedOn w:val="aff9"/>
    <w:uiPriority w:val="99"/>
    <w:rsid w:val="007638DC"/>
    <w:rPr>
      <w:color w:val="000000"/>
      <w:spacing w:val="0"/>
      <w:w w:val="100"/>
      <w:position w:val="0"/>
      <w:lang w:val="ru-RU"/>
    </w:rPr>
  </w:style>
  <w:style w:type="paragraph" w:styleId="afc">
    <w:name w:val="Title"/>
    <w:basedOn w:val="a"/>
    <w:next w:val="a"/>
    <w:link w:val="afb"/>
    <w:qFormat/>
    <w:rsid w:val="007638DC"/>
    <w:pPr>
      <w:pBdr>
        <w:bottom w:val="single" w:sz="8" w:space="4" w:color="4F81BD" w:themeColor="accent1"/>
      </w:pBdr>
      <w:spacing w:after="300" w:line="240" w:lineRule="auto"/>
      <w:contextualSpacing/>
    </w:pPr>
    <w:rPr>
      <w:sz w:val="28"/>
      <w:lang w:eastAsia="ar-SA"/>
    </w:rPr>
  </w:style>
  <w:style w:type="character" w:customStyle="1" w:styleId="1d">
    <w:name w:val="Название Знак1"/>
    <w:basedOn w:val="a0"/>
    <w:link w:val="afc"/>
    <w:rsid w:val="007638DC"/>
    <w:rPr>
      <w:rFonts w:asciiTheme="majorHAnsi" w:eastAsiaTheme="majorEastAsia" w:hAnsiTheme="majorHAnsi" w:cstheme="majorBidi"/>
      <w:color w:val="17365D" w:themeColor="text2" w:themeShade="BF"/>
      <w:spacing w:val="5"/>
      <w:kern w:val="28"/>
      <w:sz w:val="52"/>
      <w:szCs w:val="52"/>
    </w:rPr>
  </w:style>
  <w:style w:type="paragraph" w:styleId="35">
    <w:name w:val="Body Text Indent 3"/>
    <w:basedOn w:val="a"/>
    <w:link w:val="34"/>
    <w:semiHidden/>
    <w:unhideWhenUsed/>
    <w:rsid w:val="007638DC"/>
    <w:pPr>
      <w:spacing w:after="120" w:line="240" w:lineRule="auto"/>
      <w:ind w:left="283"/>
    </w:pPr>
    <w:rPr>
      <w:sz w:val="16"/>
      <w:szCs w:val="16"/>
    </w:rPr>
  </w:style>
  <w:style w:type="character" w:customStyle="1" w:styleId="311">
    <w:name w:val="Основной текст с отступом 3 Знак1"/>
    <w:basedOn w:val="a0"/>
    <w:link w:val="35"/>
    <w:semiHidden/>
    <w:rsid w:val="007638DC"/>
    <w:rPr>
      <w:sz w:val="16"/>
      <w:szCs w:val="16"/>
    </w:rPr>
  </w:style>
  <w:style w:type="character" w:customStyle="1" w:styleId="hl41">
    <w:name w:val="hl41"/>
    <w:basedOn w:val="a0"/>
    <w:rsid w:val="007638DC"/>
    <w:rPr>
      <w:b/>
      <w:bCs/>
      <w:sz w:val="20"/>
      <w:szCs w:val="20"/>
    </w:rPr>
  </w:style>
  <w:style w:type="character" w:customStyle="1" w:styleId="ConsNonformat0">
    <w:name w:val="ConsNonformat Знак"/>
    <w:basedOn w:val="a0"/>
    <w:rsid w:val="007638DC"/>
    <w:rPr>
      <w:rFonts w:ascii="Courier New" w:hAnsi="Courier New" w:cs="Courier New" w:hint="default"/>
      <w:noProof w:val="0"/>
      <w:lang w:val="ru-RU" w:eastAsia="en-US" w:bidi="ar-SA"/>
    </w:rPr>
  </w:style>
  <w:style w:type="paragraph" w:styleId="33">
    <w:name w:val="Body Text 3"/>
    <w:basedOn w:val="a"/>
    <w:link w:val="32"/>
    <w:semiHidden/>
    <w:unhideWhenUsed/>
    <w:rsid w:val="007638DC"/>
    <w:pPr>
      <w:spacing w:after="120" w:line="240" w:lineRule="auto"/>
    </w:pPr>
    <w:rPr>
      <w:sz w:val="16"/>
      <w:szCs w:val="16"/>
      <w:lang w:val="en-US" w:eastAsia="en-US"/>
    </w:rPr>
  </w:style>
  <w:style w:type="character" w:customStyle="1" w:styleId="312">
    <w:name w:val="Основной текст 3 Знак1"/>
    <w:basedOn w:val="a0"/>
    <w:link w:val="33"/>
    <w:semiHidden/>
    <w:rsid w:val="007638DC"/>
    <w:rPr>
      <w:sz w:val="16"/>
      <w:szCs w:val="16"/>
    </w:rPr>
  </w:style>
  <w:style w:type="paragraph" w:styleId="aff2">
    <w:name w:val="Subtitle"/>
    <w:basedOn w:val="a"/>
    <w:next w:val="a"/>
    <w:link w:val="aff1"/>
    <w:qFormat/>
    <w:rsid w:val="007638DC"/>
    <w:pPr>
      <w:numPr>
        <w:ilvl w:val="1"/>
      </w:numPr>
      <w:spacing w:after="0" w:line="240" w:lineRule="auto"/>
    </w:pPr>
    <w:rPr>
      <w:rFonts w:ascii="TimelessTCYLig" w:hAnsi="TimelessTCYLig"/>
      <w:b/>
      <w:sz w:val="32"/>
    </w:rPr>
  </w:style>
  <w:style w:type="character" w:customStyle="1" w:styleId="1e">
    <w:name w:val="Подзаголовок Знак1"/>
    <w:basedOn w:val="a0"/>
    <w:link w:val="aff2"/>
    <w:rsid w:val="007638DC"/>
    <w:rPr>
      <w:rFonts w:asciiTheme="majorHAnsi" w:eastAsiaTheme="majorEastAsia" w:hAnsiTheme="majorHAnsi" w:cstheme="majorBidi"/>
      <w:i/>
      <w:iCs/>
      <w:color w:val="4F81BD" w:themeColor="accent1"/>
      <w:spacing w:val="15"/>
      <w:sz w:val="24"/>
      <w:szCs w:val="24"/>
    </w:rPr>
  </w:style>
  <w:style w:type="paragraph" w:styleId="aff4">
    <w:name w:val="Plain Text"/>
    <w:basedOn w:val="a"/>
    <w:link w:val="aff3"/>
    <w:semiHidden/>
    <w:unhideWhenUsed/>
    <w:rsid w:val="007638DC"/>
    <w:pPr>
      <w:spacing w:after="0" w:line="240" w:lineRule="auto"/>
    </w:pPr>
    <w:rPr>
      <w:rFonts w:ascii="Courier New" w:hAnsi="Courier New" w:cs="Courier New"/>
    </w:rPr>
  </w:style>
  <w:style w:type="character" w:customStyle="1" w:styleId="1f">
    <w:name w:val="Текст Знак1"/>
    <w:basedOn w:val="a0"/>
    <w:link w:val="aff4"/>
    <w:semiHidden/>
    <w:rsid w:val="007638DC"/>
    <w:rPr>
      <w:rFonts w:ascii="Consolas" w:hAnsi="Consolas" w:cs="Consolas"/>
      <w:sz w:val="21"/>
      <w:szCs w:val="21"/>
    </w:rPr>
  </w:style>
  <w:style w:type="character" w:customStyle="1" w:styleId="highlighthighlightactive">
    <w:name w:val="highlight highlight_active"/>
    <w:basedOn w:val="a0"/>
    <w:rsid w:val="007638DC"/>
  </w:style>
  <w:style w:type="character" w:customStyle="1" w:styleId="WW8Num1z0">
    <w:name w:val="WW8Num1z0"/>
    <w:rsid w:val="007638DC"/>
    <w:rPr>
      <w:rFonts w:ascii="Courier New" w:hAnsi="Courier New" w:cs="Courier New" w:hint="default"/>
    </w:rPr>
  </w:style>
  <w:style w:type="character" w:customStyle="1" w:styleId="Absatz-Standardschriftart">
    <w:name w:val="Absatz-Standardschriftart"/>
    <w:rsid w:val="007638DC"/>
  </w:style>
  <w:style w:type="character" w:customStyle="1" w:styleId="WW-Absatz-Standardschriftart">
    <w:name w:val="WW-Absatz-Standardschriftart"/>
    <w:rsid w:val="007638DC"/>
  </w:style>
  <w:style w:type="character" w:customStyle="1" w:styleId="WW-Absatz-Standardschriftart1">
    <w:name w:val="WW-Absatz-Standardschriftart1"/>
    <w:rsid w:val="007638DC"/>
  </w:style>
  <w:style w:type="character" w:customStyle="1" w:styleId="WW-Absatz-Standardschriftart11">
    <w:name w:val="WW-Absatz-Standardschriftart11"/>
    <w:rsid w:val="007638DC"/>
  </w:style>
  <w:style w:type="character" w:customStyle="1" w:styleId="WW-Absatz-Standardschriftart111">
    <w:name w:val="WW-Absatz-Standardschriftart111"/>
    <w:rsid w:val="007638DC"/>
  </w:style>
  <w:style w:type="character" w:customStyle="1" w:styleId="WW-Absatz-Standardschriftart1111">
    <w:name w:val="WW-Absatz-Standardschriftart1111"/>
    <w:rsid w:val="007638DC"/>
  </w:style>
  <w:style w:type="character" w:customStyle="1" w:styleId="WW-Absatz-Standardschriftart11111">
    <w:name w:val="WW-Absatz-Standardschriftart11111"/>
    <w:rsid w:val="007638DC"/>
  </w:style>
  <w:style w:type="character" w:customStyle="1" w:styleId="WW-Absatz-Standardschriftart111111">
    <w:name w:val="WW-Absatz-Standardschriftart111111"/>
    <w:rsid w:val="007638DC"/>
  </w:style>
  <w:style w:type="character" w:customStyle="1" w:styleId="WW-Absatz-Standardschriftart1111111">
    <w:name w:val="WW-Absatz-Standardschriftart1111111"/>
    <w:rsid w:val="007638DC"/>
  </w:style>
  <w:style w:type="character" w:customStyle="1" w:styleId="WW-Absatz-Standardschriftart11111111">
    <w:name w:val="WW-Absatz-Standardschriftart11111111"/>
    <w:rsid w:val="007638DC"/>
  </w:style>
  <w:style w:type="character" w:customStyle="1" w:styleId="WW-Absatz-Standardschriftart111111111">
    <w:name w:val="WW-Absatz-Standardschriftart111111111"/>
    <w:rsid w:val="007638DC"/>
  </w:style>
  <w:style w:type="character" w:customStyle="1" w:styleId="WW-Absatz-Standardschriftart1111111111">
    <w:name w:val="WW-Absatz-Standardschriftart1111111111"/>
    <w:rsid w:val="007638DC"/>
  </w:style>
  <w:style w:type="character" w:customStyle="1" w:styleId="WW-Absatz-Standardschriftart11111111111">
    <w:name w:val="WW-Absatz-Standardschriftart11111111111"/>
    <w:rsid w:val="007638DC"/>
  </w:style>
  <w:style w:type="character" w:customStyle="1" w:styleId="WW8Num1z1">
    <w:name w:val="WW8Num1z1"/>
    <w:rsid w:val="007638DC"/>
    <w:rPr>
      <w:rFonts w:ascii="Courier New" w:hAnsi="Courier New" w:cs="Courier New" w:hint="default"/>
    </w:rPr>
  </w:style>
  <w:style w:type="character" w:customStyle="1" w:styleId="WW8Num1z2">
    <w:name w:val="WW8Num1z2"/>
    <w:rsid w:val="007638DC"/>
    <w:rPr>
      <w:rFonts w:ascii="Wingdings" w:hAnsi="Wingdings" w:hint="default"/>
    </w:rPr>
  </w:style>
  <w:style w:type="character" w:customStyle="1" w:styleId="WW8Num1z3">
    <w:name w:val="WW8Num1z3"/>
    <w:rsid w:val="007638DC"/>
    <w:rPr>
      <w:rFonts w:ascii="Symbol" w:hAnsi="Symbol" w:hint="default"/>
    </w:rPr>
  </w:style>
  <w:style w:type="character" w:customStyle="1" w:styleId="WW8Num2z0">
    <w:name w:val="WW8Num2z0"/>
    <w:rsid w:val="007638DC"/>
    <w:rPr>
      <w:rFonts w:ascii="Courier New" w:hAnsi="Courier New" w:cs="Courier New" w:hint="default"/>
    </w:rPr>
  </w:style>
  <w:style w:type="character" w:customStyle="1" w:styleId="WW8Num2z1">
    <w:name w:val="WW8Num2z1"/>
    <w:rsid w:val="007638DC"/>
    <w:rPr>
      <w:rFonts w:ascii="Courier New" w:hAnsi="Courier New" w:cs="Courier New" w:hint="default"/>
    </w:rPr>
  </w:style>
  <w:style w:type="character" w:customStyle="1" w:styleId="WW8Num2z2">
    <w:name w:val="WW8Num2z2"/>
    <w:rsid w:val="007638DC"/>
    <w:rPr>
      <w:rFonts w:ascii="Wingdings" w:hAnsi="Wingdings" w:hint="default"/>
    </w:rPr>
  </w:style>
  <w:style w:type="character" w:customStyle="1" w:styleId="WW8Num2z3">
    <w:name w:val="WW8Num2z3"/>
    <w:rsid w:val="007638DC"/>
    <w:rPr>
      <w:rFonts w:ascii="Symbol" w:hAnsi="Symbol" w:hint="default"/>
    </w:rPr>
  </w:style>
  <w:style w:type="character" w:customStyle="1" w:styleId="WW8Num3z0">
    <w:name w:val="WW8Num3z0"/>
    <w:rsid w:val="007638DC"/>
    <w:rPr>
      <w:rFonts w:ascii="Courier New" w:hAnsi="Courier New" w:cs="Courier New" w:hint="default"/>
    </w:rPr>
  </w:style>
  <w:style w:type="character" w:customStyle="1" w:styleId="WW8Num3z1">
    <w:name w:val="WW8Num3z1"/>
    <w:rsid w:val="007638DC"/>
    <w:rPr>
      <w:rFonts w:ascii="Courier New" w:hAnsi="Courier New" w:cs="Courier New" w:hint="default"/>
    </w:rPr>
  </w:style>
  <w:style w:type="character" w:customStyle="1" w:styleId="WW8Num3z2">
    <w:name w:val="WW8Num3z2"/>
    <w:rsid w:val="007638DC"/>
    <w:rPr>
      <w:rFonts w:ascii="Wingdings" w:hAnsi="Wingdings" w:hint="default"/>
    </w:rPr>
  </w:style>
  <w:style w:type="character" w:customStyle="1" w:styleId="WW8Num3z3">
    <w:name w:val="WW8Num3z3"/>
    <w:rsid w:val="007638DC"/>
    <w:rPr>
      <w:rFonts w:ascii="Symbol" w:hAnsi="Symbol" w:hint="default"/>
    </w:rPr>
  </w:style>
  <w:style w:type="character" w:customStyle="1" w:styleId="WW8Num4z0">
    <w:name w:val="WW8Num4z0"/>
    <w:rsid w:val="007638DC"/>
    <w:rPr>
      <w:rFonts w:ascii="Courier New" w:hAnsi="Courier New" w:cs="Courier New" w:hint="default"/>
    </w:rPr>
  </w:style>
  <w:style w:type="character" w:customStyle="1" w:styleId="WW8Num4z1">
    <w:name w:val="WW8Num4z1"/>
    <w:rsid w:val="007638DC"/>
    <w:rPr>
      <w:rFonts w:ascii="Courier New" w:hAnsi="Courier New" w:cs="Courier New" w:hint="default"/>
    </w:rPr>
  </w:style>
  <w:style w:type="character" w:customStyle="1" w:styleId="WW8Num4z2">
    <w:name w:val="WW8Num4z2"/>
    <w:rsid w:val="007638DC"/>
    <w:rPr>
      <w:rFonts w:ascii="Wingdings" w:hAnsi="Wingdings" w:hint="default"/>
    </w:rPr>
  </w:style>
  <w:style w:type="character" w:customStyle="1" w:styleId="WW8Num4z3">
    <w:name w:val="WW8Num4z3"/>
    <w:rsid w:val="007638DC"/>
    <w:rPr>
      <w:rFonts w:ascii="Symbol" w:hAnsi="Symbol" w:hint="default"/>
    </w:rPr>
  </w:style>
  <w:style w:type="character" w:customStyle="1" w:styleId="1f0">
    <w:name w:val="Основной шрифт абзаца1"/>
    <w:rsid w:val="007638DC"/>
  </w:style>
  <w:style w:type="character" w:customStyle="1" w:styleId="afff9">
    <w:name w:val="Символ нумерации"/>
    <w:rsid w:val="007638DC"/>
  </w:style>
  <w:style w:type="character" w:customStyle="1" w:styleId="afffa">
    <w:name w:val="Маркеры списка"/>
    <w:rsid w:val="007638DC"/>
    <w:rPr>
      <w:rFonts w:ascii="OpenSymbol" w:eastAsia="OpenSymbol" w:hAnsi="OpenSymbol" w:cs="OpenSymbol" w:hint="eastAsia"/>
    </w:rPr>
  </w:style>
</w:styles>
</file>

<file path=word/webSettings.xml><?xml version="1.0" encoding="utf-8"?>
<w:webSettings xmlns:r="http://schemas.openxmlformats.org/officeDocument/2006/relationships" xmlns:w="http://schemas.openxmlformats.org/wordprocessingml/2006/main">
  <w:divs>
    <w:div w:id="954554239">
      <w:bodyDiv w:val="1"/>
      <w:marLeft w:val="0"/>
      <w:marRight w:val="0"/>
      <w:marTop w:val="0"/>
      <w:marBottom w:val="0"/>
      <w:divBdr>
        <w:top w:val="none" w:sz="0" w:space="0" w:color="auto"/>
        <w:left w:val="none" w:sz="0" w:space="0" w:color="auto"/>
        <w:bottom w:val="none" w:sz="0" w:space="0" w:color="auto"/>
        <w:right w:val="none" w:sz="0" w:space="0" w:color="auto"/>
      </w:divBdr>
    </w:div>
    <w:div w:id="12330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4920;fld=134;dst=100007" TargetMode="External"/><Relationship Id="rId13" Type="http://schemas.openxmlformats.org/officeDocument/2006/relationships/hyperlink" Target="consultantplus://offline/ref=34072D92E804B7C5083EDE91F20706403AE8F987B9AA1299081AB7744E8B81D6639DD165D8A329DBF4C6L" TargetMode="External"/><Relationship Id="rId18" Type="http://schemas.openxmlformats.org/officeDocument/2006/relationships/hyperlink" Target="consultantplus://offline/ref=59B2A3B7BD2F7F664E3B532C0DAA4B9DC08F8A9021E0DB24976736ED1BTE59G" TargetMode="External"/><Relationship Id="rId26" Type="http://schemas.openxmlformats.org/officeDocument/2006/relationships/hyperlink" Target="consultantplus://offline/ref=60CBE84B654E557B979566E25F0B6840441538044515E0BC69523AF733d1c6E" TargetMode="External"/><Relationship Id="rId3" Type="http://schemas.openxmlformats.org/officeDocument/2006/relationships/styles" Target="styles.xml"/><Relationship Id="rId21" Type="http://schemas.openxmlformats.org/officeDocument/2006/relationships/hyperlink" Target="consultantplus://offline/main?base=RLAW411;n=54920;fld=134;dst=100007" TargetMode="External"/><Relationship Id="rId34" Type="http://schemas.openxmlformats.org/officeDocument/2006/relationships/hyperlink" Target="http://www.consultant.ru/document/cons_doc_LAW_298687/62f7fcd0b8cc9d19412f837aa64d7b7ce0439aab/" TargetMode="External"/><Relationship Id="rId7" Type="http://schemas.openxmlformats.org/officeDocument/2006/relationships/endnotes" Target="endnotes.xml"/><Relationship Id="rId12" Type="http://schemas.openxmlformats.org/officeDocument/2006/relationships/hyperlink" Target="consultantplus://offline/ref=41FF40EAF947C036D3EB0DF7213AB5E5DFE2431832E193D465C4E0ZAX4C" TargetMode="External"/><Relationship Id="rId17" Type="http://schemas.openxmlformats.org/officeDocument/2006/relationships/hyperlink" Target="consultantplus://offline/ref=59B2A3B7BD2F7F664E3B532C0DAA4B9DC386829322E1DB24976736ED1BTE59G" TargetMode="External"/><Relationship Id="rId25" Type="http://schemas.openxmlformats.org/officeDocument/2006/relationships/hyperlink" Target="consultantplus://offline/ref=34072D92E804B7C5083EDE91F20706403AE8F987B9AA1299081AB7744E8B81D6639DD165D8A329DBF4C6L" TargetMode="External"/><Relationship Id="rId33" Type="http://schemas.openxmlformats.org/officeDocument/2006/relationships/hyperlink" Target="http://www.consultant.ru/document/cons_doc_LAW_302942/30a7abbf34d312bdc4dfbcb11f5fc0355ed77489/" TargetMode="External"/><Relationship Id="rId2" Type="http://schemas.openxmlformats.org/officeDocument/2006/relationships/numbering" Target="numbering.xml"/><Relationship Id="rId16" Type="http://schemas.openxmlformats.org/officeDocument/2006/relationships/hyperlink" Target="consultantplus://offline/ref=60CBE84B654E557B979566E25F0B6840471C35094912E0BC69523AF733d1c6E" TargetMode="External"/><Relationship Id="rId20" Type="http://schemas.openxmlformats.org/officeDocument/2006/relationships/hyperlink" Target="consultantplus://offline/main?base=RLAW411;n=54920;fld=134;dst=100007" TargetMode="External"/><Relationship Id="rId29" Type="http://schemas.openxmlformats.org/officeDocument/2006/relationships/hyperlink" Target="consultantplus://offline/ref=59B2A3B7BD2F7F664E3B532C0DAA4B9DC386829322E1DB24976736ED1BTE5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AEDA7E4BA45C87F7F2012A978D4987ADD6AA05BECA018182D45A4CD4qFZAL" TargetMode="External"/><Relationship Id="rId24" Type="http://schemas.openxmlformats.org/officeDocument/2006/relationships/hyperlink" Target="consultantplus://offline/ref=41FF40EAF947C036D3EB0DF7213AB5E5DFE2431832E193D465C4E0ZAX4C" TargetMode="External"/><Relationship Id="rId32" Type="http://schemas.openxmlformats.org/officeDocument/2006/relationships/hyperlink" Target="http://www.consultant.ru/document/cons_doc_LAW_302942/dc88ed34206946c40ab6320539ad94974c701bc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CBE84B654E557B979566E25F0B6840471C340F4717E0BC69523AF733d1c6E" TargetMode="External"/><Relationship Id="rId23" Type="http://schemas.openxmlformats.org/officeDocument/2006/relationships/hyperlink" Target="consultantplus://offline/ref=91AEDA7E4BA45C87F7F2012A978D4987ADD6AA05BECA018182D45A4CD4qFZAL" TargetMode="External"/><Relationship Id="rId28" Type="http://schemas.openxmlformats.org/officeDocument/2006/relationships/hyperlink" Target="consultantplus://offline/ref=60CBE84B654E557B979566E25F0B6840471C35094912E0BC69523AF733d1c6E" TargetMode="External"/><Relationship Id="rId36" Type="http://schemas.openxmlformats.org/officeDocument/2006/relationships/fontTable" Target="fontTable.xml"/><Relationship Id="rId10" Type="http://schemas.openxmlformats.org/officeDocument/2006/relationships/hyperlink" Target="consultantplus://offline/main?base=RLAW411;n=54920;fld=134;dst=100007" TargetMode="External"/><Relationship Id="rId19" Type="http://schemas.openxmlformats.org/officeDocument/2006/relationships/hyperlink" Target="consultantplus://offline/ref=59B2A3B7BD2F7F664E3B532C0DAA4B9DC386829322E2DB24976736ED1BTE59G" TargetMode="External"/><Relationship Id="rId31" Type="http://schemas.openxmlformats.org/officeDocument/2006/relationships/hyperlink" Target="consultantplus://offline/ref=59B2A3B7BD2F7F664E3B532C0DAA4B9DC386829322E2DB24976736ED1BTE59G" TargetMode="External"/><Relationship Id="rId4" Type="http://schemas.openxmlformats.org/officeDocument/2006/relationships/settings" Target="settings.xml"/><Relationship Id="rId9" Type="http://schemas.openxmlformats.org/officeDocument/2006/relationships/hyperlink" Target="consultantplus://offline/main?base=RLAW411;n=54920;fld=134;dst=100007" TargetMode="External"/><Relationship Id="rId14" Type="http://schemas.openxmlformats.org/officeDocument/2006/relationships/hyperlink" Target="consultantplus://offline/ref=60CBE84B654E557B979566E25F0B6840441538044515E0BC69523AF733d1c6E" TargetMode="External"/><Relationship Id="rId22" Type="http://schemas.openxmlformats.org/officeDocument/2006/relationships/hyperlink" Target="consultantplus://offline/main?base=RLAW411;n=54920;fld=134;dst=100007" TargetMode="External"/><Relationship Id="rId27" Type="http://schemas.openxmlformats.org/officeDocument/2006/relationships/hyperlink" Target="consultantplus://offline/ref=60CBE84B654E557B979566E25F0B6840471C340F4717E0BC69523AF733d1c6E" TargetMode="External"/><Relationship Id="rId30" Type="http://schemas.openxmlformats.org/officeDocument/2006/relationships/hyperlink" Target="consultantplus://offline/ref=59B2A3B7BD2F7F664E3B532C0DAA4B9DC08F8A9021E0DB24976736ED1BTE59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030B-36D8-4904-8928-65B4288B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246</Pages>
  <Words>61730</Words>
  <Characters>351865</Characters>
  <Application>Microsoft Office Word</Application>
  <DocSecurity>0</DocSecurity>
  <Lines>2932</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заимка</cp:lastModifiedBy>
  <cp:revision>18</cp:revision>
  <cp:lastPrinted>2018-11-16T22:34:00Z</cp:lastPrinted>
  <dcterms:created xsi:type="dcterms:W3CDTF">2018-01-18T09:15:00Z</dcterms:created>
  <dcterms:modified xsi:type="dcterms:W3CDTF">2019-03-24T12:51:00Z</dcterms:modified>
</cp:coreProperties>
</file>