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004E43" w:rsidRDefault="001E2E65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</w:t>
      </w:r>
      <w:r w:rsidR="00CD06C3">
        <w:rPr>
          <w:rFonts w:ascii="Arial" w:hAnsi="Arial" w:cs="Arial"/>
          <w:b/>
          <w:sz w:val="32"/>
          <w:szCs w:val="32"/>
        </w:rPr>
        <w:t>.2023</w:t>
      </w:r>
      <w:r w:rsidR="0014208B" w:rsidRPr="0014208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38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E513A0">
        <w:rPr>
          <w:rFonts w:ascii="Arial" w:hAnsi="Arial" w:cs="Arial"/>
          <w:b/>
          <w:sz w:val="32"/>
          <w:szCs w:val="32"/>
        </w:rPr>
        <w:t xml:space="preserve"> ВНЕСЕНИИ ИЗМЕНЕНИЙ В РЕШЕНИЕ </w:t>
      </w:r>
      <w:r w:rsidR="0086581A">
        <w:rPr>
          <w:rFonts w:ascii="Arial" w:hAnsi="Arial" w:cs="Arial"/>
          <w:b/>
          <w:sz w:val="32"/>
          <w:szCs w:val="32"/>
        </w:rPr>
        <w:t xml:space="preserve"> </w:t>
      </w:r>
      <w:r w:rsidR="00E513A0">
        <w:rPr>
          <w:rFonts w:ascii="Arial" w:hAnsi="Arial" w:cs="Arial"/>
          <w:b/>
          <w:sz w:val="32"/>
          <w:szCs w:val="32"/>
        </w:rPr>
        <w:t>ДУМЫ</w:t>
      </w:r>
      <w:r w:rsidR="008C40FA">
        <w:rPr>
          <w:rFonts w:ascii="Arial" w:hAnsi="Arial" w:cs="Arial"/>
          <w:b/>
          <w:sz w:val="32"/>
          <w:szCs w:val="32"/>
        </w:rPr>
        <w:t xml:space="preserve"> БЮДЖЕТА </w:t>
      </w:r>
      <w:r w:rsidR="0021470D">
        <w:rPr>
          <w:rFonts w:ascii="Arial" w:hAnsi="Arial" w:cs="Arial"/>
          <w:b/>
          <w:sz w:val="32"/>
          <w:szCs w:val="32"/>
        </w:rPr>
        <w:t xml:space="preserve">НИЖНЕЗАИМСКОГО МУНИЦИПАЛЬНОГО </w:t>
      </w:r>
      <w:r w:rsidR="00E513A0">
        <w:rPr>
          <w:rFonts w:ascii="Arial" w:hAnsi="Arial" w:cs="Arial"/>
          <w:b/>
          <w:sz w:val="32"/>
          <w:szCs w:val="32"/>
        </w:rPr>
        <w:t xml:space="preserve">ОБРАЗОВАНИЯ ОТ 21.12.2022Г. № </w:t>
      </w:r>
      <w:r w:rsidR="0024064F">
        <w:rPr>
          <w:rFonts w:ascii="Arial" w:hAnsi="Arial" w:cs="Arial"/>
          <w:b/>
          <w:sz w:val="32"/>
          <w:szCs w:val="32"/>
        </w:rPr>
        <w:t>11 «О БЮДЖЕТЕ НИЖНЕЗАИМСКОГО МУНИЦИПАЛЬНОГО ОБРАЗОВАНИЯ НА 2023 ГОД И НА ПЛАНОВЫЙ ПЕРИОД 2024 И 2025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1E2E65" w:rsidRDefault="001E2E65" w:rsidP="001E2E65">
      <w:pPr>
        <w:ind w:firstLine="709"/>
        <w:jc w:val="both"/>
        <w:rPr>
          <w:rFonts w:ascii="Arial" w:hAnsi="Arial" w:cs="Arial"/>
          <w:color w:val="000000"/>
        </w:rPr>
      </w:pPr>
      <w:r w:rsidRPr="001E2E65">
        <w:rPr>
          <w:rFonts w:ascii="Arial" w:hAnsi="Arial" w:cs="Arial"/>
          <w:color w:val="000000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1E2E65" w:rsidRPr="001E2E65" w:rsidRDefault="001E2E65" w:rsidP="001E2E65">
      <w:pPr>
        <w:ind w:firstLine="709"/>
        <w:jc w:val="both"/>
        <w:rPr>
          <w:rFonts w:ascii="Arial" w:hAnsi="Arial" w:cs="Arial"/>
          <w:color w:val="00000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B0772" w:rsidRDefault="000E3679" w:rsidP="000E3679">
      <w:pPr>
        <w:jc w:val="both"/>
        <w:rPr>
          <w:rFonts w:ascii="Arial" w:hAnsi="Arial" w:cs="Arial"/>
        </w:rPr>
      </w:pPr>
    </w:p>
    <w:p w:rsidR="00450628" w:rsidRPr="001E2E65" w:rsidRDefault="00450628" w:rsidP="0045062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EB0772" w:rsidRPr="00450628">
        <w:rPr>
          <w:rFonts w:ascii="Arial" w:hAnsi="Arial" w:cs="Arial"/>
          <w:color w:val="000000"/>
        </w:rPr>
        <w:t>Внести    следующие   изменения в решение  Думы Нижнезаимского муниципального образования от 21.12.2022г. №</w:t>
      </w:r>
      <w:r w:rsidR="00DF41C0" w:rsidRPr="00450628">
        <w:rPr>
          <w:rFonts w:ascii="Arial" w:hAnsi="Arial" w:cs="Arial"/>
          <w:color w:val="000000"/>
        </w:rPr>
        <w:t xml:space="preserve"> 11</w:t>
      </w:r>
      <w:r w:rsidR="00EB0772" w:rsidRPr="00450628">
        <w:rPr>
          <w:rFonts w:ascii="Arial" w:hAnsi="Arial" w:cs="Arial"/>
          <w:color w:val="000000"/>
        </w:rPr>
        <w:t xml:space="preserve"> </w:t>
      </w:r>
      <w:r w:rsidRPr="00450628">
        <w:rPr>
          <w:rFonts w:ascii="Arial" w:hAnsi="Arial" w:cs="Arial"/>
          <w:color w:val="000000"/>
        </w:rPr>
        <w:t>«О бюджете Нижнезаимского муниципального образования на 2023 год и на плановый период 2024 и 2025 годы (в редакции решения Думы №16 от 31.01.2023г., №20 от 31.03.2023г., №25 от 31.05.2023г., №27 от 30.06.2023г</w:t>
      </w:r>
      <w:r w:rsidRPr="001E2E65">
        <w:rPr>
          <w:rFonts w:ascii="Arial" w:hAnsi="Arial" w:cs="Arial"/>
          <w:color w:val="000000"/>
        </w:rPr>
        <w:t>., №28 от 26.07.2023г., №30 от 29.08.2023г.,№33 от 29.09.2023г., №34 от 24.10.2023г.</w:t>
      </w:r>
      <w:r w:rsidR="001E2E65" w:rsidRPr="001E2E65">
        <w:rPr>
          <w:rFonts w:ascii="Arial" w:hAnsi="Arial" w:cs="Arial"/>
          <w:color w:val="000000"/>
        </w:rPr>
        <w:t xml:space="preserve"> №36 от29.11.2023г.</w:t>
      </w:r>
      <w:r w:rsidRPr="001E2E65">
        <w:rPr>
          <w:rFonts w:ascii="Arial" w:hAnsi="Arial" w:cs="Arial"/>
          <w:color w:val="000000"/>
        </w:rPr>
        <w:t>)»:</w:t>
      </w:r>
    </w:p>
    <w:p w:rsidR="001E2E65" w:rsidRPr="001E2E65" w:rsidRDefault="001E2E65" w:rsidP="001E2E65">
      <w:pPr>
        <w:ind w:firstLine="708"/>
        <w:jc w:val="both"/>
        <w:rPr>
          <w:rFonts w:ascii="Arial" w:hAnsi="Arial" w:cs="Arial"/>
          <w:color w:val="000000"/>
        </w:rPr>
      </w:pPr>
      <w:r w:rsidRPr="001E2E65">
        <w:rPr>
          <w:rFonts w:ascii="Arial" w:hAnsi="Arial" w:cs="Arial"/>
          <w:color w:val="000000"/>
        </w:rPr>
        <w:t xml:space="preserve">1.1.Статью 1 изложить в следующей редакции: </w:t>
      </w:r>
    </w:p>
    <w:p w:rsidR="001E2E65" w:rsidRPr="001E2E65" w:rsidRDefault="001E2E65" w:rsidP="001E2E65">
      <w:pPr>
        <w:ind w:firstLine="708"/>
        <w:jc w:val="both"/>
        <w:rPr>
          <w:rFonts w:ascii="Arial" w:hAnsi="Arial" w:cs="Arial"/>
          <w:color w:val="000000"/>
        </w:rPr>
      </w:pPr>
      <w:r w:rsidRPr="001E2E65">
        <w:rPr>
          <w:rFonts w:ascii="Arial" w:hAnsi="Arial" w:cs="Arial"/>
          <w:color w:val="000000"/>
        </w:rPr>
        <w:t xml:space="preserve">«Статья 1. </w:t>
      </w:r>
    </w:p>
    <w:p w:rsidR="001E2E65" w:rsidRPr="001E2E65" w:rsidRDefault="001E2E65" w:rsidP="001E2E65">
      <w:pPr>
        <w:jc w:val="both"/>
        <w:rPr>
          <w:rFonts w:ascii="Arial" w:hAnsi="Arial" w:cs="Arial"/>
        </w:rPr>
      </w:pPr>
      <w:r w:rsidRPr="001E2E65">
        <w:rPr>
          <w:rFonts w:ascii="Arial" w:hAnsi="Arial" w:cs="Arial"/>
        </w:rPr>
        <w:t xml:space="preserve">1. Утвердить основные характеристики бюджета </w:t>
      </w:r>
      <w:r w:rsidRPr="001E2E65">
        <w:rPr>
          <w:rFonts w:ascii="Arial" w:hAnsi="Arial" w:cs="Arial"/>
          <w:color w:val="000000"/>
        </w:rPr>
        <w:t>Нижнезаимского</w:t>
      </w:r>
      <w:r w:rsidRPr="001E2E65">
        <w:rPr>
          <w:rFonts w:ascii="Arial" w:hAnsi="Arial" w:cs="Arial"/>
        </w:rPr>
        <w:t xml:space="preserve"> муниципального образования на 2023 год:</w:t>
      </w:r>
    </w:p>
    <w:p w:rsidR="001E2E65" w:rsidRPr="001E2E65" w:rsidRDefault="001E2E65" w:rsidP="001E2E65">
      <w:pPr>
        <w:ind w:firstLine="708"/>
        <w:jc w:val="both"/>
        <w:rPr>
          <w:rFonts w:ascii="Arial" w:hAnsi="Arial" w:cs="Arial"/>
        </w:rPr>
      </w:pPr>
      <w:r w:rsidRPr="001E2E65">
        <w:rPr>
          <w:rFonts w:ascii="Arial" w:hAnsi="Arial" w:cs="Arial"/>
        </w:rPr>
        <w:t xml:space="preserve"> по доходам в сумме 10 755 300  рублей, в том числе безвозмездные поступления в сумме   9 446 012,15  рублей, из них объём межбюджетных трансфертов из областного бюджета и бюджета муниципального района в сумме  9 385 200 рублей;</w:t>
      </w:r>
    </w:p>
    <w:p w:rsidR="001E2E65" w:rsidRPr="001E2E65" w:rsidRDefault="001E2E65" w:rsidP="001E2E65">
      <w:pPr>
        <w:ind w:firstLine="708"/>
        <w:jc w:val="both"/>
        <w:rPr>
          <w:rFonts w:ascii="Arial" w:hAnsi="Arial" w:cs="Arial"/>
        </w:rPr>
      </w:pPr>
      <w:r w:rsidRPr="001E2E65">
        <w:rPr>
          <w:rFonts w:ascii="Arial" w:hAnsi="Arial" w:cs="Arial"/>
        </w:rPr>
        <w:t>по расходам в сумме 11 731 400 рублей.</w:t>
      </w:r>
    </w:p>
    <w:p w:rsidR="001E2E65" w:rsidRPr="001E2E65" w:rsidRDefault="001E2E65" w:rsidP="001E2E65">
      <w:pPr>
        <w:ind w:firstLine="708"/>
        <w:jc w:val="both"/>
        <w:rPr>
          <w:rFonts w:ascii="Arial" w:hAnsi="Arial" w:cs="Arial"/>
          <w:color w:val="000000"/>
        </w:rPr>
      </w:pPr>
      <w:r w:rsidRPr="001E2E65">
        <w:rPr>
          <w:rFonts w:ascii="Arial" w:hAnsi="Arial" w:cs="Arial"/>
          <w:color w:val="000000"/>
        </w:rPr>
        <w:t>размер дефицита в сумме  976 100 рублей или 74,6%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936 100 рублей. С учетом снижения остатков средств на счетах по учету средств местного бюджета размер дефицита составит 40 000 рублей или 3,1 % утвержденного общего годового объема доходов местного бюджета без учета утвержденного объема безвозмездных поступлений.</w:t>
      </w:r>
    </w:p>
    <w:p w:rsidR="001E2E65" w:rsidRPr="001E2E65" w:rsidRDefault="001E2E65" w:rsidP="001E2E65">
      <w:pPr>
        <w:jc w:val="both"/>
        <w:rPr>
          <w:rFonts w:ascii="Arial" w:hAnsi="Arial" w:cs="Arial"/>
          <w:color w:val="000000"/>
        </w:rPr>
      </w:pPr>
      <w:r w:rsidRPr="001E2E65">
        <w:rPr>
          <w:rFonts w:ascii="Arial" w:hAnsi="Arial" w:cs="Arial"/>
          <w:color w:val="000000"/>
        </w:rPr>
        <w:t xml:space="preserve">         </w:t>
      </w:r>
    </w:p>
    <w:p w:rsidR="001E2E65" w:rsidRPr="001E2E65" w:rsidRDefault="001E2E65" w:rsidP="001E2E65">
      <w:pPr>
        <w:jc w:val="both"/>
        <w:rPr>
          <w:rFonts w:ascii="Arial" w:hAnsi="Arial" w:cs="Arial"/>
          <w:color w:val="000000"/>
        </w:rPr>
      </w:pPr>
    </w:p>
    <w:p w:rsidR="001E2E65" w:rsidRPr="001E2E65" w:rsidRDefault="001E2E65" w:rsidP="001E2E65">
      <w:pPr>
        <w:jc w:val="both"/>
        <w:rPr>
          <w:rFonts w:ascii="Arial" w:hAnsi="Arial" w:cs="Arial"/>
          <w:color w:val="000000"/>
        </w:rPr>
      </w:pPr>
    </w:p>
    <w:p w:rsidR="001E2E65" w:rsidRPr="001E2E65" w:rsidRDefault="001E2E65" w:rsidP="006D1014">
      <w:pPr>
        <w:jc w:val="both"/>
        <w:rPr>
          <w:rFonts w:ascii="Arial" w:hAnsi="Arial" w:cs="Arial"/>
          <w:color w:val="000000"/>
        </w:rPr>
      </w:pPr>
      <w:r w:rsidRPr="001E2E65">
        <w:rPr>
          <w:rFonts w:ascii="Arial" w:hAnsi="Arial" w:cs="Arial"/>
          <w:color w:val="000000"/>
        </w:rPr>
        <w:t xml:space="preserve">                 1.2 Статью 6 изложить в следующей редакции:</w:t>
      </w:r>
    </w:p>
    <w:p w:rsidR="001E2E65" w:rsidRPr="001E2E65" w:rsidRDefault="001E2E65" w:rsidP="006D1014">
      <w:pPr>
        <w:jc w:val="both"/>
        <w:rPr>
          <w:rFonts w:ascii="Arial" w:hAnsi="Arial" w:cs="Arial"/>
          <w:color w:val="000000"/>
        </w:rPr>
      </w:pPr>
      <w:r w:rsidRPr="001E2E65">
        <w:rPr>
          <w:rFonts w:ascii="Arial" w:hAnsi="Arial" w:cs="Arial"/>
          <w:color w:val="000000"/>
        </w:rPr>
        <w:t xml:space="preserve">           «Статья 6.</w:t>
      </w:r>
    </w:p>
    <w:p w:rsidR="001E2E65" w:rsidRPr="001E2E65" w:rsidRDefault="001E2E65" w:rsidP="006D1014">
      <w:pPr>
        <w:ind w:firstLine="709"/>
        <w:jc w:val="both"/>
        <w:rPr>
          <w:rFonts w:ascii="Arial" w:hAnsi="Arial" w:cs="Arial"/>
          <w:color w:val="000000"/>
        </w:rPr>
      </w:pPr>
      <w:r w:rsidRPr="001E2E65">
        <w:rPr>
          <w:rFonts w:ascii="Arial" w:hAnsi="Arial" w:cs="Arial"/>
          <w:color w:val="000000"/>
        </w:rPr>
        <w:t xml:space="preserve">            Утвердить объем бюджетных ассигнований дорожного фонда муниципального образования на 2023 год в сумме 1 469 831,80 рублей»</w:t>
      </w:r>
    </w:p>
    <w:p w:rsidR="001E2E65" w:rsidRPr="001E2E65" w:rsidRDefault="001E2E65" w:rsidP="006D1014">
      <w:pPr>
        <w:jc w:val="both"/>
        <w:rPr>
          <w:rFonts w:ascii="Arial" w:hAnsi="Arial" w:cs="Arial"/>
          <w:color w:val="000000"/>
        </w:rPr>
      </w:pPr>
      <w:r w:rsidRPr="001E2E65">
        <w:rPr>
          <w:rFonts w:ascii="Arial" w:hAnsi="Arial" w:cs="Arial"/>
          <w:color w:val="000000"/>
        </w:rPr>
        <w:t>1.1 Приложения 3,7 изложить в новой редакции (прилагаются Приложения 1,2).</w:t>
      </w:r>
    </w:p>
    <w:p w:rsidR="001E2E65" w:rsidRPr="006D1014" w:rsidRDefault="001E2E65" w:rsidP="006D1014">
      <w:pPr>
        <w:jc w:val="both"/>
        <w:rPr>
          <w:rFonts w:ascii="Arial" w:hAnsi="Arial" w:cs="Arial"/>
          <w:color w:val="000000"/>
        </w:rPr>
      </w:pPr>
      <w:r w:rsidRPr="001E2E65">
        <w:rPr>
          <w:rFonts w:ascii="Arial" w:hAnsi="Arial" w:cs="Arial"/>
          <w:color w:val="000000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2E6C7E" w:rsidRPr="001E2E65" w:rsidRDefault="001E2E65" w:rsidP="006D1014">
      <w:pPr>
        <w:pStyle w:val="af3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1E2E65">
        <w:rPr>
          <w:rFonts w:ascii="Arial" w:hAnsi="Arial" w:cs="Arial"/>
          <w:sz w:val="24"/>
          <w:szCs w:val="24"/>
        </w:rPr>
        <w:t xml:space="preserve">3. </w:t>
      </w:r>
      <w:r w:rsidRPr="001E2E65">
        <w:rPr>
          <w:rFonts w:ascii="Arial" w:hAnsi="Arial" w:cs="Arial"/>
          <w:color w:val="000000"/>
          <w:sz w:val="24"/>
          <w:szCs w:val="24"/>
        </w:rPr>
        <w:t>Настоящее Решение вступает в силу с момента его опубликования</w:t>
      </w:r>
    </w:p>
    <w:p w:rsidR="00441622" w:rsidRDefault="00441622" w:rsidP="00441622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6D1014" w:rsidRPr="00441622" w:rsidRDefault="006D1014" w:rsidP="00441622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</w:p>
    <w:p w:rsidR="00CD06C3" w:rsidRPr="00CD06C3" w:rsidRDefault="002E6C7E" w:rsidP="00CD06C3">
      <w:pPr>
        <w:pStyle w:val="af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CD06C3" w:rsidRPr="00CD06C3">
        <w:rPr>
          <w:rFonts w:ascii="Arial" w:hAnsi="Arial" w:cs="Arial"/>
          <w:color w:val="000000"/>
          <w:sz w:val="24"/>
          <w:szCs w:val="24"/>
        </w:rPr>
        <w:t xml:space="preserve"> </w:t>
      </w:r>
      <w:r w:rsidR="00CD06C3" w:rsidRPr="00CD06C3">
        <w:rPr>
          <w:rFonts w:ascii="Arial" w:hAnsi="Arial" w:cs="Arial"/>
          <w:sz w:val="24"/>
          <w:szCs w:val="24"/>
        </w:rPr>
        <w:t xml:space="preserve">Нижнезаимского </w:t>
      </w:r>
    </w:p>
    <w:p w:rsidR="00CD06C3" w:rsidRPr="00CD06C3" w:rsidRDefault="00CD06C3" w:rsidP="00CD06C3">
      <w:pPr>
        <w:pStyle w:val="af3"/>
        <w:jc w:val="both"/>
        <w:rPr>
          <w:rFonts w:ascii="Arial" w:hAnsi="Arial" w:cs="Arial"/>
          <w:color w:val="000000"/>
          <w:sz w:val="24"/>
          <w:szCs w:val="24"/>
        </w:rPr>
      </w:pPr>
      <w:r w:rsidRPr="00CD06C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       </w:t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</w:r>
      <w:r w:rsidRPr="00CD06C3">
        <w:rPr>
          <w:rFonts w:ascii="Arial" w:hAnsi="Arial" w:cs="Arial"/>
          <w:color w:val="000000"/>
          <w:sz w:val="24"/>
          <w:szCs w:val="24"/>
        </w:rPr>
        <w:tab/>
        <w:t>Д.Ю. Семенов</w:t>
      </w:r>
    </w:p>
    <w:p w:rsidR="00CD06C3" w:rsidRPr="00CD06C3" w:rsidRDefault="00CD06C3" w:rsidP="00CD06C3">
      <w:pPr>
        <w:pStyle w:val="af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75EDA" w:rsidRPr="007942DE" w:rsidRDefault="00CD06C3" w:rsidP="00975ED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75EDA" w:rsidRPr="007942DE" w:rsidRDefault="00975EDA" w:rsidP="00975ED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75EDA" w:rsidRDefault="006D1014" w:rsidP="00975EDA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27.12</w:t>
      </w:r>
      <w:r w:rsidR="00975EDA" w:rsidRPr="0014208B">
        <w:rPr>
          <w:rFonts w:ascii="Courier New" w:hAnsi="Courier New" w:cs="Courier New"/>
          <w:sz w:val="22"/>
          <w:szCs w:val="22"/>
        </w:rPr>
        <w:t>.20</w:t>
      </w:r>
      <w:r w:rsidR="00CD06C3">
        <w:rPr>
          <w:rFonts w:ascii="Courier New" w:hAnsi="Courier New" w:cs="Courier New"/>
          <w:sz w:val="22"/>
          <w:szCs w:val="22"/>
        </w:rPr>
        <w:t>23</w:t>
      </w:r>
      <w:r w:rsidR="0010359E">
        <w:rPr>
          <w:rFonts w:ascii="Courier New" w:hAnsi="Courier New" w:cs="Courier New"/>
          <w:sz w:val="22"/>
          <w:szCs w:val="22"/>
        </w:rPr>
        <w:t>г.</w:t>
      </w:r>
    </w:p>
    <w:p w:rsidR="00441622" w:rsidRDefault="00441622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441622" w:rsidRPr="007942DE" w:rsidRDefault="00A3709E" w:rsidP="004416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441622" w:rsidRPr="007942DE" w:rsidRDefault="00441622" w:rsidP="004416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C02E4" w:rsidRDefault="001C02E4" w:rsidP="00450628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="00441622"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="00441622"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D31622" w:rsidRDefault="00D31622" w:rsidP="00D316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6D1014" w:rsidRDefault="006D1014" w:rsidP="008B03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 НИЖНЕЗАИМСКОГО МУНИЦИПАЛЬНОГО ОБРАЗОВАНИЯ НА 2023 ГОД</w:t>
      </w:r>
    </w:p>
    <w:tbl>
      <w:tblPr>
        <w:tblW w:w="9762" w:type="dxa"/>
        <w:tblInd w:w="93" w:type="dxa"/>
        <w:tblLook w:val="04A0"/>
      </w:tblPr>
      <w:tblGrid>
        <w:gridCol w:w="5774"/>
        <w:gridCol w:w="2453"/>
        <w:gridCol w:w="1535"/>
      </w:tblGrid>
      <w:tr w:rsidR="006D1014" w:rsidRPr="006D1014" w:rsidTr="006D1014">
        <w:trPr>
          <w:trHeight w:val="249"/>
        </w:trPr>
        <w:tc>
          <w:tcPr>
            <w:tcW w:w="5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6D1014" w:rsidRPr="006D1014" w:rsidTr="006D1014">
        <w:trPr>
          <w:trHeight w:val="249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D1014" w:rsidRPr="006D1014" w:rsidTr="006D1014">
        <w:trPr>
          <w:trHeight w:val="249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D1014" w:rsidRPr="006D1014" w:rsidTr="006D1014">
        <w:trPr>
          <w:trHeight w:val="249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D1014" w:rsidRPr="006D1014" w:rsidTr="006D1014">
        <w:trPr>
          <w:trHeight w:val="249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1 309 287,85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149 000,00</w:t>
            </w:r>
          </w:p>
        </w:tc>
      </w:tr>
      <w:tr w:rsidR="006D1014" w:rsidRPr="006D1014" w:rsidTr="006D1014">
        <w:trPr>
          <w:trHeight w:val="103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149 000,00</w:t>
            </w:r>
          </w:p>
        </w:tc>
      </w:tr>
      <w:tr w:rsidR="006D1014" w:rsidRPr="006D1014" w:rsidTr="006D1014">
        <w:trPr>
          <w:trHeight w:val="4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878 700,00</w:t>
            </w:r>
          </w:p>
        </w:tc>
      </w:tr>
      <w:tr w:rsidR="006D1014" w:rsidRPr="006D1014" w:rsidTr="006D1014">
        <w:trPr>
          <w:trHeight w:val="136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</w:t>
            </w: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100 10302231010000 110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452 700,00</w:t>
            </w:r>
          </w:p>
        </w:tc>
      </w:tr>
      <w:tr w:rsidR="006D1014" w:rsidRPr="006D1014" w:rsidTr="006D1014">
        <w:trPr>
          <w:trHeight w:val="154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2 300,00</w:t>
            </w:r>
          </w:p>
        </w:tc>
      </w:tr>
      <w:tr w:rsidR="006D1014" w:rsidRPr="006D1014" w:rsidTr="006D1014">
        <w:trPr>
          <w:trHeight w:val="13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473 800,00</w:t>
            </w:r>
          </w:p>
        </w:tc>
      </w:tr>
      <w:tr w:rsidR="006D1014" w:rsidRPr="006D1014" w:rsidTr="006D1014">
        <w:trPr>
          <w:trHeight w:val="13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-50 100,00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247 587,85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15 200,00</w:t>
            </w:r>
          </w:p>
        </w:tc>
      </w:tr>
      <w:tr w:rsidR="006D1014" w:rsidRPr="006D1014" w:rsidTr="006D1014">
        <w:trPr>
          <w:trHeight w:val="72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15 200,00</w:t>
            </w:r>
          </w:p>
        </w:tc>
      </w:tr>
      <w:tr w:rsidR="006D1014" w:rsidRPr="006D1014" w:rsidTr="006D1014">
        <w:trPr>
          <w:trHeight w:val="72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15 200,00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232 387,85</w:t>
            </w:r>
          </w:p>
        </w:tc>
      </w:tr>
      <w:tr w:rsidR="006D1014" w:rsidRPr="006D1014" w:rsidTr="006D1014">
        <w:trPr>
          <w:trHeight w:val="4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39 387,85</w:t>
            </w:r>
          </w:p>
        </w:tc>
      </w:tr>
      <w:tr w:rsidR="006D1014" w:rsidRPr="006D1014" w:rsidTr="006D1014">
        <w:trPr>
          <w:trHeight w:val="4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193 000,00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6D1014" w:rsidRPr="006D1014" w:rsidTr="006D1014">
        <w:trPr>
          <w:trHeight w:val="72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6D1014" w:rsidRPr="006D1014" w:rsidTr="006D1014">
        <w:trPr>
          <w:trHeight w:val="96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6D1014" w:rsidRPr="006D1014" w:rsidTr="006D1014">
        <w:trPr>
          <w:trHeight w:val="4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6D1014" w:rsidRPr="006D1014" w:rsidTr="006D1014">
        <w:trPr>
          <w:trHeight w:val="4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6D1014" w:rsidRPr="006D1014" w:rsidTr="006D1014">
        <w:trPr>
          <w:trHeight w:val="39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960 11302000000000 000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D1014" w:rsidRPr="006D1014" w:rsidTr="006D1014">
        <w:trPr>
          <w:trHeight w:val="36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компенскации затрат бюджетов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960 11302995100000 130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D1014" w:rsidRPr="006D1014" w:rsidTr="006D1014">
        <w:trPr>
          <w:trHeight w:val="4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960 11400000000000 000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6D1014" w:rsidRPr="006D1014" w:rsidTr="006D1014">
        <w:trPr>
          <w:trHeight w:val="72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960 11406020000000 430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D1014" w:rsidRPr="006D1014" w:rsidTr="006D1014">
        <w:trPr>
          <w:trHeight w:val="72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000 11406025100000 430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000 11700000000000000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25 000,00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Иниацитивные платежи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960 11715000000000150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6D1014" w:rsidRPr="006D1014" w:rsidTr="006D1014">
        <w:trPr>
          <w:trHeight w:val="42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Иниацитивные платежи, зачисляемые в бюджеты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960 11715030100000150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000 20000000000000 </w:t>
            </w: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9 446 012,15</w:t>
            </w:r>
          </w:p>
        </w:tc>
      </w:tr>
      <w:tr w:rsidR="006D1014" w:rsidRPr="006D1014" w:rsidTr="006D1014">
        <w:trPr>
          <w:trHeight w:val="4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9 385 200,00</w:t>
            </w:r>
          </w:p>
        </w:tc>
      </w:tr>
      <w:tr w:rsidR="006D1014" w:rsidRPr="006D1014" w:rsidTr="006D1014">
        <w:trPr>
          <w:trHeight w:val="4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8 406 800,00</w:t>
            </w:r>
          </w:p>
        </w:tc>
      </w:tr>
      <w:tr w:rsidR="006D1014" w:rsidRPr="006D1014" w:rsidTr="006D1014">
        <w:trPr>
          <w:trHeight w:val="4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D1014" w:rsidRPr="006D1014" w:rsidTr="006D1014">
        <w:trPr>
          <w:trHeight w:val="4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8 406 800,00</w:t>
            </w:r>
          </w:p>
        </w:tc>
      </w:tr>
      <w:tr w:rsidR="006D1014" w:rsidRPr="006D1014" w:rsidTr="006D1014">
        <w:trPr>
          <w:trHeight w:val="4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6D1014" w:rsidRPr="006D1014" w:rsidTr="006D1014">
        <w:trPr>
          <w:trHeight w:val="4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174 400,00</w:t>
            </w:r>
          </w:p>
        </w:tc>
      </w:tr>
      <w:tr w:rsidR="006D1014" w:rsidRPr="006D1014" w:rsidTr="006D1014">
        <w:trPr>
          <w:trHeight w:val="72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173 700,00</w:t>
            </w:r>
          </w:p>
        </w:tc>
      </w:tr>
      <w:tr w:rsidR="006D1014" w:rsidRPr="006D1014" w:rsidTr="006D1014">
        <w:trPr>
          <w:trHeight w:val="48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D1014" w:rsidRPr="006D1014" w:rsidTr="006D1014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960 20240000000000 150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504 000,00</w:t>
            </w:r>
          </w:p>
        </w:tc>
      </w:tr>
      <w:tr w:rsidR="006D1014" w:rsidRPr="006D1014" w:rsidTr="006D1014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960 20249999000000 150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504 000,00</w:t>
            </w:r>
          </w:p>
        </w:tc>
      </w:tr>
      <w:tr w:rsidR="006D1014" w:rsidRPr="006D1014" w:rsidTr="006D1014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960 20249999100000 150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504 000,00</w:t>
            </w:r>
          </w:p>
        </w:tc>
      </w:tr>
      <w:tr w:rsidR="006D1014" w:rsidRPr="006D1014" w:rsidTr="006D1014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</w:tr>
      <w:tr w:rsidR="006D1014" w:rsidRPr="006D1014" w:rsidTr="006D1014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безвозмездные поступленияв бюджеты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960 20705030100000 150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6D1014" w:rsidRPr="006D1014" w:rsidTr="006D1014">
        <w:trPr>
          <w:trHeight w:val="96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50 812,15</w:t>
            </w:r>
          </w:p>
        </w:tc>
      </w:tr>
      <w:tr w:rsidR="006D1014" w:rsidRPr="006D1014" w:rsidTr="006D1014">
        <w:trPr>
          <w:trHeight w:val="72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sz w:val="22"/>
                <w:szCs w:val="22"/>
              </w:rPr>
              <w:t>50 812,15</w:t>
            </w:r>
          </w:p>
        </w:tc>
      </w:tr>
      <w:tr w:rsidR="006D1014" w:rsidRPr="006D1014" w:rsidTr="006D1014">
        <w:trPr>
          <w:trHeight w:val="24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10 755 300,00</w:t>
            </w:r>
          </w:p>
        </w:tc>
      </w:tr>
    </w:tbl>
    <w:p w:rsidR="006D1014" w:rsidRPr="007942DE" w:rsidRDefault="006D1014" w:rsidP="006D101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6D1014" w:rsidRPr="007942DE" w:rsidRDefault="006D1014" w:rsidP="006D101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6D1014" w:rsidRPr="007942DE" w:rsidRDefault="006D1014" w:rsidP="006D101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D1014" w:rsidRDefault="006D1014" w:rsidP="006D101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23г.</w:t>
      </w:r>
    </w:p>
    <w:p w:rsidR="006D1014" w:rsidRDefault="006D1014" w:rsidP="006D1014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6D1014" w:rsidRPr="007942DE" w:rsidRDefault="006D1014" w:rsidP="006D1014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6D1014" w:rsidRPr="007942DE" w:rsidRDefault="006D1014" w:rsidP="006D101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6D1014" w:rsidRPr="007942DE" w:rsidRDefault="006D1014" w:rsidP="006D101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D1014" w:rsidRPr="006D1014" w:rsidRDefault="006D1014" w:rsidP="006D1014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6D1014" w:rsidRDefault="006D1014" w:rsidP="008B0382">
      <w:pPr>
        <w:jc w:val="center"/>
        <w:rPr>
          <w:rFonts w:ascii="Arial" w:hAnsi="Arial" w:cs="Arial"/>
          <w:b/>
        </w:rPr>
      </w:pPr>
    </w:p>
    <w:p w:rsidR="008B0382" w:rsidRPr="008B0382" w:rsidRDefault="008B0382" w:rsidP="008B0382">
      <w:pPr>
        <w:jc w:val="center"/>
        <w:rPr>
          <w:rFonts w:ascii="Arial" w:hAnsi="Arial" w:cs="Arial"/>
          <w:b/>
        </w:rPr>
      </w:pPr>
      <w:r w:rsidRPr="008B0382">
        <w:rPr>
          <w:rFonts w:ascii="Arial" w:hAnsi="Arial" w:cs="Arial"/>
          <w:b/>
        </w:rPr>
        <w:t xml:space="preserve">РАСПРЕДЕЛЕНИЕ БЮДЖЕТНЫХ АССИГНОВАНИЙ НА 2023 ГОД </w:t>
      </w:r>
    </w:p>
    <w:p w:rsidR="008B0382" w:rsidRPr="008B0382" w:rsidRDefault="008B0382" w:rsidP="008B0382">
      <w:pPr>
        <w:jc w:val="center"/>
        <w:rPr>
          <w:rFonts w:ascii="Arial" w:hAnsi="Arial" w:cs="Arial"/>
        </w:rPr>
      </w:pPr>
      <w:r w:rsidRPr="008B0382">
        <w:rPr>
          <w:rFonts w:ascii="Arial" w:hAnsi="Arial" w:cs="Arial"/>
          <w:b/>
        </w:rPr>
        <w:t>ПО РАЗДЕЛАМ И ПОДРАЗДЕЛАМ КЛАССИФИКАЦИИ РАСХОДОВ БЮДЖЕТОВ РООСИЙСКОЙ ФЕДЕРАЦИИ</w:t>
      </w:r>
      <w:r w:rsidRPr="008B0382">
        <w:rPr>
          <w:rFonts w:ascii="Arial" w:hAnsi="Arial" w:cs="Arial"/>
        </w:rPr>
        <w:t xml:space="preserve">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4 945 093,88</w:t>
            </w:r>
          </w:p>
        </w:tc>
      </w:tr>
      <w:tr w:rsidR="006D1014" w:rsidRPr="006D1014" w:rsidTr="00D7623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1 032 100,00</w:t>
            </w:r>
          </w:p>
        </w:tc>
      </w:tr>
      <w:tr w:rsidR="006D1014" w:rsidRPr="006D1014" w:rsidTr="00D76234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3 897 293,88</w:t>
            </w:r>
          </w:p>
        </w:tc>
      </w:tr>
      <w:tr w:rsidR="006D1014" w:rsidRPr="006D1014" w:rsidTr="00D76234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173 700,00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173 700,00</w:t>
            </w:r>
          </w:p>
        </w:tc>
      </w:tr>
      <w:tr w:rsidR="006D1014" w:rsidRPr="006D1014" w:rsidTr="00D7623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</w:tr>
      <w:tr w:rsidR="006D1014" w:rsidRPr="006D1014" w:rsidTr="00D76234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1 469 831,80</w:t>
            </w:r>
          </w:p>
        </w:tc>
      </w:tr>
      <w:tr w:rsidR="006D1014" w:rsidRPr="006D1014" w:rsidTr="00D76234">
        <w:trPr>
          <w:trHeight w:val="3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1 469 831,80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310 609,16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310 609,16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4 446 453,16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4 446 453,16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365 712,00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365 712,00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D1014" w:rsidRPr="006D1014" w:rsidTr="00D7623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D1014" w:rsidRPr="006D1014" w:rsidTr="00D76234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D1014" w:rsidRPr="006D1014" w:rsidTr="00D76234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11 731 400,00</w:t>
            </w:r>
          </w:p>
        </w:tc>
      </w:tr>
    </w:tbl>
    <w:p w:rsidR="008B0382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8B0382" w:rsidRPr="007942DE" w:rsidRDefault="00450628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B0382" w:rsidRDefault="006D1014" w:rsidP="008B038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</w:t>
      </w:r>
      <w:r w:rsidR="00450628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12</w:t>
      </w:r>
      <w:r w:rsidR="008B0382" w:rsidRPr="0014208B">
        <w:rPr>
          <w:rFonts w:ascii="Courier New" w:hAnsi="Courier New" w:cs="Courier New"/>
          <w:sz w:val="22"/>
          <w:szCs w:val="22"/>
        </w:rPr>
        <w:t>.20</w:t>
      </w:r>
      <w:r w:rsidR="008B0382">
        <w:rPr>
          <w:rFonts w:ascii="Courier New" w:hAnsi="Courier New" w:cs="Courier New"/>
          <w:sz w:val="22"/>
          <w:szCs w:val="22"/>
        </w:rPr>
        <w:t>23г.</w:t>
      </w:r>
    </w:p>
    <w:p w:rsidR="008B0382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8B0382" w:rsidRPr="007942DE" w:rsidRDefault="008B0382" w:rsidP="008B038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B0382" w:rsidRPr="007942DE" w:rsidRDefault="008B0382" w:rsidP="008B038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B0382" w:rsidRDefault="008B0382" w:rsidP="008B038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0A6359" w:rsidRPr="000A6359" w:rsidRDefault="000A6359" w:rsidP="000A6359">
      <w:pPr>
        <w:jc w:val="center"/>
        <w:rPr>
          <w:rFonts w:ascii="Arial" w:hAnsi="Arial" w:cs="Arial"/>
          <w:b/>
        </w:rPr>
      </w:pPr>
      <w:r w:rsidRPr="000A6359">
        <w:rPr>
          <w:rFonts w:ascii="Arial" w:hAnsi="Arial" w:cs="Arial"/>
          <w:b/>
        </w:rPr>
        <w:t xml:space="preserve">ВЕДОМСТВЕННАЯ СТРУКТУРА </w:t>
      </w:r>
    </w:p>
    <w:p w:rsidR="000A6359" w:rsidRDefault="000A6359" w:rsidP="000A6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 БЮДЖЕТА «НИЖНЕЗАИМСКОЕ СЕЛЬСКОЕ ПОСЕЛЕНИЕ» НА 2023 ГОД</w:t>
      </w:r>
    </w:p>
    <w:p w:rsidR="000A6359" w:rsidRPr="000A6359" w:rsidRDefault="000A6359" w:rsidP="000A63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РАСПОРЯДИТЕЛЬ БЮДЖЕТНЫХ СРЕДСТВ-АДМИНИСТРАЦИЯ НИЖНЕЗАИМСКОГО СЕЛЬСКОГО ПОСЕЛЕНИЯ</w:t>
      </w:r>
    </w:p>
    <w:tbl>
      <w:tblPr>
        <w:tblW w:w="10310" w:type="dxa"/>
        <w:tblInd w:w="93" w:type="dxa"/>
        <w:tblLook w:val="04A0"/>
      </w:tblPr>
      <w:tblGrid>
        <w:gridCol w:w="4820"/>
        <w:gridCol w:w="793"/>
        <w:gridCol w:w="900"/>
        <w:gridCol w:w="1657"/>
        <w:gridCol w:w="700"/>
        <w:gridCol w:w="1440"/>
      </w:tblGrid>
      <w:tr w:rsidR="006D1014" w:rsidRPr="006D1014" w:rsidTr="00A3709E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D1014">
              <w:rPr>
                <w:rFonts w:ascii="Courier New" w:hAnsi="Courier New" w:cs="Courier New"/>
                <w:b/>
                <w:bCs/>
              </w:rPr>
              <w:t>(рублей)</w:t>
            </w:r>
          </w:p>
        </w:tc>
      </w:tr>
      <w:tr w:rsidR="006D1014" w:rsidRPr="006D1014" w:rsidTr="00A3709E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6D1014">
              <w:rPr>
                <w:rFonts w:ascii="Courier New" w:hAnsi="Courier New" w:cs="Courier New"/>
                <w:b/>
                <w:bCs/>
              </w:rPr>
              <w:t xml:space="preserve">РзПР                             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6D1014" w:rsidRPr="006D1014" w:rsidTr="00A3709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4 945 093,88</w:t>
            </w:r>
          </w:p>
        </w:tc>
      </w:tr>
      <w:tr w:rsidR="006D1014" w:rsidRPr="006D1014" w:rsidTr="00A3709E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1 032 100,00</w:t>
            </w:r>
          </w:p>
        </w:tc>
      </w:tr>
      <w:tr w:rsidR="006D1014" w:rsidRPr="006D1014" w:rsidTr="00A3709E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1 032 100,00</w:t>
            </w:r>
          </w:p>
        </w:tc>
      </w:tr>
      <w:tr w:rsidR="006D1014" w:rsidRPr="006D1014" w:rsidTr="00A3709E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1 032 100,00</w:t>
            </w:r>
          </w:p>
        </w:tc>
      </w:tr>
      <w:tr w:rsidR="006D1014" w:rsidRPr="006D1014" w:rsidTr="00A3709E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1 032 100,00</w:t>
            </w:r>
          </w:p>
        </w:tc>
      </w:tr>
      <w:tr w:rsidR="006D1014" w:rsidRPr="006D1014" w:rsidTr="00A3709E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1 032 100,00</w:t>
            </w:r>
          </w:p>
        </w:tc>
      </w:tr>
      <w:tr w:rsidR="006D1014" w:rsidRPr="006D1014" w:rsidTr="00A3709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1 032 100,00</w:t>
            </w:r>
          </w:p>
        </w:tc>
      </w:tr>
      <w:tr w:rsidR="006D1014" w:rsidRPr="006D1014" w:rsidTr="00A3709E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3 897 293,88</w:t>
            </w:r>
          </w:p>
        </w:tc>
      </w:tr>
      <w:tr w:rsidR="006D1014" w:rsidRPr="006D1014" w:rsidTr="00A3709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3 897 293,88</w:t>
            </w:r>
          </w:p>
        </w:tc>
      </w:tr>
      <w:tr w:rsidR="006D1014" w:rsidRPr="006D1014" w:rsidTr="00A3709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3 897 293,88</w:t>
            </w:r>
          </w:p>
        </w:tc>
      </w:tr>
      <w:tr w:rsidR="006D1014" w:rsidRPr="006D1014" w:rsidTr="00A3709E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2 422 731,36</w:t>
            </w:r>
          </w:p>
        </w:tc>
      </w:tr>
      <w:tr w:rsidR="006D1014" w:rsidRPr="006D1014" w:rsidTr="00A3709E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2 422 731,36</w:t>
            </w:r>
          </w:p>
        </w:tc>
      </w:tr>
      <w:tr w:rsidR="006D1014" w:rsidRPr="006D1014" w:rsidTr="00A3709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2 422 731,36</w:t>
            </w:r>
          </w:p>
        </w:tc>
      </w:tr>
      <w:tr w:rsidR="006D1014" w:rsidRPr="006D1014" w:rsidTr="00A3709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391 499,83</w:t>
            </w:r>
          </w:p>
        </w:tc>
      </w:tr>
      <w:tr w:rsidR="006D1014" w:rsidRPr="006D1014" w:rsidTr="00A3709E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391 499,83</w:t>
            </w:r>
          </w:p>
        </w:tc>
      </w:tr>
      <w:tr w:rsidR="006D1014" w:rsidRPr="006D1014" w:rsidTr="00A3709E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391 499,83</w:t>
            </w:r>
          </w:p>
        </w:tc>
      </w:tr>
      <w:tr w:rsidR="006D1014" w:rsidRPr="006D1014" w:rsidTr="00A3709E">
        <w:trPr>
          <w:trHeight w:val="15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954 703,45</w:t>
            </w:r>
          </w:p>
        </w:tc>
      </w:tr>
      <w:tr w:rsidR="006D1014" w:rsidRPr="006D1014" w:rsidTr="00A3709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954 703,45</w:t>
            </w:r>
          </w:p>
        </w:tc>
      </w:tr>
      <w:tr w:rsidR="006D1014" w:rsidRPr="006D1014" w:rsidTr="00A3709E">
        <w:trPr>
          <w:trHeight w:val="1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954 703,45</w:t>
            </w:r>
          </w:p>
        </w:tc>
      </w:tr>
      <w:tr w:rsidR="006D1014" w:rsidRPr="006D1014" w:rsidTr="00A3709E">
        <w:trPr>
          <w:trHeight w:val="1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128 359,24</w:t>
            </w:r>
          </w:p>
        </w:tc>
      </w:tr>
      <w:tr w:rsidR="006D1014" w:rsidRPr="006D1014" w:rsidTr="00A3709E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128 359,24</w:t>
            </w:r>
          </w:p>
        </w:tc>
      </w:tr>
      <w:tr w:rsidR="006D1014" w:rsidRPr="006D1014" w:rsidTr="00A3709E">
        <w:trPr>
          <w:trHeight w:val="2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5 000,00</w:t>
            </w:r>
          </w:p>
        </w:tc>
      </w:tr>
      <w:tr w:rsidR="006D1014" w:rsidRPr="006D1014" w:rsidTr="00A3709E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6D1014" w:rsidRPr="006D1014" w:rsidTr="00A3709E">
        <w:trPr>
          <w:trHeight w:val="1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6D1014" w:rsidRPr="006D1014" w:rsidTr="00A3709E">
        <w:trPr>
          <w:trHeight w:val="2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6D1014" w:rsidRPr="006D1014" w:rsidTr="00A3709E">
        <w:trPr>
          <w:trHeight w:val="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6D1014" w:rsidRPr="006D1014" w:rsidTr="00A3709E">
        <w:trPr>
          <w:trHeight w:val="1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6D1014" w:rsidRPr="006D1014" w:rsidTr="00A3709E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10 700,00</w:t>
            </w:r>
          </w:p>
        </w:tc>
      </w:tr>
      <w:tr w:rsidR="006D1014" w:rsidRPr="006D1014" w:rsidTr="00A3709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D1014" w:rsidRPr="006D1014" w:rsidTr="00A3709E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D1014" w:rsidRPr="006D1014" w:rsidTr="00A3709E">
        <w:trPr>
          <w:trHeight w:val="4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01 13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D1014" w:rsidRPr="006D1014" w:rsidTr="00A3709E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6D1014" w:rsidRPr="006D1014" w:rsidTr="00A3709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Прочие непрограммные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6D1014" w:rsidRPr="006D1014" w:rsidTr="00A3709E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6D1014" w:rsidRPr="006D1014" w:rsidTr="00A3709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01 13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6D1014" w:rsidRPr="006D1014" w:rsidTr="00A3709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6D1014" w:rsidRPr="006D1014" w:rsidTr="00A3709E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173 700,00</w:t>
            </w:r>
          </w:p>
        </w:tc>
      </w:tr>
      <w:tr w:rsidR="006D1014" w:rsidRPr="006D1014" w:rsidTr="00A3709E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173 700,00</w:t>
            </w:r>
          </w:p>
        </w:tc>
      </w:tr>
      <w:tr w:rsidR="006D1014" w:rsidRPr="006D1014" w:rsidTr="00A3709E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173 700,00</w:t>
            </w:r>
          </w:p>
        </w:tc>
      </w:tr>
      <w:tr w:rsidR="006D1014" w:rsidRPr="006D1014" w:rsidTr="00A3709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173 700,00</w:t>
            </w:r>
          </w:p>
        </w:tc>
      </w:tr>
      <w:tr w:rsidR="006D1014" w:rsidRPr="006D1014" w:rsidTr="00A3709E">
        <w:trPr>
          <w:trHeight w:val="9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161 100,00</w:t>
            </w:r>
          </w:p>
        </w:tc>
      </w:tr>
      <w:tr w:rsidR="006D1014" w:rsidRPr="006D1014" w:rsidTr="00A3709E">
        <w:trPr>
          <w:trHeight w:val="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161 100,00</w:t>
            </w:r>
          </w:p>
        </w:tc>
      </w:tr>
      <w:tr w:rsidR="006D1014" w:rsidRPr="006D1014" w:rsidTr="00A3709E">
        <w:trPr>
          <w:trHeight w:val="2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D1014">
              <w:rPr>
                <w:rFonts w:ascii="Courier New" w:hAnsi="Courier New" w:cs="Courier New"/>
                <w:color w:val="000000"/>
              </w:rPr>
              <w:lastRenderedPageBreak/>
              <w:t>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12 600,00</w:t>
            </w:r>
          </w:p>
        </w:tc>
      </w:tr>
      <w:tr w:rsidR="006D1014" w:rsidRPr="006D1014" w:rsidTr="00A3709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12 600,00</w:t>
            </w:r>
          </w:p>
        </w:tc>
      </w:tr>
      <w:tr w:rsidR="006D1014" w:rsidRPr="006D1014" w:rsidTr="00A3709E">
        <w:trPr>
          <w:trHeight w:val="3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D101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20 000,00</w:t>
            </w:r>
          </w:p>
        </w:tc>
      </w:tr>
      <w:tr w:rsidR="006D1014" w:rsidRPr="006D1014" w:rsidTr="00A3709E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20 000,00</w:t>
            </w:r>
          </w:p>
        </w:tc>
      </w:tr>
      <w:tr w:rsidR="006D1014" w:rsidRPr="006D1014" w:rsidTr="00A3709E">
        <w:trPr>
          <w:trHeight w:val="1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D1014">
              <w:rPr>
                <w:rFonts w:ascii="Courier New" w:hAnsi="Courier New" w:cs="Courier New"/>
                <w:b/>
                <w:bCs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20 000,00</w:t>
            </w:r>
          </w:p>
        </w:tc>
      </w:tr>
      <w:tr w:rsidR="006D1014" w:rsidRPr="006D1014" w:rsidTr="00A3709E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20 000,00</w:t>
            </w:r>
          </w:p>
        </w:tc>
      </w:tr>
      <w:tr w:rsidR="006D1014" w:rsidRPr="006D1014" w:rsidTr="00A3709E">
        <w:trPr>
          <w:trHeight w:val="3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20 000,00</w:t>
            </w:r>
          </w:p>
        </w:tc>
      </w:tr>
      <w:tr w:rsidR="006D1014" w:rsidRPr="006D1014" w:rsidTr="00A3709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20 000,00</w:t>
            </w:r>
          </w:p>
        </w:tc>
      </w:tr>
      <w:tr w:rsidR="006D1014" w:rsidRPr="006D1014" w:rsidTr="00A3709E">
        <w:trPr>
          <w:trHeight w:val="1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D101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1 469 831,80</w:t>
            </w:r>
          </w:p>
        </w:tc>
      </w:tr>
      <w:tr w:rsidR="006D1014" w:rsidRPr="006D1014" w:rsidTr="00A3709E">
        <w:trPr>
          <w:trHeight w:val="2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D101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1 469 831,80</w:t>
            </w:r>
          </w:p>
        </w:tc>
      </w:tr>
      <w:tr w:rsidR="006D1014" w:rsidRPr="006D1014" w:rsidTr="00A3709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968 600,00</w:t>
            </w:r>
          </w:p>
        </w:tc>
      </w:tr>
      <w:tr w:rsidR="006D1014" w:rsidRPr="006D1014" w:rsidTr="00A3709E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7800289999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968 600,00</w:t>
            </w:r>
          </w:p>
        </w:tc>
      </w:tr>
      <w:tr w:rsidR="006D1014" w:rsidRPr="006D1014" w:rsidTr="00A3709E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501 231,80</w:t>
            </w:r>
          </w:p>
        </w:tc>
      </w:tr>
      <w:tr w:rsidR="006D1014" w:rsidRPr="006D1014" w:rsidTr="00A3709E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501 231,80</w:t>
            </w:r>
          </w:p>
        </w:tc>
      </w:tr>
      <w:tr w:rsidR="006D1014" w:rsidRPr="006D1014" w:rsidTr="00A3709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501 231,80</w:t>
            </w:r>
          </w:p>
        </w:tc>
      </w:tr>
      <w:tr w:rsidR="006D1014" w:rsidRPr="006D1014" w:rsidTr="00A3709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501 231,80</w:t>
            </w:r>
          </w:p>
        </w:tc>
      </w:tr>
      <w:tr w:rsidR="006D1014" w:rsidRPr="006D1014" w:rsidTr="00A3709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D101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310 609,16</w:t>
            </w:r>
          </w:p>
        </w:tc>
      </w:tr>
      <w:tr w:rsidR="006D1014" w:rsidRPr="006D1014" w:rsidTr="00A3709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D101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 xml:space="preserve">310 </w:t>
            </w: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609,16</w:t>
            </w:r>
          </w:p>
        </w:tc>
      </w:tr>
      <w:tr w:rsidR="006D1014" w:rsidRPr="006D1014" w:rsidTr="00A3709E">
        <w:trPr>
          <w:trHeight w:val="1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Организация сбора и вывоза бытовых отходов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D1014">
              <w:rPr>
                <w:rFonts w:ascii="Courier New" w:hAnsi="Courier New" w:cs="Courier New"/>
                <w:b/>
                <w:bCs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7 509,16</w:t>
            </w:r>
          </w:p>
        </w:tc>
      </w:tr>
      <w:tr w:rsidR="006D1014" w:rsidRPr="006D1014" w:rsidTr="00A3709E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7 509,16</w:t>
            </w:r>
          </w:p>
        </w:tc>
      </w:tr>
      <w:tr w:rsidR="006D1014" w:rsidRPr="006D1014" w:rsidTr="00A3709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</w:rPr>
            </w:pPr>
            <w:r w:rsidRPr="006D1014">
              <w:rPr>
                <w:rFonts w:ascii="Courier New" w:hAnsi="Courier New" w:cs="Courier New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7 509,16</w:t>
            </w:r>
          </w:p>
        </w:tc>
      </w:tr>
      <w:tr w:rsidR="006D1014" w:rsidRPr="006D1014" w:rsidTr="00A3709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303 100,00</w:t>
            </w:r>
          </w:p>
        </w:tc>
      </w:tr>
      <w:tr w:rsidR="006D1014" w:rsidRPr="006D1014" w:rsidTr="00A3709E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6D1014" w:rsidRPr="006D1014" w:rsidTr="00A3709E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303 100,00</w:t>
            </w:r>
          </w:p>
        </w:tc>
      </w:tr>
      <w:tr w:rsidR="006D1014" w:rsidRPr="006D1014" w:rsidTr="00A3709E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303 100,00</w:t>
            </w:r>
          </w:p>
        </w:tc>
      </w:tr>
      <w:tr w:rsidR="006D1014" w:rsidRPr="006D1014" w:rsidTr="00A3709E">
        <w:trPr>
          <w:trHeight w:val="1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4 446 453,16</w:t>
            </w:r>
          </w:p>
        </w:tc>
      </w:tr>
      <w:tr w:rsidR="006D1014" w:rsidRPr="006D1014" w:rsidTr="00A3709E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3 715 253,16</w:t>
            </w:r>
          </w:p>
        </w:tc>
      </w:tr>
      <w:tr w:rsidR="006D1014" w:rsidRPr="006D1014" w:rsidTr="00A3709E">
        <w:trPr>
          <w:trHeight w:val="1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2 204 400,00</w:t>
            </w:r>
          </w:p>
        </w:tc>
      </w:tr>
      <w:tr w:rsidR="006D1014" w:rsidRPr="006D1014" w:rsidTr="00A3709E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2 204 400,00</w:t>
            </w:r>
          </w:p>
        </w:tc>
      </w:tr>
      <w:tr w:rsidR="006D1014" w:rsidRPr="006D1014" w:rsidTr="00A3709E">
        <w:trPr>
          <w:trHeight w:val="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1 510 603,00</w:t>
            </w:r>
          </w:p>
        </w:tc>
      </w:tr>
      <w:tr w:rsidR="006D1014" w:rsidRPr="006D1014" w:rsidTr="00A3709E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1 510 603,00</w:t>
            </w:r>
          </w:p>
        </w:tc>
      </w:tr>
      <w:tr w:rsidR="006D1014" w:rsidRPr="006D1014" w:rsidTr="00A3709E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250,16</w:t>
            </w:r>
          </w:p>
        </w:tc>
      </w:tr>
      <w:tr w:rsidR="006D1014" w:rsidRPr="006D1014" w:rsidTr="00A3709E">
        <w:trPr>
          <w:trHeight w:val="2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731 200,00</w:t>
            </w:r>
          </w:p>
        </w:tc>
      </w:tr>
      <w:tr w:rsidR="006D1014" w:rsidRPr="006D1014" w:rsidTr="00A3709E">
        <w:trPr>
          <w:trHeight w:val="8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731 200,00</w:t>
            </w:r>
          </w:p>
        </w:tc>
      </w:tr>
      <w:tr w:rsidR="006D1014" w:rsidRPr="006D1014" w:rsidTr="00A3709E">
        <w:trPr>
          <w:trHeight w:val="10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D1014">
              <w:rPr>
                <w:rFonts w:ascii="Courier New" w:hAnsi="Courier New" w:cs="Courier New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731 200,00</w:t>
            </w:r>
          </w:p>
        </w:tc>
      </w:tr>
      <w:tr w:rsidR="006D1014" w:rsidRPr="006D1014" w:rsidTr="00A3709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731 200,00</w:t>
            </w:r>
          </w:p>
        </w:tc>
      </w:tr>
      <w:tr w:rsidR="006D1014" w:rsidRPr="006D1014" w:rsidTr="00A3709E">
        <w:trPr>
          <w:trHeight w:val="1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365 712,00</w:t>
            </w:r>
          </w:p>
        </w:tc>
      </w:tr>
      <w:tr w:rsidR="006D1014" w:rsidRPr="006D1014" w:rsidTr="00A3709E">
        <w:trPr>
          <w:trHeight w:val="2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365 712,00</w:t>
            </w:r>
          </w:p>
        </w:tc>
      </w:tr>
      <w:tr w:rsidR="006D1014" w:rsidRPr="006D1014" w:rsidTr="00A3709E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365 712,00</w:t>
            </w:r>
          </w:p>
        </w:tc>
      </w:tr>
      <w:tr w:rsidR="006D1014" w:rsidRPr="006D1014" w:rsidTr="00A3709E">
        <w:trPr>
          <w:trHeight w:val="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365 712,00</w:t>
            </w:r>
          </w:p>
        </w:tc>
      </w:tr>
      <w:tr w:rsidR="006D1014" w:rsidRPr="006D1014" w:rsidTr="00A3709E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365 712,00</w:t>
            </w:r>
          </w:p>
        </w:tc>
      </w:tr>
      <w:tr w:rsidR="006D1014" w:rsidRPr="006D1014" w:rsidTr="00A3709E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365 712,00</w:t>
            </w:r>
          </w:p>
        </w:tc>
      </w:tr>
      <w:tr w:rsidR="006D1014" w:rsidRPr="006D1014" w:rsidTr="00A3709E">
        <w:trPr>
          <w:trHeight w:val="3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D1014">
              <w:rPr>
                <w:rFonts w:ascii="Courier New" w:hAnsi="Courier New" w:cs="Courier New"/>
                <w:color w:val="000000"/>
              </w:rPr>
              <w:t>365 712,00</w:t>
            </w:r>
          </w:p>
        </w:tc>
      </w:tr>
      <w:tr w:rsidR="006D1014" w:rsidRPr="006D1014" w:rsidTr="00A3709E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14" w:rsidRPr="006D1014" w:rsidRDefault="006D1014" w:rsidP="00D76234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D1014">
              <w:rPr>
                <w:rFonts w:ascii="Courier New" w:hAnsi="Courier New" w:cs="Courier New"/>
                <w:b/>
                <w:bCs/>
                <w:color w:val="000000"/>
              </w:rPr>
              <w:t>11 731 400,00</w:t>
            </w:r>
          </w:p>
        </w:tc>
      </w:tr>
    </w:tbl>
    <w:p w:rsidR="00A3709E" w:rsidRPr="007942DE" w:rsidRDefault="00A3709E" w:rsidP="00A370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A3709E" w:rsidRPr="007942DE" w:rsidRDefault="00A3709E" w:rsidP="00A370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3709E" w:rsidRDefault="00A3709E" w:rsidP="00A3709E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23г.</w:t>
      </w:r>
    </w:p>
    <w:p w:rsidR="00A3709E" w:rsidRDefault="00A3709E" w:rsidP="00A3709E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A3709E" w:rsidRPr="007942DE" w:rsidRDefault="00A3709E" w:rsidP="00A3709E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A3709E" w:rsidRPr="007942DE" w:rsidRDefault="00A3709E" w:rsidP="00A370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A3709E" w:rsidRPr="007942DE" w:rsidRDefault="00A3709E" w:rsidP="00A370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A3709E" w:rsidRPr="00B61259" w:rsidRDefault="00A3709E" w:rsidP="00A3709E">
      <w:pPr>
        <w:jc w:val="righ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21.12</w:t>
      </w:r>
      <w:r w:rsidRPr="0014208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22</w:t>
      </w:r>
      <w:r w:rsidRPr="0014208B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11</w:t>
      </w:r>
    </w:p>
    <w:p w:rsidR="00A3709E" w:rsidRDefault="00A3709E" w:rsidP="00A370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ИСТОЧНИКИ ВНУТРЕННЕГО ФИНАНСИРОВАНИЯ ДЕФИЦИТА БЮДЖЕТА НИЖНЕЗАИМСКОГО МУНИЦИПАЛЬНОГО ОБРАЗОВАНИЯ НА 2023 ГОД</w:t>
      </w:r>
    </w:p>
    <w:p w:rsidR="00A3709E" w:rsidRPr="002D576D" w:rsidRDefault="00A3709E" w:rsidP="00A3709E">
      <w:pPr>
        <w:rPr>
          <w:b/>
        </w:rPr>
      </w:pPr>
    </w:p>
    <w:p w:rsidR="00A3709E" w:rsidRPr="002D576D" w:rsidRDefault="00A3709E" w:rsidP="00A3709E">
      <w:r w:rsidRPr="002D576D">
        <w:rPr>
          <w:b/>
        </w:rPr>
        <w:t xml:space="preserve">                                                                                                                                          </w:t>
      </w:r>
      <w:r w:rsidRPr="002D576D">
        <w:t xml:space="preserve">  </w:t>
      </w:r>
      <w:r w:rsidRPr="002D576D">
        <w:rPr>
          <w:sz w:val="22"/>
          <w:szCs w:val="22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976,1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spacing w:line="36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-40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</w:t>
            </w:r>
            <w:r w:rsidRPr="00A3709E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lastRenderedPageBreak/>
              <w:t>-40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709E" w:rsidRPr="00A3709E" w:rsidTr="00D76234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936,1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-10 835,3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-10 835,3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  <w:p w:rsidR="00A3709E" w:rsidRPr="00A3709E" w:rsidRDefault="00A3709E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-10 835,3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11 771,4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11 771,4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  <w:p w:rsidR="00A3709E" w:rsidRPr="00A3709E" w:rsidRDefault="00A3709E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11 771,4</w:t>
            </w:r>
          </w:p>
        </w:tc>
      </w:tr>
      <w:tr w:rsidR="00A3709E" w:rsidRPr="00A3709E" w:rsidTr="00D76234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9E" w:rsidRPr="00A3709E" w:rsidRDefault="00A3709E" w:rsidP="00D76234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A3709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     001 01 06 00 00 00 0000  000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9E" w:rsidRPr="00A3709E" w:rsidRDefault="00A3709E" w:rsidP="00D762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A6359" w:rsidRDefault="000A6359" w:rsidP="000A6359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sectPr w:rsidR="000A6359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CE7" w:rsidRDefault="00271CE7" w:rsidP="002E0F9F">
      <w:r>
        <w:separator/>
      </w:r>
    </w:p>
  </w:endnote>
  <w:endnote w:type="continuationSeparator" w:id="1">
    <w:p w:rsidR="00271CE7" w:rsidRDefault="00271CE7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CE7" w:rsidRDefault="00271CE7" w:rsidP="002E0F9F">
      <w:r>
        <w:separator/>
      </w:r>
    </w:p>
  </w:footnote>
  <w:footnote w:type="continuationSeparator" w:id="1">
    <w:p w:rsidR="00271CE7" w:rsidRDefault="00271CE7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63197"/>
    <w:multiLevelType w:val="multilevel"/>
    <w:tmpl w:val="4454B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A13FEB"/>
    <w:multiLevelType w:val="multilevel"/>
    <w:tmpl w:val="AF98D2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47E51"/>
    <w:multiLevelType w:val="multilevel"/>
    <w:tmpl w:val="920A2D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54EBC"/>
    <w:multiLevelType w:val="multilevel"/>
    <w:tmpl w:val="A8A8D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723D74"/>
    <w:multiLevelType w:val="multilevel"/>
    <w:tmpl w:val="7BFAC1A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8">
    <w:nsid w:val="3BB70BB5"/>
    <w:multiLevelType w:val="multilevel"/>
    <w:tmpl w:val="C1708E3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FE639AE"/>
    <w:multiLevelType w:val="multilevel"/>
    <w:tmpl w:val="0228F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6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08A615D"/>
    <w:multiLevelType w:val="multilevel"/>
    <w:tmpl w:val="CB007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241CBA"/>
    <w:multiLevelType w:val="multilevel"/>
    <w:tmpl w:val="8FC63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06700"/>
    <w:multiLevelType w:val="multilevel"/>
    <w:tmpl w:val="9160A4B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34"/>
    <w:lvlOverride w:ilvl="0">
      <w:startOverride w:val="1"/>
    </w:lvlOverride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4"/>
  </w:num>
  <w:num w:numId="30">
    <w:abstractNumId w:val="10"/>
  </w:num>
  <w:num w:numId="31">
    <w:abstractNumId w:val="18"/>
  </w:num>
  <w:num w:numId="32">
    <w:abstractNumId w:val="27"/>
  </w:num>
  <w:num w:numId="33">
    <w:abstractNumId w:val="17"/>
  </w:num>
  <w:num w:numId="34">
    <w:abstractNumId w:val="33"/>
  </w:num>
  <w:num w:numId="35">
    <w:abstractNumId w:val="30"/>
  </w:num>
  <w:num w:numId="36">
    <w:abstractNumId w:val="25"/>
  </w:num>
  <w:num w:numId="37">
    <w:abstractNumId w:val="5"/>
  </w:num>
  <w:num w:numId="38">
    <w:abstractNumId w:val="3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4E43"/>
    <w:rsid w:val="00006924"/>
    <w:rsid w:val="00007128"/>
    <w:rsid w:val="000102E7"/>
    <w:rsid w:val="00013390"/>
    <w:rsid w:val="00014B9B"/>
    <w:rsid w:val="000150D7"/>
    <w:rsid w:val="00016B1B"/>
    <w:rsid w:val="00021F1A"/>
    <w:rsid w:val="00035B25"/>
    <w:rsid w:val="0004298C"/>
    <w:rsid w:val="0004464B"/>
    <w:rsid w:val="00051498"/>
    <w:rsid w:val="000573B3"/>
    <w:rsid w:val="00060619"/>
    <w:rsid w:val="00065297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A6359"/>
    <w:rsid w:val="000B1569"/>
    <w:rsid w:val="000C544B"/>
    <w:rsid w:val="000C70E1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359E"/>
    <w:rsid w:val="001045FA"/>
    <w:rsid w:val="001076EF"/>
    <w:rsid w:val="00114F37"/>
    <w:rsid w:val="00120702"/>
    <w:rsid w:val="00126F3E"/>
    <w:rsid w:val="00136AB7"/>
    <w:rsid w:val="00137BA8"/>
    <w:rsid w:val="0014080F"/>
    <w:rsid w:val="00140D51"/>
    <w:rsid w:val="0014208B"/>
    <w:rsid w:val="00155E5B"/>
    <w:rsid w:val="00156C0A"/>
    <w:rsid w:val="0017088F"/>
    <w:rsid w:val="001745C5"/>
    <w:rsid w:val="00176AD2"/>
    <w:rsid w:val="001775F5"/>
    <w:rsid w:val="00182CC7"/>
    <w:rsid w:val="001857FB"/>
    <w:rsid w:val="00185948"/>
    <w:rsid w:val="00186CF3"/>
    <w:rsid w:val="0018781C"/>
    <w:rsid w:val="00191BF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C02E4"/>
    <w:rsid w:val="001D479C"/>
    <w:rsid w:val="001D529D"/>
    <w:rsid w:val="001D574C"/>
    <w:rsid w:val="001D5A3A"/>
    <w:rsid w:val="001E16EA"/>
    <w:rsid w:val="001E2E65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345D8"/>
    <w:rsid w:val="0024034B"/>
    <w:rsid w:val="0024064F"/>
    <w:rsid w:val="00240EFC"/>
    <w:rsid w:val="00240FD7"/>
    <w:rsid w:val="002510B4"/>
    <w:rsid w:val="00254107"/>
    <w:rsid w:val="002556B0"/>
    <w:rsid w:val="00257B23"/>
    <w:rsid w:val="00267A92"/>
    <w:rsid w:val="00271CE7"/>
    <w:rsid w:val="002722DD"/>
    <w:rsid w:val="002728B5"/>
    <w:rsid w:val="00277924"/>
    <w:rsid w:val="0028384F"/>
    <w:rsid w:val="00283F7D"/>
    <w:rsid w:val="002858CE"/>
    <w:rsid w:val="002A114A"/>
    <w:rsid w:val="002A513C"/>
    <w:rsid w:val="002C0691"/>
    <w:rsid w:val="002C34EE"/>
    <w:rsid w:val="002C3606"/>
    <w:rsid w:val="002C519F"/>
    <w:rsid w:val="002D6DB8"/>
    <w:rsid w:val="002E0C17"/>
    <w:rsid w:val="002E0F9F"/>
    <w:rsid w:val="002E369C"/>
    <w:rsid w:val="002E4071"/>
    <w:rsid w:val="002E4752"/>
    <w:rsid w:val="002E6C7E"/>
    <w:rsid w:val="002F5AA8"/>
    <w:rsid w:val="002F6982"/>
    <w:rsid w:val="002F779B"/>
    <w:rsid w:val="002F7E78"/>
    <w:rsid w:val="00300DEE"/>
    <w:rsid w:val="00301F5C"/>
    <w:rsid w:val="003128D7"/>
    <w:rsid w:val="00321FE8"/>
    <w:rsid w:val="00326696"/>
    <w:rsid w:val="00332D4C"/>
    <w:rsid w:val="00341C3E"/>
    <w:rsid w:val="00342830"/>
    <w:rsid w:val="00343366"/>
    <w:rsid w:val="00345116"/>
    <w:rsid w:val="00346290"/>
    <w:rsid w:val="00350629"/>
    <w:rsid w:val="0035551C"/>
    <w:rsid w:val="00380CBB"/>
    <w:rsid w:val="00381BA8"/>
    <w:rsid w:val="00392011"/>
    <w:rsid w:val="003A0D75"/>
    <w:rsid w:val="003B03B6"/>
    <w:rsid w:val="003B335C"/>
    <w:rsid w:val="003B348A"/>
    <w:rsid w:val="003C386D"/>
    <w:rsid w:val="003D0465"/>
    <w:rsid w:val="003D2F2A"/>
    <w:rsid w:val="003D5AA1"/>
    <w:rsid w:val="003D6D38"/>
    <w:rsid w:val="003E2FD9"/>
    <w:rsid w:val="003E3D10"/>
    <w:rsid w:val="003F0F13"/>
    <w:rsid w:val="003F239A"/>
    <w:rsid w:val="003F3ABE"/>
    <w:rsid w:val="004029CF"/>
    <w:rsid w:val="004041F6"/>
    <w:rsid w:val="004137E6"/>
    <w:rsid w:val="0042449C"/>
    <w:rsid w:val="00433B3A"/>
    <w:rsid w:val="0043460C"/>
    <w:rsid w:val="00441622"/>
    <w:rsid w:val="00444081"/>
    <w:rsid w:val="004478BC"/>
    <w:rsid w:val="00450628"/>
    <w:rsid w:val="00465D24"/>
    <w:rsid w:val="00465D77"/>
    <w:rsid w:val="004661F6"/>
    <w:rsid w:val="00473F40"/>
    <w:rsid w:val="004744D3"/>
    <w:rsid w:val="004752F6"/>
    <w:rsid w:val="004A49FA"/>
    <w:rsid w:val="004B60C3"/>
    <w:rsid w:val="004C7D43"/>
    <w:rsid w:val="004E4A6F"/>
    <w:rsid w:val="004F0840"/>
    <w:rsid w:val="004F44D3"/>
    <w:rsid w:val="004F661C"/>
    <w:rsid w:val="004F7BA6"/>
    <w:rsid w:val="00504E92"/>
    <w:rsid w:val="00524D77"/>
    <w:rsid w:val="005319B9"/>
    <w:rsid w:val="00534AB9"/>
    <w:rsid w:val="00534EB1"/>
    <w:rsid w:val="00535305"/>
    <w:rsid w:val="00536115"/>
    <w:rsid w:val="00550A59"/>
    <w:rsid w:val="00554C79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1723"/>
    <w:rsid w:val="005C6144"/>
    <w:rsid w:val="005C6A7E"/>
    <w:rsid w:val="005C7998"/>
    <w:rsid w:val="005D2B81"/>
    <w:rsid w:val="00601096"/>
    <w:rsid w:val="00602895"/>
    <w:rsid w:val="00610306"/>
    <w:rsid w:val="006134CB"/>
    <w:rsid w:val="00614C32"/>
    <w:rsid w:val="00622590"/>
    <w:rsid w:val="00625163"/>
    <w:rsid w:val="00626008"/>
    <w:rsid w:val="00630DB1"/>
    <w:rsid w:val="006373D8"/>
    <w:rsid w:val="00645669"/>
    <w:rsid w:val="00646E3B"/>
    <w:rsid w:val="00650275"/>
    <w:rsid w:val="00651C40"/>
    <w:rsid w:val="00656E94"/>
    <w:rsid w:val="00662B98"/>
    <w:rsid w:val="0066578A"/>
    <w:rsid w:val="00667B55"/>
    <w:rsid w:val="00681D3E"/>
    <w:rsid w:val="006859E4"/>
    <w:rsid w:val="00685F0C"/>
    <w:rsid w:val="006957AD"/>
    <w:rsid w:val="006A0610"/>
    <w:rsid w:val="006A6119"/>
    <w:rsid w:val="006A68B3"/>
    <w:rsid w:val="006C3283"/>
    <w:rsid w:val="006C66AC"/>
    <w:rsid w:val="006D1014"/>
    <w:rsid w:val="006D18B0"/>
    <w:rsid w:val="006D30A7"/>
    <w:rsid w:val="006E53F9"/>
    <w:rsid w:val="006F184F"/>
    <w:rsid w:val="006F2C60"/>
    <w:rsid w:val="006F4B89"/>
    <w:rsid w:val="006F6367"/>
    <w:rsid w:val="006F63EE"/>
    <w:rsid w:val="006F68BA"/>
    <w:rsid w:val="006F716E"/>
    <w:rsid w:val="00700244"/>
    <w:rsid w:val="007013EC"/>
    <w:rsid w:val="00704FAD"/>
    <w:rsid w:val="007073F1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4D4C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7857"/>
    <w:rsid w:val="008038B8"/>
    <w:rsid w:val="008073CC"/>
    <w:rsid w:val="00811929"/>
    <w:rsid w:val="00811D07"/>
    <w:rsid w:val="008200CE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382"/>
    <w:rsid w:val="008B06DD"/>
    <w:rsid w:val="008B0F03"/>
    <w:rsid w:val="008B54BB"/>
    <w:rsid w:val="008C055D"/>
    <w:rsid w:val="008C094D"/>
    <w:rsid w:val="008C0DCC"/>
    <w:rsid w:val="008C40FA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46B1C"/>
    <w:rsid w:val="00954B09"/>
    <w:rsid w:val="00973E00"/>
    <w:rsid w:val="00973F22"/>
    <w:rsid w:val="00975EDA"/>
    <w:rsid w:val="00995645"/>
    <w:rsid w:val="009963DF"/>
    <w:rsid w:val="009A5A8D"/>
    <w:rsid w:val="009A7F4A"/>
    <w:rsid w:val="009B5813"/>
    <w:rsid w:val="009D7812"/>
    <w:rsid w:val="009E5222"/>
    <w:rsid w:val="009F2AD5"/>
    <w:rsid w:val="009F36AB"/>
    <w:rsid w:val="009F51B7"/>
    <w:rsid w:val="009F6C96"/>
    <w:rsid w:val="00A07BC4"/>
    <w:rsid w:val="00A10FC4"/>
    <w:rsid w:val="00A112BD"/>
    <w:rsid w:val="00A13F51"/>
    <w:rsid w:val="00A1728E"/>
    <w:rsid w:val="00A22729"/>
    <w:rsid w:val="00A2342D"/>
    <w:rsid w:val="00A239A3"/>
    <w:rsid w:val="00A24A0B"/>
    <w:rsid w:val="00A26109"/>
    <w:rsid w:val="00A30545"/>
    <w:rsid w:val="00A32FDB"/>
    <w:rsid w:val="00A3709E"/>
    <w:rsid w:val="00A40AF7"/>
    <w:rsid w:val="00A41E78"/>
    <w:rsid w:val="00A43745"/>
    <w:rsid w:val="00A4533F"/>
    <w:rsid w:val="00A51FCB"/>
    <w:rsid w:val="00A54DAB"/>
    <w:rsid w:val="00A62C09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333D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91ED0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17DA"/>
    <w:rsid w:val="00C114E4"/>
    <w:rsid w:val="00C20141"/>
    <w:rsid w:val="00C25712"/>
    <w:rsid w:val="00C273FA"/>
    <w:rsid w:val="00C3038E"/>
    <w:rsid w:val="00C37374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D06C3"/>
    <w:rsid w:val="00CE3024"/>
    <w:rsid w:val="00D00373"/>
    <w:rsid w:val="00D05B1B"/>
    <w:rsid w:val="00D13936"/>
    <w:rsid w:val="00D15E4D"/>
    <w:rsid w:val="00D17B51"/>
    <w:rsid w:val="00D21124"/>
    <w:rsid w:val="00D21677"/>
    <w:rsid w:val="00D23B19"/>
    <w:rsid w:val="00D2643E"/>
    <w:rsid w:val="00D31622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125F"/>
    <w:rsid w:val="00D9686C"/>
    <w:rsid w:val="00DA313D"/>
    <w:rsid w:val="00DA666A"/>
    <w:rsid w:val="00DB2941"/>
    <w:rsid w:val="00DB3E98"/>
    <w:rsid w:val="00DB6A21"/>
    <w:rsid w:val="00DC11DC"/>
    <w:rsid w:val="00DC5513"/>
    <w:rsid w:val="00DC75D4"/>
    <w:rsid w:val="00DD2F85"/>
    <w:rsid w:val="00DD6C12"/>
    <w:rsid w:val="00DE0013"/>
    <w:rsid w:val="00DE1A3F"/>
    <w:rsid w:val="00DE3CE1"/>
    <w:rsid w:val="00DF0B45"/>
    <w:rsid w:val="00DF41C0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13A0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0772"/>
    <w:rsid w:val="00EB5229"/>
    <w:rsid w:val="00EC3AC1"/>
    <w:rsid w:val="00EC61C0"/>
    <w:rsid w:val="00ED33B8"/>
    <w:rsid w:val="00ED5C02"/>
    <w:rsid w:val="00EE2953"/>
    <w:rsid w:val="00F10526"/>
    <w:rsid w:val="00F12C8F"/>
    <w:rsid w:val="00F132F2"/>
    <w:rsid w:val="00F15CA7"/>
    <w:rsid w:val="00F21E06"/>
    <w:rsid w:val="00F2324B"/>
    <w:rsid w:val="00F25BDA"/>
    <w:rsid w:val="00F35D46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4C7"/>
    <w:rsid w:val="00F865D9"/>
    <w:rsid w:val="00F979A0"/>
    <w:rsid w:val="00FA598A"/>
    <w:rsid w:val="00FB24EE"/>
    <w:rsid w:val="00FC57AE"/>
    <w:rsid w:val="00FD06E6"/>
    <w:rsid w:val="00FD36E5"/>
    <w:rsid w:val="00FD4158"/>
    <w:rsid w:val="00FE4981"/>
    <w:rsid w:val="00FE5158"/>
    <w:rsid w:val="00FF3018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6C3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c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2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3">
    <w:name w:val="No Spacing"/>
    <w:link w:val="af4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7">
    <w:name w:val="header"/>
    <w:basedOn w:val="a"/>
    <w:link w:val="af8"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Body Text Indent"/>
    <w:basedOn w:val="a"/>
    <w:link w:val="afc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d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8200CE"/>
    <w:rPr>
      <w:rFonts w:ascii="Calibri" w:eastAsia="Calibri" w:hAnsi="Calibri" w:cs="Times New Roman"/>
    </w:rPr>
  </w:style>
  <w:style w:type="character" w:customStyle="1" w:styleId="afe">
    <w:name w:val="Цветовое выделение"/>
    <w:rsid w:val="00F132F2"/>
    <w:rPr>
      <w:b/>
      <w:bCs/>
      <w:color w:val="000080"/>
      <w:sz w:val="18"/>
      <w:szCs w:val="18"/>
    </w:rPr>
  </w:style>
  <w:style w:type="paragraph" w:customStyle="1" w:styleId="aff">
    <w:name w:val="Заголовок статьи"/>
    <w:basedOn w:val="a"/>
    <w:next w:val="a"/>
    <w:rsid w:val="00F132F2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F132F2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F132F2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D06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06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06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2pt">
    <w:name w:val="Основной текст (2) + Интервал 2 pt"/>
    <w:basedOn w:val="23"/>
    <w:rsid w:val="00CD06C3"/>
    <w:rPr>
      <w:rFonts w:ascii="Times New Roman" w:eastAsia="Times New Roman" w:hAnsi="Times New Roman" w:cs="Times New Roman"/>
      <w:b/>
      <w:bCs/>
      <w:color w:val="000000"/>
      <w:spacing w:val="56"/>
      <w:w w:val="100"/>
      <w:position w:val="0"/>
      <w:sz w:val="25"/>
      <w:szCs w:val="25"/>
      <w:lang w:val="ru-RU"/>
    </w:rPr>
  </w:style>
  <w:style w:type="character" w:customStyle="1" w:styleId="0pt">
    <w:name w:val="Основной текст + Интервал 0 pt"/>
    <w:basedOn w:val="aa"/>
    <w:rsid w:val="00CD06C3"/>
    <w:rPr>
      <w:rFonts w:ascii="Times New Roman" w:eastAsia="Times New Roman" w:hAnsi="Times New Roman" w:cs="Times New Roman"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CD06C3"/>
    <w:rPr>
      <w:rFonts w:ascii="Times New Roman" w:eastAsia="Times New Roman" w:hAnsi="Times New Roman" w:cs="Times New Roman"/>
      <w:b/>
      <w:bCs/>
      <w:color w:val="000000"/>
      <w:spacing w:val="51"/>
      <w:w w:val="100"/>
      <w:position w:val="0"/>
      <w:sz w:val="21"/>
      <w:szCs w:val="21"/>
      <w:lang w:val="ru-RU"/>
    </w:rPr>
  </w:style>
  <w:style w:type="character" w:customStyle="1" w:styleId="0pt0">
    <w:name w:val="Основной текст + Курсив;Интервал 0 pt"/>
    <w:basedOn w:val="aa"/>
    <w:rsid w:val="00CD06C3"/>
    <w:rPr>
      <w:rFonts w:ascii="Times New Roman" w:eastAsia="Times New Roman" w:hAnsi="Times New Roman" w:cs="Times New Roman"/>
      <w:i/>
      <w:iCs/>
      <w:color w:val="000000"/>
      <w:spacing w:val="-4"/>
      <w:w w:val="100"/>
      <w:position w:val="0"/>
      <w:sz w:val="20"/>
      <w:szCs w:val="20"/>
      <w:lang w:val="ru-RU"/>
    </w:rPr>
  </w:style>
  <w:style w:type="character" w:customStyle="1" w:styleId="Georgia95pt0pt">
    <w:name w:val="Основной текст + Georgia;9;5 pt;Интервал 0 pt"/>
    <w:basedOn w:val="aa"/>
    <w:rsid w:val="00CD06C3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customStyle="1" w:styleId="15">
    <w:name w:val="Обычный1"/>
    <w:rsid w:val="002E4752"/>
    <w:pPr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E4752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paragraph" w:customStyle="1" w:styleId="xl86">
    <w:name w:val="xl86"/>
    <w:basedOn w:val="a"/>
    <w:rsid w:val="002E4752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2656</TotalTime>
  <Pages>13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NiznyyZaimka</cp:lastModifiedBy>
  <cp:revision>243</cp:revision>
  <cp:lastPrinted>2017-06-16T02:50:00Z</cp:lastPrinted>
  <dcterms:created xsi:type="dcterms:W3CDTF">2015-05-25T05:26:00Z</dcterms:created>
  <dcterms:modified xsi:type="dcterms:W3CDTF">2023-12-27T02:11:00Z</dcterms:modified>
</cp:coreProperties>
</file>