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06" w:rsidRDefault="00914778" w:rsidP="00762906">
      <w:pPr>
        <w:spacing w:after="0" w:line="240" w:lineRule="auto"/>
        <w:jc w:val="center"/>
        <w:rPr>
          <w:rFonts w:ascii="Arial" w:hAnsi="Arial" w:cs="Arial"/>
          <w:b/>
          <w:sz w:val="32"/>
          <w:szCs w:val="32"/>
        </w:rPr>
      </w:pPr>
      <w:r w:rsidRPr="00914778">
        <w:rPr>
          <w:rFonts w:ascii="Arial" w:hAnsi="Arial" w:cs="Arial"/>
          <w:b/>
          <w:sz w:val="32"/>
          <w:szCs w:val="32"/>
        </w:rPr>
        <w:t>26</w:t>
      </w:r>
      <w:r w:rsidR="00762906" w:rsidRPr="00914778">
        <w:rPr>
          <w:rFonts w:ascii="Arial" w:hAnsi="Arial" w:cs="Arial"/>
          <w:b/>
          <w:sz w:val="32"/>
          <w:szCs w:val="32"/>
        </w:rPr>
        <w:t>.</w:t>
      </w:r>
      <w:r w:rsidRPr="00914778">
        <w:rPr>
          <w:rFonts w:ascii="Arial" w:hAnsi="Arial" w:cs="Arial"/>
          <w:b/>
          <w:sz w:val="32"/>
          <w:szCs w:val="32"/>
        </w:rPr>
        <w:t>10.2020Г. №43</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РАЙОН</w:t>
      </w:r>
      <w:r w:rsidR="00446951">
        <w:rPr>
          <w:rFonts w:ascii="Arial" w:hAnsi="Arial" w:cs="Arial"/>
          <w:b/>
          <w:sz w:val="32"/>
          <w:szCs w:val="32"/>
        </w:rPr>
        <w:t>»</w:t>
      </w:r>
    </w:p>
    <w:p w:rsidR="00762906" w:rsidRDefault="00217CED" w:rsidP="00762906">
      <w:pPr>
        <w:spacing w:after="0" w:line="240" w:lineRule="auto"/>
        <w:jc w:val="center"/>
        <w:rPr>
          <w:rFonts w:ascii="Arial" w:hAnsi="Arial" w:cs="Arial"/>
          <w:b/>
          <w:sz w:val="32"/>
          <w:szCs w:val="32"/>
        </w:rPr>
      </w:pPr>
      <w:r>
        <w:rPr>
          <w:rFonts w:ascii="Arial" w:hAnsi="Arial" w:cs="Arial"/>
          <w:b/>
          <w:sz w:val="32"/>
          <w:szCs w:val="32"/>
        </w:rPr>
        <w:t>НИЖНЕЗАИМ</w:t>
      </w:r>
      <w:r w:rsidR="00762906">
        <w:rPr>
          <w:rFonts w:ascii="Arial" w:hAnsi="Arial" w:cs="Arial"/>
          <w:b/>
          <w:sz w:val="32"/>
          <w:szCs w:val="32"/>
        </w:rPr>
        <w:t>СКОЕ МУНИЦИПАЛЬНОЕ ОБРАЗОВАНИЕ</w:t>
      </w:r>
      <w:r w:rsidR="00D0517E">
        <w:rPr>
          <w:rFonts w:ascii="Arial" w:hAnsi="Arial" w:cs="Arial"/>
          <w:b/>
          <w:sz w:val="32"/>
          <w:szCs w:val="32"/>
        </w:rPr>
        <w:t xml:space="preserve"> АДМИНИСТРАЦИЯ</w:t>
      </w:r>
    </w:p>
    <w:p w:rsidR="00762906" w:rsidRDefault="00130D26" w:rsidP="00762906">
      <w:pPr>
        <w:spacing w:after="0" w:line="240" w:lineRule="auto"/>
        <w:jc w:val="center"/>
        <w:rPr>
          <w:rFonts w:ascii="Arial" w:hAnsi="Arial" w:cs="Arial"/>
          <w:b/>
          <w:sz w:val="32"/>
          <w:szCs w:val="32"/>
        </w:rPr>
      </w:pPr>
      <w:r>
        <w:rPr>
          <w:rFonts w:ascii="Arial" w:hAnsi="Arial" w:cs="Arial"/>
          <w:b/>
          <w:sz w:val="32"/>
          <w:szCs w:val="32"/>
        </w:rPr>
        <w:t>ПОСТАНОВЛ</w:t>
      </w:r>
      <w:r w:rsidR="00762906">
        <w:rPr>
          <w:rFonts w:ascii="Arial" w:hAnsi="Arial" w:cs="Arial"/>
          <w:b/>
          <w:sz w:val="32"/>
          <w:szCs w:val="32"/>
        </w:rPr>
        <w:t>ЕНИЕ</w:t>
      </w:r>
    </w:p>
    <w:p w:rsidR="00762906" w:rsidRDefault="00762906" w:rsidP="00762906">
      <w:pPr>
        <w:spacing w:after="0" w:line="240" w:lineRule="auto"/>
        <w:jc w:val="center"/>
        <w:rPr>
          <w:rFonts w:ascii="Arial" w:hAnsi="Arial" w:cs="Arial"/>
          <w:b/>
          <w:sz w:val="32"/>
          <w:szCs w:val="32"/>
        </w:rPr>
      </w:pPr>
    </w:p>
    <w:p w:rsidR="00762906" w:rsidRDefault="00403261" w:rsidP="00762906">
      <w:pPr>
        <w:spacing w:after="0" w:line="240" w:lineRule="auto"/>
        <w:jc w:val="center"/>
        <w:rPr>
          <w:rFonts w:ascii="Arial" w:hAnsi="Arial" w:cs="Arial"/>
          <w:b/>
          <w:sz w:val="32"/>
          <w:szCs w:val="32"/>
        </w:rPr>
      </w:pPr>
      <w:r>
        <w:rPr>
          <w:rFonts w:ascii="Arial" w:hAnsi="Arial" w:cs="Arial"/>
          <w:b/>
          <w:sz w:val="32"/>
          <w:szCs w:val="32"/>
        </w:rPr>
        <w:t>О</w:t>
      </w:r>
      <w:r w:rsidR="00704EA9">
        <w:rPr>
          <w:rFonts w:ascii="Arial" w:hAnsi="Arial" w:cs="Arial"/>
          <w:b/>
          <w:sz w:val="32"/>
          <w:szCs w:val="32"/>
        </w:rPr>
        <w:t>Б УТВЕРЖДЕНИИ</w:t>
      </w:r>
      <w:r>
        <w:rPr>
          <w:rFonts w:ascii="Arial" w:hAnsi="Arial" w:cs="Arial"/>
          <w:b/>
          <w:sz w:val="32"/>
          <w:szCs w:val="32"/>
        </w:rPr>
        <w:t xml:space="preserve"> </w:t>
      </w:r>
      <w:r w:rsidR="00610B88">
        <w:rPr>
          <w:rFonts w:ascii="Arial" w:hAnsi="Arial" w:cs="Arial"/>
          <w:b/>
          <w:sz w:val="32"/>
          <w:szCs w:val="32"/>
        </w:rPr>
        <w:t>П</w:t>
      </w:r>
      <w:r w:rsidR="0040176E">
        <w:rPr>
          <w:rFonts w:ascii="Arial" w:hAnsi="Arial" w:cs="Arial"/>
          <w:b/>
          <w:sz w:val="32"/>
          <w:szCs w:val="32"/>
        </w:rPr>
        <w:t>О</w:t>
      </w:r>
      <w:r w:rsidR="00704EA9">
        <w:rPr>
          <w:rFonts w:ascii="Arial" w:hAnsi="Arial" w:cs="Arial"/>
          <w:b/>
          <w:sz w:val="32"/>
          <w:szCs w:val="32"/>
        </w:rPr>
        <w:t>РЯДКА</w:t>
      </w:r>
      <w:r w:rsidR="000A3143">
        <w:rPr>
          <w:rFonts w:ascii="Arial" w:hAnsi="Arial" w:cs="Arial"/>
          <w:b/>
          <w:sz w:val="32"/>
          <w:szCs w:val="32"/>
        </w:rPr>
        <w:t xml:space="preserve"> </w:t>
      </w:r>
      <w:r w:rsidR="00704EA9">
        <w:rPr>
          <w:rFonts w:ascii="Arial" w:hAnsi="Arial" w:cs="Arial"/>
          <w:b/>
          <w:sz w:val="32"/>
          <w:szCs w:val="32"/>
        </w:rPr>
        <w:t>ИСПОЛНЕНИЯ РЕШЕНИЯ О ПРИМЕНЕНИИ БЮДЖЕТНЫХ МЕР ПРИНУЖДЕНИЯ</w:t>
      </w:r>
      <w:r w:rsidR="0040176E">
        <w:rPr>
          <w:rFonts w:ascii="Arial" w:hAnsi="Arial" w:cs="Arial"/>
          <w:b/>
          <w:sz w:val="32"/>
          <w:szCs w:val="32"/>
        </w:rPr>
        <w:t>.</w:t>
      </w:r>
    </w:p>
    <w:p w:rsidR="00762906" w:rsidRPr="001D2DCB" w:rsidRDefault="00762906" w:rsidP="00762906">
      <w:pPr>
        <w:spacing w:after="0" w:line="240" w:lineRule="auto"/>
        <w:ind w:firstLine="709"/>
        <w:rPr>
          <w:rFonts w:ascii="Arial" w:hAnsi="Arial" w:cs="Arial"/>
          <w:sz w:val="24"/>
          <w:szCs w:val="24"/>
        </w:rPr>
      </w:pPr>
    </w:p>
    <w:p w:rsidR="00762906" w:rsidRPr="00704EA9" w:rsidRDefault="00281E76" w:rsidP="0040176E">
      <w:pPr>
        <w:spacing w:after="0"/>
        <w:jc w:val="both"/>
        <w:rPr>
          <w:rFonts w:ascii="Arial" w:hAnsi="Arial" w:cs="Arial"/>
          <w:sz w:val="24"/>
          <w:szCs w:val="24"/>
        </w:rPr>
      </w:pPr>
      <w:r>
        <w:rPr>
          <w:rFonts w:ascii="Arial" w:hAnsi="Arial" w:cs="Arial"/>
          <w:sz w:val="24"/>
          <w:szCs w:val="24"/>
        </w:rPr>
        <w:t xml:space="preserve">            </w:t>
      </w:r>
      <w:r w:rsidR="0040176E">
        <w:rPr>
          <w:rFonts w:ascii="Arial" w:hAnsi="Arial" w:cs="Arial"/>
          <w:sz w:val="24"/>
          <w:szCs w:val="24"/>
        </w:rPr>
        <w:t xml:space="preserve">В </w:t>
      </w:r>
      <w:r w:rsidR="000A3143" w:rsidRPr="00704EA9">
        <w:rPr>
          <w:rFonts w:ascii="Arial" w:hAnsi="Arial" w:cs="Arial"/>
          <w:sz w:val="24"/>
          <w:szCs w:val="24"/>
        </w:rPr>
        <w:t xml:space="preserve">соответствии </w:t>
      </w:r>
      <w:r w:rsidR="00704EA9" w:rsidRPr="00704EA9">
        <w:rPr>
          <w:rFonts w:ascii="Arial" w:hAnsi="Arial" w:cs="Arial"/>
          <w:sz w:val="24"/>
          <w:szCs w:val="24"/>
        </w:rPr>
        <w:t>с Федеральным  законом  от 19.07.2018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w:t>
      </w:r>
      <w:r w:rsidR="00904871" w:rsidRPr="00704EA9">
        <w:rPr>
          <w:rFonts w:ascii="Arial" w:hAnsi="Arial" w:cs="Arial"/>
          <w:sz w:val="24"/>
          <w:szCs w:val="24"/>
        </w:rPr>
        <w:t xml:space="preserve">, </w:t>
      </w:r>
      <w:r w:rsidR="00704EA9" w:rsidRPr="00704EA9">
        <w:rPr>
          <w:rFonts w:ascii="Arial" w:hAnsi="Arial" w:cs="Arial"/>
          <w:sz w:val="24"/>
          <w:szCs w:val="24"/>
        </w:rPr>
        <w:t xml:space="preserve">Российской  Федерации», 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 принуждения», руководствуясь ст.ст.23,46 </w:t>
      </w:r>
      <w:r w:rsidR="00704EA9">
        <w:rPr>
          <w:rFonts w:ascii="Arial" w:hAnsi="Arial" w:cs="Arial"/>
          <w:sz w:val="24"/>
          <w:szCs w:val="24"/>
        </w:rPr>
        <w:t>Устава</w:t>
      </w:r>
      <w:r w:rsidR="00904871" w:rsidRPr="00704EA9">
        <w:rPr>
          <w:rFonts w:ascii="Arial" w:hAnsi="Arial" w:cs="Arial"/>
          <w:sz w:val="24"/>
          <w:szCs w:val="24"/>
        </w:rPr>
        <w:t xml:space="preserve"> Нижнезаимского </w:t>
      </w:r>
      <w:r w:rsidR="00704EA9">
        <w:rPr>
          <w:rFonts w:ascii="Arial" w:hAnsi="Arial" w:cs="Arial"/>
          <w:sz w:val="24"/>
          <w:szCs w:val="24"/>
        </w:rPr>
        <w:t xml:space="preserve">муниципального </w:t>
      </w:r>
      <w:r w:rsidR="0040176E" w:rsidRPr="00704EA9">
        <w:rPr>
          <w:rFonts w:ascii="Arial" w:hAnsi="Arial" w:cs="Arial"/>
          <w:sz w:val="24"/>
          <w:szCs w:val="24"/>
        </w:rPr>
        <w:t>образования</w:t>
      </w:r>
      <w:r w:rsidR="00704EA9">
        <w:rPr>
          <w:rFonts w:ascii="Arial" w:hAnsi="Arial" w:cs="Arial"/>
          <w:sz w:val="24"/>
          <w:szCs w:val="24"/>
        </w:rPr>
        <w:t xml:space="preserve">, администрация </w:t>
      </w:r>
      <w:r w:rsidR="00704EA9" w:rsidRPr="00704EA9">
        <w:rPr>
          <w:rFonts w:ascii="Arial" w:hAnsi="Arial" w:cs="Arial"/>
          <w:sz w:val="24"/>
          <w:szCs w:val="24"/>
        </w:rPr>
        <w:t xml:space="preserve">Нижнезаимского </w:t>
      </w:r>
      <w:r w:rsidR="00704EA9">
        <w:rPr>
          <w:rFonts w:ascii="Arial" w:hAnsi="Arial" w:cs="Arial"/>
          <w:sz w:val="24"/>
          <w:szCs w:val="24"/>
        </w:rPr>
        <w:t xml:space="preserve">муниципального </w:t>
      </w:r>
      <w:r w:rsidR="00704EA9" w:rsidRPr="00704EA9">
        <w:rPr>
          <w:rFonts w:ascii="Arial" w:hAnsi="Arial" w:cs="Arial"/>
          <w:sz w:val="24"/>
          <w:szCs w:val="24"/>
        </w:rPr>
        <w:t>образования</w:t>
      </w:r>
      <w:r w:rsidR="00704EA9">
        <w:rPr>
          <w:rFonts w:ascii="Arial" w:hAnsi="Arial" w:cs="Arial"/>
          <w:sz w:val="24"/>
          <w:szCs w:val="24"/>
        </w:rPr>
        <w:t>.</w:t>
      </w:r>
    </w:p>
    <w:p w:rsidR="0040176E" w:rsidRPr="00704EA9" w:rsidRDefault="0040176E" w:rsidP="0040176E">
      <w:pPr>
        <w:spacing w:after="0"/>
        <w:jc w:val="both"/>
        <w:rPr>
          <w:rFonts w:ascii="Arial" w:hAnsi="Arial" w:cs="Arial"/>
          <w:sz w:val="24"/>
          <w:szCs w:val="24"/>
        </w:rPr>
      </w:pPr>
    </w:p>
    <w:p w:rsidR="00762906" w:rsidRDefault="00130D26" w:rsidP="00762906">
      <w:pPr>
        <w:spacing w:after="0" w:line="240" w:lineRule="auto"/>
        <w:jc w:val="center"/>
        <w:rPr>
          <w:rFonts w:ascii="Arial" w:hAnsi="Arial" w:cs="Arial"/>
          <w:b/>
          <w:sz w:val="30"/>
          <w:szCs w:val="24"/>
        </w:rPr>
      </w:pPr>
      <w:r>
        <w:rPr>
          <w:rFonts w:ascii="Arial" w:hAnsi="Arial" w:cs="Arial"/>
          <w:b/>
          <w:sz w:val="30"/>
          <w:szCs w:val="24"/>
        </w:rPr>
        <w:t>ПОСТАНОВЛЯЕТ</w:t>
      </w:r>
      <w:r w:rsidR="00762906" w:rsidRPr="00F659C1">
        <w:rPr>
          <w:rFonts w:ascii="Arial" w:hAnsi="Arial" w:cs="Arial"/>
          <w:b/>
          <w:sz w:val="30"/>
          <w:szCs w:val="24"/>
        </w:rPr>
        <w:t>:</w:t>
      </w:r>
    </w:p>
    <w:p w:rsidR="00762906" w:rsidRPr="00610B88" w:rsidRDefault="00762906" w:rsidP="00762906">
      <w:pPr>
        <w:spacing w:after="0" w:line="240" w:lineRule="auto"/>
        <w:ind w:firstLine="709"/>
        <w:rPr>
          <w:rFonts w:ascii="Arial" w:hAnsi="Arial" w:cs="Arial"/>
          <w:sz w:val="24"/>
          <w:szCs w:val="24"/>
        </w:rPr>
      </w:pPr>
    </w:p>
    <w:p w:rsidR="00904871" w:rsidRPr="00904871" w:rsidRDefault="00446951" w:rsidP="000A3143">
      <w:pPr>
        <w:numPr>
          <w:ilvl w:val="0"/>
          <w:numId w:val="1"/>
        </w:numPr>
        <w:spacing w:after="0" w:line="240" w:lineRule="auto"/>
        <w:jc w:val="both"/>
        <w:rPr>
          <w:rFonts w:ascii="Arial" w:hAnsi="Arial" w:cs="Arial"/>
          <w:sz w:val="24"/>
          <w:szCs w:val="24"/>
        </w:rPr>
      </w:pPr>
      <w:r w:rsidRPr="00704EA9">
        <w:rPr>
          <w:rFonts w:ascii="Arial" w:hAnsi="Arial" w:cs="Arial"/>
          <w:sz w:val="24"/>
          <w:szCs w:val="24"/>
        </w:rPr>
        <w:t xml:space="preserve">Утвердить </w:t>
      </w:r>
      <w:r w:rsidR="00904871" w:rsidRPr="00704EA9">
        <w:rPr>
          <w:rFonts w:ascii="Arial" w:hAnsi="Arial" w:cs="Arial"/>
          <w:sz w:val="24"/>
          <w:szCs w:val="24"/>
        </w:rPr>
        <w:t>П</w:t>
      </w:r>
      <w:r w:rsidR="000A3143" w:rsidRPr="00704EA9">
        <w:rPr>
          <w:rFonts w:ascii="Arial" w:hAnsi="Arial" w:cs="Arial"/>
          <w:sz w:val="24"/>
          <w:szCs w:val="24"/>
        </w:rPr>
        <w:t xml:space="preserve">орядок </w:t>
      </w:r>
      <w:r w:rsidR="00704EA9" w:rsidRPr="00704EA9">
        <w:rPr>
          <w:rFonts w:ascii="Arial" w:hAnsi="Arial" w:cs="Arial"/>
          <w:sz w:val="24"/>
          <w:szCs w:val="24"/>
        </w:rPr>
        <w:t xml:space="preserve">исполнения  решения   о  применении  бюджетных </w:t>
      </w:r>
      <w:r w:rsidR="00704EA9">
        <w:rPr>
          <w:rFonts w:ascii="Arial" w:hAnsi="Arial" w:cs="Arial"/>
          <w:sz w:val="24"/>
          <w:szCs w:val="24"/>
        </w:rPr>
        <w:t xml:space="preserve">  мер принуждения</w:t>
      </w:r>
      <w:r w:rsidR="00904871" w:rsidRPr="00904871">
        <w:rPr>
          <w:rFonts w:ascii="Arial" w:hAnsi="Arial" w:cs="Arial"/>
          <w:sz w:val="24"/>
          <w:szCs w:val="24"/>
        </w:rPr>
        <w:t xml:space="preserve">  </w:t>
      </w:r>
      <w:r w:rsidR="00904871">
        <w:rPr>
          <w:rFonts w:ascii="Arial" w:hAnsi="Arial" w:cs="Arial"/>
          <w:sz w:val="24"/>
          <w:szCs w:val="24"/>
        </w:rPr>
        <w:t>(приложение)</w:t>
      </w:r>
    </w:p>
    <w:p w:rsidR="00610B88" w:rsidRPr="00904871" w:rsidRDefault="000A3143" w:rsidP="000A3143">
      <w:pPr>
        <w:numPr>
          <w:ilvl w:val="0"/>
          <w:numId w:val="1"/>
        </w:numPr>
        <w:spacing w:after="0" w:line="240" w:lineRule="auto"/>
        <w:jc w:val="both"/>
        <w:rPr>
          <w:rFonts w:ascii="Arial" w:hAnsi="Arial" w:cs="Arial"/>
          <w:sz w:val="24"/>
          <w:szCs w:val="24"/>
        </w:rPr>
      </w:pPr>
      <w:r w:rsidRPr="00904871">
        <w:rPr>
          <w:rFonts w:ascii="Arial" w:hAnsi="Arial" w:cs="Arial"/>
          <w:sz w:val="24"/>
          <w:szCs w:val="24"/>
        </w:rPr>
        <w:t>Опублико</w:t>
      </w:r>
      <w:r w:rsidR="00810911" w:rsidRPr="00904871">
        <w:rPr>
          <w:rFonts w:ascii="Arial" w:hAnsi="Arial" w:cs="Arial"/>
          <w:sz w:val="24"/>
          <w:szCs w:val="24"/>
        </w:rPr>
        <w:t>вать</w:t>
      </w:r>
      <w:r w:rsidRPr="00904871">
        <w:rPr>
          <w:rFonts w:ascii="Arial" w:hAnsi="Arial" w:cs="Arial"/>
          <w:sz w:val="24"/>
          <w:szCs w:val="24"/>
        </w:rPr>
        <w:t xml:space="preserve"> </w:t>
      </w:r>
      <w:r w:rsidR="00704EA9">
        <w:rPr>
          <w:rFonts w:ascii="Arial" w:hAnsi="Arial" w:cs="Arial"/>
          <w:sz w:val="24"/>
          <w:szCs w:val="24"/>
        </w:rPr>
        <w:t>П</w:t>
      </w:r>
      <w:r w:rsidR="00810911" w:rsidRPr="00904871">
        <w:rPr>
          <w:rFonts w:ascii="Arial" w:hAnsi="Arial" w:cs="Arial"/>
          <w:sz w:val="24"/>
          <w:szCs w:val="24"/>
        </w:rPr>
        <w:t xml:space="preserve">остановление </w:t>
      </w:r>
      <w:r w:rsidR="00904871">
        <w:rPr>
          <w:rFonts w:ascii="Arial" w:hAnsi="Arial" w:cs="Arial"/>
          <w:sz w:val="24"/>
          <w:szCs w:val="24"/>
        </w:rPr>
        <w:t xml:space="preserve">газете </w:t>
      </w:r>
      <w:r w:rsidRPr="00904871">
        <w:rPr>
          <w:rFonts w:ascii="Arial" w:hAnsi="Arial" w:cs="Arial"/>
          <w:sz w:val="24"/>
          <w:szCs w:val="24"/>
        </w:rPr>
        <w:t xml:space="preserve">«Официальный вестник» </w:t>
      </w:r>
      <w:r w:rsidR="00367D1E" w:rsidRPr="00904871">
        <w:rPr>
          <w:rFonts w:ascii="Arial" w:hAnsi="Arial" w:cs="Arial"/>
          <w:sz w:val="24"/>
          <w:szCs w:val="24"/>
        </w:rPr>
        <w:t xml:space="preserve">Нижнезаимского </w:t>
      </w:r>
      <w:r w:rsidRPr="00904871">
        <w:rPr>
          <w:rFonts w:ascii="Arial" w:hAnsi="Arial" w:cs="Arial"/>
          <w:sz w:val="24"/>
          <w:szCs w:val="24"/>
        </w:rPr>
        <w:t xml:space="preserve">муниципального образования и разместить </w:t>
      </w:r>
      <w:r w:rsidR="00EB2DD4" w:rsidRPr="00904871">
        <w:rPr>
          <w:rFonts w:ascii="Arial" w:hAnsi="Arial" w:cs="Arial"/>
          <w:sz w:val="24"/>
          <w:szCs w:val="24"/>
        </w:rPr>
        <w:t xml:space="preserve">на </w:t>
      </w:r>
      <w:r w:rsidRPr="00904871">
        <w:rPr>
          <w:rFonts w:ascii="Arial" w:hAnsi="Arial" w:cs="Arial"/>
          <w:sz w:val="24"/>
          <w:szCs w:val="24"/>
        </w:rPr>
        <w:t xml:space="preserve">официальном </w:t>
      </w:r>
      <w:r w:rsidR="00EB2DD4" w:rsidRPr="00904871">
        <w:rPr>
          <w:rFonts w:ascii="Arial" w:hAnsi="Arial" w:cs="Arial"/>
          <w:sz w:val="24"/>
          <w:szCs w:val="24"/>
        </w:rPr>
        <w:t>сайте администрации</w:t>
      </w:r>
      <w:r w:rsidR="00684252" w:rsidRPr="00904871">
        <w:rPr>
          <w:rFonts w:ascii="Arial" w:hAnsi="Arial" w:cs="Arial"/>
          <w:sz w:val="24"/>
          <w:szCs w:val="24"/>
        </w:rPr>
        <w:t xml:space="preserve"> Нижнезаимского образования в информационно- телеком</w:t>
      </w:r>
      <w:r w:rsidR="00904871">
        <w:rPr>
          <w:rFonts w:ascii="Arial" w:hAnsi="Arial" w:cs="Arial"/>
          <w:sz w:val="24"/>
          <w:szCs w:val="24"/>
        </w:rPr>
        <w:t>муникацион</w:t>
      </w:r>
      <w:r w:rsidR="00684252" w:rsidRPr="00904871">
        <w:rPr>
          <w:rFonts w:ascii="Arial" w:hAnsi="Arial" w:cs="Arial"/>
          <w:sz w:val="24"/>
          <w:szCs w:val="24"/>
        </w:rPr>
        <w:t>ной сети «Интернет</w:t>
      </w:r>
      <w:proofErr w:type="gramStart"/>
      <w:r w:rsidR="00684252" w:rsidRPr="00904871">
        <w:rPr>
          <w:rFonts w:ascii="Arial" w:hAnsi="Arial" w:cs="Arial"/>
          <w:sz w:val="24"/>
          <w:szCs w:val="24"/>
        </w:rPr>
        <w:t xml:space="preserve">» </w:t>
      </w:r>
      <w:r w:rsidR="00EB2DD4" w:rsidRPr="00904871">
        <w:rPr>
          <w:rFonts w:ascii="Arial" w:hAnsi="Arial" w:cs="Arial"/>
          <w:sz w:val="24"/>
          <w:szCs w:val="24"/>
        </w:rPr>
        <w:t>.</w:t>
      </w:r>
      <w:proofErr w:type="gramEnd"/>
    </w:p>
    <w:p w:rsidR="00610B88" w:rsidRPr="00610B88" w:rsidRDefault="00610B88" w:rsidP="00FC7F19">
      <w:pPr>
        <w:pStyle w:val="aa"/>
        <w:numPr>
          <w:ilvl w:val="0"/>
          <w:numId w:val="1"/>
        </w:numPr>
        <w:spacing w:after="0"/>
        <w:jc w:val="both"/>
        <w:rPr>
          <w:rFonts w:ascii="Arial" w:hAnsi="Arial" w:cs="Arial"/>
          <w:sz w:val="24"/>
          <w:szCs w:val="24"/>
        </w:rPr>
      </w:pPr>
      <w:r w:rsidRPr="00610B88">
        <w:rPr>
          <w:rFonts w:ascii="Arial" w:hAnsi="Arial" w:cs="Arial"/>
          <w:sz w:val="24"/>
          <w:szCs w:val="24"/>
        </w:rPr>
        <w:t xml:space="preserve">Контроль </w:t>
      </w:r>
      <w:r w:rsidR="00EB2DD4">
        <w:rPr>
          <w:rFonts w:ascii="Arial" w:hAnsi="Arial" w:cs="Arial"/>
          <w:sz w:val="24"/>
          <w:szCs w:val="24"/>
        </w:rPr>
        <w:t>за исполнением</w:t>
      </w:r>
      <w:r w:rsidRPr="00610B88">
        <w:rPr>
          <w:rFonts w:ascii="Arial" w:hAnsi="Arial" w:cs="Arial"/>
          <w:sz w:val="24"/>
          <w:szCs w:val="24"/>
        </w:rPr>
        <w:t xml:space="preserve"> постановления оставляю за собой.</w:t>
      </w:r>
    </w:p>
    <w:p w:rsidR="00762906" w:rsidRPr="00610B88" w:rsidRDefault="00610B88" w:rsidP="00610B88">
      <w:pPr>
        <w:pStyle w:val="aa"/>
        <w:spacing w:after="0" w:line="240" w:lineRule="auto"/>
        <w:ind w:left="633"/>
        <w:jc w:val="both"/>
        <w:rPr>
          <w:rFonts w:ascii="Arial" w:hAnsi="Arial" w:cs="Arial"/>
          <w:sz w:val="24"/>
          <w:szCs w:val="24"/>
        </w:rPr>
      </w:pPr>
      <w:r w:rsidRPr="00610B88">
        <w:rPr>
          <w:rFonts w:ascii="Times New Roman" w:hAnsi="Times New Roman" w:cs="Times New Roman"/>
          <w:sz w:val="24"/>
          <w:szCs w:val="24"/>
        </w:rPr>
        <w:t xml:space="preserve"> </w:t>
      </w:r>
    </w:p>
    <w:p w:rsidR="00762906" w:rsidRPr="000D626C" w:rsidRDefault="00762906" w:rsidP="00762906">
      <w:pPr>
        <w:spacing w:after="0" w:line="240" w:lineRule="auto"/>
        <w:ind w:firstLine="709"/>
        <w:rPr>
          <w:rFonts w:ascii="Arial" w:hAnsi="Arial" w:cs="Arial"/>
          <w:sz w:val="24"/>
          <w:szCs w:val="24"/>
        </w:rPr>
      </w:pPr>
    </w:p>
    <w:p w:rsidR="00A6274A" w:rsidRDefault="00EB2DD4" w:rsidP="0076290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Глава</w:t>
      </w:r>
      <w:r w:rsidR="00762906" w:rsidRPr="00792FFD">
        <w:rPr>
          <w:rFonts w:ascii="Arial" w:hAnsi="Arial" w:cs="Arial"/>
          <w:sz w:val="24"/>
          <w:szCs w:val="24"/>
        </w:rPr>
        <w:t xml:space="preserve"> </w:t>
      </w:r>
      <w:r w:rsidR="006F438F">
        <w:rPr>
          <w:rFonts w:ascii="Arial" w:hAnsi="Arial" w:cs="Arial"/>
          <w:sz w:val="24"/>
          <w:szCs w:val="24"/>
        </w:rPr>
        <w:t>Нижнезаим</w:t>
      </w:r>
      <w:r w:rsidR="00762906" w:rsidRPr="00792FFD">
        <w:rPr>
          <w:rFonts w:ascii="Arial" w:hAnsi="Arial" w:cs="Arial"/>
          <w:sz w:val="24"/>
          <w:szCs w:val="24"/>
        </w:rPr>
        <w:t>ского</w:t>
      </w:r>
    </w:p>
    <w:p w:rsidR="00762906" w:rsidRPr="00792FFD" w:rsidRDefault="00762906" w:rsidP="00762906">
      <w:pPr>
        <w:widowControl w:val="0"/>
        <w:autoSpaceDE w:val="0"/>
        <w:autoSpaceDN w:val="0"/>
        <w:adjustRightInd w:val="0"/>
        <w:spacing w:after="0" w:line="240" w:lineRule="auto"/>
        <w:jc w:val="both"/>
        <w:rPr>
          <w:rFonts w:ascii="Arial" w:hAnsi="Arial" w:cs="Arial"/>
          <w:sz w:val="24"/>
          <w:szCs w:val="24"/>
        </w:rPr>
      </w:pPr>
      <w:r w:rsidRPr="00792FFD">
        <w:rPr>
          <w:rFonts w:ascii="Arial" w:hAnsi="Arial" w:cs="Arial"/>
          <w:sz w:val="24"/>
          <w:szCs w:val="24"/>
        </w:rPr>
        <w:t xml:space="preserve"> муниципального образования,</w:t>
      </w:r>
    </w:p>
    <w:p w:rsidR="00762906" w:rsidRPr="00792FFD" w:rsidRDefault="00EB2DD4" w:rsidP="00762906">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С.В. Киселев</w:t>
      </w:r>
    </w:p>
    <w:p w:rsidR="00762906" w:rsidRPr="00162149" w:rsidRDefault="00762906" w:rsidP="00762906">
      <w:pPr>
        <w:spacing w:after="0" w:line="240" w:lineRule="auto"/>
        <w:ind w:firstLine="709"/>
        <w:rPr>
          <w:rFonts w:ascii="Arial" w:hAnsi="Arial" w:cs="Arial"/>
          <w:sz w:val="24"/>
          <w:szCs w:val="24"/>
        </w:rPr>
      </w:pPr>
    </w:p>
    <w:p w:rsidR="00762906" w:rsidRPr="008516BE" w:rsidRDefault="00684252" w:rsidP="00762906">
      <w:pPr>
        <w:spacing w:after="0" w:line="240" w:lineRule="auto"/>
        <w:jc w:val="right"/>
        <w:rPr>
          <w:rFonts w:ascii="Courier New" w:hAnsi="Courier New" w:cs="Courier New"/>
        </w:rPr>
      </w:pPr>
      <w:r>
        <w:rPr>
          <w:rFonts w:ascii="Courier New" w:hAnsi="Courier New" w:cs="Courier New"/>
        </w:rPr>
        <w:t>Приложение</w:t>
      </w:r>
    </w:p>
    <w:p w:rsidR="00762906" w:rsidRPr="008516BE" w:rsidRDefault="00762906" w:rsidP="00762906">
      <w:pPr>
        <w:spacing w:after="0" w:line="240" w:lineRule="auto"/>
        <w:jc w:val="right"/>
        <w:rPr>
          <w:rFonts w:ascii="Courier New" w:hAnsi="Courier New" w:cs="Courier New"/>
        </w:rPr>
      </w:pPr>
      <w:r w:rsidRPr="008516BE">
        <w:rPr>
          <w:rFonts w:ascii="Courier New" w:hAnsi="Courier New" w:cs="Courier New"/>
        </w:rPr>
        <w:t xml:space="preserve">к </w:t>
      </w:r>
      <w:r w:rsidR="003D5094">
        <w:rPr>
          <w:rFonts w:ascii="Courier New" w:hAnsi="Courier New" w:cs="Courier New"/>
        </w:rPr>
        <w:t>Постановлению</w:t>
      </w:r>
      <w:r w:rsidRPr="008516BE">
        <w:rPr>
          <w:rFonts w:ascii="Courier New" w:hAnsi="Courier New" w:cs="Courier New"/>
        </w:rPr>
        <w:t xml:space="preserve"> </w:t>
      </w:r>
      <w:proofErr w:type="spellStart"/>
      <w:r w:rsidR="006F438F">
        <w:rPr>
          <w:rFonts w:ascii="Courier New" w:hAnsi="Courier New" w:cs="Courier New"/>
        </w:rPr>
        <w:t>Нижнезаим</w:t>
      </w:r>
      <w:proofErr w:type="spellEnd"/>
      <w:r>
        <w:rPr>
          <w:rFonts w:ascii="Courier New" w:hAnsi="Courier New" w:cs="Courier New"/>
        </w:rPr>
        <w:t>-</w:t>
      </w:r>
    </w:p>
    <w:p w:rsidR="00762906" w:rsidRPr="008516BE" w:rsidRDefault="00762906" w:rsidP="00762906">
      <w:pPr>
        <w:spacing w:after="0" w:line="240" w:lineRule="auto"/>
        <w:jc w:val="right"/>
        <w:rPr>
          <w:rFonts w:ascii="Courier New" w:hAnsi="Courier New" w:cs="Courier New"/>
        </w:rPr>
      </w:pPr>
      <w:proofErr w:type="spellStart"/>
      <w:r w:rsidRPr="008516BE">
        <w:rPr>
          <w:rFonts w:ascii="Courier New" w:hAnsi="Courier New" w:cs="Courier New"/>
        </w:rPr>
        <w:t>ского</w:t>
      </w:r>
      <w:proofErr w:type="spellEnd"/>
      <w:r w:rsidRPr="008516BE">
        <w:rPr>
          <w:rFonts w:ascii="Courier New" w:hAnsi="Courier New" w:cs="Courier New"/>
        </w:rPr>
        <w:t xml:space="preserve"> муниципального образования</w:t>
      </w:r>
    </w:p>
    <w:p w:rsidR="00762906" w:rsidRPr="008516BE" w:rsidRDefault="00EB2DD4" w:rsidP="00762906">
      <w:pPr>
        <w:spacing w:after="0" w:line="240" w:lineRule="auto"/>
        <w:jc w:val="right"/>
        <w:rPr>
          <w:rFonts w:ascii="Courier New" w:hAnsi="Courier New" w:cs="Courier New"/>
        </w:rPr>
      </w:pPr>
      <w:r w:rsidRPr="00914778">
        <w:rPr>
          <w:rFonts w:ascii="Courier New" w:hAnsi="Courier New" w:cs="Courier New"/>
        </w:rPr>
        <w:t xml:space="preserve">от </w:t>
      </w:r>
      <w:r w:rsidR="00914778" w:rsidRPr="00914778">
        <w:rPr>
          <w:rFonts w:ascii="Courier New" w:hAnsi="Courier New" w:cs="Courier New"/>
        </w:rPr>
        <w:t>26.10.2020г.№43</w:t>
      </w:r>
      <w:bookmarkStart w:id="0" w:name="_GoBack"/>
      <w:bookmarkEnd w:id="0"/>
    </w:p>
    <w:p w:rsidR="00762906" w:rsidRPr="00535AD4" w:rsidRDefault="00762906" w:rsidP="00762906">
      <w:pPr>
        <w:spacing w:after="0" w:line="240" w:lineRule="auto"/>
        <w:ind w:firstLine="709"/>
        <w:rPr>
          <w:rFonts w:ascii="Arial" w:hAnsi="Arial" w:cs="Arial"/>
          <w:color w:val="000000" w:themeColor="text1"/>
          <w:sz w:val="24"/>
          <w:szCs w:val="24"/>
        </w:rPr>
      </w:pPr>
    </w:p>
    <w:p w:rsidR="000822A5" w:rsidRPr="00B05BD5" w:rsidRDefault="00610B88" w:rsidP="00904871">
      <w:pPr>
        <w:spacing w:after="0" w:line="240" w:lineRule="auto"/>
        <w:jc w:val="center"/>
        <w:rPr>
          <w:rFonts w:ascii="Arial" w:hAnsi="Arial" w:cs="Arial"/>
          <w:b/>
          <w:sz w:val="32"/>
          <w:szCs w:val="32"/>
        </w:rPr>
      </w:pPr>
      <w:r>
        <w:rPr>
          <w:rFonts w:ascii="Arial" w:hAnsi="Arial" w:cs="Arial"/>
          <w:b/>
          <w:bCs/>
          <w:color w:val="000000" w:themeColor="text1"/>
          <w:sz w:val="30"/>
        </w:rPr>
        <w:t>П</w:t>
      </w:r>
      <w:r w:rsidR="00684252">
        <w:rPr>
          <w:rFonts w:ascii="Arial" w:hAnsi="Arial" w:cs="Arial"/>
          <w:b/>
          <w:bCs/>
          <w:color w:val="000000" w:themeColor="text1"/>
          <w:sz w:val="30"/>
        </w:rPr>
        <w:t xml:space="preserve">ОРЯДОК </w:t>
      </w:r>
      <w:r w:rsidR="00704EA9">
        <w:rPr>
          <w:rFonts w:ascii="Arial" w:hAnsi="Arial" w:cs="Arial"/>
          <w:b/>
          <w:bCs/>
          <w:color w:val="000000" w:themeColor="text1"/>
          <w:sz w:val="30"/>
        </w:rPr>
        <w:t>ИСПОЛНЕНИЯ РЕШЕНИЯ О ПРИМЕНЕНИИ</w:t>
      </w:r>
      <w:r w:rsidR="00904871">
        <w:rPr>
          <w:rFonts w:ascii="Arial" w:hAnsi="Arial" w:cs="Arial"/>
          <w:b/>
          <w:bCs/>
          <w:color w:val="000000" w:themeColor="text1"/>
          <w:sz w:val="30"/>
        </w:rPr>
        <w:t xml:space="preserve"> </w:t>
      </w:r>
      <w:r w:rsidR="00704EA9">
        <w:rPr>
          <w:rFonts w:ascii="Arial" w:hAnsi="Arial" w:cs="Arial"/>
          <w:b/>
          <w:sz w:val="32"/>
          <w:szCs w:val="32"/>
        </w:rPr>
        <w:t>БЮДЖЕТНЫХ МЕР ПРИНУЖДЕНИЯ</w:t>
      </w:r>
      <w:r w:rsidR="00684252">
        <w:rPr>
          <w:rFonts w:ascii="Arial" w:hAnsi="Arial" w:cs="Arial"/>
          <w:b/>
          <w:sz w:val="32"/>
          <w:szCs w:val="32"/>
        </w:rPr>
        <w:t>.</w:t>
      </w:r>
    </w:p>
    <w:p w:rsidR="008F56EE" w:rsidRPr="00B05BD5" w:rsidRDefault="008F56EE" w:rsidP="00A66028">
      <w:pPr>
        <w:spacing w:after="0" w:line="240" w:lineRule="auto"/>
        <w:jc w:val="center"/>
        <w:rPr>
          <w:rFonts w:ascii="Arial" w:hAnsi="Arial" w:cs="Arial"/>
          <w:b/>
          <w:sz w:val="32"/>
          <w:szCs w:val="32"/>
        </w:rPr>
      </w:pPr>
    </w:p>
    <w:p w:rsidR="008F56EE" w:rsidRDefault="008F56EE" w:rsidP="00A66028">
      <w:pPr>
        <w:pStyle w:val="aa"/>
        <w:numPr>
          <w:ilvl w:val="0"/>
          <w:numId w:val="13"/>
        </w:numPr>
        <w:autoSpaceDE w:val="0"/>
        <w:autoSpaceDN w:val="0"/>
        <w:adjustRightInd w:val="0"/>
        <w:spacing w:after="0"/>
        <w:jc w:val="center"/>
        <w:outlineLvl w:val="1"/>
        <w:rPr>
          <w:rFonts w:ascii="Arial" w:hAnsi="Arial" w:cs="Arial"/>
          <w:b/>
          <w:sz w:val="32"/>
          <w:szCs w:val="32"/>
        </w:rPr>
      </w:pPr>
      <w:r w:rsidRPr="00AB01A0">
        <w:rPr>
          <w:rFonts w:ascii="Arial" w:hAnsi="Arial" w:cs="Arial"/>
          <w:b/>
          <w:sz w:val="32"/>
          <w:szCs w:val="32"/>
        </w:rPr>
        <w:lastRenderedPageBreak/>
        <w:t>ОБЩИЕ ПОЛОЖЕНИЯ</w:t>
      </w:r>
    </w:p>
    <w:p w:rsidR="008F56EE" w:rsidRPr="00AB01A0" w:rsidRDefault="008F56EE" w:rsidP="00A66028">
      <w:pPr>
        <w:pStyle w:val="aa"/>
        <w:autoSpaceDE w:val="0"/>
        <w:autoSpaceDN w:val="0"/>
        <w:adjustRightInd w:val="0"/>
        <w:spacing w:after="0"/>
        <w:jc w:val="both"/>
        <w:outlineLvl w:val="1"/>
        <w:rPr>
          <w:rFonts w:ascii="Arial" w:hAnsi="Arial" w:cs="Arial"/>
          <w:b/>
          <w:sz w:val="32"/>
          <w:szCs w:val="32"/>
        </w:rPr>
      </w:pPr>
    </w:p>
    <w:p w:rsidR="00704EA9" w:rsidRPr="00704EA9" w:rsidRDefault="00704EA9" w:rsidP="00704EA9">
      <w:pPr>
        <w:spacing w:after="0"/>
        <w:ind w:firstLine="709"/>
        <w:jc w:val="both"/>
        <w:rPr>
          <w:rFonts w:ascii="Arial" w:hAnsi="Arial" w:cs="Arial"/>
          <w:sz w:val="24"/>
          <w:szCs w:val="24"/>
        </w:rPr>
      </w:pPr>
      <w:r w:rsidRPr="00704EA9">
        <w:rPr>
          <w:rFonts w:ascii="Arial" w:hAnsi="Arial" w:cs="Arial"/>
          <w:sz w:val="24"/>
          <w:szCs w:val="24"/>
        </w:rP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rsidR="00704EA9" w:rsidRPr="00704EA9" w:rsidRDefault="00704EA9" w:rsidP="00704EA9">
      <w:pPr>
        <w:spacing w:after="0"/>
        <w:ind w:firstLine="709"/>
        <w:jc w:val="both"/>
        <w:rPr>
          <w:rFonts w:ascii="Arial" w:hAnsi="Arial" w:cs="Arial"/>
          <w:sz w:val="24"/>
          <w:szCs w:val="24"/>
        </w:rPr>
      </w:pPr>
      <w:r w:rsidRPr="00704EA9">
        <w:rPr>
          <w:rFonts w:ascii="Arial" w:hAnsi="Arial" w:cs="Arial"/>
          <w:sz w:val="24"/>
          <w:szCs w:val="24"/>
        </w:rPr>
        <w:t>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Нижнезаимского муниципального образования,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Нижнезаимского муниципального образования (далее также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704EA9" w:rsidRPr="00704EA9" w:rsidRDefault="00704EA9" w:rsidP="00704EA9">
      <w:pPr>
        <w:spacing w:after="0"/>
        <w:ind w:firstLine="709"/>
        <w:jc w:val="both"/>
        <w:rPr>
          <w:rFonts w:ascii="Arial" w:hAnsi="Arial" w:cs="Arial"/>
          <w:sz w:val="24"/>
          <w:szCs w:val="24"/>
        </w:rPr>
      </w:pPr>
      <w:r w:rsidRPr="00704EA9">
        <w:rPr>
          <w:rFonts w:ascii="Arial" w:hAnsi="Arial" w:cs="Arial"/>
          <w:sz w:val="24"/>
          <w:szCs w:val="24"/>
        </w:rPr>
        <w:t>1.3. В соответствии с Бюджетным кодексом Российской Федерации к бюджетным нарушениям относятся следующие нарушения:</w:t>
      </w:r>
    </w:p>
    <w:p w:rsidR="00704EA9" w:rsidRPr="00704EA9" w:rsidRDefault="00704EA9" w:rsidP="00704EA9">
      <w:pPr>
        <w:spacing w:after="0"/>
        <w:jc w:val="both"/>
        <w:rPr>
          <w:rFonts w:ascii="Arial" w:hAnsi="Arial" w:cs="Arial"/>
          <w:sz w:val="24"/>
          <w:szCs w:val="24"/>
        </w:rPr>
      </w:pPr>
      <w:r w:rsidRPr="00704EA9">
        <w:rPr>
          <w:rFonts w:ascii="Arial" w:hAnsi="Arial" w:cs="Arial"/>
          <w:sz w:val="24"/>
          <w:szCs w:val="24"/>
        </w:rPr>
        <w:t>- нецелевое использование бюджетных средств;</w:t>
      </w:r>
    </w:p>
    <w:p w:rsidR="00704EA9" w:rsidRPr="00704EA9" w:rsidRDefault="00704EA9" w:rsidP="00704EA9">
      <w:pPr>
        <w:spacing w:after="0"/>
        <w:jc w:val="both"/>
        <w:rPr>
          <w:rFonts w:ascii="Arial" w:hAnsi="Arial" w:cs="Arial"/>
          <w:sz w:val="24"/>
          <w:szCs w:val="24"/>
        </w:rPr>
      </w:pPr>
      <w:r w:rsidRPr="00704EA9">
        <w:rPr>
          <w:rFonts w:ascii="Arial" w:hAnsi="Arial" w:cs="Arial"/>
          <w:sz w:val="24"/>
          <w:szCs w:val="24"/>
        </w:rPr>
        <w:t>- не возврат либо несвоевременный возврат бюджетного кредита;</w:t>
      </w:r>
    </w:p>
    <w:p w:rsidR="00704EA9" w:rsidRPr="00704EA9" w:rsidRDefault="00704EA9" w:rsidP="00704EA9">
      <w:pPr>
        <w:spacing w:after="0"/>
        <w:jc w:val="both"/>
        <w:rPr>
          <w:rFonts w:ascii="Arial" w:hAnsi="Arial" w:cs="Arial"/>
          <w:sz w:val="24"/>
          <w:szCs w:val="24"/>
        </w:rPr>
      </w:pPr>
      <w:r w:rsidRPr="00704EA9">
        <w:rPr>
          <w:rFonts w:ascii="Arial" w:hAnsi="Arial" w:cs="Arial"/>
          <w:sz w:val="24"/>
          <w:szCs w:val="24"/>
        </w:rPr>
        <w:t>- не перечисление либо несвоевременное перечисление платы за пользование бюджетным кредитом;</w:t>
      </w:r>
    </w:p>
    <w:p w:rsidR="00704EA9" w:rsidRPr="00704EA9" w:rsidRDefault="00704EA9" w:rsidP="00704EA9">
      <w:pPr>
        <w:spacing w:after="0"/>
        <w:jc w:val="both"/>
        <w:rPr>
          <w:rFonts w:ascii="Arial" w:hAnsi="Arial" w:cs="Arial"/>
          <w:sz w:val="24"/>
          <w:szCs w:val="24"/>
        </w:rPr>
      </w:pPr>
      <w:r w:rsidRPr="00704EA9">
        <w:rPr>
          <w:rFonts w:ascii="Arial" w:hAnsi="Arial" w:cs="Arial"/>
          <w:sz w:val="24"/>
          <w:szCs w:val="24"/>
        </w:rPr>
        <w:t>- нарушение условий предоставления бюджетного кредита;</w:t>
      </w:r>
    </w:p>
    <w:p w:rsidR="00704EA9" w:rsidRPr="00704EA9" w:rsidRDefault="00704EA9" w:rsidP="00704EA9">
      <w:pPr>
        <w:spacing w:after="0"/>
        <w:jc w:val="both"/>
        <w:rPr>
          <w:rFonts w:ascii="Arial" w:hAnsi="Arial" w:cs="Arial"/>
          <w:sz w:val="24"/>
          <w:szCs w:val="24"/>
        </w:rPr>
      </w:pPr>
      <w:r w:rsidRPr="00704EA9">
        <w:rPr>
          <w:rFonts w:ascii="Arial" w:hAnsi="Arial" w:cs="Arial"/>
          <w:sz w:val="24"/>
          <w:szCs w:val="24"/>
        </w:rPr>
        <w:t>- нарушение условий предоставления межбюджетных трансфертов;</w:t>
      </w:r>
    </w:p>
    <w:p w:rsidR="00704EA9" w:rsidRPr="00704EA9" w:rsidRDefault="00704EA9" w:rsidP="00704EA9">
      <w:pPr>
        <w:spacing w:after="0"/>
        <w:jc w:val="both"/>
        <w:rPr>
          <w:rFonts w:ascii="Arial" w:hAnsi="Arial" w:cs="Arial"/>
          <w:sz w:val="24"/>
          <w:szCs w:val="24"/>
        </w:rPr>
      </w:pPr>
      <w:r w:rsidRPr="00704EA9">
        <w:rPr>
          <w:rFonts w:ascii="Arial" w:hAnsi="Arial" w:cs="Arial"/>
          <w:sz w:val="24"/>
          <w:szCs w:val="24"/>
        </w:rPr>
        <w:t>- превышение предельных значений дефицита бюджета муниципального образования автономного округа, установленных пунктом 3 статьи 92.1 БК РФ;</w:t>
      </w:r>
    </w:p>
    <w:p w:rsidR="00704EA9" w:rsidRPr="00704EA9" w:rsidRDefault="00704EA9" w:rsidP="00704EA9">
      <w:pPr>
        <w:spacing w:after="0"/>
        <w:jc w:val="both"/>
        <w:rPr>
          <w:rFonts w:ascii="Arial" w:hAnsi="Arial" w:cs="Arial"/>
          <w:sz w:val="24"/>
          <w:szCs w:val="24"/>
        </w:rPr>
      </w:pPr>
      <w:r w:rsidRPr="00704EA9">
        <w:rPr>
          <w:rFonts w:ascii="Arial" w:hAnsi="Arial" w:cs="Arial"/>
          <w:sz w:val="24"/>
          <w:szCs w:val="24"/>
        </w:rPr>
        <w:t>- превышение предельного объема муниципального долга, установленного статьей 107 БК РФ.</w:t>
      </w:r>
    </w:p>
    <w:p w:rsidR="00704EA9" w:rsidRPr="00704EA9" w:rsidRDefault="00704EA9" w:rsidP="00704EA9">
      <w:pPr>
        <w:spacing w:after="0"/>
        <w:ind w:firstLine="709"/>
        <w:jc w:val="both"/>
        <w:rPr>
          <w:rFonts w:ascii="Arial" w:hAnsi="Arial" w:cs="Arial"/>
          <w:sz w:val="24"/>
          <w:szCs w:val="24"/>
        </w:rPr>
      </w:pPr>
      <w:r w:rsidRPr="00704EA9">
        <w:rPr>
          <w:rFonts w:ascii="Arial" w:hAnsi="Arial" w:cs="Arial"/>
          <w:sz w:val="24"/>
          <w:szCs w:val="24"/>
        </w:rPr>
        <w:t>1.4. Нецелевым использованием бюджетных средств бюджета Нижнезаимского муниципального образования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Нижнезаимского муниципального образования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704EA9" w:rsidRPr="00704EA9" w:rsidRDefault="00704EA9" w:rsidP="00704EA9">
      <w:pPr>
        <w:spacing w:after="0"/>
        <w:ind w:firstLine="709"/>
        <w:jc w:val="both"/>
        <w:rPr>
          <w:rFonts w:ascii="Arial" w:hAnsi="Arial" w:cs="Arial"/>
          <w:sz w:val="24"/>
          <w:szCs w:val="24"/>
        </w:rPr>
      </w:pPr>
      <w:r w:rsidRPr="00704EA9">
        <w:rPr>
          <w:rFonts w:ascii="Arial" w:hAnsi="Arial" w:cs="Arial"/>
          <w:sz w:val="24"/>
          <w:szCs w:val="24"/>
        </w:rP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FB2FF1" w:rsidRDefault="00704EA9" w:rsidP="00704EA9">
      <w:pPr>
        <w:spacing w:after="0"/>
        <w:ind w:firstLine="709"/>
        <w:jc w:val="both"/>
        <w:rPr>
          <w:rFonts w:ascii="Arial" w:hAnsi="Arial" w:cs="Arial"/>
          <w:sz w:val="24"/>
          <w:szCs w:val="24"/>
        </w:rPr>
      </w:pPr>
      <w:r w:rsidRPr="00704EA9">
        <w:rPr>
          <w:rFonts w:ascii="Arial" w:hAnsi="Arial" w:cs="Arial"/>
          <w:sz w:val="24"/>
          <w:szCs w:val="24"/>
        </w:rPr>
        <w:lastRenderedPageBreak/>
        <w:t>1.6. Главный распорядитель средств бюджета Нижнезаимского муниципального образования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Нижнезаимского муниципального образования установленных пунктом 3 статьи 92.1 БК РФ, превышения предельного объема муниципального долга, установленного статьей 107 БК РФ, направляет в финансовый орган сообщение о</w:t>
      </w:r>
      <w:r w:rsidR="006822C7">
        <w:rPr>
          <w:rFonts w:ascii="Arial" w:hAnsi="Arial" w:cs="Arial"/>
          <w:sz w:val="24"/>
          <w:szCs w:val="24"/>
        </w:rPr>
        <w:t xml:space="preserve"> </w:t>
      </w:r>
      <w:r w:rsidRPr="00704EA9">
        <w:rPr>
          <w:rFonts w:ascii="Arial" w:hAnsi="Arial" w:cs="Arial"/>
          <w:sz w:val="24"/>
          <w:szCs w:val="24"/>
        </w:rPr>
        <w:t>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rsidR="00704EA9" w:rsidRPr="00704EA9" w:rsidRDefault="00704EA9" w:rsidP="00704EA9">
      <w:pPr>
        <w:spacing w:after="0"/>
        <w:ind w:firstLine="709"/>
        <w:jc w:val="both"/>
        <w:rPr>
          <w:rFonts w:ascii="Arial" w:hAnsi="Arial" w:cs="Arial"/>
          <w:sz w:val="24"/>
          <w:szCs w:val="24"/>
        </w:rPr>
      </w:pPr>
    </w:p>
    <w:p w:rsidR="008F56EE" w:rsidRDefault="008F56EE"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2</w:t>
      </w:r>
      <w:r w:rsidRPr="00E538C0">
        <w:rPr>
          <w:rFonts w:ascii="Arial" w:hAnsi="Arial" w:cs="Arial"/>
          <w:b/>
          <w:sz w:val="32"/>
          <w:szCs w:val="32"/>
        </w:rPr>
        <w:t xml:space="preserve">. </w:t>
      </w:r>
      <w:r w:rsidR="00704EA9">
        <w:rPr>
          <w:rFonts w:ascii="Arial" w:hAnsi="Arial" w:cs="Arial"/>
          <w:b/>
          <w:sz w:val="32"/>
          <w:szCs w:val="32"/>
        </w:rPr>
        <w:t>БЮДЖЕТНЫЕ МЕРЫ ПРИНУЖДЕНИЯ</w:t>
      </w:r>
    </w:p>
    <w:p w:rsidR="008F56EE" w:rsidRPr="00E538C0" w:rsidRDefault="008F56EE" w:rsidP="00A66028">
      <w:pPr>
        <w:autoSpaceDE w:val="0"/>
        <w:autoSpaceDN w:val="0"/>
        <w:adjustRightInd w:val="0"/>
        <w:spacing w:after="0"/>
        <w:jc w:val="both"/>
        <w:outlineLvl w:val="1"/>
        <w:rPr>
          <w:rFonts w:ascii="Arial" w:hAnsi="Arial" w:cs="Arial"/>
          <w:b/>
          <w:sz w:val="32"/>
          <w:szCs w:val="32"/>
        </w:rPr>
      </w:pPr>
    </w:p>
    <w:p w:rsidR="006822C7" w:rsidRPr="006822C7" w:rsidRDefault="008F56EE" w:rsidP="006822C7">
      <w:pPr>
        <w:spacing w:after="0"/>
        <w:ind w:firstLine="709"/>
        <w:jc w:val="both"/>
        <w:rPr>
          <w:rFonts w:ascii="Arial" w:hAnsi="Arial" w:cs="Arial"/>
          <w:sz w:val="24"/>
          <w:szCs w:val="24"/>
        </w:rPr>
      </w:pPr>
      <w:r w:rsidRPr="006822C7">
        <w:rPr>
          <w:rFonts w:ascii="Arial" w:hAnsi="Arial" w:cs="Arial"/>
          <w:sz w:val="24"/>
          <w:szCs w:val="24"/>
        </w:rPr>
        <w:t xml:space="preserve"> </w:t>
      </w:r>
      <w:r w:rsidR="00FB2FF1" w:rsidRPr="006822C7">
        <w:rPr>
          <w:rFonts w:ascii="Arial" w:hAnsi="Arial" w:cs="Arial"/>
          <w:sz w:val="24"/>
          <w:szCs w:val="24"/>
        </w:rPr>
        <w:t>2.1</w:t>
      </w:r>
      <w:r w:rsidRPr="006822C7">
        <w:rPr>
          <w:rFonts w:ascii="Arial" w:hAnsi="Arial" w:cs="Arial"/>
          <w:sz w:val="24"/>
          <w:szCs w:val="24"/>
        </w:rPr>
        <w:t xml:space="preserve">. </w:t>
      </w:r>
      <w:r w:rsidR="006822C7" w:rsidRPr="006822C7">
        <w:rPr>
          <w:rFonts w:ascii="Arial" w:hAnsi="Arial" w:cs="Arial"/>
          <w:sz w:val="24"/>
          <w:szCs w:val="24"/>
        </w:rPr>
        <w:t xml:space="preserve">К нарушителям </w:t>
      </w:r>
      <w:r w:rsidR="00FB2FF1" w:rsidRPr="006822C7">
        <w:rPr>
          <w:rFonts w:ascii="Arial" w:hAnsi="Arial" w:cs="Arial"/>
          <w:sz w:val="24"/>
          <w:szCs w:val="24"/>
        </w:rPr>
        <w:t xml:space="preserve"> </w:t>
      </w:r>
      <w:r w:rsidR="006822C7" w:rsidRPr="006822C7">
        <w:rPr>
          <w:rFonts w:ascii="Arial" w:hAnsi="Arial" w:cs="Arial"/>
          <w:sz w:val="24"/>
          <w:szCs w:val="24"/>
        </w:rPr>
        <w:t>бюджетного законодательства могут быть применены следующие бюджетные меры принуждения:</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бесспорное взыскание суммы средств бюджетного кредита (далее – средства бюджетного кредита);</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бесспорное взыскание суммы платы за пользование средствами, бюджетного кредита;</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бесспорное взыскание пеней за несвоевременный возврат средств бюджетного кредита;</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бесспорное взыскание суммы средств межбюджетного трансферта, предоставленных из бюджета поселения (далее – средства межбюджетного трансферта);</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сокращение предоставления межбюджетных трансфертов (за исключением субвенций);</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приостановление предоставления межбюджетных трансфертов (за исключением субвенций).</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2.2. Решение о бесспорном взыскании суммы средств бюджетного кредита, принимается в следующих случаях и размерах:</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нецелевого использования средств бюджетного кредита в размере суммы средств, использованных не по целевому назначению;</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 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2.3. Решение о бесспорном взыскании суммы платы за пользование средствами бюджетного кредита, принимается в следующих случаях и размерах:</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 перечисления либо несвоевременного перечисления платы за пользование средствами бюджетного кредита, в размере суммы платы за пользование сред</w:t>
      </w:r>
      <w:r w:rsidRPr="006822C7">
        <w:rPr>
          <w:rFonts w:ascii="Arial" w:hAnsi="Arial" w:cs="Arial"/>
          <w:sz w:val="24"/>
          <w:szCs w:val="24"/>
        </w:rPr>
        <w:lastRenderedPageBreak/>
        <w:t>ствами бюджетного кредита, начисленного на день принятия решения о применении бюджетной меры принуждения;</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2.4. Решение о бесспорном взыскании пеней за несвоевременный возврат средств бюджетного кредита принимается  в следующих случаях и размерах:</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 возврата либо несвоевременного возврата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 начисленного на день принятия решения о применении бюджетной меры принуждения;</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 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решения о применении бюджетной меры принуждения.</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2.5.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нецелевого использования средств межбюджетного трансферта, в размере суммы средств, использованных не по целевому назначению;</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2.6. Решение о сокращение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xml:space="preserve">- превышения предельных значений дефицита бюджета Нижнезаимского муниципального образования, установленных пунктом 3 статьи 92.1 БК РФ, в размере </w:t>
      </w:r>
      <w:r w:rsidRPr="006822C7">
        <w:rPr>
          <w:rFonts w:ascii="Arial" w:hAnsi="Arial" w:cs="Arial"/>
          <w:sz w:val="24"/>
          <w:szCs w:val="24"/>
        </w:rPr>
        <w:lastRenderedPageBreak/>
        <w:t>суммы средств, превышающих предельные значения дефицита бюджета Нижнезаимского муниципального образования;</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2.7.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 возврата либо несвоевременного возврата бюджетного кредита, в размере суммы непогашенных остатков бюджетного кредита;</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не 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кредита, начисленного на день принятия решения о применении бюджетной меры принуждения;</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6822C7" w:rsidRPr="006822C7" w:rsidRDefault="006822C7" w:rsidP="006822C7">
      <w:pPr>
        <w:spacing w:after="0"/>
        <w:jc w:val="both"/>
        <w:rPr>
          <w:rFonts w:ascii="Arial" w:hAnsi="Arial" w:cs="Arial"/>
          <w:sz w:val="24"/>
          <w:szCs w:val="24"/>
        </w:rPr>
      </w:pPr>
      <w:r w:rsidRPr="006822C7">
        <w:rPr>
          <w:rFonts w:ascii="Arial" w:hAnsi="Arial" w:cs="Arial"/>
          <w:sz w:val="24"/>
          <w:szCs w:val="24"/>
        </w:rPr>
        <w:t>- превышения предельных значений дефицита бюджета Нижнезаимского муниципального образования, установленных пунктом 3 статьи 92.1 БК РФ, в размере суммы средств, превышающих предельные значения дефицита бюджета Нижнезаимского муниципального образования;</w:t>
      </w:r>
    </w:p>
    <w:p w:rsidR="000E17A3" w:rsidRPr="006822C7" w:rsidRDefault="006822C7" w:rsidP="006822C7">
      <w:pPr>
        <w:spacing w:after="0"/>
        <w:jc w:val="both"/>
        <w:rPr>
          <w:rFonts w:ascii="Times New Roman" w:hAnsi="Times New Roman" w:cs="Times New Roman"/>
          <w:sz w:val="24"/>
          <w:szCs w:val="24"/>
        </w:rPr>
      </w:pPr>
      <w:r w:rsidRPr="006822C7">
        <w:rPr>
          <w:rFonts w:ascii="Arial" w:hAnsi="Arial" w:cs="Arial"/>
          <w:sz w:val="24"/>
          <w:szCs w:val="24"/>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r w:rsidRPr="00A37CBE">
        <w:rPr>
          <w:rFonts w:ascii="Times New Roman" w:hAnsi="Times New Roman" w:cs="Times New Roman"/>
          <w:sz w:val="24"/>
          <w:szCs w:val="24"/>
        </w:rPr>
        <w:t>.</w:t>
      </w:r>
    </w:p>
    <w:p w:rsidR="008F56EE" w:rsidRPr="000E17A3" w:rsidRDefault="008F56EE" w:rsidP="00A66028">
      <w:pPr>
        <w:autoSpaceDE w:val="0"/>
        <w:autoSpaceDN w:val="0"/>
        <w:adjustRightInd w:val="0"/>
        <w:spacing w:after="0"/>
        <w:jc w:val="both"/>
        <w:rPr>
          <w:rFonts w:ascii="Arial" w:hAnsi="Arial" w:cs="Arial"/>
          <w:sz w:val="24"/>
          <w:szCs w:val="24"/>
        </w:rPr>
      </w:pPr>
    </w:p>
    <w:p w:rsidR="008F56EE" w:rsidRDefault="008F56EE"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3</w:t>
      </w:r>
      <w:r w:rsidRPr="00E538C0">
        <w:rPr>
          <w:rFonts w:ascii="Arial" w:hAnsi="Arial" w:cs="Arial"/>
          <w:b/>
          <w:sz w:val="32"/>
          <w:szCs w:val="32"/>
        </w:rPr>
        <w:t xml:space="preserve">. </w:t>
      </w:r>
      <w:r w:rsidR="004D7216">
        <w:rPr>
          <w:rFonts w:ascii="Arial" w:hAnsi="Arial" w:cs="Arial"/>
          <w:b/>
          <w:sz w:val="32"/>
          <w:szCs w:val="32"/>
        </w:rPr>
        <w:t>ПОРЯДОК</w:t>
      </w:r>
      <w:r w:rsidR="0039261D">
        <w:rPr>
          <w:rFonts w:ascii="Arial" w:hAnsi="Arial" w:cs="Arial"/>
          <w:b/>
          <w:sz w:val="32"/>
          <w:szCs w:val="32"/>
        </w:rPr>
        <w:t xml:space="preserve"> </w:t>
      </w:r>
      <w:r w:rsidR="006822C7">
        <w:rPr>
          <w:rFonts w:ascii="Arial" w:hAnsi="Arial" w:cs="Arial"/>
          <w:b/>
          <w:sz w:val="32"/>
          <w:szCs w:val="32"/>
        </w:rPr>
        <w:t>ПРИНЯТИЯ И ИСПОЛНЕНИЯ РЕШЕНИЯ О ПРИМЕНЕНИИ БЮДЖЕТНЫХ МЕР ПРИНУЖДЕНИЯ</w:t>
      </w:r>
    </w:p>
    <w:p w:rsidR="008F56EE" w:rsidRPr="00E538C0" w:rsidRDefault="008F56EE" w:rsidP="00A66028">
      <w:pPr>
        <w:autoSpaceDE w:val="0"/>
        <w:autoSpaceDN w:val="0"/>
        <w:adjustRightInd w:val="0"/>
        <w:spacing w:after="0"/>
        <w:jc w:val="both"/>
        <w:outlineLvl w:val="1"/>
        <w:rPr>
          <w:rFonts w:ascii="Arial" w:hAnsi="Arial" w:cs="Arial"/>
          <w:b/>
          <w:sz w:val="32"/>
          <w:szCs w:val="32"/>
        </w:rPr>
      </w:pPr>
    </w:p>
    <w:p w:rsidR="006822C7" w:rsidRPr="006822C7" w:rsidRDefault="008F56EE" w:rsidP="006822C7">
      <w:pPr>
        <w:spacing w:after="0"/>
        <w:ind w:firstLine="709"/>
        <w:jc w:val="both"/>
        <w:rPr>
          <w:rFonts w:ascii="Arial" w:hAnsi="Arial" w:cs="Arial"/>
          <w:sz w:val="24"/>
          <w:szCs w:val="24"/>
        </w:rPr>
      </w:pPr>
      <w:r w:rsidRPr="004D7216">
        <w:rPr>
          <w:rFonts w:ascii="Arial" w:hAnsi="Arial" w:cs="Arial"/>
          <w:sz w:val="24"/>
          <w:szCs w:val="24"/>
        </w:rPr>
        <w:t xml:space="preserve">    </w:t>
      </w:r>
      <w:r w:rsidR="0039261D" w:rsidRPr="004D7216">
        <w:rPr>
          <w:rFonts w:ascii="Arial" w:hAnsi="Arial" w:cs="Arial"/>
          <w:sz w:val="24"/>
          <w:szCs w:val="24"/>
        </w:rPr>
        <w:t>3.</w:t>
      </w:r>
      <w:r w:rsidR="004D7216" w:rsidRPr="004D7216">
        <w:rPr>
          <w:rFonts w:ascii="Arial" w:hAnsi="Arial" w:cs="Arial"/>
          <w:sz w:val="24"/>
          <w:szCs w:val="24"/>
        </w:rPr>
        <w:t>1. Ф</w:t>
      </w:r>
      <w:r w:rsidR="006822C7">
        <w:rPr>
          <w:rFonts w:ascii="Arial" w:hAnsi="Arial" w:cs="Arial"/>
          <w:sz w:val="24"/>
          <w:szCs w:val="24"/>
        </w:rPr>
        <w:t>инансов</w:t>
      </w:r>
      <w:r w:rsidR="006822C7" w:rsidRPr="006822C7">
        <w:rPr>
          <w:rFonts w:ascii="Arial" w:hAnsi="Arial" w:cs="Arial"/>
          <w:sz w:val="24"/>
          <w:szCs w:val="24"/>
        </w:rPr>
        <w:t xml:space="preserve">ый орган </w:t>
      </w:r>
      <w:r w:rsidR="004D7216" w:rsidRPr="006822C7">
        <w:rPr>
          <w:rFonts w:ascii="Arial" w:hAnsi="Arial" w:cs="Arial"/>
          <w:sz w:val="24"/>
          <w:szCs w:val="24"/>
        </w:rPr>
        <w:t xml:space="preserve"> </w:t>
      </w:r>
      <w:r w:rsidRPr="006822C7">
        <w:rPr>
          <w:rFonts w:ascii="Arial" w:hAnsi="Arial" w:cs="Arial"/>
          <w:sz w:val="24"/>
          <w:szCs w:val="24"/>
        </w:rPr>
        <w:t xml:space="preserve"> </w:t>
      </w:r>
      <w:r w:rsidR="006822C7" w:rsidRPr="006822C7">
        <w:rPr>
          <w:rFonts w:ascii="Arial" w:hAnsi="Arial" w:cs="Arial"/>
          <w:sz w:val="24"/>
          <w:szCs w:val="24"/>
        </w:rPr>
        <w:t xml:space="preserve">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w:t>
      </w:r>
      <w:r w:rsidR="006822C7" w:rsidRPr="006822C7">
        <w:rPr>
          <w:rFonts w:ascii="Arial" w:hAnsi="Arial" w:cs="Arial"/>
          <w:sz w:val="24"/>
          <w:szCs w:val="24"/>
        </w:rPr>
        <w:lastRenderedPageBreak/>
        <w:t>также направляет решения о применении бюджетных мер принуждения, решения об их изменении, их отмене финансовому органу муниципального образования, копии соответствующих решений –органам муниципального финансового контроля и объектам контроля..</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6822C7" w:rsidRDefault="006822C7" w:rsidP="006822C7">
      <w:pPr>
        <w:spacing w:after="0"/>
        <w:ind w:firstLine="709"/>
        <w:jc w:val="both"/>
        <w:rPr>
          <w:rFonts w:ascii="Arial" w:hAnsi="Arial" w:cs="Arial"/>
          <w:sz w:val="24"/>
          <w:szCs w:val="24"/>
        </w:rPr>
      </w:pPr>
      <w:r w:rsidRPr="006822C7">
        <w:rPr>
          <w:rFonts w:ascii="Arial" w:hAnsi="Arial" w:cs="Arial"/>
          <w:sz w:val="24"/>
          <w:szCs w:val="24"/>
        </w:rPr>
        <w:t>3.2. Бюджетные меры принуждения за совершение бюджетного нарушения применяется на основании уведомлений о применении бюджетных мер принуждения, поступивших, Финансовый орган (далее – органы финансового контроля).</w:t>
      </w:r>
    </w:p>
    <w:p w:rsidR="006822C7" w:rsidRDefault="006822C7" w:rsidP="006822C7">
      <w:pPr>
        <w:spacing w:after="0"/>
        <w:ind w:firstLine="709"/>
        <w:jc w:val="both"/>
        <w:rPr>
          <w:rFonts w:ascii="Arial" w:hAnsi="Arial" w:cs="Arial"/>
          <w:sz w:val="24"/>
          <w:szCs w:val="24"/>
        </w:rPr>
      </w:pPr>
      <w:r>
        <w:rPr>
          <w:rFonts w:ascii="Arial" w:hAnsi="Arial" w:cs="Arial"/>
          <w:sz w:val="24"/>
          <w:szCs w:val="24"/>
        </w:rPr>
        <w:t>Под уведомлением</w:t>
      </w:r>
      <w:r w:rsidRPr="006822C7">
        <w:rPr>
          <w:rFonts w:ascii="Arial" w:hAnsi="Arial" w:cs="Arial"/>
          <w:sz w:val="24"/>
          <w:szCs w:val="24"/>
        </w:rPr>
        <w:t xml:space="preserve">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6822C7" w:rsidRPr="006822C7" w:rsidRDefault="006822C7" w:rsidP="006822C7">
      <w:pPr>
        <w:spacing w:after="0"/>
        <w:ind w:firstLine="709"/>
        <w:jc w:val="both"/>
        <w:rPr>
          <w:rFonts w:ascii="Arial" w:hAnsi="Arial" w:cs="Arial"/>
          <w:sz w:val="24"/>
          <w:szCs w:val="24"/>
        </w:rPr>
      </w:pPr>
      <w:r>
        <w:rPr>
          <w:rFonts w:ascii="Arial" w:hAnsi="Arial" w:cs="Arial"/>
          <w:sz w:val="24"/>
          <w:szCs w:val="24"/>
        </w:rPr>
        <w:t xml:space="preserve">При выявлении в ходе </w:t>
      </w:r>
      <w:r w:rsidRPr="006822C7">
        <w:rPr>
          <w:rFonts w:ascii="Arial" w:hAnsi="Arial" w:cs="Arial"/>
          <w:sz w:val="24"/>
          <w:szCs w:val="24"/>
        </w:rPr>
        <w:t>контрольного мероприятия бюджетных нарушений орган внешнего государственного (муниципального) финансового контроля</w:t>
      </w:r>
      <w:r>
        <w:rPr>
          <w:rFonts w:ascii="Arial" w:hAnsi="Arial" w:cs="Arial"/>
          <w:sz w:val="24"/>
          <w:szCs w:val="24"/>
        </w:rPr>
        <w:t xml:space="preserve"> </w:t>
      </w:r>
      <w:r w:rsidRPr="006822C7">
        <w:rPr>
          <w:rFonts w:ascii="Arial" w:hAnsi="Arial" w:cs="Arial"/>
          <w:sz w:val="24"/>
          <w:szCs w:val="24"/>
        </w:rPr>
        <w:t>направляет не позднее 30 календарных дней со дня окончания контрольного мероприятия уведомление о применении бюджетных мер принуждения финансовому</w:t>
      </w:r>
      <w:r>
        <w:rPr>
          <w:rFonts w:ascii="Arial" w:hAnsi="Arial" w:cs="Arial"/>
          <w:sz w:val="24"/>
          <w:szCs w:val="24"/>
        </w:rPr>
        <w:t xml:space="preserve"> органу.</w:t>
      </w:r>
    </w:p>
    <w:p w:rsidR="006822C7" w:rsidRPr="006822C7" w:rsidRDefault="006822C7" w:rsidP="006822C7">
      <w:pPr>
        <w:spacing w:after="0"/>
        <w:jc w:val="both"/>
        <w:rPr>
          <w:rFonts w:ascii="Arial" w:hAnsi="Arial" w:cs="Arial"/>
          <w:sz w:val="24"/>
          <w:szCs w:val="24"/>
        </w:rPr>
      </w:pPr>
      <w:r>
        <w:rPr>
          <w:rFonts w:ascii="Arial" w:hAnsi="Arial" w:cs="Arial"/>
          <w:sz w:val="24"/>
          <w:szCs w:val="24"/>
        </w:rPr>
        <w:t xml:space="preserve">            </w:t>
      </w:r>
      <w:r w:rsidRPr="006822C7">
        <w:rPr>
          <w:rFonts w:ascii="Arial" w:hAnsi="Arial" w:cs="Arial"/>
          <w:sz w:val="24"/>
          <w:szCs w:val="24"/>
        </w:rPr>
        <w:t xml:space="preserve"> При выявлении в ходе проверки (ревизии) бюджетных нарушений орган внутреннего государственного (муниципального)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 xml:space="preserve">3.4.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 </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3.6.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3.7.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о взыскании средств межбюджетного трансферта, остатков непогашенных кредитов.</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lastRenderedPageBreak/>
        <w:t>3.8. Приостановление (сокращение) предоставления межбюджетных трансфертов (за исключением субвенций), осуществляются в установленном  порядке.</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3.9. В случае признания в судебном порядке действий (бездействия) органа финансового контроля, направившего уведомление, незаконным, данный орган обязан, в течение 5 рабочих дней со дня вступления в законную силу судебного акта, отозвать уведомление.</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3.10.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Нижнезаимского муниципального образования и возвращает в орган финансового контроля уведомление о применении бюджетной меры принуждения.</w:t>
      </w:r>
    </w:p>
    <w:p w:rsidR="006822C7" w:rsidRPr="006822C7" w:rsidRDefault="006822C7" w:rsidP="006822C7">
      <w:pPr>
        <w:spacing w:after="0"/>
        <w:ind w:firstLine="709"/>
        <w:jc w:val="both"/>
        <w:rPr>
          <w:rFonts w:ascii="Arial" w:hAnsi="Arial" w:cs="Arial"/>
          <w:color w:val="333333"/>
          <w:sz w:val="24"/>
          <w:szCs w:val="24"/>
        </w:rPr>
      </w:pPr>
      <w:r w:rsidRPr="006822C7">
        <w:rPr>
          <w:rFonts w:ascii="Arial" w:hAnsi="Arial" w:cs="Arial"/>
          <w:sz w:val="24"/>
          <w:szCs w:val="24"/>
        </w:rPr>
        <w:t>3.11.</w:t>
      </w:r>
      <w:r w:rsidRPr="006822C7">
        <w:rPr>
          <w:rFonts w:ascii="Arial" w:hAnsi="Arial" w:cs="Arial"/>
          <w:color w:val="333333"/>
          <w:sz w:val="24"/>
          <w:szCs w:val="24"/>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6822C7" w:rsidRDefault="006822C7" w:rsidP="006822C7">
      <w:pPr>
        <w:spacing w:after="0"/>
        <w:ind w:firstLine="709"/>
        <w:jc w:val="both"/>
        <w:rPr>
          <w:rFonts w:ascii="Arial" w:hAnsi="Arial" w:cs="Arial"/>
          <w:color w:val="333333"/>
          <w:sz w:val="24"/>
          <w:szCs w:val="24"/>
        </w:rPr>
      </w:pPr>
      <w:r w:rsidRPr="006822C7">
        <w:rPr>
          <w:rFonts w:ascii="Arial" w:hAnsi="Arial" w:cs="Arial"/>
          <w:color w:val="333333"/>
          <w:sz w:val="24"/>
          <w:szCs w:val="24"/>
        </w:rPr>
        <w:t>3.12</w:t>
      </w:r>
      <w:bookmarkStart w:id="1" w:name="dst3763"/>
      <w:bookmarkEnd w:id="1"/>
      <w:r w:rsidRPr="006822C7">
        <w:rPr>
          <w:rFonts w:ascii="Arial" w:hAnsi="Arial" w:cs="Arial"/>
          <w:color w:val="333333"/>
          <w:sz w:val="24"/>
          <w:szCs w:val="24"/>
        </w:rPr>
        <w:t>. Финансовый орган муниципальных образований применяет бюджетные меры принуждения, предусмотренные настоящим Порядком,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6822C7" w:rsidRPr="006822C7" w:rsidRDefault="006822C7" w:rsidP="006822C7">
      <w:pPr>
        <w:spacing w:after="0"/>
        <w:ind w:firstLine="709"/>
        <w:jc w:val="both"/>
        <w:rPr>
          <w:rFonts w:ascii="Arial" w:hAnsi="Arial" w:cs="Arial"/>
          <w:color w:val="333333"/>
          <w:sz w:val="24"/>
          <w:szCs w:val="24"/>
        </w:rPr>
      </w:pPr>
    </w:p>
    <w:p w:rsidR="008F56EE" w:rsidRDefault="008F56EE" w:rsidP="006822C7">
      <w:pPr>
        <w:widowControl w:val="0"/>
        <w:autoSpaceDE w:val="0"/>
        <w:autoSpaceDN w:val="0"/>
        <w:adjustRightInd w:val="0"/>
        <w:spacing w:after="0"/>
        <w:ind w:firstLine="709"/>
        <w:jc w:val="center"/>
        <w:rPr>
          <w:rFonts w:ascii="Arial" w:hAnsi="Arial" w:cs="Arial"/>
          <w:b/>
          <w:sz w:val="32"/>
          <w:szCs w:val="32"/>
        </w:rPr>
      </w:pPr>
      <w:r>
        <w:rPr>
          <w:rFonts w:ascii="Arial" w:hAnsi="Arial" w:cs="Arial"/>
          <w:b/>
          <w:sz w:val="32"/>
          <w:szCs w:val="32"/>
        </w:rPr>
        <w:t>4</w:t>
      </w:r>
      <w:r w:rsidRPr="00E538C0">
        <w:rPr>
          <w:rFonts w:ascii="Arial" w:hAnsi="Arial" w:cs="Arial"/>
          <w:b/>
          <w:sz w:val="32"/>
          <w:szCs w:val="32"/>
        </w:rPr>
        <w:t xml:space="preserve">. </w:t>
      </w:r>
      <w:r w:rsidR="006822C7">
        <w:rPr>
          <w:rFonts w:ascii="Arial" w:hAnsi="Arial" w:cs="Arial"/>
          <w:b/>
          <w:sz w:val="32"/>
          <w:szCs w:val="32"/>
        </w:rPr>
        <w:t>СЛУЧАИ И УСЛОВИЯ ПРОДЛЕНИЯ БЮДЖЕТНОЙ МЕРЫ ПРИНУЖДЕНИЯ.</w:t>
      </w:r>
    </w:p>
    <w:p w:rsidR="008F56EE" w:rsidRPr="004D7216" w:rsidRDefault="008F56EE" w:rsidP="004D7216">
      <w:pPr>
        <w:autoSpaceDE w:val="0"/>
        <w:autoSpaceDN w:val="0"/>
        <w:adjustRightInd w:val="0"/>
        <w:spacing w:after="0"/>
        <w:jc w:val="both"/>
        <w:outlineLvl w:val="1"/>
        <w:rPr>
          <w:rFonts w:ascii="Arial" w:hAnsi="Arial" w:cs="Arial"/>
          <w:b/>
          <w:sz w:val="24"/>
          <w:szCs w:val="24"/>
        </w:rPr>
      </w:pPr>
    </w:p>
    <w:p w:rsidR="006822C7" w:rsidRPr="006822C7" w:rsidRDefault="008F56EE" w:rsidP="006822C7">
      <w:pPr>
        <w:spacing w:after="0"/>
        <w:ind w:firstLine="851"/>
        <w:jc w:val="both"/>
        <w:rPr>
          <w:rFonts w:ascii="Arial" w:hAnsi="Arial" w:cs="Arial"/>
          <w:sz w:val="24"/>
          <w:szCs w:val="24"/>
        </w:rPr>
      </w:pPr>
      <w:r w:rsidRPr="006822C7">
        <w:rPr>
          <w:rFonts w:ascii="Arial" w:hAnsi="Arial" w:cs="Arial"/>
          <w:sz w:val="24"/>
          <w:szCs w:val="24"/>
        </w:rPr>
        <w:t xml:space="preserve"> </w:t>
      </w:r>
      <w:r w:rsidR="004D7216" w:rsidRPr="006822C7">
        <w:rPr>
          <w:rFonts w:ascii="Arial" w:hAnsi="Arial" w:cs="Arial"/>
          <w:sz w:val="24"/>
          <w:szCs w:val="24"/>
        </w:rPr>
        <w:t>4</w:t>
      </w:r>
      <w:r w:rsidRPr="006822C7">
        <w:rPr>
          <w:rFonts w:ascii="Arial" w:hAnsi="Arial" w:cs="Arial"/>
          <w:sz w:val="24"/>
          <w:szCs w:val="24"/>
        </w:rPr>
        <w:t>.</w:t>
      </w:r>
      <w:r w:rsidR="006822C7" w:rsidRPr="006822C7">
        <w:rPr>
          <w:rFonts w:ascii="Arial" w:hAnsi="Arial" w:cs="Arial"/>
          <w:sz w:val="24"/>
          <w:szCs w:val="24"/>
        </w:rPr>
        <w:t>1. По решению финансового</w:t>
      </w:r>
      <w:r w:rsidR="004D7216" w:rsidRPr="006822C7">
        <w:rPr>
          <w:rFonts w:ascii="Arial" w:hAnsi="Arial" w:cs="Arial"/>
          <w:sz w:val="24"/>
          <w:szCs w:val="24"/>
        </w:rPr>
        <w:t xml:space="preserve"> </w:t>
      </w:r>
      <w:r w:rsidRPr="006822C7">
        <w:rPr>
          <w:rFonts w:ascii="Arial" w:hAnsi="Arial" w:cs="Arial"/>
          <w:sz w:val="24"/>
          <w:szCs w:val="24"/>
        </w:rPr>
        <w:t xml:space="preserve"> </w:t>
      </w:r>
      <w:r w:rsidR="006822C7" w:rsidRPr="006822C7">
        <w:rPr>
          <w:rFonts w:ascii="Arial" w:hAnsi="Arial" w:cs="Arial"/>
          <w:sz w:val="24"/>
          <w:szCs w:val="24"/>
        </w:rPr>
        <w:t>органа муниципального образования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а)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w:t>
      </w:r>
    </w:p>
    <w:p w:rsidR="006822C7" w:rsidRPr="006822C7" w:rsidRDefault="006822C7" w:rsidP="006822C7">
      <w:pPr>
        <w:spacing w:after="0"/>
        <w:ind w:firstLine="709"/>
        <w:jc w:val="both"/>
        <w:rPr>
          <w:rFonts w:ascii="Arial" w:hAnsi="Arial" w:cs="Arial"/>
          <w:sz w:val="24"/>
          <w:szCs w:val="24"/>
        </w:rPr>
      </w:pPr>
      <w:r w:rsidRPr="006822C7">
        <w:rPr>
          <w:rFonts w:ascii="Arial" w:hAnsi="Arial" w:cs="Arial"/>
          <w:sz w:val="24"/>
          <w:szCs w:val="24"/>
        </w:rPr>
        <w:t xml:space="preserve"> б) муниципальное образование,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6822C7" w:rsidRPr="006822C7" w:rsidRDefault="006822C7" w:rsidP="006822C7">
      <w:pPr>
        <w:spacing w:after="0"/>
        <w:ind w:firstLine="851"/>
        <w:jc w:val="both"/>
        <w:rPr>
          <w:rFonts w:ascii="Arial" w:hAnsi="Arial" w:cs="Arial"/>
          <w:sz w:val="24"/>
          <w:szCs w:val="24"/>
        </w:rPr>
      </w:pPr>
      <w:r w:rsidRPr="006822C7">
        <w:rPr>
          <w:rFonts w:ascii="Arial" w:hAnsi="Arial" w:cs="Arial"/>
          <w:sz w:val="24"/>
          <w:szCs w:val="24"/>
        </w:rPr>
        <w:lastRenderedPageBreak/>
        <w:t>4.2.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w:t>
      </w:r>
      <w:r w:rsidR="00A00C05">
        <w:rPr>
          <w:rFonts w:ascii="Arial" w:hAnsi="Arial" w:cs="Arial"/>
          <w:sz w:val="24"/>
          <w:szCs w:val="24"/>
        </w:rPr>
        <w:t xml:space="preserve"> </w:t>
      </w:r>
      <w:r w:rsidRPr="006822C7">
        <w:rPr>
          <w:rFonts w:ascii="Arial" w:hAnsi="Arial" w:cs="Arial"/>
          <w:sz w:val="24"/>
          <w:szCs w:val="24"/>
        </w:rPr>
        <w:t>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rsidR="006822C7" w:rsidRPr="006822C7" w:rsidRDefault="006822C7" w:rsidP="00A00C05">
      <w:pPr>
        <w:spacing w:after="0"/>
        <w:ind w:firstLine="709"/>
        <w:jc w:val="both"/>
        <w:rPr>
          <w:rFonts w:ascii="Arial" w:hAnsi="Arial" w:cs="Arial"/>
          <w:sz w:val="24"/>
          <w:szCs w:val="24"/>
        </w:rPr>
      </w:pPr>
      <w:r w:rsidRPr="006822C7">
        <w:rPr>
          <w:rFonts w:ascii="Arial" w:hAnsi="Arial" w:cs="Arial"/>
          <w:sz w:val="24"/>
          <w:szCs w:val="24"/>
        </w:rPr>
        <w:t xml:space="preserve"> </w:t>
      </w:r>
      <w:r w:rsidR="00A00C05">
        <w:rPr>
          <w:rFonts w:ascii="Arial" w:hAnsi="Arial" w:cs="Arial"/>
          <w:sz w:val="24"/>
          <w:szCs w:val="24"/>
        </w:rPr>
        <w:t xml:space="preserve">а) </w:t>
      </w:r>
      <w:r w:rsidRPr="006822C7">
        <w:rPr>
          <w:rFonts w:ascii="Arial" w:hAnsi="Arial" w:cs="Arial"/>
          <w:sz w:val="24"/>
          <w:szCs w:val="24"/>
        </w:rPr>
        <w:t xml:space="preserve">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 </w:t>
      </w:r>
    </w:p>
    <w:p w:rsidR="006822C7" w:rsidRPr="006822C7" w:rsidRDefault="006822C7" w:rsidP="00A00C05">
      <w:pPr>
        <w:spacing w:after="0"/>
        <w:ind w:firstLine="709"/>
        <w:jc w:val="both"/>
        <w:rPr>
          <w:rFonts w:ascii="Arial" w:hAnsi="Arial" w:cs="Arial"/>
          <w:sz w:val="24"/>
          <w:szCs w:val="24"/>
        </w:rPr>
      </w:pPr>
      <w:r w:rsidRPr="006822C7">
        <w:rPr>
          <w:rFonts w:ascii="Arial" w:hAnsi="Arial" w:cs="Arial"/>
          <w:sz w:val="24"/>
          <w:szCs w:val="24"/>
        </w:rPr>
        <w:t xml:space="preserve">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rsidR="006822C7" w:rsidRPr="006822C7" w:rsidRDefault="006822C7" w:rsidP="00A00C05">
      <w:pPr>
        <w:spacing w:after="0"/>
        <w:ind w:firstLine="709"/>
        <w:jc w:val="both"/>
        <w:rPr>
          <w:rFonts w:ascii="Arial" w:hAnsi="Arial" w:cs="Arial"/>
          <w:sz w:val="24"/>
          <w:szCs w:val="24"/>
        </w:rPr>
      </w:pPr>
      <w:r w:rsidRPr="006822C7">
        <w:rPr>
          <w:rFonts w:ascii="Arial" w:hAnsi="Arial" w:cs="Arial"/>
          <w:sz w:val="24"/>
          <w:szCs w:val="24"/>
        </w:rP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6822C7" w:rsidRPr="006822C7" w:rsidRDefault="006822C7" w:rsidP="00A00C05">
      <w:pPr>
        <w:spacing w:after="0"/>
        <w:ind w:firstLine="709"/>
        <w:jc w:val="both"/>
        <w:rPr>
          <w:rFonts w:ascii="Arial" w:hAnsi="Arial" w:cs="Arial"/>
          <w:sz w:val="24"/>
          <w:szCs w:val="24"/>
        </w:rPr>
      </w:pPr>
      <w:r w:rsidRPr="006822C7">
        <w:rPr>
          <w:rFonts w:ascii="Arial" w:hAnsi="Arial" w:cs="Arial"/>
          <w:sz w:val="24"/>
          <w:szCs w:val="24"/>
        </w:rPr>
        <w:t xml:space="preserve">б) осуществление в соответствии с бюджетным законодательством Российской Федерации казначейского сопровождения: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w:t>
      </w:r>
      <w:proofErr w:type="spellStart"/>
      <w:r w:rsidRPr="006822C7">
        <w:rPr>
          <w:rFonts w:ascii="Arial" w:hAnsi="Arial" w:cs="Arial"/>
          <w:sz w:val="24"/>
          <w:szCs w:val="24"/>
        </w:rPr>
        <w:t>софинансирования</w:t>
      </w:r>
      <w:proofErr w:type="spellEnd"/>
      <w:r w:rsidRPr="006822C7">
        <w:rPr>
          <w:rFonts w:ascii="Arial" w:hAnsi="Arial" w:cs="Arial"/>
          <w:sz w:val="24"/>
          <w:szCs w:val="24"/>
        </w:rPr>
        <w:t xml:space="preserve"> (финансового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6822C7" w:rsidRPr="006822C7" w:rsidRDefault="006822C7" w:rsidP="00A00C05">
      <w:pPr>
        <w:spacing w:after="0"/>
        <w:ind w:firstLine="709"/>
        <w:jc w:val="both"/>
        <w:rPr>
          <w:rFonts w:ascii="Arial" w:hAnsi="Arial" w:cs="Arial"/>
          <w:sz w:val="24"/>
          <w:szCs w:val="24"/>
        </w:rPr>
      </w:pPr>
      <w:r w:rsidRPr="006822C7">
        <w:rPr>
          <w:rFonts w:ascii="Arial" w:hAnsi="Arial" w:cs="Arial"/>
          <w:sz w:val="24"/>
          <w:szCs w:val="24"/>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6822C7" w:rsidRPr="006822C7" w:rsidRDefault="006822C7" w:rsidP="00A00C05">
      <w:pPr>
        <w:spacing w:after="0"/>
        <w:ind w:firstLine="709"/>
        <w:jc w:val="both"/>
        <w:rPr>
          <w:rFonts w:ascii="Arial" w:hAnsi="Arial" w:cs="Arial"/>
          <w:sz w:val="24"/>
          <w:szCs w:val="24"/>
        </w:rPr>
      </w:pPr>
      <w:r w:rsidRPr="006822C7">
        <w:rPr>
          <w:rFonts w:ascii="Arial" w:hAnsi="Arial" w:cs="Arial"/>
          <w:sz w:val="24"/>
          <w:szCs w:val="24"/>
        </w:rPr>
        <w:t xml:space="preserve">авансовых платежей по контрактам (договорам) о поставке товаров, выполнении работ, оказании услуг, заключаемым исполнителями и соисполнителями в </w:t>
      </w:r>
      <w:r w:rsidRPr="006822C7">
        <w:rPr>
          <w:rFonts w:ascii="Arial" w:hAnsi="Arial" w:cs="Arial"/>
          <w:sz w:val="24"/>
          <w:szCs w:val="24"/>
        </w:rPr>
        <w:lastRenderedPageBreak/>
        <w:t>рамках исполнения указанных в абзацах втором и третьем настоящего подпункта муниципальных контрактов (контрактов, договоров);</w:t>
      </w:r>
    </w:p>
    <w:p w:rsidR="006822C7" w:rsidRPr="006822C7" w:rsidRDefault="006822C7" w:rsidP="00A00C05">
      <w:pPr>
        <w:spacing w:after="0"/>
        <w:ind w:firstLine="709"/>
        <w:jc w:val="both"/>
        <w:rPr>
          <w:rFonts w:ascii="Arial" w:hAnsi="Arial" w:cs="Arial"/>
          <w:sz w:val="24"/>
          <w:szCs w:val="24"/>
        </w:rPr>
      </w:pPr>
      <w:r w:rsidRPr="006822C7">
        <w:rPr>
          <w:rFonts w:ascii="Arial" w:hAnsi="Arial" w:cs="Arial"/>
          <w:sz w:val="24"/>
          <w:szCs w:val="24"/>
        </w:rPr>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 в текущем финансовом году;</w:t>
      </w:r>
    </w:p>
    <w:p w:rsidR="006822C7" w:rsidRPr="006822C7" w:rsidRDefault="006822C7" w:rsidP="00A00C05">
      <w:pPr>
        <w:spacing w:after="0"/>
        <w:ind w:firstLine="709"/>
        <w:jc w:val="both"/>
        <w:rPr>
          <w:rFonts w:ascii="Arial" w:hAnsi="Arial" w:cs="Arial"/>
          <w:sz w:val="24"/>
          <w:szCs w:val="24"/>
        </w:rPr>
      </w:pPr>
      <w:r w:rsidRPr="006822C7">
        <w:rPr>
          <w:rFonts w:ascii="Arial" w:hAnsi="Arial" w:cs="Arial"/>
          <w:sz w:val="24"/>
          <w:szCs w:val="24"/>
        </w:rPr>
        <w:t xml:space="preserve">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w:t>
      </w:r>
      <w:proofErr w:type="spellStart"/>
      <w:r w:rsidRPr="006822C7">
        <w:rPr>
          <w:rFonts w:ascii="Arial" w:hAnsi="Arial" w:cs="Arial"/>
          <w:sz w:val="24"/>
          <w:szCs w:val="24"/>
        </w:rPr>
        <w:t>софинансирования</w:t>
      </w:r>
      <w:proofErr w:type="spellEnd"/>
      <w:r w:rsidRPr="006822C7">
        <w:rPr>
          <w:rFonts w:ascii="Arial" w:hAnsi="Arial" w:cs="Arial"/>
          <w:sz w:val="24"/>
          <w:szCs w:val="24"/>
        </w:rPr>
        <w:t xml:space="preserve">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
    <w:p w:rsidR="006822C7" w:rsidRPr="006822C7" w:rsidRDefault="006822C7" w:rsidP="00A00C05">
      <w:pPr>
        <w:spacing w:after="0"/>
        <w:ind w:firstLine="709"/>
        <w:jc w:val="both"/>
        <w:rPr>
          <w:rFonts w:ascii="Arial" w:hAnsi="Arial" w:cs="Arial"/>
          <w:sz w:val="24"/>
          <w:szCs w:val="24"/>
        </w:rPr>
      </w:pPr>
      <w:r w:rsidRPr="006822C7">
        <w:rPr>
          <w:rFonts w:ascii="Arial" w:hAnsi="Arial" w:cs="Arial"/>
          <w:sz w:val="24"/>
          <w:szCs w:val="24"/>
        </w:rPr>
        <w:t xml:space="preserve"> д)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6822C7" w:rsidRPr="006822C7" w:rsidRDefault="006822C7" w:rsidP="00A00C05">
      <w:pPr>
        <w:spacing w:after="0"/>
        <w:ind w:firstLine="709"/>
        <w:jc w:val="both"/>
        <w:rPr>
          <w:rFonts w:ascii="Arial" w:hAnsi="Arial" w:cs="Arial"/>
          <w:sz w:val="24"/>
          <w:szCs w:val="24"/>
        </w:rPr>
      </w:pPr>
      <w:r w:rsidRPr="006822C7">
        <w:rPr>
          <w:rFonts w:ascii="Arial" w:hAnsi="Arial" w:cs="Arial"/>
          <w:sz w:val="24"/>
          <w:szCs w:val="24"/>
        </w:rPr>
        <w:t xml:space="preserve"> 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w:t>
      </w:r>
    </w:p>
    <w:p w:rsidR="006822C7" w:rsidRPr="006822C7" w:rsidRDefault="006822C7" w:rsidP="00A00C05">
      <w:pPr>
        <w:spacing w:after="0"/>
        <w:ind w:firstLine="709"/>
        <w:jc w:val="both"/>
        <w:rPr>
          <w:rFonts w:ascii="Arial" w:hAnsi="Arial" w:cs="Arial"/>
          <w:sz w:val="24"/>
          <w:szCs w:val="24"/>
        </w:rPr>
      </w:pPr>
      <w:r w:rsidRPr="006822C7">
        <w:rPr>
          <w:rFonts w:ascii="Arial" w:hAnsi="Arial" w:cs="Arial"/>
          <w:sz w:val="24"/>
          <w:szCs w:val="24"/>
        </w:rPr>
        <w:t>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
    <w:p w:rsidR="006822C7" w:rsidRPr="006822C7" w:rsidRDefault="006822C7" w:rsidP="006822C7">
      <w:pPr>
        <w:spacing w:after="0"/>
        <w:ind w:firstLine="567"/>
        <w:jc w:val="both"/>
        <w:rPr>
          <w:rFonts w:ascii="Arial" w:hAnsi="Arial" w:cs="Arial"/>
          <w:sz w:val="24"/>
          <w:szCs w:val="24"/>
        </w:rPr>
      </w:pPr>
      <w:r w:rsidRPr="006822C7">
        <w:rPr>
          <w:rFonts w:ascii="Arial" w:hAnsi="Arial" w:cs="Arial"/>
          <w:sz w:val="24"/>
          <w:szCs w:val="24"/>
        </w:rPr>
        <w:t xml:space="preserve"> 4.3. 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на имя главы местной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6822C7" w:rsidRDefault="006822C7" w:rsidP="006822C7">
      <w:pPr>
        <w:spacing w:after="0"/>
        <w:ind w:firstLine="709"/>
        <w:jc w:val="both"/>
        <w:rPr>
          <w:rFonts w:ascii="Arial" w:hAnsi="Arial" w:cs="Arial"/>
          <w:sz w:val="24"/>
          <w:szCs w:val="24"/>
        </w:rPr>
      </w:pPr>
      <w:r w:rsidRPr="006822C7">
        <w:rPr>
          <w:rFonts w:ascii="Arial" w:hAnsi="Arial" w:cs="Arial"/>
          <w:sz w:val="24"/>
          <w:szCs w:val="24"/>
        </w:rPr>
        <w:t>4.4. 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подлежат включению в соглашение, заключаемое соответствующим финансовым органом и главой местной администрации муниципального образования, в отношении которого принято решение о применении бюджетной меры принуждения по форме, определяемой этим финансовым органом.</w:t>
      </w:r>
    </w:p>
    <w:p w:rsidR="00A00C05" w:rsidRPr="006822C7" w:rsidRDefault="00A00C05" w:rsidP="006822C7">
      <w:pPr>
        <w:spacing w:after="0"/>
        <w:ind w:firstLine="709"/>
        <w:jc w:val="both"/>
        <w:rPr>
          <w:rFonts w:ascii="Arial" w:hAnsi="Arial" w:cs="Arial"/>
          <w:sz w:val="24"/>
          <w:szCs w:val="24"/>
        </w:rPr>
      </w:pPr>
    </w:p>
    <w:p w:rsidR="004D7216" w:rsidRPr="008516BE" w:rsidRDefault="004D7216" w:rsidP="00A00C05">
      <w:pPr>
        <w:widowControl w:val="0"/>
        <w:autoSpaceDE w:val="0"/>
        <w:autoSpaceDN w:val="0"/>
        <w:adjustRightInd w:val="0"/>
        <w:spacing w:after="0"/>
        <w:ind w:firstLine="709"/>
        <w:jc w:val="right"/>
        <w:rPr>
          <w:rFonts w:ascii="Courier New" w:hAnsi="Courier New" w:cs="Courier New"/>
        </w:rPr>
      </w:pPr>
      <w:r>
        <w:rPr>
          <w:rFonts w:ascii="Courier New" w:hAnsi="Courier New" w:cs="Courier New"/>
        </w:rPr>
        <w:lastRenderedPageBreak/>
        <w:t>Приложение1</w:t>
      </w:r>
    </w:p>
    <w:p w:rsidR="004D7216" w:rsidRDefault="004D7216" w:rsidP="004D7216">
      <w:pPr>
        <w:spacing w:after="0" w:line="240" w:lineRule="auto"/>
        <w:jc w:val="right"/>
        <w:rPr>
          <w:rFonts w:ascii="Courier New" w:hAnsi="Courier New" w:cs="Courier New"/>
        </w:rPr>
      </w:pPr>
      <w:r w:rsidRPr="008516BE">
        <w:rPr>
          <w:rFonts w:ascii="Courier New" w:hAnsi="Courier New" w:cs="Courier New"/>
        </w:rPr>
        <w:t xml:space="preserve">к </w:t>
      </w:r>
      <w:r>
        <w:rPr>
          <w:rFonts w:ascii="Courier New" w:hAnsi="Courier New" w:cs="Courier New"/>
        </w:rPr>
        <w:t xml:space="preserve">Порядку </w:t>
      </w:r>
      <w:r w:rsidR="00A00C05">
        <w:rPr>
          <w:rFonts w:ascii="Courier New" w:hAnsi="Courier New" w:cs="Courier New"/>
        </w:rPr>
        <w:t>исполне</w:t>
      </w:r>
      <w:r>
        <w:rPr>
          <w:rFonts w:ascii="Courier New" w:hAnsi="Courier New" w:cs="Courier New"/>
        </w:rPr>
        <w:t>ния</w:t>
      </w:r>
    </w:p>
    <w:p w:rsidR="004D7216" w:rsidRDefault="00A00C05" w:rsidP="004D7216">
      <w:pPr>
        <w:spacing w:after="0" w:line="240" w:lineRule="auto"/>
        <w:jc w:val="right"/>
        <w:rPr>
          <w:rFonts w:ascii="Courier New" w:hAnsi="Courier New" w:cs="Courier New"/>
        </w:rPr>
      </w:pPr>
      <w:r>
        <w:rPr>
          <w:rFonts w:ascii="Courier New" w:hAnsi="Courier New" w:cs="Courier New"/>
        </w:rPr>
        <w:t>решения о применении</w:t>
      </w:r>
    </w:p>
    <w:p w:rsidR="007601E3" w:rsidRDefault="00A00C05" w:rsidP="004D7216">
      <w:pPr>
        <w:spacing w:after="0" w:line="240" w:lineRule="auto"/>
        <w:jc w:val="right"/>
        <w:rPr>
          <w:rFonts w:ascii="Courier New" w:hAnsi="Courier New" w:cs="Courier New"/>
        </w:rPr>
      </w:pPr>
      <w:r>
        <w:rPr>
          <w:rFonts w:ascii="Courier New" w:hAnsi="Courier New" w:cs="Courier New"/>
        </w:rPr>
        <w:t>бюджетных мер принуждения</w:t>
      </w:r>
    </w:p>
    <w:p w:rsidR="004D7216" w:rsidRPr="00535AD4" w:rsidRDefault="004D7216" w:rsidP="004D7216">
      <w:pPr>
        <w:spacing w:after="0" w:line="240" w:lineRule="auto"/>
        <w:ind w:firstLine="709"/>
        <w:rPr>
          <w:rFonts w:ascii="Arial" w:hAnsi="Arial" w:cs="Arial"/>
          <w:color w:val="000000" w:themeColor="text1"/>
          <w:sz w:val="24"/>
          <w:szCs w:val="24"/>
        </w:rPr>
      </w:pPr>
    </w:p>
    <w:p w:rsidR="00A00C05" w:rsidRPr="00A00C05" w:rsidRDefault="00A00C05" w:rsidP="00A00C05">
      <w:pPr>
        <w:autoSpaceDE w:val="0"/>
        <w:autoSpaceDN w:val="0"/>
        <w:adjustRightInd w:val="0"/>
        <w:spacing w:after="0"/>
        <w:jc w:val="center"/>
        <w:rPr>
          <w:rFonts w:ascii="Arial" w:hAnsi="Arial" w:cs="Arial"/>
          <w:sz w:val="24"/>
          <w:szCs w:val="24"/>
        </w:rPr>
      </w:pPr>
      <w:r w:rsidRPr="00A00C05">
        <w:rPr>
          <w:rFonts w:ascii="Arial" w:hAnsi="Arial" w:cs="Arial"/>
          <w:sz w:val="24"/>
          <w:szCs w:val="24"/>
        </w:rPr>
        <w:t>УВЕДОМЛЕНИЕ №___</w:t>
      </w:r>
    </w:p>
    <w:p w:rsidR="00A00C05" w:rsidRPr="00A00C05" w:rsidRDefault="00A00C05" w:rsidP="00A00C05">
      <w:pPr>
        <w:autoSpaceDE w:val="0"/>
        <w:autoSpaceDN w:val="0"/>
        <w:adjustRightInd w:val="0"/>
        <w:spacing w:after="0"/>
        <w:jc w:val="center"/>
        <w:rPr>
          <w:rFonts w:ascii="Arial" w:hAnsi="Arial" w:cs="Arial"/>
          <w:sz w:val="24"/>
          <w:szCs w:val="24"/>
        </w:rPr>
      </w:pPr>
      <w:r w:rsidRPr="00A00C05">
        <w:rPr>
          <w:rFonts w:ascii="Arial" w:hAnsi="Arial" w:cs="Arial"/>
          <w:sz w:val="24"/>
          <w:szCs w:val="24"/>
        </w:rPr>
        <w:t>о применении бюджетных мер принуждения</w:t>
      </w:r>
    </w:p>
    <w:p w:rsidR="00A00C05" w:rsidRPr="00A00C05" w:rsidRDefault="00A00C05" w:rsidP="00A00C05">
      <w:pPr>
        <w:autoSpaceDE w:val="0"/>
        <w:autoSpaceDN w:val="0"/>
        <w:adjustRightInd w:val="0"/>
        <w:spacing w:after="0"/>
        <w:jc w:val="center"/>
        <w:rPr>
          <w:rFonts w:ascii="Arial" w:hAnsi="Arial" w:cs="Arial"/>
          <w:sz w:val="24"/>
          <w:szCs w:val="24"/>
        </w:rPr>
      </w:pPr>
    </w:p>
    <w:p w:rsidR="00A00C05" w:rsidRPr="00A00C05" w:rsidRDefault="00A00C05" w:rsidP="00A00C05">
      <w:pPr>
        <w:autoSpaceDE w:val="0"/>
        <w:autoSpaceDN w:val="0"/>
        <w:adjustRightInd w:val="0"/>
        <w:spacing w:after="0"/>
        <w:jc w:val="center"/>
        <w:rPr>
          <w:rFonts w:ascii="Arial" w:hAnsi="Arial" w:cs="Arial"/>
          <w:sz w:val="24"/>
          <w:szCs w:val="24"/>
        </w:rPr>
      </w:pPr>
      <w:r w:rsidRPr="00A00C05">
        <w:rPr>
          <w:rFonts w:ascii="Arial" w:hAnsi="Arial" w:cs="Arial"/>
          <w:sz w:val="24"/>
          <w:szCs w:val="24"/>
        </w:rPr>
        <w:t>от _________________20___ г.</w:t>
      </w:r>
    </w:p>
    <w:p w:rsidR="00A00C05" w:rsidRPr="00A00C05" w:rsidRDefault="00A00C05" w:rsidP="00A00C05">
      <w:pPr>
        <w:autoSpaceDE w:val="0"/>
        <w:autoSpaceDN w:val="0"/>
        <w:adjustRightInd w:val="0"/>
        <w:spacing w:after="0"/>
        <w:jc w:val="both"/>
        <w:rPr>
          <w:rFonts w:ascii="Arial" w:hAnsi="Arial" w:cs="Arial"/>
          <w:sz w:val="24"/>
          <w:szCs w:val="24"/>
        </w:rPr>
      </w:pP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ab/>
        <w:t>На основании акта пр</w:t>
      </w:r>
      <w:r>
        <w:rPr>
          <w:rFonts w:ascii="Arial" w:hAnsi="Arial" w:cs="Arial"/>
          <w:sz w:val="24"/>
          <w:szCs w:val="24"/>
        </w:rPr>
        <w:t>оверки (ревизии) от «___»___</w:t>
      </w:r>
      <w:r w:rsidRPr="00A00C05">
        <w:rPr>
          <w:rFonts w:ascii="Arial" w:hAnsi="Arial" w:cs="Arial"/>
          <w:sz w:val="24"/>
          <w:szCs w:val="24"/>
        </w:rPr>
        <w:t>__ 20____г. №______ в отношении ___</w:t>
      </w:r>
      <w:r>
        <w:rPr>
          <w:rFonts w:ascii="Arial" w:hAnsi="Arial" w:cs="Arial"/>
          <w:sz w:val="24"/>
          <w:szCs w:val="24"/>
        </w:rPr>
        <w:t>_______________________</w:t>
      </w:r>
      <w:r w:rsidRPr="00A00C05">
        <w:rPr>
          <w:rFonts w:ascii="Arial" w:hAnsi="Arial" w:cs="Arial"/>
          <w:sz w:val="24"/>
          <w:szCs w:val="24"/>
        </w:rPr>
        <w:t>_________________________________</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 xml:space="preserve">                                (полное наименование объекта контроля)</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установлено:_____________________________________________________</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(излагаются обстоятельства  совершенного нарушения бюджетного законодательства Российской Федерации)</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ab/>
        <w:t>В соответствии со статьей _________ Бюджетного кодекса Российской  Федерации  за допущенные нарушения предлагаю:</w:t>
      </w:r>
    </w:p>
    <w:p w:rsidR="00A00C05" w:rsidRPr="00A00C05" w:rsidRDefault="00A00C05" w:rsidP="00A00C05">
      <w:pPr>
        <w:widowControl w:val="0"/>
        <w:numPr>
          <w:ilvl w:val="0"/>
          <w:numId w:val="18"/>
        </w:numPr>
        <w:autoSpaceDE w:val="0"/>
        <w:autoSpaceDN w:val="0"/>
        <w:adjustRightInd w:val="0"/>
        <w:spacing w:after="0" w:line="240" w:lineRule="auto"/>
        <w:ind w:firstLine="360"/>
        <w:jc w:val="both"/>
        <w:rPr>
          <w:rFonts w:ascii="Arial" w:hAnsi="Arial" w:cs="Arial"/>
          <w:sz w:val="24"/>
          <w:szCs w:val="24"/>
        </w:rPr>
      </w:pPr>
      <w:r w:rsidRPr="00A00C05">
        <w:rPr>
          <w:rFonts w:ascii="Arial" w:hAnsi="Arial" w:cs="Arial"/>
          <w:sz w:val="24"/>
          <w:szCs w:val="24"/>
        </w:rPr>
        <w:t>Взыскать средства бюджета посе</w:t>
      </w:r>
      <w:r>
        <w:rPr>
          <w:rFonts w:ascii="Arial" w:hAnsi="Arial" w:cs="Arial"/>
          <w:sz w:val="24"/>
          <w:szCs w:val="24"/>
        </w:rPr>
        <w:t>ления в сумме _________________</w:t>
      </w:r>
    </w:p>
    <w:p w:rsidR="00A00C05" w:rsidRPr="00A00C05" w:rsidRDefault="00A00C05" w:rsidP="00A00C05">
      <w:pPr>
        <w:autoSpaceDE w:val="0"/>
        <w:autoSpaceDN w:val="0"/>
        <w:adjustRightInd w:val="0"/>
        <w:spacing w:after="0"/>
        <w:ind w:left="426"/>
        <w:jc w:val="both"/>
        <w:rPr>
          <w:rFonts w:ascii="Arial" w:hAnsi="Arial" w:cs="Arial"/>
          <w:sz w:val="24"/>
          <w:szCs w:val="24"/>
        </w:rPr>
      </w:pPr>
      <w:r w:rsidRPr="00A00C05">
        <w:rPr>
          <w:rFonts w:ascii="Arial" w:hAnsi="Arial" w:cs="Arial"/>
          <w:sz w:val="24"/>
          <w:szCs w:val="24"/>
        </w:rPr>
        <w:t>______________________</w:t>
      </w:r>
      <w:r>
        <w:rPr>
          <w:rFonts w:ascii="Arial" w:hAnsi="Arial" w:cs="Arial"/>
          <w:sz w:val="24"/>
          <w:szCs w:val="24"/>
        </w:rPr>
        <w:t>_______________________________</w:t>
      </w:r>
      <w:r w:rsidRPr="00A00C05">
        <w:rPr>
          <w:rFonts w:ascii="Arial" w:hAnsi="Arial" w:cs="Arial"/>
          <w:sz w:val="24"/>
          <w:szCs w:val="24"/>
        </w:rPr>
        <w:t>_____________</w:t>
      </w:r>
    </w:p>
    <w:p w:rsidR="00A00C05" w:rsidRPr="00A00C05" w:rsidRDefault="00A00C05" w:rsidP="00A00C05">
      <w:pPr>
        <w:autoSpaceDE w:val="0"/>
        <w:autoSpaceDN w:val="0"/>
        <w:adjustRightInd w:val="0"/>
        <w:spacing w:after="0"/>
        <w:ind w:left="426"/>
        <w:jc w:val="both"/>
        <w:rPr>
          <w:rFonts w:ascii="Arial" w:hAnsi="Arial" w:cs="Arial"/>
          <w:sz w:val="24"/>
          <w:szCs w:val="24"/>
        </w:rPr>
      </w:pPr>
      <w:r w:rsidRPr="00A00C05">
        <w:rPr>
          <w:rFonts w:ascii="Arial" w:hAnsi="Arial" w:cs="Arial"/>
          <w:sz w:val="24"/>
          <w:szCs w:val="24"/>
        </w:rPr>
        <w:t>(цифрами и прописью)</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В бесспорном порядке со счета №__________</w:t>
      </w:r>
      <w:r>
        <w:rPr>
          <w:rFonts w:ascii="Arial" w:hAnsi="Arial" w:cs="Arial"/>
          <w:sz w:val="24"/>
          <w:szCs w:val="24"/>
        </w:rPr>
        <w:t>______________________________</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 xml:space="preserve">                                                                      (реквизиты счета получателя средств бюджета поселения)</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В ___________________________________________</w:t>
      </w:r>
      <w:r>
        <w:rPr>
          <w:rFonts w:ascii="Arial" w:hAnsi="Arial" w:cs="Arial"/>
          <w:sz w:val="24"/>
          <w:szCs w:val="24"/>
        </w:rPr>
        <w:t>_________________________</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БИК ___________________________, ИНН_________________________,</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Юридический адрес:___________________________________________</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 xml:space="preserve">                                                                      (Индекс, почтовый адрес)</w:t>
      </w:r>
    </w:p>
    <w:p w:rsidR="00A00C05" w:rsidRPr="00A00C05" w:rsidRDefault="00A00C05" w:rsidP="00A00C05">
      <w:pPr>
        <w:widowControl w:val="0"/>
        <w:numPr>
          <w:ilvl w:val="0"/>
          <w:numId w:val="18"/>
        </w:numPr>
        <w:autoSpaceDE w:val="0"/>
        <w:autoSpaceDN w:val="0"/>
        <w:adjustRightInd w:val="0"/>
        <w:spacing w:after="0" w:line="240" w:lineRule="auto"/>
        <w:ind w:firstLine="360"/>
        <w:jc w:val="both"/>
        <w:rPr>
          <w:rFonts w:ascii="Arial" w:hAnsi="Arial" w:cs="Arial"/>
          <w:sz w:val="24"/>
          <w:szCs w:val="24"/>
        </w:rPr>
      </w:pPr>
      <w:r w:rsidRPr="00A00C05">
        <w:rPr>
          <w:rFonts w:ascii="Arial" w:hAnsi="Arial" w:cs="Arial"/>
          <w:sz w:val="24"/>
          <w:szCs w:val="24"/>
        </w:rPr>
        <w:t>Приостановить предоставление межбюджетных трансфертов (за исключением субвенций) из бюджета поселения_______________________</w:t>
      </w:r>
    </w:p>
    <w:p w:rsidR="00A00C05" w:rsidRPr="00A00C05" w:rsidRDefault="00A00C05" w:rsidP="00A00C05">
      <w:pPr>
        <w:autoSpaceDE w:val="0"/>
        <w:autoSpaceDN w:val="0"/>
        <w:adjustRightInd w:val="0"/>
        <w:spacing w:after="0"/>
        <w:ind w:left="360"/>
        <w:jc w:val="both"/>
        <w:rPr>
          <w:rFonts w:ascii="Arial" w:hAnsi="Arial" w:cs="Arial"/>
          <w:sz w:val="24"/>
          <w:szCs w:val="24"/>
        </w:rPr>
      </w:pPr>
      <w:r w:rsidRPr="00A00C05">
        <w:rPr>
          <w:rFonts w:ascii="Arial" w:hAnsi="Arial" w:cs="Arial"/>
          <w:sz w:val="24"/>
          <w:szCs w:val="24"/>
        </w:rPr>
        <w:t>___________________________________________________________</w:t>
      </w:r>
    </w:p>
    <w:p w:rsidR="00A00C05" w:rsidRPr="00A00C05" w:rsidRDefault="00A00C05" w:rsidP="00A00C05">
      <w:pPr>
        <w:autoSpaceDE w:val="0"/>
        <w:autoSpaceDN w:val="0"/>
        <w:adjustRightInd w:val="0"/>
        <w:spacing w:after="0"/>
        <w:ind w:left="360"/>
        <w:jc w:val="both"/>
        <w:rPr>
          <w:rFonts w:ascii="Arial" w:hAnsi="Arial" w:cs="Arial"/>
          <w:sz w:val="24"/>
          <w:szCs w:val="24"/>
        </w:rPr>
      </w:pPr>
      <w:r w:rsidRPr="00A00C05">
        <w:rPr>
          <w:rFonts w:ascii="Arial" w:hAnsi="Arial" w:cs="Arial"/>
          <w:sz w:val="24"/>
          <w:szCs w:val="24"/>
        </w:rPr>
        <w:t>(наименование получателя межбюджетных трансфертов)</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в сумме_______________________________________________________</w:t>
      </w:r>
    </w:p>
    <w:p w:rsidR="00A00C05" w:rsidRPr="00A00C05" w:rsidRDefault="00A00C05" w:rsidP="00A00C05">
      <w:pPr>
        <w:autoSpaceDE w:val="0"/>
        <w:autoSpaceDN w:val="0"/>
        <w:adjustRightInd w:val="0"/>
        <w:spacing w:after="0"/>
        <w:ind w:left="426"/>
        <w:jc w:val="both"/>
        <w:rPr>
          <w:rFonts w:ascii="Arial" w:hAnsi="Arial" w:cs="Arial"/>
          <w:sz w:val="24"/>
          <w:szCs w:val="24"/>
        </w:rPr>
      </w:pPr>
      <w:r w:rsidRPr="00A00C05">
        <w:rPr>
          <w:rFonts w:ascii="Arial" w:hAnsi="Arial" w:cs="Arial"/>
          <w:sz w:val="24"/>
          <w:szCs w:val="24"/>
        </w:rPr>
        <w:t>(цифрами и прописью)</w:t>
      </w:r>
    </w:p>
    <w:p w:rsidR="00A00C05" w:rsidRPr="00A00C05" w:rsidRDefault="00A00C05" w:rsidP="00A00C05">
      <w:pPr>
        <w:autoSpaceDE w:val="0"/>
        <w:autoSpaceDN w:val="0"/>
        <w:adjustRightInd w:val="0"/>
        <w:spacing w:after="0"/>
        <w:ind w:firstLine="426"/>
        <w:jc w:val="both"/>
        <w:rPr>
          <w:rFonts w:ascii="Arial" w:hAnsi="Arial" w:cs="Arial"/>
          <w:sz w:val="24"/>
          <w:szCs w:val="24"/>
        </w:rPr>
      </w:pPr>
      <w:r w:rsidRPr="00A00C05">
        <w:rPr>
          <w:rFonts w:ascii="Arial" w:hAnsi="Arial" w:cs="Arial"/>
          <w:sz w:val="24"/>
          <w:szCs w:val="24"/>
        </w:rPr>
        <w:t>3.Сократить предоставление межбюджетных трансфертов  (за исключением субвенций) из бюджета поселения ____________________</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______________________________________________________________</w:t>
      </w:r>
    </w:p>
    <w:p w:rsidR="00A00C05" w:rsidRPr="00A00C05" w:rsidRDefault="00A00C05" w:rsidP="00A00C05">
      <w:pPr>
        <w:autoSpaceDE w:val="0"/>
        <w:autoSpaceDN w:val="0"/>
        <w:adjustRightInd w:val="0"/>
        <w:spacing w:after="0"/>
        <w:ind w:left="360"/>
        <w:jc w:val="both"/>
        <w:rPr>
          <w:rFonts w:ascii="Arial" w:hAnsi="Arial" w:cs="Arial"/>
          <w:sz w:val="24"/>
          <w:szCs w:val="24"/>
        </w:rPr>
      </w:pPr>
      <w:r w:rsidRPr="00A00C05">
        <w:rPr>
          <w:rFonts w:ascii="Arial" w:hAnsi="Arial" w:cs="Arial"/>
          <w:sz w:val="24"/>
          <w:szCs w:val="24"/>
        </w:rPr>
        <w:t>(наименование получателя межбюджетных трансфертов)</w:t>
      </w:r>
    </w:p>
    <w:p w:rsidR="00A00C05" w:rsidRPr="00A00C05" w:rsidRDefault="00A00C05" w:rsidP="00A00C05">
      <w:pPr>
        <w:autoSpaceDE w:val="0"/>
        <w:autoSpaceDN w:val="0"/>
        <w:adjustRightInd w:val="0"/>
        <w:spacing w:after="0"/>
        <w:jc w:val="both"/>
        <w:rPr>
          <w:rFonts w:ascii="Arial" w:hAnsi="Arial" w:cs="Arial"/>
          <w:sz w:val="24"/>
          <w:szCs w:val="24"/>
        </w:rPr>
      </w:pPr>
      <w:r w:rsidRPr="00A00C05">
        <w:rPr>
          <w:rFonts w:ascii="Arial" w:hAnsi="Arial" w:cs="Arial"/>
          <w:sz w:val="24"/>
          <w:szCs w:val="24"/>
        </w:rPr>
        <w:t>в сумме_______________________________________________________</w:t>
      </w:r>
    </w:p>
    <w:p w:rsidR="00A00C05" w:rsidRPr="00A00C05" w:rsidRDefault="00A00C05" w:rsidP="00A00C05">
      <w:pPr>
        <w:autoSpaceDE w:val="0"/>
        <w:autoSpaceDN w:val="0"/>
        <w:adjustRightInd w:val="0"/>
        <w:spacing w:after="0"/>
        <w:ind w:left="426"/>
        <w:jc w:val="both"/>
        <w:rPr>
          <w:rFonts w:ascii="Arial" w:hAnsi="Arial" w:cs="Arial"/>
          <w:sz w:val="24"/>
          <w:szCs w:val="24"/>
        </w:rPr>
      </w:pPr>
      <w:r w:rsidRPr="00A00C05">
        <w:rPr>
          <w:rFonts w:ascii="Arial" w:hAnsi="Arial" w:cs="Arial"/>
          <w:sz w:val="24"/>
          <w:szCs w:val="24"/>
        </w:rPr>
        <w:t>(цифрами и прописью)</w:t>
      </w:r>
    </w:p>
    <w:p w:rsidR="00A00C05" w:rsidRPr="00A00C05" w:rsidRDefault="00A00C05" w:rsidP="00A00C05">
      <w:pPr>
        <w:autoSpaceDE w:val="0"/>
        <w:autoSpaceDN w:val="0"/>
        <w:adjustRightInd w:val="0"/>
        <w:spacing w:after="0"/>
        <w:ind w:left="360"/>
        <w:jc w:val="both"/>
        <w:rPr>
          <w:rFonts w:ascii="Arial" w:hAnsi="Arial" w:cs="Arial"/>
          <w:sz w:val="24"/>
          <w:szCs w:val="24"/>
        </w:rPr>
      </w:pPr>
      <w:r w:rsidRPr="00A00C05">
        <w:rPr>
          <w:rFonts w:ascii="Arial" w:hAnsi="Arial" w:cs="Arial"/>
          <w:sz w:val="24"/>
          <w:szCs w:val="24"/>
        </w:rPr>
        <w:t>Должностное лицо финансового органа, осуществляющего полномочия по внутреннему муниципальному финансовому контролю.</w:t>
      </w:r>
    </w:p>
    <w:p w:rsidR="00A00C05" w:rsidRPr="00A00C05" w:rsidRDefault="00A00C05" w:rsidP="00A00C05">
      <w:pPr>
        <w:autoSpaceDE w:val="0"/>
        <w:autoSpaceDN w:val="0"/>
        <w:adjustRightInd w:val="0"/>
        <w:spacing w:after="0"/>
        <w:ind w:left="360"/>
        <w:jc w:val="both"/>
        <w:rPr>
          <w:rFonts w:ascii="Arial" w:hAnsi="Arial" w:cs="Arial"/>
          <w:sz w:val="24"/>
          <w:szCs w:val="24"/>
        </w:rPr>
      </w:pPr>
    </w:p>
    <w:p w:rsidR="00A00C05" w:rsidRDefault="00A00C05" w:rsidP="00A00C05">
      <w:pPr>
        <w:autoSpaceDE w:val="0"/>
        <w:autoSpaceDN w:val="0"/>
        <w:adjustRightInd w:val="0"/>
        <w:spacing w:after="0"/>
        <w:ind w:left="360"/>
        <w:jc w:val="both"/>
        <w:rPr>
          <w:rFonts w:ascii="Arial" w:hAnsi="Arial" w:cs="Arial"/>
          <w:sz w:val="24"/>
          <w:szCs w:val="24"/>
        </w:rPr>
      </w:pPr>
      <w:r w:rsidRPr="00A00C05">
        <w:rPr>
          <w:rFonts w:ascii="Arial" w:hAnsi="Arial" w:cs="Arial"/>
          <w:sz w:val="24"/>
          <w:szCs w:val="24"/>
        </w:rPr>
        <w:t>___________________________ (Ф.И.О.) _________________(подпись)</w:t>
      </w:r>
    </w:p>
    <w:p w:rsidR="00A00C05" w:rsidRPr="00A00C05" w:rsidRDefault="00A00C05" w:rsidP="00A00C05">
      <w:pPr>
        <w:autoSpaceDE w:val="0"/>
        <w:autoSpaceDN w:val="0"/>
        <w:adjustRightInd w:val="0"/>
        <w:spacing w:after="0"/>
        <w:ind w:left="360"/>
        <w:jc w:val="both"/>
        <w:rPr>
          <w:rFonts w:ascii="Arial" w:hAnsi="Arial" w:cs="Arial"/>
          <w:sz w:val="24"/>
          <w:szCs w:val="24"/>
        </w:rPr>
      </w:pPr>
    </w:p>
    <w:p w:rsidR="007601E3" w:rsidRPr="008516BE" w:rsidRDefault="007601E3" w:rsidP="007601E3">
      <w:pPr>
        <w:spacing w:after="0" w:line="240" w:lineRule="auto"/>
        <w:jc w:val="right"/>
        <w:rPr>
          <w:rFonts w:ascii="Courier New" w:hAnsi="Courier New" w:cs="Courier New"/>
        </w:rPr>
      </w:pPr>
      <w:r>
        <w:rPr>
          <w:rFonts w:ascii="Courier New" w:hAnsi="Courier New" w:cs="Courier New"/>
        </w:rPr>
        <w:t>Приложение2</w:t>
      </w:r>
    </w:p>
    <w:p w:rsidR="00A00C05" w:rsidRDefault="00A00C05" w:rsidP="00A00C05">
      <w:pPr>
        <w:spacing w:after="0" w:line="240" w:lineRule="auto"/>
        <w:jc w:val="right"/>
        <w:rPr>
          <w:rFonts w:ascii="Courier New" w:hAnsi="Courier New" w:cs="Courier New"/>
        </w:rPr>
      </w:pPr>
      <w:r w:rsidRPr="008516BE">
        <w:rPr>
          <w:rFonts w:ascii="Courier New" w:hAnsi="Courier New" w:cs="Courier New"/>
        </w:rPr>
        <w:t xml:space="preserve">к </w:t>
      </w:r>
      <w:r>
        <w:rPr>
          <w:rFonts w:ascii="Courier New" w:hAnsi="Courier New" w:cs="Courier New"/>
        </w:rPr>
        <w:t>Порядку исполнения</w:t>
      </w:r>
    </w:p>
    <w:p w:rsidR="00A00C05" w:rsidRDefault="00A00C05" w:rsidP="00A00C05">
      <w:pPr>
        <w:spacing w:after="0" w:line="240" w:lineRule="auto"/>
        <w:jc w:val="right"/>
        <w:rPr>
          <w:rFonts w:ascii="Courier New" w:hAnsi="Courier New" w:cs="Courier New"/>
        </w:rPr>
      </w:pPr>
      <w:r>
        <w:rPr>
          <w:rFonts w:ascii="Courier New" w:hAnsi="Courier New" w:cs="Courier New"/>
        </w:rPr>
        <w:lastRenderedPageBreak/>
        <w:t>решения о применении</w:t>
      </w:r>
    </w:p>
    <w:p w:rsidR="00A00C05" w:rsidRDefault="00A00C05" w:rsidP="00A00C05">
      <w:pPr>
        <w:spacing w:after="0" w:line="240" w:lineRule="auto"/>
        <w:jc w:val="right"/>
        <w:rPr>
          <w:rFonts w:ascii="Courier New" w:hAnsi="Courier New" w:cs="Courier New"/>
        </w:rPr>
      </w:pPr>
      <w:r>
        <w:rPr>
          <w:rFonts w:ascii="Courier New" w:hAnsi="Courier New" w:cs="Courier New"/>
        </w:rPr>
        <w:t>бюджетных мер принуждения</w:t>
      </w:r>
    </w:p>
    <w:p w:rsidR="007601E3" w:rsidRPr="00535AD4" w:rsidRDefault="007601E3" w:rsidP="007601E3">
      <w:pPr>
        <w:spacing w:after="0" w:line="240" w:lineRule="auto"/>
        <w:ind w:firstLine="709"/>
        <w:rPr>
          <w:rFonts w:ascii="Arial" w:hAnsi="Arial" w:cs="Arial"/>
          <w:color w:val="000000" w:themeColor="text1"/>
          <w:sz w:val="24"/>
          <w:szCs w:val="24"/>
        </w:rPr>
      </w:pPr>
    </w:p>
    <w:p w:rsidR="00555072" w:rsidRPr="00555072" w:rsidRDefault="00555072" w:rsidP="00555072">
      <w:pPr>
        <w:autoSpaceDE w:val="0"/>
        <w:autoSpaceDN w:val="0"/>
        <w:adjustRightInd w:val="0"/>
        <w:spacing w:after="0"/>
        <w:ind w:right="-142"/>
        <w:jc w:val="center"/>
        <w:rPr>
          <w:rFonts w:ascii="Arial" w:hAnsi="Arial" w:cs="Arial"/>
          <w:sz w:val="24"/>
          <w:szCs w:val="24"/>
        </w:rPr>
      </w:pPr>
      <w:r w:rsidRPr="00555072">
        <w:rPr>
          <w:rFonts w:ascii="Arial" w:hAnsi="Arial" w:cs="Arial"/>
          <w:sz w:val="24"/>
          <w:szCs w:val="24"/>
        </w:rPr>
        <w:t>ЖУРНАЛ</w:t>
      </w:r>
    </w:p>
    <w:p w:rsidR="00555072" w:rsidRPr="00555072" w:rsidRDefault="00555072" w:rsidP="00555072">
      <w:pPr>
        <w:autoSpaceDE w:val="0"/>
        <w:autoSpaceDN w:val="0"/>
        <w:adjustRightInd w:val="0"/>
        <w:spacing w:after="0"/>
        <w:ind w:right="-142"/>
        <w:jc w:val="center"/>
        <w:rPr>
          <w:rFonts w:ascii="Arial" w:hAnsi="Arial" w:cs="Arial"/>
          <w:sz w:val="24"/>
          <w:szCs w:val="24"/>
        </w:rPr>
      </w:pPr>
      <w:r w:rsidRPr="00555072">
        <w:rPr>
          <w:rFonts w:ascii="Arial" w:hAnsi="Arial" w:cs="Arial"/>
          <w:sz w:val="24"/>
          <w:szCs w:val="24"/>
        </w:rPr>
        <w:t>РЕГИСТРАЦИИ УВЕДОМЛЕНИЙ</w:t>
      </w:r>
    </w:p>
    <w:p w:rsidR="00555072" w:rsidRPr="00555072" w:rsidRDefault="00555072" w:rsidP="00555072">
      <w:pPr>
        <w:autoSpaceDE w:val="0"/>
        <w:autoSpaceDN w:val="0"/>
        <w:adjustRightInd w:val="0"/>
        <w:spacing w:after="0"/>
        <w:ind w:right="-142"/>
        <w:jc w:val="center"/>
        <w:rPr>
          <w:rFonts w:ascii="Arial" w:hAnsi="Arial" w:cs="Arial"/>
          <w:sz w:val="24"/>
          <w:szCs w:val="24"/>
        </w:rPr>
      </w:pPr>
      <w:r w:rsidRPr="00555072">
        <w:rPr>
          <w:rFonts w:ascii="Arial" w:hAnsi="Arial" w:cs="Arial"/>
          <w:sz w:val="24"/>
          <w:szCs w:val="24"/>
        </w:rPr>
        <w:t>О ПРИМЕНЕНИИ БЮДЖЕТНЫХ МЕР ПРИНУЖДЕНИЯ</w:t>
      </w:r>
    </w:p>
    <w:p w:rsidR="00555072" w:rsidRPr="00555072" w:rsidRDefault="00555072" w:rsidP="00555072">
      <w:pPr>
        <w:autoSpaceDE w:val="0"/>
        <w:autoSpaceDN w:val="0"/>
        <w:adjustRightInd w:val="0"/>
        <w:ind w:right="-142"/>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
        <w:gridCol w:w="1178"/>
        <w:gridCol w:w="1266"/>
        <w:gridCol w:w="1573"/>
        <w:gridCol w:w="1267"/>
        <w:gridCol w:w="1206"/>
        <w:gridCol w:w="1591"/>
        <w:gridCol w:w="997"/>
      </w:tblGrid>
      <w:tr w:rsidR="00555072" w:rsidRPr="00555072" w:rsidTr="00555072">
        <w:tc>
          <w:tcPr>
            <w:tcW w:w="385" w:type="dxa"/>
            <w:vMerge w:val="restart"/>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w:t>
            </w:r>
          </w:p>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П/П</w:t>
            </w:r>
          </w:p>
        </w:tc>
        <w:tc>
          <w:tcPr>
            <w:tcW w:w="1178" w:type="dxa"/>
            <w:vMerge w:val="restart"/>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p w:rsidR="00555072" w:rsidRPr="00555072" w:rsidRDefault="00555072" w:rsidP="0051221F">
            <w:pPr>
              <w:autoSpaceDE w:val="0"/>
              <w:autoSpaceDN w:val="0"/>
              <w:adjustRightInd w:val="0"/>
              <w:jc w:val="both"/>
              <w:rPr>
                <w:rFonts w:ascii="Courier New" w:hAnsi="Courier New" w:cs="Courier New"/>
              </w:rPr>
            </w:pPr>
            <w:r w:rsidRPr="00555072">
              <w:rPr>
                <w:rFonts w:ascii="Courier New" w:hAnsi="Courier New" w:cs="Courier New"/>
              </w:rPr>
              <w:t>Номер и дата уведомления о применении бюджетных мер принуждения</w:t>
            </w:r>
          </w:p>
        </w:tc>
        <w:tc>
          <w:tcPr>
            <w:tcW w:w="1266" w:type="dxa"/>
            <w:vMerge w:val="restart"/>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p w:rsidR="00555072" w:rsidRPr="00555072" w:rsidRDefault="00555072" w:rsidP="0051221F">
            <w:pPr>
              <w:autoSpaceDE w:val="0"/>
              <w:autoSpaceDN w:val="0"/>
              <w:adjustRightInd w:val="0"/>
              <w:jc w:val="both"/>
              <w:rPr>
                <w:rFonts w:ascii="Courier New" w:hAnsi="Courier New" w:cs="Courier New"/>
              </w:rPr>
            </w:pPr>
            <w:r w:rsidRPr="00555072">
              <w:rPr>
                <w:rFonts w:ascii="Courier New" w:hAnsi="Courier New" w:cs="Courier New"/>
              </w:rPr>
              <w:t>Наименование органа финансового контроля</w:t>
            </w:r>
          </w:p>
        </w:tc>
        <w:tc>
          <w:tcPr>
            <w:tcW w:w="1573" w:type="dxa"/>
            <w:vMerge w:val="restart"/>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p w:rsidR="00555072" w:rsidRPr="00555072" w:rsidRDefault="00555072" w:rsidP="0051221F">
            <w:pPr>
              <w:autoSpaceDE w:val="0"/>
              <w:autoSpaceDN w:val="0"/>
              <w:adjustRightInd w:val="0"/>
              <w:ind w:right="67"/>
              <w:jc w:val="both"/>
              <w:rPr>
                <w:rFonts w:ascii="Courier New" w:hAnsi="Courier New" w:cs="Courier New"/>
              </w:rPr>
            </w:pPr>
            <w:r w:rsidRPr="00555072">
              <w:rPr>
                <w:rFonts w:ascii="Courier New" w:hAnsi="Courier New" w:cs="Courier New"/>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555072" w:rsidRPr="00555072" w:rsidRDefault="00555072" w:rsidP="0051221F">
            <w:pPr>
              <w:autoSpaceDE w:val="0"/>
              <w:autoSpaceDN w:val="0"/>
              <w:adjustRightInd w:val="0"/>
              <w:ind w:right="-142"/>
              <w:jc w:val="both"/>
              <w:rPr>
                <w:rFonts w:ascii="Courier New" w:hAnsi="Courier New" w:cs="Courier New"/>
              </w:rPr>
            </w:pPr>
          </w:p>
        </w:tc>
        <w:tc>
          <w:tcPr>
            <w:tcW w:w="1267" w:type="dxa"/>
            <w:vMerge w:val="restart"/>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p w:rsidR="00555072" w:rsidRPr="00555072" w:rsidRDefault="00555072" w:rsidP="0051221F">
            <w:pPr>
              <w:autoSpaceDE w:val="0"/>
              <w:autoSpaceDN w:val="0"/>
              <w:adjustRightInd w:val="0"/>
              <w:ind w:right="133"/>
              <w:jc w:val="both"/>
              <w:rPr>
                <w:rFonts w:ascii="Courier New" w:hAnsi="Courier New" w:cs="Courier New"/>
              </w:rPr>
            </w:pPr>
            <w:r w:rsidRPr="00555072">
              <w:rPr>
                <w:rFonts w:ascii="Courier New" w:hAnsi="Courier New" w:cs="Courier New"/>
              </w:rPr>
              <w:t>Номер и дата решения (приказа)             о применении бюджетных мер принуждения</w:t>
            </w:r>
          </w:p>
        </w:tc>
        <w:tc>
          <w:tcPr>
            <w:tcW w:w="2797" w:type="dxa"/>
            <w:gridSpan w:val="2"/>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Отметка об исполнении</w:t>
            </w:r>
          </w:p>
        </w:tc>
        <w:tc>
          <w:tcPr>
            <w:tcW w:w="997" w:type="dxa"/>
            <w:vMerge w:val="restart"/>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Примечание</w:t>
            </w:r>
          </w:p>
        </w:tc>
      </w:tr>
      <w:tr w:rsidR="00555072" w:rsidRPr="00555072" w:rsidTr="005550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5072" w:rsidRPr="00555072" w:rsidRDefault="00555072" w:rsidP="0051221F">
            <w:pPr>
              <w:jc w:val="both"/>
              <w:rPr>
                <w:rFonts w:ascii="Courier New" w:hAnsi="Courier New" w:cs="Courier Ne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5072" w:rsidRPr="00555072" w:rsidRDefault="00555072" w:rsidP="0051221F">
            <w:pPr>
              <w:jc w:val="both"/>
              <w:rPr>
                <w:rFonts w:ascii="Courier New" w:hAnsi="Courier New" w:cs="Courier Ne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5072" w:rsidRPr="00555072" w:rsidRDefault="00555072" w:rsidP="0051221F">
            <w:pPr>
              <w:jc w:val="both"/>
              <w:rPr>
                <w:rFonts w:ascii="Courier New" w:hAnsi="Courier New" w:cs="Courier New"/>
              </w:rPr>
            </w:pPr>
          </w:p>
        </w:tc>
        <w:tc>
          <w:tcPr>
            <w:tcW w:w="1573" w:type="dxa"/>
            <w:vMerge/>
            <w:tcBorders>
              <w:top w:val="single" w:sz="4" w:space="0" w:color="000000"/>
              <w:left w:val="single" w:sz="4" w:space="0" w:color="000000"/>
              <w:bottom w:val="single" w:sz="4" w:space="0" w:color="000000"/>
              <w:right w:val="single" w:sz="4" w:space="0" w:color="000000"/>
            </w:tcBorders>
            <w:vAlign w:val="center"/>
            <w:hideMark/>
          </w:tcPr>
          <w:p w:rsidR="00555072" w:rsidRPr="00555072" w:rsidRDefault="00555072" w:rsidP="0051221F">
            <w:pPr>
              <w:jc w:val="both"/>
              <w:rPr>
                <w:rFonts w:ascii="Courier New" w:hAnsi="Courier New" w:cs="Courier New"/>
              </w:rPr>
            </w:pPr>
          </w:p>
        </w:tc>
        <w:tc>
          <w:tcPr>
            <w:tcW w:w="1267" w:type="dxa"/>
            <w:vMerge/>
            <w:tcBorders>
              <w:top w:val="single" w:sz="4" w:space="0" w:color="000000"/>
              <w:left w:val="single" w:sz="4" w:space="0" w:color="000000"/>
              <w:bottom w:val="single" w:sz="4" w:space="0" w:color="000000"/>
              <w:right w:val="single" w:sz="4" w:space="0" w:color="000000"/>
            </w:tcBorders>
            <w:vAlign w:val="center"/>
            <w:hideMark/>
          </w:tcPr>
          <w:p w:rsidR="00555072" w:rsidRPr="00555072" w:rsidRDefault="00555072" w:rsidP="0051221F">
            <w:pPr>
              <w:jc w:val="both"/>
              <w:rPr>
                <w:rFonts w:ascii="Courier New" w:hAnsi="Courier New" w:cs="Courier New"/>
              </w:rPr>
            </w:pPr>
          </w:p>
        </w:tc>
        <w:tc>
          <w:tcPr>
            <w:tcW w:w="1206"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11"/>
              <w:jc w:val="both"/>
              <w:rPr>
                <w:rFonts w:ascii="Courier New" w:hAnsi="Courier New" w:cs="Courier New"/>
              </w:rPr>
            </w:pPr>
          </w:p>
          <w:p w:rsidR="00555072" w:rsidRPr="00555072" w:rsidRDefault="00555072" w:rsidP="0051221F">
            <w:pPr>
              <w:autoSpaceDE w:val="0"/>
              <w:autoSpaceDN w:val="0"/>
              <w:adjustRightInd w:val="0"/>
              <w:ind w:right="42"/>
              <w:jc w:val="both"/>
              <w:rPr>
                <w:rFonts w:ascii="Courier New" w:hAnsi="Courier New" w:cs="Courier New"/>
              </w:rPr>
            </w:pPr>
            <w:r w:rsidRPr="00555072">
              <w:rPr>
                <w:rFonts w:ascii="Courier New" w:hAnsi="Courier New" w:cs="Courier New"/>
              </w:rPr>
              <w:t>Бюджетная мера принуждения</w:t>
            </w:r>
          </w:p>
        </w:tc>
        <w:tc>
          <w:tcPr>
            <w:tcW w:w="1591"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p w:rsidR="00555072" w:rsidRPr="00555072" w:rsidRDefault="00555072" w:rsidP="0051221F">
            <w:pPr>
              <w:autoSpaceDE w:val="0"/>
              <w:autoSpaceDN w:val="0"/>
              <w:adjustRightInd w:val="0"/>
              <w:ind w:right="95"/>
              <w:jc w:val="both"/>
              <w:rPr>
                <w:rFonts w:ascii="Courier New" w:hAnsi="Courier New" w:cs="Courier New"/>
              </w:rPr>
            </w:pPr>
            <w:r w:rsidRPr="00555072">
              <w:rPr>
                <w:rFonts w:ascii="Courier New" w:hAnsi="Courier New" w:cs="Courier New"/>
              </w:rPr>
              <w:t>Сумма, предлагаемая к бесспорному взысканию, приостановлению (сокращению) бюджетных ассигнований           (в тыс. руб.)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5072" w:rsidRPr="00555072" w:rsidRDefault="00555072" w:rsidP="0051221F">
            <w:pPr>
              <w:jc w:val="both"/>
              <w:rPr>
                <w:rFonts w:ascii="Courier New" w:hAnsi="Courier New" w:cs="Courier New"/>
              </w:rPr>
            </w:pPr>
          </w:p>
        </w:tc>
      </w:tr>
      <w:tr w:rsidR="00555072" w:rsidRPr="00555072" w:rsidTr="00555072">
        <w:tc>
          <w:tcPr>
            <w:tcW w:w="385" w:type="dxa"/>
            <w:tcBorders>
              <w:top w:val="single" w:sz="4" w:space="0" w:color="000000"/>
              <w:left w:val="single" w:sz="4" w:space="0" w:color="000000"/>
              <w:bottom w:val="single" w:sz="4" w:space="0" w:color="000000"/>
              <w:right w:val="single" w:sz="4" w:space="0" w:color="000000"/>
            </w:tcBorders>
            <w:hideMark/>
          </w:tcPr>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1</w:t>
            </w:r>
          </w:p>
        </w:tc>
        <w:tc>
          <w:tcPr>
            <w:tcW w:w="1178" w:type="dxa"/>
            <w:tcBorders>
              <w:top w:val="single" w:sz="4" w:space="0" w:color="000000"/>
              <w:left w:val="single" w:sz="4" w:space="0" w:color="000000"/>
              <w:bottom w:val="single" w:sz="4" w:space="0" w:color="000000"/>
              <w:right w:val="single" w:sz="4" w:space="0" w:color="000000"/>
            </w:tcBorders>
            <w:hideMark/>
          </w:tcPr>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2</w:t>
            </w:r>
          </w:p>
        </w:tc>
        <w:tc>
          <w:tcPr>
            <w:tcW w:w="1266" w:type="dxa"/>
            <w:tcBorders>
              <w:top w:val="single" w:sz="4" w:space="0" w:color="000000"/>
              <w:left w:val="single" w:sz="4" w:space="0" w:color="000000"/>
              <w:bottom w:val="single" w:sz="4" w:space="0" w:color="000000"/>
              <w:right w:val="single" w:sz="4" w:space="0" w:color="000000"/>
            </w:tcBorders>
            <w:hideMark/>
          </w:tcPr>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3</w:t>
            </w:r>
          </w:p>
        </w:tc>
        <w:tc>
          <w:tcPr>
            <w:tcW w:w="1573" w:type="dxa"/>
            <w:tcBorders>
              <w:top w:val="single" w:sz="4" w:space="0" w:color="000000"/>
              <w:left w:val="single" w:sz="4" w:space="0" w:color="000000"/>
              <w:bottom w:val="single" w:sz="4" w:space="0" w:color="000000"/>
              <w:right w:val="single" w:sz="4" w:space="0" w:color="000000"/>
            </w:tcBorders>
            <w:hideMark/>
          </w:tcPr>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4</w:t>
            </w:r>
          </w:p>
        </w:tc>
        <w:tc>
          <w:tcPr>
            <w:tcW w:w="1267" w:type="dxa"/>
            <w:tcBorders>
              <w:top w:val="single" w:sz="4" w:space="0" w:color="000000"/>
              <w:left w:val="single" w:sz="4" w:space="0" w:color="000000"/>
              <w:bottom w:val="single" w:sz="4" w:space="0" w:color="000000"/>
              <w:right w:val="single" w:sz="4" w:space="0" w:color="000000"/>
            </w:tcBorders>
            <w:hideMark/>
          </w:tcPr>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5</w:t>
            </w:r>
          </w:p>
        </w:tc>
        <w:tc>
          <w:tcPr>
            <w:tcW w:w="1206" w:type="dxa"/>
            <w:tcBorders>
              <w:top w:val="single" w:sz="4" w:space="0" w:color="000000"/>
              <w:left w:val="single" w:sz="4" w:space="0" w:color="000000"/>
              <w:bottom w:val="single" w:sz="4" w:space="0" w:color="000000"/>
              <w:right w:val="single" w:sz="4" w:space="0" w:color="000000"/>
            </w:tcBorders>
            <w:hideMark/>
          </w:tcPr>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6</w:t>
            </w:r>
          </w:p>
        </w:tc>
        <w:tc>
          <w:tcPr>
            <w:tcW w:w="1591" w:type="dxa"/>
            <w:tcBorders>
              <w:top w:val="single" w:sz="4" w:space="0" w:color="000000"/>
              <w:left w:val="single" w:sz="4" w:space="0" w:color="000000"/>
              <w:bottom w:val="single" w:sz="4" w:space="0" w:color="000000"/>
              <w:right w:val="single" w:sz="4" w:space="0" w:color="000000"/>
            </w:tcBorders>
            <w:hideMark/>
          </w:tcPr>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7</w:t>
            </w:r>
          </w:p>
        </w:tc>
        <w:tc>
          <w:tcPr>
            <w:tcW w:w="997" w:type="dxa"/>
            <w:tcBorders>
              <w:top w:val="single" w:sz="4" w:space="0" w:color="000000"/>
              <w:left w:val="single" w:sz="4" w:space="0" w:color="000000"/>
              <w:bottom w:val="single" w:sz="4" w:space="0" w:color="000000"/>
              <w:right w:val="single" w:sz="4" w:space="0" w:color="000000"/>
            </w:tcBorders>
            <w:hideMark/>
          </w:tcPr>
          <w:p w:rsidR="00555072" w:rsidRPr="00555072" w:rsidRDefault="00555072" w:rsidP="0051221F">
            <w:pPr>
              <w:autoSpaceDE w:val="0"/>
              <w:autoSpaceDN w:val="0"/>
              <w:adjustRightInd w:val="0"/>
              <w:ind w:right="-142"/>
              <w:jc w:val="both"/>
              <w:rPr>
                <w:rFonts w:ascii="Courier New" w:hAnsi="Courier New" w:cs="Courier New"/>
              </w:rPr>
            </w:pPr>
            <w:r w:rsidRPr="00555072">
              <w:rPr>
                <w:rFonts w:ascii="Courier New" w:hAnsi="Courier New" w:cs="Courier New"/>
              </w:rPr>
              <w:t>8</w:t>
            </w:r>
          </w:p>
        </w:tc>
      </w:tr>
      <w:tr w:rsidR="00555072" w:rsidRPr="00555072" w:rsidTr="00555072">
        <w:tc>
          <w:tcPr>
            <w:tcW w:w="385"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178"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66"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573"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67"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06"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591"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997"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r>
      <w:tr w:rsidR="00555072" w:rsidRPr="00555072" w:rsidTr="00555072">
        <w:tc>
          <w:tcPr>
            <w:tcW w:w="385"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178"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66"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573"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67"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06"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591"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997"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r>
      <w:tr w:rsidR="00555072" w:rsidRPr="00555072" w:rsidTr="00555072">
        <w:tc>
          <w:tcPr>
            <w:tcW w:w="385"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178"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66"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573"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67"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06"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591"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997"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r>
      <w:tr w:rsidR="00555072" w:rsidRPr="00555072" w:rsidTr="00555072">
        <w:tc>
          <w:tcPr>
            <w:tcW w:w="385"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178"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66"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573"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67"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206"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1591"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c>
          <w:tcPr>
            <w:tcW w:w="997" w:type="dxa"/>
            <w:tcBorders>
              <w:top w:val="single" w:sz="4" w:space="0" w:color="000000"/>
              <w:left w:val="single" w:sz="4" w:space="0" w:color="000000"/>
              <w:bottom w:val="single" w:sz="4" w:space="0" w:color="000000"/>
              <w:right w:val="single" w:sz="4" w:space="0" w:color="000000"/>
            </w:tcBorders>
          </w:tcPr>
          <w:p w:rsidR="00555072" w:rsidRPr="00555072" w:rsidRDefault="00555072" w:rsidP="0051221F">
            <w:pPr>
              <w:autoSpaceDE w:val="0"/>
              <w:autoSpaceDN w:val="0"/>
              <w:adjustRightInd w:val="0"/>
              <w:ind w:right="-142"/>
              <w:jc w:val="both"/>
              <w:rPr>
                <w:rFonts w:ascii="Courier New" w:hAnsi="Courier New" w:cs="Courier New"/>
              </w:rPr>
            </w:pPr>
          </w:p>
        </w:tc>
      </w:tr>
    </w:tbl>
    <w:p w:rsidR="00555072" w:rsidRDefault="00555072" w:rsidP="00555072">
      <w:pPr>
        <w:spacing w:after="0" w:line="240" w:lineRule="auto"/>
        <w:jc w:val="right"/>
        <w:rPr>
          <w:rFonts w:ascii="Courier New" w:hAnsi="Courier New" w:cs="Courier New"/>
        </w:rPr>
      </w:pPr>
    </w:p>
    <w:p w:rsidR="00555072" w:rsidRPr="008516BE" w:rsidRDefault="00555072" w:rsidP="00555072">
      <w:pPr>
        <w:spacing w:after="0" w:line="240" w:lineRule="auto"/>
        <w:jc w:val="right"/>
        <w:rPr>
          <w:rFonts w:ascii="Courier New" w:hAnsi="Courier New" w:cs="Courier New"/>
        </w:rPr>
      </w:pPr>
      <w:r>
        <w:rPr>
          <w:rFonts w:ascii="Courier New" w:hAnsi="Courier New" w:cs="Courier New"/>
        </w:rPr>
        <w:t>Приложение3</w:t>
      </w:r>
    </w:p>
    <w:p w:rsidR="00555072" w:rsidRDefault="00555072" w:rsidP="00555072">
      <w:pPr>
        <w:spacing w:after="0" w:line="240" w:lineRule="auto"/>
        <w:jc w:val="right"/>
        <w:rPr>
          <w:rFonts w:ascii="Courier New" w:hAnsi="Courier New" w:cs="Courier New"/>
        </w:rPr>
      </w:pPr>
      <w:r w:rsidRPr="008516BE">
        <w:rPr>
          <w:rFonts w:ascii="Courier New" w:hAnsi="Courier New" w:cs="Courier New"/>
        </w:rPr>
        <w:t xml:space="preserve">к </w:t>
      </w:r>
      <w:r>
        <w:rPr>
          <w:rFonts w:ascii="Courier New" w:hAnsi="Courier New" w:cs="Courier New"/>
        </w:rPr>
        <w:t>Порядку исполнения</w:t>
      </w:r>
    </w:p>
    <w:p w:rsidR="00555072" w:rsidRDefault="00555072" w:rsidP="00555072">
      <w:pPr>
        <w:spacing w:after="0" w:line="240" w:lineRule="auto"/>
        <w:jc w:val="right"/>
        <w:rPr>
          <w:rFonts w:ascii="Courier New" w:hAnsi="Courier New" w:cs="Courier New"/>
        </w:rPr>
      </w:pPr>
      <w:r>
        <w:rPr>
          <w:rFonts w:ascii="Courier New" w:hAnsi="Courier New" w:cs="Courier New"/>
        </w:rPr>
        <w:t>решения о применении</w:t>
      </w:r>
    </w:p>
    <w:p w:rsidR="00555072" w:rsidRDefault="00555072" w:rsidP="00555072">
      <w:pPr>
        <w:spacing w:after="0" w:line="240" w:lineRule="auto"/>
        <w:jc w:val="right"/>
        <w:rPr>
          <w:rFonts w:ascii="Courier New" w:hAnsi="Courier New" w:cs="Courier New"/>
        </w:rPr>
      </w:pPr>
      <w:r>
        <w:rPr>
          <w:rFonts w:ascii="Courier New" w:hAnsi="Courier New" w:cs="Courier New"/>
        </w:rPr>
        <w:t>бюджетных мер принуждения</w:t>
      </w:r>
    </w:p>
    <w:p w:rsidR="00555072" w:rsidRPr="00555072" w:rsidRDefault="00555072" w:rsidP="00555072">
      <w:pPr>
        <w:keepNext/>
        <w:spacing w:after="0"/>
        <w:jc w:val="center"/>
        <w:outlineLvl w:val="1"/>
        <w:rPr>
          <w:rFonts w:ascii="Arial" w:hAnsi="Arial" w:cs="Arial"/>
          <w:b/>
          <w:sz w:val="24"/>
          <w:szCs w:val="24"/>
        </w:rPr>
      </w:pPr>
      <w:r w:rsidRPr="00555072">
        <w:rPr>
          <w:rFonts w:ascii="Arial" w:hAnsi="Arial" w:cs="Arial"/>
          <w:b/>
          <w:sz w:val="24"/>
          <w:szCs w:val="24"/>
        </w:rPr>
        <w:lastRenderedPageBreak/>
        <w:t>Администрация Нижнезаимского</w:t>
      </w:r>
      <w:r>
        <w:rPr>
          <w:rFonts w:ascii="Arial" w:hAnsi="Arial" w:cs="Arial"/>
          <w:b/>
          <w:sz w:val="24"/>
          <w:szCs w:val="24"/>
        </w:rPr>
        <w:t xml:space="preserve"> </w:t>
      </w:r>
      <w:r w:rsidRPr="00555072">
        <w:rPr>
          <w:rFonts w:ascii="Arial" w:hAnsi="Arial" w:cs="Arial"/>
          <w:b/>
          <w:sz w:val="24"/>
          <w:szCs w:val="24"/>
        </w:rPr>
        <w:t>муниципального образования</w:t>
      </w:r>
    </w:p>
    <w:p w:rsidR="00555072" w:rsidRPr="00555072" w:rsidRDefault="00555072" w:rsidP="00555072">
      <w:pPr>
        <w:keepNext/>
        <w:spacing w:after="0"/>
        <w:jc w:val="both"/>
        <w:outlineLvl w:val="1"/>
        <w:rPr>
          <w:rFonts w:ascii="Arial" w:hAnsi="Arial" w:cs="Arial"/>
          <w:sz w:val="24"/>
          <w:szCs w:val="24"/>
        </w:rPr>
      </w:pPr>
      <w:r>
        <w:rPr>
          <w:rFonts w:ascii="Arial" w:hAnsi="Arial" w:cs="Arial"/>
          <w:sz w:val="24"/>
          <w:szCs w:val="24"/>
        </w:rPr>
        <w:t xml:space="preserve"> </w:t>
      </w:r>
    </w:p>
    <w:p w:rsidR="00555072" w:rsidRPr="00555072" w:rsidRDefault="00555072" w:rsidP="00555072">
      <w:pPr>
        <w:keepNext/>
        <w:spacing w:after="0"/>
        <w:jc w:val="center"/>
        <w:outlineLvl w:val="1"/>
        <w:rPr>
          <w:rFonts w:ascii="Arial" w:hAnsi="Arial" w:cs="Arial"/>
          <w:b/>
          <w:bCs/>
          <w:sz w:val="24"/>
          <w:szCs w:val="24"/>
        </w:rPr>
      </w:pPr>
      <w:r w:rsidRPr="00555072">
        <w:rPr>
          <w:rFonts w:ascii="Arial" w:hAnsi="Arial" w:cs="Arial"/>
          <w:b/>
          <w:sz w:val="24"/>
          <w:szCs w:val="24"/>
        </w:rPr>
        <w:t>РАСПОРЯЖЕНИЕ</w:t>
      </w:r>
    </w:p>
    <w:p w:rsidR="00555072" w:rsidRPr="00555072" w:rsidRDefault="00555072" w:rsidP="00555072">
      <w:pPr>
        <w:keepNext/>
        <w:spacing w:before="240" w:after="0"/>
        <w:jc w:val="center"/>
        <w:outlineLvl w:val="0"/>
        <w:rPr>
          <w:rFonts w:ascii="Arial" w:hAnsi="Arial" w:cs="Arial"/>
          <w:kern w:val="32"/>
          <w:sz w:val="24"/>
          <w:szCs w:val="24"/>
        </w:rPr>
      </w:pPr>
      <w:r w:rsidRPr="00555072">
        <w:rPr>
          <w:rFonts w:ascii="Arial" w:hAnsi="Arial" w:cs="Arial"/>
          <w:kern w:val="32"/>
          <w:sz w:val="24"/>
          <w:szCs w:val="24"/>
        </w:rPr>
        <w:t>от________________ № ______</w:t>
      </w:r>
    </w:p>
    <w:p w:rsidR="00555072" w:rsidRPr="00555072" w:rsidRDefault="00555072" w:rsidP="00555072">
      <w:pPr>
        <w:keepNext/>
        <w:spacing w:before="240" w:after="0"/>
        <w:jc w:val="both"/>
        <w:outlineLvl w:val="0"/>
        <w:rPr>
          <w:rFonts w:ascii="Arial" w:hAnsi="Arial" w:cs="Arial"/>
          <w:kern w:val="32"/>
          <w:sz w:val="24"/>
          <w:szCs w:val="24"/>
        </w:rPr>
      </w:pPr>
    </w:p>
    <w:p w:rsidR="00555072" w:rsidRPr="00555072" w:rsidRDefault="00555072" w:rsidP="00555072">
      <w:pPr>
        <w:autoSpaceDE w:val="0"/>
        <w:autoSpaceDN w:val="0"/>
        <w:adjustRightInd w:val="0"/>
        <w:spacing w:after="0"/>
        <w:jc w:val="both"/>
        <w:rPr>
          <w:rFonts w:ascii="Arial" w:hAnsi="Arial" w:cs="Arial"/>
          <w:sz w:val="24"/>
          <w:szCs w:val="24"/>
        </w:rPr>
      </w:pPr>
      <w:r w:rsidRPr="00555072">
        <w:rPr>
          <w:rFonts w:ascii="Arial" w:hAnsi="Arial" w:cs="Arial"/>
          <w:sz w:val="24"/>
          <w:szCs w:val="24"/>
        </w:rPr>
        <w:t>«О  применении мер принуждения к нарушителю</w:t>
      </w:r>
    </w:p>
    <w:p w:rsidR="00555072" w:rsidRPr="00555072" w:rsidRDefault="00555072" w:rsidP="00555072">
      <w:pPr>
        <w:autoSpaceDE w:val="0"/>
        <w:autoSpaceDN w:val="0"/>
        <w:adjustRightInd w:val="0"/>
        <w:spacing w:after="0"/>
        <w:jc w:val="both"/>
        <w:rPr>
          <w:rFonts w:ascii="Arial" w:hAnsi="Arial" w:cs="Arial"/>
          <w:sz w:val="24"/>
          <w:szCs w:val="24"/>
        </w:rPr>
      </w:pPr>
      <w:r>
        <w:rPr>
          <w:rFonts w:ascii="Arial" w:hAnsi="Arial" w:cs="Arial"/>
          <w:sz w:val="24"/>
          <w:szCs w:val="24"/>
        </w:rPr>
        <w:t>бюджетного законодательства</w:t>
      </w:r>
    </w:p>
    <w:p w:rsidR="00555072" w:rsidRPr="00555072" w:rsidRDefault="00555072" w:rsidP="00555072">
      <w:pPr>
        <w:autoSpaceDE w:val="0"/>
        <w:autoSpaceDN w:val="0"/>
        <w:adjustRightInd w:val="0"/>
        <w:spacing w:after="0"/>
        <w:jc w:val="both"/>
        <w:rPr>
          <w:rFonts w:ascii="Arial" w:hAnsi="Arial" w:cs="Arial"/>
          <w:sz w:val="24"/>
          <w:szCs w:val="24"/>
        </w:rPr>
      </w:pPr>
    </w:p>
    <w:p w:rsidR="00555072" w:rsidRPr="00555072" w:rsidRDefault="00555072" w:rsidP="00555072">
      <w:pPr>
        <w:autoSpaceDE w:val="0"/>
        <w:autoSpaceDN w:val="0"/>
        <w:adjustRightInd w:val="0"/>
        <w:spacing w:after="0"/>
        <w:jc w:val="both"/>
        <w:rPr>
          <w:rFonts w:ascii="Arial" w:hAnsi="Arial" w:cs="Arial"/>
          <w:sz w:val="24"/>
          <w:szCs w:val="24"/>
        </w:rPr>
      </w:pPr>
      <w:r w:rsidRPr="00555072">
        <w:rPr>
          <w:rFonts w:ascii="Arial" w:hAnsi="Arial" w:cs="Arial"/>
          <w:sz w:val="24"/>
          <w:szCs w:val="24"/>
        </w:rPr>
        <w:tab/>
        <w:t>На основании уведомления от _________№ __________ о применении</w:t>
      </w:r>
    </w:p>
    <w:p w:rsidR="00555072" w:rsidRPr="00555072" w:rsidRDefault="00555072" w:rsidP="00555072">
      <w:pPr>
        <w:autoSpaceDE w:val="0"/>
        <w:autoSpaceDN w:val="0"/>
        <w:adjustRightInd w:val="0"/>
        <w:spacing w:after="0"/>
        <w:jc w:val="both"/>
        <w:rPr>
          <w:rFonts w:ascii="Arial" w:hAnsi="Arial" w:cs="Arial"/>
          <w:sz w:val="24"/>
          <w:szCs w:val="24"/>
        </w:rPr>
      </w:pPr>
      <w:r w:rsidRPr="00555072">
        <w:rPr>
          <w:rFonts w:ascii="Arial" w:hAnsi="Arial" w:cs="Arial"/>
          <w:sz w:val="24"/>
          <w:szCs w:val="24"/>
        </w:rPr>
        <w:t xml:space="preserve">бюджетных  мер  принуждения,  в  соответствии  со  </w:t>
      </w:r>
      <w:hyperlink r:id="rId6" w:history="1">
        <w:r w:rsidRPr="00555072">
          <w:rPr>
            <w:rStyle w:val="ae"/>
            <w:rFonts w:ascii="Arial" w:hAnsi="Arial" w:cs="Arial"/>
            <w:sz w:val="24"/>
            <w:szCs w:val="24"/>
          </w:rPr>
          <w:t>статьями  306.2</w:t>
        </w:r>
      </w:hyperlink>
      <w:r w:rsidRPr="00555072">
        <w:rPr>
          <w:rFonts w:ascii="Arial" w:hAnsi="Arial" w:cs="Arial"/>
          <w:sz w:val="24"/>
          <w:szCs w:val="24"/>
        </w:rPr>
        <w:t xml:space="preserve">  и </w:t>
      </w:r>
      <w:hyperlink r:id="rId7" w:history="1">
        <w:r w:rsidRPr="00555072">
          <w:rPr>
            <w:rStyle w:val="ae"/>
            <w:rFonts w:ascii="Arial" w:hAnsi="Arial" w:cs="Arial"/>
            <w:sz w:val="24"/>
            <w:szCs w:val="24"/>
          </w:rPr>
          <w:t>306.3</w:t>
        </w:r>
      </w:hyperlink>
      <w:r w:rsidRPr="00555072">
        <w:rPr>
          <w:rFonts w:ascii="Arial" w:hAnsi="Arial" w:cs="Arial"/>
          <w:sz w:val="24"/>
          <w:szCs w:val="24"/>
        </w:rPr>
        <w:t xml:space="preserve"> Бюджетного кодекса Российской Федерации </w:t>
      </w:r>
    </w:p>
    <w:p w:rsidR="00555072" w:rsidRPr="00555072" w:rsidRDefault="00555072" w:rsidP="00555072">
      <w:pPr>
        <w:autoSpaceDE w:val="0"/>
        <w:autoSpaceDN w:val="0"/>
        <w:adjustRightInd w:val="0"/>
        <w:spacing w:after="0"/>
        <w:jc w:val="both"/>
        <w:rPr>
          <w:rFonts w:ascii="Arial" w:hAnsi="Arial" w:cs="Arial"/>
          <w:sz w:val="24"/>
          <w:szCs w:val="24"/>
        </w:rPr>
      </w:pPr>
      <w:r w:rsidRPr="00555072">
        <w:rPr>
          <w:rFonts w:ascii="Arial" w:hAnsi="Arial" w:cs="Arial"/>
          <w:sz w:val="24"/>
          <w:szCs w:val="24"/>
        </w:rPr>
        <w:t>СЧИТАЮ НЕОБХОДИМЫМ:</w:t>
      </w:r>
    </w:p>
    <w:p w:rsidR="00555072" w:rsidRPr="00555072" w:rsidRDefault="00555072" w:rsidP="00555072">
      <w:pPr>
        <w:autoSpaceDE w:val="0"/>
        <w:autoSpaceDN w:val="0"/>
        <w:adjustRightInd w:val="0"/>
        <w:spacing w:after="0"/>
        <w:jc w:val="both"/>
        <w:rPr>
          <w:rFonts w:ascii="Arial" w:hAnsi="Arial" w:cs="Arial"/>
          <w:sz w:val="24"/>
          <w:szCs w:val="24"/>
        </w:rPr>
      </w:pPr>
      <w:r w:rsidRPr="00555072">
        <w:rPr>
          <w:rFonts w:ascii="Arial" w:hAnsi="Arial" w:cs="Arial"/>
          <w:sz w:val="24"/>
          <w:szCs w:val="24"/>
        </w:rPr>
        <w:tab/>
        <w:t>1.Применить к _______</w:t>
      </w:r>
      <w:r>
        <w:rPr>
          <w:rFonts w:ascii="Arial" w:hAnsi="Arial" w:cs="Arial"/>
          <w:sz w:val="24"/>
          <w:szCs w:val="24"/>
        </w:rPr>
        <w:t>______________________</w:t>
      </w:r>
      <w:r w:rsidRPr="00555072">
        <w:rPr>
          <w:rFonts w:ascii="Arial" w:hAnsi="Arial" w:cs="Arial"/>
          <w:sz w:val="24"/>
          <w:szCs w:val="24"/>
        </w:rPr>
        <w:t>____ меру бюджетного принуждения___________________________________</w:t>
      </w:r>
      <w:r>
        <w:rPr>
          <w:rFonts w:ascii="Arial" w:hAnsi="Arial" w:cs="Arial"/>
          <w:sz w:val="24"/>
          <w:szCs w:val="24"/>
        </w:rPr>
        <w:t>_______________________</w:t>
      </w:r>
    </w:p>
    <w:p w:rsidR="00555072" w:rsidRPr="00555072" w:rsidRDefault="00555072" w:rsidP="00555072">
      <w:pPr>
        <w:autoSpaceDE w:val="0"/>
        <w:autoSpaceDN w:val="0"/>
        <w:adjustRightInd w:val="0"/>
        <w:spacing w:after="0"/>
        <w:jc w:val="both"/>
        <w:rPr>
          <w:rFonts w:ascii="Arial" w:hAnsi="Arial" w:cs="Arial"/>
          <w:sz w:val="24"/>
          <w:szCs w:val="24"/>
        </w:rPr>
      </w:pPr>
      <w:r w:rsidRPr="00555072">
        <w:rPr>
          <w:rFonts w:ascii="Arial" w:hAnsi="Arial" w:cs="Arial"/>
          <w:sz w:val="24"/>
          <w:szCs w:val="24"/>
        </w:rPr>
        <w:t>_______________________________________________</w:t>
      </w:r>
      <w:r>
        <w:rPr>
          <w:rFonts w:ascii="Arial" w:hAnsi="Arial" w:cs="Arial"/>
          <w:sz w:val="24"/>
          <w:szCs w:val="24"/>
        </w:rPr>
        <w:t>_______________________</w:t>
      </w:r>
    </w:p>
    <w:p w:rsidR="00555072" w:rsidRPr="00555072" w:rsidRDefault="00555072" w:rsidP="00555072">
      <w:pPr>
        <w:autoSpaceDE w:val="0"/>
        <w:autoSpaceDN w:val="0"/>
        <w:adjustRightInd w:val="0"/>
        <w:spacing w:after="0"/>
        <w:jc w:val="both"/>
        <w:rPr>
          <w:rFonts w:ascii="Arial" w:hAnsi="Arial" w:cs="Arial"/>
          <w:sz w:val="24"/>
          <w:szCs w:val="24"/>
        </w:rPr>
      </w:pPr>
      <w:r w:rsidRPr="00555072">
        <w:rPr>
          <w:rFonts w:ascii="Arial" w:hAnsi="Arial" w:cs="Arial"/>
          <w:sz w:val="24"/>
          <w:szCs w:val="24"/>
        </w:rPr>
        <w:t>_______________________________________________</w:t>
      </w:r>
      <w:r>
        <w:rPr>
          <w:rFonts w:ascii="Arial" w:hAnsi="Arial" w:cs="Arial"/>
          <w:sz w:val="24"/>
          <w:szCs w:val="24"/>
        </w:rPr>
        <w:t>_______________________</w:t>
      </w:r>
    </w:p>
    <w:p w:rsidR="00555072" w:rsidRPr="00555072" w:rsidRDefault="00555072" w:rsidP="00555072">
      <w:pPr>
        <w:autoSpaceDE w:val="0"/>
        <w:autoSpaceDN w:val="0"/>
        <w:adjustRightInd w:val="0"/>
        <w:spacing w:after="0"/>
        <w:jc w:val="both"/>
        <w:rPr>
          <w:rFonts w:ascii="Arial" w:hAnsi="Arial" w:cs="Arial"/>
          <w:sz w:val="24"/>
          <w:szCs w:val="24"/>
        </w:rPr>
      </w:pPr>
      <w:r w:rsidRPr="00555072">
        <w:rPr>
          <w:rFonts w:ascii="Arial" w:hAnsi="Arial" w:cs="Arial"/>
          <w:sz w:val="24"/>
          <w:szCs w:val="24"/>
        </w:rPr>
        <w:t>_______________________________________________</w:t>
      </w:r>
      <w:r>
        <w:rPr>
          <w:rFonts w:ascii="Arial" w:hAnsi="Arial" w:cs="Arial"/>
          <w:sz w:val="24"/>
          <w:szCs w:val="24"/>
        </w:rPr>
        <w:t>______________________</w:t>
      </w:r>
    </w:p>
    <w:p w:rsidR="00555072" w:rsidRPr="00555072" w:rsidRDefault="00555072" w:rsidP="00555072">
      <w:pPr>
        <w:autoSpaceDE w:val="0"/>
        <w:autoSpaceDN w:val="0"/>
        <w:adjustRightInd w:val="0"/>
        <w:spacing w:after="0"/>
        <w:jc w:val="both"/>
        <w:rPr>
          <w:rFonts w:ascii="Arial" w:hAnsi="Arial" w:cs="Arial"/>
          <w:sz w:val="24"/>
          <w:szCs w:val="24"/>
        </w:rPr>
      </w:pPr>
      <w:r w:rsidRPr="00555072">
        <w:rPr>
          <w:rFonts w:ascii="Arial" w:hAnsi="Arial" w:cs="Arial"/>
          <w:sz w:val="24"/>
          <w:szCs w:val="24"/>
        </w:rPr>
        <w:t>(указывается мера бюджетного принуждения, вид и размер средств, подлежащих к взысканию)</w:t>
      </w:r>
    </w:p>
    <w:p w:rsidR="00555072" w:rsidRDefault="00555072" w:rsidP="00555072">
      <w:pPr>
        <w:autoSpaceDE w:val="0"/>
        <w:autoSpaceDN w:val="0"/>
        <w:adjustRightInd w:val="0"/>
        <w:spacing w:after="0"/>
        <w:jc w:val="both"/>
        <w:rPr>
          <w:rFonts w:ascii="Arial" w:hAnsi="Arial" w:cs="Arial"/>
          <w:sz w:val="24"/>
          <w:szCs w:val="24"/>
        </w:rPr>
      </w:pPr>
    </w:p>
    <w:p w:rsidR="00555072" w:rsidRPr="00555072" w:rsidRDefault="00555072" w:rsidP="00555072">
      <w:pPr>
        <w:autoSpaceDE w:val="0"/>
        <w:autoSpaceDN w:val="0"/>
        <w:adjustRightInd w:val="0"/>
        <w:spacing w:after="0"/>
        <w:jc w:val="both"/>
        <w:rPr>
          <w:rFonts w:ascii="Arial" w:hAnsi="Arial" w:cs="Arial"/>
          <w:sz w:val="24"/>
          <w:szCs w:val="24"/>
        </w:rPr>
      </w:pPr>
      <w:r w:rsidRPr="00555072">
        <w:rPr>
          <w:rFonts w:ascii="Arial" w:hAnsi="Arial" w:cs="Arial"/>
          <w:sz w:val="24"/>
          <w:szCs w:val="24"/>
        </w:rPr>
        <w:t>Руководитель финансового органа ____________   _________________________</w:t>
      </w:r>
    </w:p>
    <w:p w:rsidR="00D527F2" w:rsidRPr="00555072" w:rsidRDefault="00555072" w:rsidP="00555072">
      <w:pPr>
        <w:autoSpaceDE w:val="0"/>
        <w:autoSpaceDN w:val="0"/>
        <w:adjustRightInd w:val="0"/>
        <w:spacing w:after="0"/>
        <w:jc w:val="both"/>
        <w:rPr>
          <w:rFonts w:ascii="Arial" w:hAnsi="Arial" w:cs="Arial"/>
          <w:sz w:val="24"/>
          <w:szCs w:val="24"/>
        </w:rPr>
      </w:pPr>
      <w:r w:rsidRPr="00555072">
        <w:rPr>
          <w:rFonts w:ascii="Arial" w:hAnsi="Arial" w:cs="Arial"/>
          <w:sz w:val="24"/>
          <w:szCs w:val="24"/>
        </w:rPr>
        <w:t xml:space="preserve">                                                                 (подпись)               (расшифровка подписи)</w:t>
      </w:r>
      <w:bookmarkStart w:id="2" w:name="Par97"/>
      <w:bookmarkEnd w:id="2"/>
    </w:p>
    <w:sectPr w:rsidR="00D527F2" w:rsidRPr="00555072" w:rsidSect="00223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440"/>
    <w:multiLevelType w:val="hybridMultilevel"/>
    <w:tmpl w:val="07521544"/>
    <w:lvl w:ilvl="0" w:tplc="FC2854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B757ACE"/>
    <w:multiLevelType w:val="hybridMultilevel"/>
    <w:tmpl w:val="4B5E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02F722A"/>
    <w:multiLevelType w:val="hybridMultilevel"/>
    <w:tmpl w:val="FDB82BF6"/>
    <w:lvl w:ilvl="0" w:tplc="C0700BE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3D14E4B"/>
    <w:multiLevelType w:val="hybridMultilevel"/>
    <w:tmpl w:val="C7AC990E"/>
    <w:lvl w:ilvl="0" w:tplc="48705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2277D6"/>
    <w:multiLevelType w:val="hybridMultilevel"/>
    <w:tmpl w:val="F350E71A"/>
    <w:lvl w:ilvl="0" w:tplc="4E4412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EDF2537"/>
    <w:multiLevelType w:val="hybridMultilevel"/>
    <w:tmpl w:val="4B5E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4619A4"/>
    <w:multiLevelType w:val="hybridMultilevel"/>
    <w:tmpl w:val="6282B478"/>
    <w:lvl w:ilvl="0" w:tplc="4D18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F5700A"/>
    <w:multiLevelType w:val="hybridMultilevel"/>
    <w:tmpl w:val="3EB8864E"/>
    <w:lvl w:ilvl="0" w:tplc="D9845218">
      <w:start w:val="1"/>
      <w:numFmt w:val="decimal"/>
      <w:lvlText w:val="%1)"/>
      <w:lvlJc w:val="left"/>
      <w:pPr>
        <w:ind w:left="644" w:hanging="360"/>
      </w:pPr>
      <w:rPr>
        <w:rFonts w:ascii="Arial" w:eastAsiaTheme="minorEastAsia" w:hAnsi="Arial" w:cs="Arial"/>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3B92271"/>
    <w:multiLevelType w:val="hybridMultilevel"/>
    <w:tmpl w:val="6650A79E"/>
    <w:lvl w:ilvl="0" w:tplc="3F0068A0">
      <w:start w:val="1"/>
      <w:numFmt w:val="decimal"/>
      <w:lvlText w:val="%1."/>
      <w:lvlJc w:val="left"/>
      <w:pPr>
        <w:ind w:left="-76"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7B3058A"/>
    <w:multiLevelType w:val="hybridMultilevel"/>
    <w:tmpl w:val="6650A79E"/>
    <w:lvl w:ilvl="0" w:tplc="3F0068A0">
      <w:start w:val="1"/>
      <w:numFmt w:val="decimal"/>
      <w:lvlText w:val="%1."/>
      <w:lvlJc w:val="left"/>
      <w:pPr>
        <w:ind w:left="-76"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E0C1AF6"/>
    <w:multiLevelType w:val="hybridMultilevel"/>
    <w:tmpl w:val="8A0C5546"/>
    <w:lvl w:ilvl="0" w:tplc="519C231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6E9E7597"/>
    <w:multiLevelType w:val="hybridMultilevel"/>
    <w:tmpl w:val="A07C2476"/>
    <w:lvl w:ilvl="0" w:tplc="62FCC3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086F2A"/>
    <w:multiLevelType w:val="hybridMultilevel"/>
    <w:tmpl w:val="CCAC5AE8"/>
    <w:lvl w:ilvl="0" w:tplc="9E2A281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AD62B4A"/>
    <w:multiLevelType w:val="hybridMultilevel"/>
    <w:tmpl w:val="785244DE"/>
    <w:lvl w:ilvl="0" w:tplc="C48844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14"/>
  </w:num>
  <w:num w:numId="6">
    <w:abstractNumId w:val="2"/>
  </w:num>
  <w:num w:numId="7">
    <w:abstractNumId w:val="12"/>
  </w:num>
  <w:num w:numId="8">
    <w:abstractNumId w:val="11"/>
  </w:num>
  <w:num w:numId="9">
    <w:abstractNumId w:val="6"/>
  </w:num>
  <w:num w:numId="10">
    <w:abstractNumId w:val="9"/>
  </w:num>
  <w:num w:numId="11">
    <w:abstractNumId w:val="0"/>
  </w:num>
  <w:num w:numId="12">
    <w:abstractNumId w:val="3"/>
  </w:num>
  <w:num w:numId="13">
    <w:abstractNumId w:val="7"/>
  </w:num>
  <w:num w:numId="14">
    <w:abstractNumId w:val="15"/>
  </w:num>
  <w:num w:numId="15">
    <w:abstractNumId w:val="4"/>
  </w:num>
  <w:num w:numId="16">
    <w:abstractNumId w:val="13"/>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B107FB"/>
    <w:rsid w:val="00003399"/>
    <w:rsid w:val="00012DF8"/>
    <w:rsid w:val="000318D5"/>
    <w:rsid w:val="00065977"/>
    <w:rsid w:val="000726CB"/>
    <w:rsid w:val="0007358B"/>
    <w:rsid w:val="0008176B"/>
    <w:rsid w:val="000822A5"/>
    <w:rsid w:val="00086149"/>
    <w:rsid w:val="000917CB"/>
    <w:rsid w:val="000A1F5D"/>
    <w:rsid w:val="000A2BD8"/>
    <w:rsid w:val="000A3143"/>
    <w:rsid w:val="000A3AC3"/>
    <w:rsid w:val="000D58C1"/>
    <w:rsid w:val="000D626C"/>
    <w:rsid w:val="000E17A3"/>
    <w:rsid w:val="000E34B9"/>
    <w:rsid w:val="000F11B2"/>
    <w:rsid w:val="000F253A"/>
    <w:rsid w:val="000F3FD1"/>
    <w:rsid w:val="001121C5"/>
    <w:rsid w:val="00112B29"/>
    <w:rsid w:val="00130D26"/>
    <w:rsid w:val="00131B38"/>
    <w:rsid w:val="00132CFC"/>
    <w:rsid w:val="00136B17"/>
    <w:rsid w:val="00162149"/>
    <w:rsid w:val="00173418"/>
    <w:rsid w:val="00174110"/>
    <w:rsid w:val="001912A0"/>
    <w:rsid w:val="001A4A85"/>
    <w:rsid w:val="001B0456"/>
    <w:rsid w:val="001B1B4A"/>
    <w:rsid w:val="001B72C2"/>
    <w:rsid w:val="001D03FF"/>
    <w:rsid w:val="001D2DCB"/>
    <w:rsid w:val="001D53C2"/>
    <w:rsid w:val="001E09A2"/>
    <w:rsid w:val="001E4211"/>
    <w:rsid w:val="001E5EEC"/>
    <w:rsid w:val="001F14FA"/>
    <w:rsid w:val="001F6521"/>
    <w:rsid w:val="00210AA4"/>
    <w:rsid w:val="00217CED"/>
    <w:rsid w:val="00222663"/>
    <w:rsid w:val="002235A9"/>
    <w:rsid w:val="00225F5D"/>
    <w:rsid w:val="00231F57"/>
    <w:rsid w:val="00233BCA"/>
    <w:rsid w:val="00235EFD"/>
    <w:rsid w:val="00236A98"/>
    <w:rsid w:val="00242E02"/>
    <w:rsid w:val="00253AE2"/>
    <w:rsid w:val="00256994"/>
    <w:rsid w:val="002621E5"/>
    <w:rsid w:val="00281E76"/>
    <w:rsid w:val="002943C3"/>
    <w:rsid w:val="002A6A7D"/>
    <w:rsid w:val="002B3754"/>
    <w:rsid w:val="002E7456"/>
    <w:rsid w:val="002F04C8"/>
    <w:rsid w:val="002F146C"/>
    <w:rsid w:val="00307EB5"/>
    <w:rsid w:val="003300AB"/>
    <w:rsid w:val="0033638A"/>
    <w:rsid w:val="00343900"/>
    <w:rsid w:val="00363950"/>
    <w:rsid w:val="00365093"/>
    <w:rsid w:val="0036526F"/>
    <w:rsid w:val="00367D1E"/>
    <w:rsid w:val="00367E7E"/>
    <w:rsid w:val="00376755"/>
    <w:rsid w:val="0039261D"/>
    <w:rsid w:val="003A269B"/>
    <w:rsid w:val="003B5493"/>
    <w:rsid w:val="003D5094"/>
    <w:rsid w:val="003E61E8"/>
    <w:rsid w:val="003F3047"/>
    <w:rsid w:val="00400D10"/>
    <w:rsid w:val="0040174A"/>
    <w:rsid w:val="0040176E"/>
    <w:rsid w:val="00402B2C"/>
    <w:rsid w:val="00403261"/>
    <w:rsid w:val="00411FA2"/>
    <w:rsid w:val="00420C0D"/>
    <w:rsid w:val="00430816"/>
    <w:rsid w:val="00435C40"/>
    <w:rsid w:val="00446951"/>
    <w:rsid w:val="00446DC3"/>
    <w:rsid w:val="00455BE9"/>
    <w:rsid w:val="00460702"/>
    <w:rsid w:val="0046300A"/>
    <w:rsid w:val="00477281"/>
    <w:rsid w:val="00477941"/>
    <w:rsid w:val="00483624"/>
    <w:rsid w:val="00487266"/>
    <w:rsid w:val="004C5988"/>
    <w:rsid w:val="004D7216"/>
    <w:rsid w:val="004E432A"/>
    <w:rsid w:val="00502D0D"/>
    <w:rsid w:val="0052689E"/>
    <w:rsid w:val="00533771"/>
    <w:rsid w:val="00535AD4"/>
    <w:rsid w:val="005376F7"/>
    <w:rsid w:val="005526F0"/>
    <w:rsid w:val="00553A1C"/>
    <w:rsid w:val="00555072"/>
    <w:rsid w:val="00565284"/>
    <w:rsid w:val="00573B8F"/>
    <w:rsid w:val="00574AEF"/>
    <w:rsid w:val="00591959"/>
    <w:rsid w:val="00592EE8"/>
    <w:rsid w:val="005931FD"/>
    <w:rsid w:val="00594930"/>
    <w:rsid w:val="00596A2D"/>
    <w:rsid w:val="005A0D2E"/>
    <w:rsid w:val="005A2D82"/>
    <w:rsid w:val="005A364E"/>
    <w:rsid w:val="005A4EA9"/>
    <w:rsid w:val="005B295B"/>
    <w:rsid w:val="005C16CA"/>
    <w:rsid w:val="005C3993"/>
    <w:rsid w:val="005D1D71"/>
    <w:rsid w:val="005E545E"/>
    <w:rsid w:val="005F7EC7"/>
    <w:rsid w:val="00602972"/>
    <w:rsid w:val="00606184"/>
    <w:rsid w:val="00606470"/>
    <w:rsid w:val="00610B88"/>
    <w:rsid w:val="006459FD"/>
    <w:rsid w:val="006578F4"/>
    <w:rsid w:val="00666BE7"/>
    <w:rsid w:val="00666C17"/>
    <w:rsid w:val="00671500"/>
    <w:rsid w:val="00675FBD"/>
    <w:rsid w:val="00676C09"/>
    <w:rsid w:val="006773D3"/>
    <w:rsid w:val="00681E48"/>
    <w:rsid w:val="006822C7"/>
    <w:rsid w:val="00684252"/>
    <w:rsid w:val="00685AF7"/>
    <w:rsid w:val="006939D0"/>
    <w:rsid w:val="006C3D8B"/>
    <w:rsid w:val="006D6F6F"/>
    <w:rsid w:val="006E4D01"/>
    <w:rsid w:val="006E7664"/>
    <w:rsid w:val="006F438F"/>
    <w:rsid w:val="006F6967"/>
    <w:rsid w:val="006F6B2C"/>
    <w:rsid w:val="00704013"/>
    <w:rsid w:val="00704EA9"/>
    <w:rsid w:val="00705016"/>
    <w:rsid w:val="00721994"/>
    <w:rsid w:val="00722B96"/>
    <w:rsid w:val="007513E6"/>
    <w:rsid w:val="00752D26"/>
    <w:rsid w:val="00757220"/>
    <w:rsid w:val="007601E3"/>
    <w:rsid w:val="00762906"/>
    <w:rsid w:val="00771EFA"/>
    <w:rsid w:val="0078506C"/>
    <w:rsid w:val="007877A5"/>
    <w:rsid w:val="0079136B"/>
    <w:rsid w:val="00792FFD"/>
    <w:rsid w:val="00797F33"/>
    <w:rsid w:val="007B025D"/>
    <w:rsid w:val="007B4BD2"/>
    <w:rsid w:val="007C6F41"/>
    <w:rsid w:val="007C7A41"/>
    <w:rsid w:val="007E68B9"/>
    <w:rsid w:val="007F0589"/>
    <w:rsid w:val="00802881"/>
    <w:rsid w:val="00810911"/>
    <w:rsid w:val="00827C7B"/>
    <w:rsid w:val="00840006"/>
    <w:rsid w:val="008516BE"/>
    <w:rsid w:val="00870C51"/>
    <w:rsid w:val="008831E9"/>
    <w:rsid w:val="0088574E"/>
    <w:rsid w:val="008B1FE7"/>
    <w:rsid w:val="008B297B"/>
    <w:rsid w:val="008B2B82"/>
    <w:rsid w:val="008C1357"/>
    <w:rsid w:val="008D6833"/>
    <w:rsid w:val="008E089C"/>
    <w:rsid w:val="008F56EE"/>
    <w:rsid w:val="009044B6"/>
    <w:rsid w:val="00904871"/>
    <w:rsid w:val="00912784"/>
    <w:rsid w:val="00914778"/>
    <w:rsid w:val="00914D6F"/>
    <w:rsid w:val="009451E0"/>
    <w:rsid w:val="009638D2"/>
    <w:rsid w:val="00983773"/>
    <w:rsid w:val="00994872"/>
    <w:rsid w:val="009B1A3F"/>
    <w:rsid w:val="009D05DB"/>
    <w:rsid w:val="009D1EE4"/>
    <w:rsid w:val="009D6824"/>
    <w:rsid w:val="009F13F9"/>
    <w:rsid w:val="00A00C05"/>
    <w:rsid w:val="00A249F3"/>
    <w:rsid w:val="00A268E2"/>
    <w:rsid w:val="00A44DE6"/>
    <w:rsid w:val="00A55A67"/>
    <w:rsid w:val="00A60194"/>
    <w:rsid w:val="00A6274A"/>
    <w:rsid w:val="00A64F43"/>
    <w:rsid w:val="00A66028"/>
    <w:rsid w:val="00A77EDE"/>
    <w:rsid w:val="00AA7034"/>
    <w:rsid w:val="00AB4156"/>
    <w:rsid w:val="00AE36CA"/>
    <w:rsid w:val="00AF6577"/>
    <w:rsid w:val="00B00012"/>
    <w:rsid w:val="00B05BD5"/>
    <w:rsid w:val="00B067D1"/>
    <w:rsid w:val="00B0714C"/>
    <w:rsid w:val="00B107FB"/>
    <w:rsid w:val="00B229EC"/>
    <w:rsid w:val="00B44107"/>
    <w:rsid w:val="00B44E14"/>
    <w:rsid w:val="00B46426"/>
    <w:rsid w:val="00B51C0A"/>
    <w:rsid w:val="00B772AF"/>
    <w:rsid w:val="00B85C3C"/>
    <w:rsid w:val="00B85F71"/>
    <w:rsid w:val="00B9326E"/>
    <w:rsid w:val="00B96811"/>
    <w:rsid w:val="00BA3D1E"/>
    <w:rsid w:val="00BA4F71"/>
    <w:rsid w:val="00BC74A3"/>
    <w:rsid w:val="00BE3EDA"/>
    <w:rsid w:val="00BE4C64"/>
    <w:rsid w:val="00BE63B9"/>
    <w:rsid w:val="00BE7682"/>
    <w:rsid w:val="00BF1885"/>
    <w:rsid w:val="00BF367A"/>
    <w:rsid w:val="00BF3952"/>
    <w:rsid w:val="00C05E60"/>
    <w:rsid w:val="00C2372F"/>
    <w:rsid w:val="00C346AB"/>
    <w:rsid w:val="00C35FD6"/>
    <w:rsid w:val="00C362CE"/>
    <w:rsid w:val="00C373BA"/>
    <w:rsid w:val="00C7608D"/>
    <w:rsid w:val="00C76716"/>
    <w:rsid w:val="00C775D5"/>
    <w:rsid w:val="00C7765B"/>
    <w:rsid w:val="00C81CD7"/>
    <w:rsid w:val="00C84208"/>
    <w:rsid w:val="00C848D6"/>
    <w:rsid w:val="00CA48AA"/>
    <w:rsid w:val="00CA4C4C"/>
    <w:rsid w:val="00CB12EF"/>
    <w:rsid w:val="00CB733C"/>
    <w:rsid w:val="00CE42AC"/>
    <w:rsid w:val="00CE7BEF"/>
    <w:rsid w:val="00CF22D1"/>
    <w:rsid w:val="00D003AB"/>
    <w:rsid w:val="00D0517E"/>
    <w:rsid w:val="00D1491F"/>
    <w:rsid w:val="00D20B53"/>
    <w:rsid w:val="00D246B5"/>
    <w:rsid w:val="00D32355"/>
    <w:rsid w:val="00D440D2"/>
    <w:rsid w:val="00D527F2"/>
    <w:rsid w:val="00D65F4C"/>
    <w:rsid w:val="00D74D02"/>
    <w:rsid w:val="00D75ECC"/>
    <w:rsid w:val="00D7780E"/>
    <w:rsid w:val="00D958BE"/>
    <w:rsid w:val="00DA3C31"/>
    <w:rsid w:val="00DC34B6"/>
    <w:rsid w:val="00DE6324"/>
    <w:rsid w:val="00E76F0C"/>
    <w:rsid w:val="00E77597"/>
    <w:rsid w:val="00E82F02"/>
    <w:rsid w:val="00E84309"/>
    <w:rsid w:val="00EB1A59"/>
    <w:rsid w:val="00EB2DD4"/>
    <w:rsid w:val="00EE0619"/>
    <w:rsid w:val="00F03F09"/>
    <w:rsid w:val="00F11927"/>
    <w:rsid w:val="00F12DCD"/>
    <w:rsid w:val="00F14854"/>
    <w:rsid w:val="00F220B4"/>
    <w:rsid w:val="00F27E6F"/>
    <w:rsid w:val="00F34480"/>
    <w:rsid w:val="00F545E9"/>
    <w:rsid w:val="00F575E5"/>
    <w:rsid w:val="00F638DD"/>
    <w:rsid w:val="00F659C1"/>
    <w:rsid w:val="00F70EA2"/>
    <w:rsid w:val="00F946BF"/>
    <w:rsid w:val="00FB1825"/>
    <w:rsid w:val="00FB2FF1"/>
    <w:rsid w:val="00FC5E58"/>
    <w:rsid w:val="00FC7F19"/>
    <w:rsid w:val="00FD5369"/>
    <w:rsid w:val="00FE1533"/>
    <w:rsid w:val="00FF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A2B3"/>
  <w15:docId w15:val="{A4DC04FE-4771-47D6-9E98-DAAC4A9A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A9"/>
  </w:style>
  <w:style w:type="paragraph" w:styleId="1">
    <w:name w:val="heading 1"/>
    <w:basedOn w:val="a"/>
    <w:next w:val="a"/>
    <w:link w:val="10"/>
    <w:qFormat/>
    <w:rsid w:val="00132CFC"/>
    <w:pPr>
      <w:keepNext/>
      <w:spacing w:after="0" w:line="240" w:lineRule="auto"/>
      <w:ind w:right="-568"/>
      <w:jc w:val="center"/>
      <w:outlineLvl w:val="0"/>
    </w:pPr>
    <w:rPr>
      <w:rFonts w:ascii="Times New Roman" w:eastAsia="Times New Roman" w:hAnsi="Times New Roman" w:cs="Times New Roman"/>
      <w:b/>
      <w:sz w:val="32"/>
      <w:szCs w:val="20"/>
    </w:rPr>
  </w:style>
  <w:style w:type="paragraph" w:styleId="5">
    <w:name w:val="heading 5"/>
    <w:basedOn w:val="a"/>
    <w:next w:val="a"/>
    <w:link w:val="50"/>
    <w:uiPriority w:val="9"/>
    <w:semiHidden/>
    <w:unhideWhenUsed/>
    <w:qFormat/>
    <w:rsid w:val="00132C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2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2C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sz w:val="20"/>
      <w:szCs w:val="20"/>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styleId="aa">
    <w:name w:val="List Paragraph"/>
    <w:basedOn w:val="a"/>
    <w:link w:val="ab"/>
    <w:uiPriority w:val="34"/>
    <w:qFormat/>
    <w:rsid w:val="00F659C1"/>
    <w:pPr>
      <w:ind w:left="720"/>
      <w:contextualSpacing/>
    </w:pPr>
  </w:style>
  <w:style w:type="paragraph" w:styleId="ac">
    <w:name w:val="header"/>
    <w:basedOn w:val="a"/>
    <w:link w:val="ad"/>
    <w:uiPriority w:val="99"/>
    <w:rsid w:val="006578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6578F4"/>
    <w:rPr>
      <w:rFonts w:ascii="Times New Roman" w:eastAsia="Times New Roman" w:hAnsi="Times New Roman" w:cs="Times New Roman"/>
      <w:sz w:val="20"/>
      <w:szCs w:val="20"/>
    </w:rPr>
  </w:style>
  <w:style w:type="character" w:styleId="ae">
    <w:name w:val="Hyperlink"/>
    <w:rsid w:val="00827C7B"/>
    <w:rPr>
      <w:color w:val="0000FF"/>
      <w:u w:val="single"/>
    </w:rPr>
  </w:style>
  <w:style w:type="paragraph" w:customStyle="1" w:styleId="ConsNormal">
    <w:name w:val="ConsNormal"/>
    <w:rsid w:val="00827C7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
    <w:name w:val="Table Grid"/>
    <w:basedOn w:val="a1"/>
    <w:uiPriority w:val="39"/>
    <w:rsid w:val="005D1D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86">
    <w:name w:val="xl86"/>
    <w:basedOn w:val="a"/>
    <w:rsid w:val="00D246B5"/>
    <w:pPr>
      <w:spacing w:before="100" w:beforeAutospacing="1" w:after="100" w:afterAutospacing="1" w:line="240" w:lineRule="auto"/>
      <w:jc w:val="center"/>
      <w:textAlignment w:val="center"/>
    </w:pPr>
    <w:rPr>
      <w:rFonts w:ascii="Times New Roman" w:eastAsia="Arial Unicode MS" w:hAnsi="Times New Roman" w:cs="Times New Roman"/>
      <w:b/>
      <w:bCs/>
      <w:sz w:val="20"/>
      <w:szCs w:val="20"/>
    </w:rPr>
  </w:style>
  <w:style w:type="character" w:customStyle="1" w:styleId="10">
    <w:name w:val="Заголовок 1 Знак"/>
    <w:basedOn w:val="a0"/>
    <w:link w:val="1"/>
    <w:rsid w:val="00132CFC"/>
    <w:rPr>
      <w:rFonts w:ascii="Times New Roman" w:eastAsia="Times New Roman" w:hAnsi="Times New Roman" w:cs="Times New Roman"/>
      <w:b/>
      <w:sz w:val="32"/>
      <w:szCs w:val="20"/>
    </w:rPr>
  </w:style>
  <w:style w:type="character" w:customStyle="1" w:styleId="50">
    <w:name w:val="Заголовок 5 Знак"/>
    <w:basedOn w:val="a0"/>
    <w:link w:val="5"/>
    <w:uiPriority w:val="9"/>
    <w:semiHidden/>
    <w:rsid w:val="00132C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2C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2CFC"/>
    <w:rPr>
      <w:rFonts w:asciiTheme="majorHAnsi" w:eastAsiaTheme="majorEastAsia" w:hAnsiTheme="majorHAnsi" w:cstheme="majorBidi"/>
      <w:i/>
      <w:iCs/>
      <w:color w:val="404040" w:themeColor="text1" w:themeTint="BF"/>
    </w:rPr>
  </w:style>
  <w:style w:type="character" w:customStyle="1" w:styleId="af0">
    <w:name w:val="Цветовое выделение"/>
    <w:rsid w:val="00132CFC"/>
    <w:rPr>
      <w:b/>
      <w:bCs/>
      <w:color w:val="000080"/>
      <w:sz w:val="18"/>
      <w:szCs w:val="18"/>
    </w:rPr>
  </w:style>
  <w:style w:type="paragraph" w:customStyle="1" w:styleId="af1">
    <w:name w:val="Комментарий"/>
    <w:basedOn w:val="a"/>
    <w:next w:val="a"/>
    <w:rsid w:val="00132CFC"/>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21">
    <w:name w:val="Основной текст 21"/>
    <w:basedOn w:val="a"/>
    <w:rsid w:val="00132CFC"/>
    <w:pPr>
      <w:suppressAutoHyphens/>
      <w:spacing w:after="0" w:line="240" w:lineRule="auto"/>
      <w:ind w:left="360"/>
      <w:jc w:val="both"/>
    </w:pPr>
    <w:rPr>
      <w:rFonts w:ascii="Times New Roman" w:eastAsia="Times New Roman" w:hAnsi="Times New Roman" w:cs="Times New Roman"/>
      <w:sz w:val="26"/>
      <w:szCs w:val="20"/>
      <w:lang w:eastAsia="ar-SA"/>
    </w:rPr>
  </w:style>
  <w:style w:type="paragraph" w:customStyle="1" w:styleId="af2">
    <w:name w:val="Заголовок статьи"/>
    <w:basedOn w:val="a"/>
    <w:next w:val="a"/>
    <w:rsid w:val="00132CFC"/>
    <w:pPr>
      <w:widowControl w:val="0"/>
      <w:suppressAutoHyphens/>
      <w:autoSpaceDE w:val="0"/>
      <w:spacing w:after="0" w:line="240" w:lineRule="auto"/>
      <w:ind w:left="1612" w:hanging="892"/>
      <w:jc w:val="both"/>
    </w:pPr>
    <w:rPr>
      <w:rFonts w:ascii="Arial" w:eastAsia="Times New Roman" w:hAnsi="Arial" w:cs="Arial"/>
      <w:sz w:val="18"/>
      <w:szCs w:val="18"/>
      <w:lang w:eastAsia="ar-SA"/>
    </w:rPr>
  </w:style>
  <w:style w:type="paragraph" w:customStyle="1" w:styleId="af3">
    <w:name w:val="Таблицы (моноширинный)"/>
    <w:basedOn w:val="a"/>
    <w:next w:val="a"/>
    <w:rsid w:val="00132CFC"/>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ConsNonformat">
    <w:name w:val="ConsNonformat"/>
    <w:rsid w:val="00132CF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link w:val="ConsPlusNormal0"/>
    <w:rsid w:val="00132CFC"/>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rsid w:val="00132CFC"/>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132CFC"/>
    <w:rPr>
      <w:rFonts w:ascii="Times New Roman" w:eastAsia="Times New Roman" w:hAnsi="Times New Roman" w:cs="Times New Roman"/>
      <w:sz w:val="26"/>
      <w:szCs w:val="20"/>
    </w:rPr>
  </w:style>
  <w:style w:type="paragraph" w:styleId="af4">
    <w:name w:val="No Spacing"/>
    <w:uiPriority w:val="1"/>
    <w:qFormat/>
    <w:rsid w:val="00132CFC"/>
    <w:pPr>
      <w:spacing w:after="0" w:line="240" w:lineRule="auto"/>
    </w:pPr>
  </w:style>
  <w:style w:type="paragraph" w:customStyle="1" w:styleId="11">
    <w:name w:val="Обычный1"/>
    <w:rsid w:val="00132CFC"/>
    <w:pPr>
      <w:spacing w:after="0" w:line="240" w:lineRule="auto"/>
    </w:pPr>
    <w:rPr>
      <w:rFonts w:ascii="Arial" w:eastAsia="Times New Roman" w:hAnsi="Arial" w:cs="Times New Roman"/>
      <w:sz w:val="20"/>
      <w:szCs w:val="20"/>
    </w:rPr>
  </w:style>
  <w:style w:type="paragraph" w:customStyle="1" w:styleId="xl87">
    <w:name w:val="xl87"/>
    <w:basedOn w:val="a"/>
    <w:rsid w:val="00132CFC"/>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20"/>
      <w:szCs w:val="20"/>
    </w:rPr>
  </w:style>
  <w:style w:type="character" w:styleId="af5">
    <w:name w:val="footnote reference"/>
    <w:basedOn w:val="a0"/>
    <w:uiPriority w:val="99"/>
    <w:rsid w:val="00132CFC"/>
    <w:rPr>
      <w:rFonts w:cs="Times New Roman"/>
      <w:vertAlign w:val="superscript"/>
    </w:rPr>
  </w:style>
  <w:style w:type="paragraph" w:customStyle="1" w:styleId="ConsPlusNonformat">
    <w:name w:val="ConsPlusNonformat"/>
    <w:uiPriority w:val="99"/>
    <w:rsid w:val="00132CF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FF2789"/>
    <w:rPr>
      <w:rFonts w:ascii="Arial" w:eastAsia="Arial" w:hAnsi="Arial" w:cs="Arial"/>
      <w:sz w:val="20"/>
      <w:szCs w:val="20"/>
      <w:lang w:eastAsia="ar-SA"/>
    </w:rPr>
  </w:style>
  <w:style w:type="character" w:customStyle="1" w:styleId="ab">
    <w:name w:val="Абзац списка Знак"/>
    <w:link w:val="aa"/>
    <w:uiPriority w:val="34"/>
    <w:locked/>
    <w:rsid w:val="008F56EE"/>
  </w:style>
  <w:style w:type="character" w:customStyle="1" w:styleId="-">
    <w:name w:val="Интернет-ссылка"/>
    <w:basedOn w:val="a0"/>
    <w:unhideWhenUsed/>
    <w:rsid w:val="005A0D2E"/>
    <w:rPr>
      <w:color w:val="0000FF"/>
      <w:u w:val="single"/>
    </w:rPr>
  </w:style>
  <w:style w:type="character" w:customStyle="1" w:styleId="docnote-text">
    <w:name w:val="docnote-text"/>
    <w:basedOn w:val="a0"/>
    <w:qFormat/>
    <w:rsid w:val="005A0D2E"/>
  </w:style>
  <w:style w:type="paragraph" w:customStyle="1" w:styleId="ConsPlusTitle">
    <w:name w:val="ConsPlusTitle"/>
    <w:qFormat/>
    <w:rsid w:val="000E17A3"/>
    <w:pPr>
      <w:widowControl w:val="0"/>
      <w:spacing w:after="0" w:line="240" w:lineRule="auto"/>
    </w:pPr>
    <w:rPr>
      <w:rFonts w:ascii="Times New Roman" w:eastAsia="Times New Roman" w:hAnsi="Times New Roman" w:cs="Times New Roman"/>
      <w:b/>
      <w:bCs/>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A53FF4FF70E76C605842517374E50F8EF373489A350B9FE250693C1822FD83B437B94A4DC3AZ1y6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A53FF4FF70E76C605842517374E50F8EF373489A350B9FE250693C1822FD83B437B94A4DC38Z1y0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401D-483D-465F-B2A1-D9066829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12</Pages>
  <Words>4185</Words>
  <Characters>23860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73</cp:revision>
  <dcterms:created xsi:type="dcterms:W3CDTF">2017-01-31T08:08:00Z</dcterms:created>
  <dcterms:modified xsi:type="dcterms:W3CDTF">2020-10-27T00:45:00Z</dcterms:modified>
</cp:coreProperties>
</file>