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59" w:rsidRPr="007C5A88" w:rsidRDefault="00F80359" w:rsidP="00F8035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7C5A8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spellEnd"/>
      <w:proofErr w:type="gramEnd"/>
      <w:r w:rsidRPr="007C5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й с к а я  Ф е д е р а ц и я</w:t>
      </w:r>
    </w:p>
    <w:p w:rsidR="00F80359" w:rsidRPr="007C5A88" w:rsidRDefault="00F80359" w:rsidP="00F8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80359" w:rsidRPr="007C5A88" w:rsidRDefault="00F80359" w:rsidP="00F8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80359" w:rsidRPr="007C5A88" w:rsidRDefault="00F80359" w:rsidP="00F8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88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F80359" w:rsidRPr="007C5A88" w:rsidRDefault="00F80359" w:rsidP="00F8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88">
        <w:rPr>
          <w:rFonts w:ascii="Times New Roman" w:hAnsi="Times New Roman" w:cs="Times New Roman"/>
          <w:b/>
          <w:sz w:val="28"/>
          <w:szCs w:val="28"/>
        </w:rPr>
        <w:t>Дума Нижнезаимского муниципального образования</w:t>
      </w:r>
    </w:p>
    <w:p w:rsidR="00F80359" w:rsidRPr="007C5A88" w:rsidRDefault="00F80359" w:rsidP="00F803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5A8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80359" w:rsidRDefault="00F80359" w:rsidP="00F80359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80359" w:rsidRPr="00694AC5" w:rsidRDefault="00F80359" w:rsidP="00694AC5">
      <w:pPr>
        <w:pBdr>
          <w:top w:val="doub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4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«28» февраля  2024 года                                                                </w:t>
      </w:r>
      <w:r w:rsidR="00524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694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 w:rsidR="00524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41</w:t>
      </w:r>
    </w:p>
    <w:p w:rsidR="00F80359" w:rsidRPr="00694AC5" w:rsidRDefault="00F80359" w:rsidP="00694AC5">
      <w:pPr>
        <w:pBdr>
          <w:top w:val="doub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0359" w:rsidRPr="00694AC5" w:rsidRDefault="00F80359" w:rsidP="00694AC5">
      <w:pPr>
        <w:tabs>
          <w:tab w:val="left" w:pos="-4111"/>
          <w:tab w:val="left" w:pos="-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AC5">
        <w:rPr>
          <w:rFonts w:ascii="Times New Roman" w:eastAsia="Times New Roman" w:hAnsi="Times New Roman" w:cs="Times New Roman"/>
          <w:sz w:val="24"/>
          <w:szCs w:val="24"/>
        </w:rPr>
        <w:t xml:space="preserve">О принятии  отчета главы Нижнезаимского муниципального образования </w:t>
      </w:r>
      <w:r w:rsidRPr="00694AC5">
        <w:rPr>
          <w:rFonts w:ascii="Times New Roman" w:hAnsi="Times New Roman" w:cs="Times New Roman"/>
          <w:sz w:val="24"/>
          <w:szCs w:val="24"/>
        </w:rPr>
        <w:t xml:space="preserve"> о результатах  деятельности администрации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AC5">
        <w:rPr>
          <w:rFonts w:ascii="Times New Roman" w:hAnsi="Times New Roman" w:cs="Times New Roman"/>
          <w:sz w:val="24"/>
          <w:szCs w:val="24"/>
        </w:rPr>
        <w:t xml:space="preserve"> 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  <w:r w:rsidRPr="00694A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2023 году</w:t>
      </w:r>
    </w:p>
    <w:p w:rsidR="00F80359" w:rsidRPr="00694AC5" w:rsidRDefault="00F80359" w:rsidP="00694AC5">
      <w:pPr>
        <w:tabs>
          <w:tab w:val="left" w:pos="-4111"/>
          <w:tab w:val="left" w:pos="-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59" w:rsidRPr="00694AC5" w:rsidRDefault="00F80359" w:rsidP="00694AC5">
      <w:pPr>
        <w:tabs>
          <w:tab w:val="left" w:pos="-4111"/>
          <w:tab w:val="left" w:pos="-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94AC5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эффективной реализации Программы комплексного социально- экономического развития 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 xml:space="preserve">Нижнезаимского </w:t>
      </w:r>
      <w:r w:rsidRPr="00694A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94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AC5">
        <w:rPr>
          <w:rFonts w:ascii="Times New Roman" w:hAnsi="Times New Roman" w:cs="Times New Roman"/>
          <w:sz w:val="24"/>
          <w:szCs w:val="24"/>
        </w:rPr>
        <w:t xml:space="preserve">на 2017-2022 годы, утвержденной Решением Думы 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 xml:space="preserve">Нижнезаимского </w:t>
      </w:r>
      <w:r w:rsidRPr="00694A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04 апреля 2016 года  № 69, осуществления контроля за ее реализацией и выработки соответствующих мер по достижению установленных индикаторов, руководствуясь </w:t>
      </w:r>
      <w:proofErr w:type="spellStart"/>
      <w:r w:rsidRPr="00694AC5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694AC5">
        <w:rPr>
          <w:rFonts w:ascii="Times New Roman" w:hAnsi="Times New Roman" w:cs="Times New Roman"/>
          <w:sz w:val="24"/>
          <w:szCs w:val="24"/>
        </w:rPr>
        <w:t xml:space="preserve">. 23, 46 Устава 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  <w:r w:rsidRPr="00694A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Дума 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  <w:r w:rsidRPr="00694A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694AC5" w:rsidRDefault="00694AC5" w:rsidP="00694AC5">
      <w:pPr>
        <w:tabs>
          <w:tab w:val="left" w:pos="-4111"/>
          <w:tab w:val="left" w:pos="-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80359" w:rsidRDefault="00F80359" w:rsidP="00694AC5">
      <w:pPr>
        <w:tabs>
          <w:tab w:val="left" w:pos="-4111"/>
          <w:tab w:val="left" w:pos="-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AC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94AC5" w:rsidRPr="00694AC5" w:rsidRDefault="00694AC5" w:rsidP="00694AC5">
      <w:pPr>
        <w:tabs>
          <w:tab w:val="left" w:pos="-4111"/>
          <w:tab w:val="left" w:pos="-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80359" w:rsidRPr="00694AC5" w:rsidRDefault="00F80359" w:rsidP="00694AC5">
      <w:pPr>
        <w:tabs>
          <w:tab w:val="left" w:pos="-4111"/>
          <w:tab w:val="left" w:pos="-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4AC5">
        <w:rPr>
          <w:rFonts w:ascii="Times New Roman" w:hAnsi="Times New Roman" w:cs="Times New Roman"/>
          <w:sz w:val="24"/>
          <w:szCs w:val="24"/>
        </w:rPr>
        <w:t>1.Принять отчет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 xml:space="preserve"> главы Нижнезаимского муниципального образования </w:t>
      </w:r>
      <w:r w:rsidRPr="00694AC5">
        <w:rPr>
          <w:rFonts w:ascii="Times New Roman" w:hAnsi="Times New Roman" w:cs="Times New Roman"/>
          <w:sz w:val="24"/>
          <w:szCs w:val="24"/>
        </w:rPr>
        <w:t xml:space="preserve">о результатах  деятельности администрации 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  <w:r w:rsidRPr="00694A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2023 году согласно приложения.</w:t>
      </w:r>
      <w:proofErr w:type="gramEnd"/>
      <w:r w:rsidRPr="00694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359" w:rsidRPr="00694AC5" w:rsidRDefault="00F80359" w:rsidP="00694AC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 xml:space="preserve">  </w:t>
      </w:r>
      <w:r w:rsidRPr="00694AC5">
        <w:rPr>
          <w:rFonts w:ascii="Times New Roman" w:hAnsi="Times New Roman" w:cs="Times New Roman"/>
          <w:sz w:val="24"/>
          <w:szCs w:val="24"/>
        </w:rPr>
        <w:tab/>
        <w:t xml:space="preserve">2. Опубликовать настоящее решение в бюллетене нормативных правовых актов 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  <w:r w:rsidRPr="00694A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«Официальные вести» и разместить на официальном сайте администрации 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 xml:space="preserve">Нижнезаимского </w:t>
      </w:r>
      <w:r w:rsidRPr="00694AC5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F80359" w:rsidRPr="00694AC5" w:rsidRDefault="00F80359" w:rsidP="00694AC5">
      <w:pPr>
        <w:tabs>
          <w:tab w:val="left" w:pos="-4111"/>
          <w:tab w:val="left" w:pos="-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59" w:rsidRPr="00694AC5" w:rsidRDefault="00F80359" w:rsidP="00694AC5">
      <w:pPr>
        <w:tabs>
          <w:tab w:val="left" w:pos="-4111"/>
          <w:tab w:val="left" w:pos="-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59" w:rsidRPr="00694AC5" w:rsidRDefault="00F80359" w:rsidP="00694A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F80359" w:rsidRPr="00694AC5" w:rsidRDefault="00F80359" w:rsidP="00694A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 w:rsidRPr="00694A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0359" w:rsidRPr="00694AC5" w:rsidRDefault="00F80359" w:rsidP="00694A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</w:p>
    <w:p w:rsidR="00F80359" w:rsidRPr="00694AC5" w:rsidRDefault="00F80359" w:rsidP="00694A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AC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</w:t>
      </w:r>
      <w:r w:rsidRPr="00694AC5">
        <w:rPr>
          <w:rFonts w:ascii="Times New Roman" w:hAnsi="Times New Roman" w:cs="Times New Roman"/>
          <w:sz w:val="24"/>
          <w:szCs w:val="24"/>
        </w:rPr>
        <w:t>Д.Ю. Семенов</w:t>
      </w:r>
    </w:p>
    <w:p w:rsidR="002C3BCF" w:rsidRPr="00694AC5" w:rsidRDefault="002C3BCF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BCF" w:rsidRPr="00694AC5" w:rsidRDefault="002C3BCF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59" w:rsidRPr="00694AC5" w:rsidRDefault="00F80359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59" w:rsidRPr="00694AC5" w:rsidRDefault="00F80359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59" w:rsidRPr="00694AC5" w:rsidRDefault="00F80359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59" w:rsidRPr="00694AC5" w:rsidRDefault="00F80359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59" w:rsidRPr="00694AC5" w:rsidRDefault="00F80359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59" w:rsidRDefault="00F80359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AC5" w:rsidRPr="00694AC5" w:rsidRDefault="00694AC5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59" w:rsidRPr="00694AC5" w:rsidRDefault="00F80359" w:rsidP="00694A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4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  </w:t>
      </w:r>
    </w:p>
    <w:p w:rsidR="00F80359" w:rsidRPr="00694AC5" w:rsidRDefault="00F80359" w:rsidP="00694AC5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4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решению Думы </w:t>
      </w:r>
      <w:r w:rsidRPr="00694AC5">
        <w:rPr>
          <w:rFonts w:ascii="Times New Roman" w:eastAsia="Times New Roman" w:hAnsi="Times New Roman" w:cs="Times New Roman"/>
          <w:sz w:val="20"/>
          <w:szCs w:val="20"/>
        </w:rPr>
        <w:t>Нижнезаимского</w:t>
      </w:r>
    </w:p>
    <w:p w:rsidR="00F80359" w:rsidRPr="00694AC5" w:rsidRDefault="00F80359" w:rsidP="00694AC5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4AC5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</w:p>
    <w:p w:rsidR="00F80359" w:rsidRPr="00694AC5" w:rsidRDefault="00F80359" w:rsidP="00694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4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 28 февраля  2024  года  № </w:t>
      </w:r>
      <w:r w:rsidR="00524BED">
        <w:rPr>
          <w:rFonts w:ascii="Times New Roman" w:hAnsi="Times New Roman" w:cs="Times New Roman"/>
          <w:color w:val="000000" w:themeColor="text1"/>
          <w:sz w:val="20"/>
          <w:szCs w:val="20"/>
        </w:rPr>
        <w:t>41</w:t>
      </w:r>
    </w:p>
    <w:p w:rsidR="00F80359" w:rsidRPr="00694AC5" w:rsidRDefault="00F80359" w:rsidP="00694AC5">
      <w:pPr>
        <w:tabs>
          <w:tab w:val="left" w:pos="-4111"/>
          <w:tab w:val="left" w:pos="-396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0359" w:rsidRPr="00694AC5" w:rsidRDefault="00F80359" w:rsidP="00694AC5">
      <w:pPr>
        <w:tabs>
          <w:tab w:val="left" w:pos="-4111"/>
          <w:tab w:val="left" w:pos="-396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AC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80359" w:rsidRPr="00694AC5" w:rsidRDefault="00F80359" w:rsidP="00694AC5">
      <w:pPr>
        <w:tabs>
          <w:tab w:val="left" w:pos="-4111"/>
          <w:tab w:val="left" w:pos="-396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AC5">
        <w:rPr>
          <w:rFonts w:ascii="Times New Roman" w:eastAsia="Times New Roman" w:hAnsi="Times New Roman" w:cs="Times New Roman"/>
          <w:b/>
          <w:sz w:val="24"/>
          <w:szCs w:val="24"/>
        </w:rPr>
        <w:t>главы</w:t>
      </w:r>
      <w:r w:rsidRPr="0069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AC5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Нижнезаимского муниципального образования </w:t>
      </w:r>
      <w:r w:rsidRPr="00694AC5">
        <w:rPr>
          <w:rFonts w:ascii="Times New Roman" w:hAnsi="Times New Roman" w:cs="Times New Roman"/>
          <w:b/>
          <w:sz w:val="24"/>
          <w:szCs w:val="24"/>
        </w:rPr>
        <w:t xml:space="preserve"> о результатах  деятельности</w:t>
      </w:r>
    </w:p>
    <w:p w:rsidR="00F80359" w:rsidRPr="00694AC5" w:rsidRDefault="00F80359" w:rsidP="00694AC5">
      <w:pPr>
        <w:tabs>
          <w:tab w:val="left" w:pos="1497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C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694AC5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Нижнезаимского </w:t>
      </w:r>
      <w:r w:rsidRPr="00694AC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80359" w:rsidRPr="00694AC5" w:rsidRDefault="00F80359" w:rsidP="00694AC5">
      <w:pPr>
        <w:tabs>
          <w:tab w:val="left" w:pos="1497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C5">
        <w:rPr>
          <w:rFonts w:ascii="Times New Roman" w:hAnsi="Times New Roman" w:cs="Times New Roman"/>
          <w:b/>
          <w:sz w:val="24"/>
          <w:szCs w:val="24"/>
        </w:rPr>
        <w:t>в 2023 году</w:t>
      </w:r>
    </w:p>
    <w:p w:rsidR="00F80359" w:rsidRPr="00694AC5" w:rsidRDefault="00F80359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C3BCF" w:rsidRPr="00694AC5" w:rsidRDefault="002C3BCF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Уважаемые депутаты, коллеги и гости!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8C8C8C"/>
          <w:sz w:val="24"/>
          <w:szCs w:val="24"/>
          <w:lang w:eastAsia="ru-RU"/>
        </w:rPr>
      </w:pPr>
    </w:p>
    <w:p w:rsidR="002C3BCF" w:rsidRDefault="002C3BCF" w:rsidP="00694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Сегодня мы собрались здесь, все вместе для того, чтобы подвести итоги проделанной работы в ушедшем 202</w:t>
      </w:r>
      <w:r w:rsidR="00F80359"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3 году и заслушать отчет о проделанной </w:t>
      </w:r>
      <w:r w:rsidR="009A4093"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работе,</w:t>
      </w:r>
      <w:r w:rsidR="00F80359"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F80359" w:rsidRPr="00694AC5">
        <w:rPr>
          <w:rFonts w:ascii="Times New Roman" w:hAnsi="Times New Roman" w:cs="Times New Roman"/>
          <w:sz w:val="24"/>
          <w:szCs w:val="24"/>
        </w:rPr>
        <w:t xml:space="preserve">как администрацией, так и совместно с ней другими структурами, депутатами и нашими жителями. </w:t>
      </w:r>
      <w:r w:rsidR="00F80359"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</w:p>
    <w:p w:rsidR="002A61E3" w:rsidRPr="002A61E3" w:rsidRDefault="00624862" w:rsidP="002A61E3">
      <w:pPr>
        <w:tabs>
          <w:tab w:val="left" w:pos="-4111"/>
          <w:tab w:val="left" w:pos="-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ab/>
      </w:r>
      <w:r w:rsidR="002A61E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Сегодняшний отчет пройдет на заседании Думы Нижнезаимского муниципального образования в открытой форме с приглашением населения.  На повестке дня, «</w:t>
      </w:r>
      <w:r w:rsidR="002A61E3" w:rsidRPr="002A61E3">
        <w:rPr>
          <w:rFonts w:ascii="Times New Roman" w:hAnsi="Times New Roman" w:cs="Times New Roman"/>
          <w:sz w:val="24"/>
          <w:szCs w:val="24"/>
        </w:rPr>
        <w:t>Отчет</w:t>
      </w:r>
      <w:r w:rsidR="002A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1E3" w:rsidRPr="002A61E3">
        <w:rPr>
          <w:rFonts w:ascii="Times New Roman" w:eastAsia="Times New Roman" w:hAnsi="Times New Roman" w:cs="Times New Roman"/>
          <w:sz w:val="24"/>
          <w:szCs w:val="24"/>
        </w:rPr>
        <w:t xml:space="preserve">главы Нижнезаимского муниципального образования </w:t>
      </w:r>
      <w:r w:rsidR="002A61E3" w:rsidRPr="002A61E3">
        <w:rPr>
          <w:rFonts w:ascii="Times New Roman" w:hAnsi="Times New Roman" w:cs="Times New Roman"/>
          <w:sz w:val="24"/>
          <w:szCs w:val="24"/>
        </w:rPr>
        <w:t xml:space="preserve"> о результатах  деятельности</w:t>
      </w:r>
      <w:r w:rsidR="002A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1E3" w:rsidRPr="002A61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61E3" w:rsidRPr="002A61E3">
        <w:rPr>
          <w:rFonts w:ascii="Times New Roman" w:eastAsia="Times New Roman" w:hAnsi="Times New Roman" w:cs="Times New Roman"/>
          <w:sz w:val="24"/>
          <w:szCs w:val="24"/>
        </w:rPr>
        <w:t xml:space="preserve">Нижнезаимского </w:t>
      </w:r>
      <w:r w:rsidR="002A61E3" w:rsidRPr="002A61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A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1E3" w:rsidRPr="002A61E3">
        <w:rPr>
          <w:rFonts w:ascii="Times New Roman" w:hAnsi="Times New Roman" w:cs="Times New Roman"/>
          <w:sz w:val="24"/>
          <w:szCs w:val="24"/>
        </w:rPr>
        <w:t>в 2023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68E" w:rsidRDefault="000540D2" w:rsidP="00694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 заседании Думы сегодня присутствуют Депутаты Нижнезаимского муниципального образования</w:t>
      </w:r>
      <w:r w:rsidR="00524B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proofErr w:type="spellStart"/>
      <w:r w:rsidR="00524BED" w:rsidRPr="00524BED">
        <w:rPr>
          <w:rFonts w:ascii="Times New Roman" w:hAnsi="Times New Roman" w:cs="Times New Roman"/>
          <w:sz w:val="24"/>
          <w:szCs w:val="24"/>
        </w:rPr>
        <w:t>Янчинский</w:t>
      </w:r>
      <w:proofErr w:type="spellEnd"/>
      <w:r w:rsidR="00524BED" w:rsidRPr="00524BED">
        <w:rPr>
          <w:rFonts w:ascii="Times New Roman" w:hAnsi="Times New Roman" w:cs="Times New Roman"/>
          <w:sz w:val="24"/>
          <w:szCs w:val="24"/>
        </w:rPr>
        <w:t xml:space="preserve"> Вячеслав Степанович, 2.Ковалюк Людмила Николаевна, 3.Тронц Светлана Васильевна,  4.Гумеров Хамит </w:t>
      </w:r>
      <w:proofErr w:type="spellStart"/>
      <w:r w:rsidR="00524BED" w:rsidRPr="00524BED">
        <w:rPr>
          <w:rFonts w:ascii="Times New Roman" w:hAnsi="Times New Roman" w:cs="Times New Roman"/>
          <w:sz w:val="24"/>
          <w:szCs w:val="24"/>
        </w:rPr>
        <w:t>Абдулхадиевич</w:t>
      </w:r>
      <w:proofErr w:type="spellEnd"/>
      <w:r w:rsidR="00524BED" w:rsidRPr="00524BED">
        <w:rPr>
          <w:rFonts w:ascii="Times New Roman" w:hAnsi="Times New Roman" w:cs="Times New Roman"/>
          <w:sz w:val="24"/>
          <w:szCs w:val="24"/>
        </w:rPr>
        <w:t>, 5. Коновалова Елена Александровна, Серебренникова Наталья Васильевна</w:t>
      </w:r>
      <w:r w:rsidR="00524BED">
        <w:rPr>
          <w:rFonts w:ascii="Times New Roman" w:hAnsi="Times New Roman" w:cs="Times New Roman"/>
          <w:sz w:val="24"/>
          <w:szCs w:val="24"/>
        </w:rPr>
        <w:t>.</w:t>
      </w:r>
      <w:r w:rsidR="00524BED">
        <w:t xml:space="preserve"> </w:t>
      </w:r>
      <w:r w:rsidR="00BC368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чем начать отчет</w:t>
      </w:r>
      <w:r w:rsidR="00BC368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BC368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предлагаю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Вам выбрать </w:t>
      </w:r>
      <w:r w:rsidR="00BC368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секретаря собрания, </w:t>
      </w:r>
      <w:r w:rsidR="00524B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главного </w:t>
      </w:r>
      <w:r w:rsidR="00BC368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специалиста администрации</w:t>
      </w:r>
      <w:r w:rsidR="00524B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Мациевскую Татьяну Васильевну</w:t>
      </w:r>
      <w:r w:rsidR="00BC368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</w:p>
    <w:p w:rsidR="002C3BCF" w:rsidRPr="00694AC5" w:rsidRDefault="000540D2" w:rsidP="00694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2C3BCF"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Администрация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муниципальном образовании стремимся создать механизмы, которые способствовали бы максимальному стимулированию деятельности нашей местной власти и успех преобразований, происходящих в муниципальном образовании, во многом зависит от нашей совместной работы и от доверия друг к другу.</w:t>
      </w:r>
    </w:p>
    <w:p w:rsidR="0045753A" w:rsidRPr="00694AC5" w:rsidRDefault="002C3BCF" w:rsidP="00694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Главными задачами в работе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2C3BCF" w:rsidRPr="00694AC5" w:rsidRDefault="002C3BCF" w:rsidP="00694A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Это, прежде всего:</w:t>
      </w:r>
    </w:p>
    <w:p w:rsidR="002C3BCF" w:rsidRPr="00694AC5" w:rsidRDefault="002C3BCF" w:rsidP="00694A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исполнение бюджета муниципального образования;</w:t>
      </w:r>
    </w:p>
    <w:p w:rsidR="002C3BCF" w:rsidRPr="00694AC5" w:rsidRDefault="002C3BCF" w:rsidP="00694AC5">
      <w:pPr>
        <w:spacing w:after="0" w:line="360" w:lineRule="auto"/>
        <w:jc w:val="both"/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SimSun" w:hAnsi="Times New Roman" w:cs="Times New Roman"/>
          <w:sz w:val="24"/>
          <w:szCs w:val="24"/>
          <w:lang w:eastAsia="ru-RU"/>
        </w:rPr>
        <w:t>- функционирование учреждений, действующих на территории муниципального образования;</w:t>
      </w:r>
    </w:p>
    <w:p w:rsidR="002C3BCF" w:rsidRPr="00694AC5" w:rsidRDefault="002C3BCF" w:rsidP="00694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благоустройство территорий населённых пунктов, развитие инфраструктуры, обеспечение жизнедеятельности муниципального образования;</w:t>
      </w:r>
    </w:p>
    <w:p w:rsidR="002C3BCF" w:rsidRPr="00694AC5" w:rsidRDefault="002C3BCF" w:rsidP="00694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взаимодействие с предприятиями и организациями всех форм собственности с целью укрепления и развития экономики муниципального образования;</w:t>
      </w:r>
    </w:p>
    <w:p w:rsidR="002C3BCF" w:rsidRPr="00694AC5" w:rsidRDefault="002C3BCF" w:rsidP="00694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обеспечение первичных мер пожарной безопасности в границах населенных пунктов муниципального образования;</w:t>
      </w:r>
    </w:p>
    <w:p w:rsidR="002C3BCF" w:rsidRPr="00694AC5" w:rsidRDefault="002C3BCF" w:rsidP="00694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2C3BCF" w:rsidRPr="00694AC5" w:rsidRDefault="002C3BCF" w:rsidP="00694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архивных фондов муниципального образования;</w:t>
      </w:r>
    </w:p>
    <w:p w:rsidR="0085615A" w:rsidRPr="00A945B8" w:rsidRDefault="002C3BCF" w:rsidP="00A94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Результаты по тому или иному вопросу обсуждаются, принимаются на Думе и утверждаются соответствующими решениями.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МЕСТНОЕ САМОУПРАВЛЕНИЕ</w:t>
      </w:r>
    </w:p>
    <w:p w:rsidR="00962AF0" w:rsidRPr="00694AC5" w:rsidRDefault="002C3BCF" w:rsidP="00694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Местное самоуправление – самый близкий уровень власти. Именно здесь решаются наиболее острые и жизненно важные проблемы, с которыми нас</w:t>
      </w:r>
      <w:r w:rsidR="00962AF0"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еление сталкивается повседневно.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Особое значение приобретает согласованность действий представительной и исполнительной власти. </w:t>
      </w:r>
    </w:p>
    <w:p w:rsidR="002C3BCF" w:rsidRPr="00694AC5" w:rsidRDefault="002C3BCF" w:rsidP="00694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рамках нормотворческой деятельности за отчётный период принято </w:t>
      </w:r>
      <w:r w:rsidR="003477D6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55</w:t>
      </w:r>
      <w:r w:rsidRPr="00694AC5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постановлений, </w:t>
      </w:r>
      <w:r w:rsidR="003477D6"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297287"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распоряжения и </w:t>
      </w:r>
      <w:r w:rsidR="00297287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3477D6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решений.</w:t>
      </w:r>
    </w:p>
    <w:p w:rsidR="002C3BCF" w:rsidRPr="00694AC5" w:rsidRDefault="002C3BCF" w:rsidP="00694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тесно взаимодействует с прокуратурой района. По её инициативе вносятся соответствующие изменения в Устав муниципального образования. Кроме того, прокуратура района постоянно проводит экспертизу проектов Решений Думы и постановлений администрации и даёт свои заключения на них, что позволяет избежать ошибок при принятии решений. </w:t>
      </w:r>
      <w:r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Информационным источником для изучения деятельности нашего муниципального образования является официальный сайт, </w:t>
      </w:r>
      <w:r w:rsidR="0085615A"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а также страницы в ВК и Одноклассники, </w:t>
      </w:r>
      <w:r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где размещаются нормативные документы и другая информация. </w:t>
      </w:r>
      <w:r w:rsidR="0085615A"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 информационных источниках </w:t>
      </w:r>
      <w:r w:rsidRPr="00694AC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можно видеть новости, объявления, успехи и достижения, а также проблемы, над которыми мы работаем. </w:t>
      </w:r>
    </w:p>
    <w:p w:rsidR="00852999" w:rsidRPr="00694AC5" w:rsidRDefault="00852999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u w:val="single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color w:val="1D1D1D"/>
          <w:sz w:val="24"/>
          <w:szCs w:val="24"/>
          <w:u w:val="single"/>
          <w:lang w:eastAsia="ru-RU"/>
        </w:rPr>
        <w:t>БЮДЖЕТ</w:t>
      </w:r>
    </w:p>
    <w:p w:rsidR="00852999" w:rsidRPr="00694AC5" w:rsidRDefault="00852999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u w:val="single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color w:val="1D1D1D"/>
          <w:sz w:val="24"/>
          <w:szCs w:val="24"/>
          <w:u w:val="single"/>
          <w:lang w:eastAsia="ru-RU"/>
        </w:rPr>
        <w:t>Доходы</w:t>
      </w:r>
    </w:p>
    <w:p w:rsidR="00A65A71" w:rsidRPr="00694AC5" w:rsidRDefault="00A65A71" w:rsidP="00694AC5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4AC5">
        <w:rPr>
          <w:rFonts w:ascii="Times New Roman" w:eastAsia="Times New Roman" w:hAnsi="Times New Roman" w:cs="Times New Roman"/>
          <w:sz w:val="24"/>
          <w:szCs w:val="24"/>
        </w:rPr>
        <w:t xml:space="preserve">Нижнезаимского </w:t>
      </w:r>
      <w:r w:rsidRPr="00694AC5">
        <w:rPr>
          <w:rFonts w:ascii="Times New Roman" w:hAnsi="Times New Roman" w:cs="Times New Roman"/>
          <w:sz w:val="24"/>
          <w:szCs w:val="24"/>
        </w:rPr>
        <w:t xml:space="preserve">муниципальное образование имеет собственный бюджет. </w:t>
      </w:r>
      <w:r w:rsidRPr="00694AC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является главным администратором доходов бюджета поселения.  Полномочия по исполнению бюджета осуществляются централизованной бухгалтерией при Финансовом управлении администрации </w:t>
      </w:r>
      <w:proofErr w:type="spellStart"/>
      <w:r w:rsidRPr="00694AC5">
        <w:rPr>
          <w:rFonts w:ascii="Times New Roman" w:hAnsi="Times New Roman" w:cs="Times New Roman"/>
          <w:color w:val="000000"/>
          <w:sz w:val="24"/>
          <w:szCs w:val="24"/>
        </w:rPr>
        <w:t>Тайшетского</w:t>
      </w:r>
      <w:proofErr w:type="spellEnd"/>
      <w:r w:rsidRPr="00694AC5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соответствии с Соглашением о передаче осуществления части полномочий.</w:t>
      </w:r>
    </w:p>
    <w:p w:rsidR="00A65A71" w:rsidRPr="00694AC5" w:rsidRDefault="00A65A71" w:rsidP="00694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 xml:space="preserve">Формирование бюджета проводится в соответствии с Положением о бюджетном процессе и бюджетным Кодексом. Реализация полномочий в решении вопросов местного значения   в полной мере зависит от обеспеченности финансами.  </w:t>
      </w:r>
    </w:p>
    <w:p w:rsidR="00CB4F0A" w:rsidRPr="00694AC5" w:rsidRDefault="00CB4F0A" w:rsidP="00694A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AC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решению Думы Нижнезаимского муниципального образования  от 21.12.2022 г. № 11 " О бюджете Нижнезаимского муниципального образования на 2023 год и на плановый период 2024 и 2025 годов" план по доходам был принят  в сумме 8 317 300 рублей, в том числе по налоговым и неналоговым доходам в сумме 1 095 600 рублей, по безвозмездным поступлениям  в сумме 7 221 700 рублей. </w:t>
      </w:r>
      <w:proofErr w:type="gramEnd"/>
    </w:p>
    <w:p w:rsidR="00CB4F0A" w:rsidRPr="00694AC5" w:rsidRDefault="00CB4F0A" w:rsidP="00694A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>В результате принятых в течение года изменений в бюджет доходная часть бюджета увеличилась на 2 428 000  рублей и составила 10 755 300 рублей.</w:t>
      </w:r>
    </w:p>
    <w:p w:rsidR="00CB4F0A" w:rsidRPr="00694AC5" w:rsidRDefault="00CB4F0A" w:rsidP="00694AC5">
      <w:pPr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4AC5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213 687,85 рублей, </w:t>
      </w:r>
      <w:r w:rsidRPr="00694AC5">
        <w:rPr>
          <w:rFonts w:ascii="Times New Roman" w:hAnsi="Times New Roman" w:cs="Times New Roman"/>
          <w:color w:val="000000"/>
          <w:sz w:val="24"/>
          <w:szCs w:val="24"/>
        </w:rPr>
        <w:t>в том числе значительное увеличение плана по собственным доходам связано с увеличением плана по акцизам дорожного фонда в сумме 117 100 рублей, налогу на имущество физических лиц в сумме 1 200 рублей, по земельному налогу в сумме 76 387,90 рублей, прочие неналоговые доходы в сумме 25 000, а также налог  единый</w:t>
      </w:r>
      <w:proofErr w:type="gramEnd"/>
      <w:r w:rsidRPr="00694AC5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сельскохозяйственный налог уменьшен на 6 000 рублей.</w:t>
      </w:r>
    </w:p>
    <w:p w:rsidR="00CB4F0A" w:rsidRPr="00694AC5" w:rsidRDefault="00CB4F0A" w:rsidP="00694A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>Безвозмездные поступления увеличены на 2 214 312,15 рублей, в том числе:</w:t>
      </w:r>
    </w:p>
    <w:p w:rsidR="00CB4F0A" w:rsidRPr="00694AC5" w:rsidRDefault="00CB4F0A" w:rsidP="00694A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>- дотация на выравнивание бюджетной обеспеченности в сумме 1 880 700 рублей;</w:t>
      </w:r>
    </w:p>
    <w:p w:rsidR="00CB4F0A" w:rsidRPr="00694AC5" w:rsidRDefault="00CB4F0A" w:rsidP="00694AC5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 xml:space="preserve"> </w:t>
      </w:r>
      <w:r w:rsidRPr="00694AC5">
        <w:rPr>
          <w:rFonts w:ascii="Times New Roman" w:hAnsi="Times New Roman" w:cs="Times New Roman"/>
          <w:color w:val="000000"/>
          <w:sz w:val="24"/>
          <w:szCs w:val="24"/>
        </w:rPr>
        <w:t>- прочие межбюджетные трансферты, передаваемые бюджетам сельских поселений  в сумме 282 800 рублей</w:t>
      </w:r>
      <w:r w:rsidRPr="00694AC5">
        <w:rPr>
          <w:rFonts w:ascii="Times New Roman" w:hAnsi="Times New Roman" w:cs="Times New Roman"/>
          <w:iCs/>
          <w:sz w:val="24"/>
          <w:szCs w:val="24"/>
        </w:rPr>
        <w:t>;</w:t>
      </w:r>
    </w:p>
    <w:p w:rsidR="00CB4F0A" w:rsidRPr="00694AC5" w:rsidRDefault="00CB4F0A" w:rsidP="00694AC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C5">
        <w:rPr>
          <w:rFonts w:ascii="Times New Roman" w:hAnsi="Times New Roman" w:cs="Times New Roman"/>
          <w:color w:val="000000"/>
          <w:sz w:val="24"/>
          <w:szCs w:val="24"/>
        </w:rPr>
        <w:t>- 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в сумме 50 812,15 рублей.</w:t>
      </w:r>
    </w:p>
    <w:p w:rsidR="00CB4F0A" w:rsidRPr="00694AC5" w:rsidRDefault="00CB4F0A" w:rsidP="00694AC5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AC5">
        <w:rPr>
          <w:rFonts w:ascii="Times New Roman" w:hAnsi="Times New Roman" w:cs="Times New Roman"/>
          <w:b/>
          <w:sz w:val="24"/>
          <w:szCs w:val="24"/>
        </w:rPr>
        <w:t xml:space="preserve">План по доходам за 2023 год выполнен на 100,35% (при плане 10 755 300 рублей, поступило 10 793 376,03 рублей). </w:t>
      </w:r>
    </w:p>
    <w:p w:rsidR="00CB4F0A" w:rsidRPr="00694AC5" w:rsidRDefault="00CB4F0A" w:rsidP="00694A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b/>
          <w:sz w:val="24"/>
          <w:szCs w:val="24"/>
        </w:rPr>
        <w:t>Доля собственных доходов</w:t>
      </w:r>
      <w:r w:rsidRPr="00694AC5">
        <w:rPr>
          <w:rFonts w:ascii="Times New Roman" w:hAnsi="Times New Roman" w:cs="Times New Roman"/>
          <w:sz w:val="24"/>
          <w:szCs w:val="24"/>
        </w:rPr>
        <w:t xml:space="preserve"> </w:t>
      </w:r>
      <w:r w:rsidRPr="00694AC5">
        <w:rPr>
          <w:rFonts w:ascii="Times New Roman" w:hAnsi="Times New Roman" w:cs="Times New Roman"/>
          <w:b/>
          <w:sz w:val="24"/>
          <w:szCs w:val="24"/>
        </w:rPr>
        <w:t>в общей сумме поступивших доходов</w:t>
      </w:r>
      <w:r w:rsidRPr="00694AC5">
        <w:rPr>
          <w:rFonts w:ascii="Times New Roman" w:hAnsi="Times New Roman" w:cs="Times New Roman"/>
          <w:sz w:val="24"/>
          <w:szCs w:val="24"/>
        </w:rPr>
        <w:t xml:space="preserve"> составляет 12,46%. План по налоговым и неналоговым доходам выполнен на 102,68%, (при плане 1 309 287,85 рублей, поступило 1 344 363,88 рублей). </w:t>
      </w:r>
    </w:p>
    <w:p w:rsidR="00CB4F0A" w:rsidRPr="00694AC5" w:rsidRDefault="00CB4F0A" w:rsidP="00694AC5">
      <w:pPr>
        <w:pStyle w:val="3"/>
        <w:shd w:val="clear" w:color="auto" w:fill="auto"/>
        <w:spacing w:before="0" w:line="360" w:lineRule="auto"/>
        <w:ind w:left="60" w:right="40" w:firstLine="649"/>
        <w:jc w:val="both"/>
        <w:rPr>
          <w:sz w:val="24"/>
          <w:szCs w:val="24"/>
        </w:rPr>
      </w:pPr>
      <w:r w:rsidRPr="00694AC5">
        <w:rPr>
          <w:sz w:val="24"/>
          <w:szCs w:val="24"/>
        </w:rPr>
        <w:t>Основным собственным доходным источником является налог на акцизы по подакцизным товарам. Удельный вес налога на акцизы по подакцизным товарам в собственных доходах составляет 65,94%, при плане 878 700 рублей, получено 886 524,27 рублей, исполнение 100 89%.</w:t>
      </w:r>
    </w:p>
    <w:p w:rsidR="00CB4F0A" w:rsidRPr="00694AC5" w:rsidRDefault="00CB4F0A" w:rsidP="00694AC5">
      <w:pPr>
        <w:pStyle w:val="3"/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694AC5">
        <w:rPr>
          <w:sz w:val="24"/>
          <w:szCs w:val="24"/>
        </w:rPr>
        <w:t xml:space="preserve">            Удельный вес налога на доходы физических лиц в собственных доходах составляет 12,73 %, при плане 149 000 рублей, получено 171 096,60 рублей, исполнение 114,83%.</w:t>
      </w:r>
    </w:p>
    <w:p w:rsidR="00CB4F0A" w:rsidRPr="00694AC5" w:rsidRDefault="00CB4F0A" w:rsidP="00694AC5">
      <w:pPr>
        <w:pStyle w:val="3"/>
        <w:shd w:val="clear" w:color="auto" w:fill="auto"/>
        <w:spacing w:before="0" w:line="360" w:lineRule="auto"/>
        <w:ind w:left="60" w:right="40" w:firstLine="649"/>
        <w:jc w:val="both"/>
        <w:rPr>
          <w:color w:val="FF0000"/>
          <w:sz w:val="24"/>
          <w:szCs w:val="24"/>
        </w:rPr>
      </w:pPr>
      <w:r w:rsidRPr="00694AC5">
        <w:rPr>
          <w:sz w:val="24"/>
          <w:szCs w:val="24"/>
        </w:rPr>
        <w:t>Удельный вес налога на имущество физических лиц в структуре собственных доходов составляет 1,16%, при плане 15 200 рублей, получено 15 575,82 рублей, исполнение 102,47%.</w:t>
      </w:r>
    </w:p>
    <w:p w:rsidR="00CB4F0A" w:rsidRPr="00694AC5" w:rsidRDefault="00CB4F0A" w:rsidP="00694AC5">
      <w:pPr>
        <w:pStyle w:val="3"/>
        <w:shd w:val="clear" w:color="auto" w:fill="auto"/>
        <w:spacing w:before="0" w:line="360" w:lineRule="auto"/>
        <w:ind w:left="60" w:right="40" w:firstLine="649"/>
        <w:jc w:val="both"/>
        <w:rPr>
          <w:sz w:val="24"/>
          <w:szCs w:val="24"/>
        </w:rPr>
      </w:pPr>
      <w:r w:rsidRPr="00694AC5">
        <w:rPr>
          <w:sz w:val="24"/>
          <w:szCs w:val="24"/>
        </w:rPr>
        <w:lastRenderedPageBreak/>
        <w:t>Удельный вес дохода в виде земельного налога в структуре собственных доходов составляет 17,42%, при плане 232 387,85 рублей, получено 234 167,29 рублей, исполнение 100,77%.</w:t>
      </w:r>
    </w:p>
    <w:p w:rsidR="00CB4F0A" w:rsidRPr="00694AC5" w:rsidRDefault="00CB4F0A" w:rsidP="00694AC5">
      <w:pPr>
        <w:pStyle w:val="3"/>
        <w:shd w:val="clear" w:color="auto" w:fill="auto"/>
        <w:spacing w:before="0" w:line="360" w:lineRule="auto"/>
        <w:ind w:left="60" w:right="40" w:firstLine="649"/>
        <w:jc w:val="both"/>
        <w:rPr>
          <w:sz w:val="24"/>
          <w:szCs w:val="24"/>
        </w:rPr>
      </w:pPr>
      <w:r w:rsidRPr="00694AC5">
        <w:rPr>
          <w:sz w:val="24"/>
          <w:szCs w:val="24"/>
        </w:rPr>
        <w:t>Доходы от оказания платных услуг и компенсации затрат в структуре собственных доходов составляют 0,60%, при плане 8 000 рублей, получено 8 000 рублей, исполнение 100%.</w:t>
      </w:r>
    </w:p>
    <w:p w:rsidR="00CB4F0A" w:rsidRPr="00694AC5" w:rsidRDefault="00CB4F0A" w:rsidP="00694AC5">
      <w:pPr>
        <w:pStyle w:val="3"/>
        <w:shd w:val="clear" w:color="auto" w:fill="auto"/>
        <w:spacing w:before="0" w:line="360" w:lineRule="auto"/>
        <w:ind w:left="60" w:right="40" w:firstLine="649"/>
        <w:jc w:val="both"/>
        <w:rPr>
          <w:sz w:val="24"/>
          <w:szCs w:val="24"/>
        </w:rPr>
      </w:pPr>
      <w:r w:rsidRPr="00694AC5">
        <w:rPr>
          <w:sz w:val="24"/>
          <w:szCs w:val="24"/>
        </w:rPr>
        <w:t>Удельный вес налога на прочие неналоговые доходы составляет 2,16%, при плане 25 000 рублей, получено 29 000 рублей, исполнение 116%.</w:t>
      </w:r>
    </w:p>
    <w:p w:rsidR="00CB4F0A" w:rsidRPr="00694AC5" w:rsidRDefault="00CB4F0A" w:rsidP="00694AC5">
      <w:pPr>
        <w:pStyle w:val="3"/>
        <w:shd w:val="clear" w:color="auto" w:fill="auto"/>
        <w:spacing w:before="0" w:line="360" w:lineRule="auto"/>
        <w:ind w:left="60" w:right="40" w:firstLine="649"/>
        <w:jc w:val="both"/>
        <w:rPr>
          <w:sz w:val="24"/>
          <w:szCs w:val="24"/>
        </w:rPr>
      </w:pPr>
      <w:r w:rsidRPr="00694AC5">
        <w:rPr>
          <w:sz w:val="24"/>
          <w:szCs w:val="24"/>
        </w:rPr>
        <w:t>рублей</w:t>
      </w:r>
    </w:p>
    <w:p w:rsidR="00CB4F0A" w:rsidRPr="00694AC5" w:rsidRDefault="00CB4F0A" w:rsidP="00694AC5">
      <w:pPr>
        <w:pStyle w:val="3"/>
        <w:shd w:val="clear" w:color="auto" w:fill="auto"/>
        <w:spacing w:before="0" w:line="360" w:lineRule="auto"/>
        <w:ind w:left="60" w:right="40" w:firstLine="649"/>
        <w:jc w:val="both"/>
        <w:rPr>
          <w:sz w:val="24"/>
          <w:szCs w:val="24"/>
        </w:rPr>
      </w:pPr>
      <w:r w:rsidRPr="00694AC5">
        <w:rPr>
          <w:b/>
          <w:sz w:val="24"/>
          <w:szCs w:val="24"/>
        </w:rPr>
        <w:t>Безвозмездные поступления в общей сумме доходов от других бюджетов бюджетной системы в общей сумме поступивших доходов</w:t>
      </w:r>
      <w:r w:rsidRPr="00694AC5">
        <w:rPr>
          <w:rStyle w:val="aa"/>
          <w:color w:val="auto"/>
          <w:sz w:val="24"/>
          <w:szCs w:val="24"/>
        </w:rPr>
        <w:t xml:space="preserve"> </w:t>
      </w:r>
      <w:r w:rsidRPr="00694AC5">
        <w:rPr>
          <w:color w:val="auto"/>
          <w:sz w:val="24"/>
          <w:szCs w:val="24"/>
        </w:rPr>
        <w:t>составляет 87,54%. План по безвозмездным поступлениям выполнен на 100,03%, при плане 9 446 012,15  рублей, поступило 9 449 012,15 рублей.</w:t>
      </w:r>
    </w:p>
    <w:p w:rsidR="00CB4F0A" w:rsidRPr="00694AC5" w:rsidRDefault="00CB4F0A" w:rsidP="00694AC5">
      <w:pPr>
        <w:pStyle w:val="3"/>
        <w:shd w:val="clear" w:color="auto" w:fill="auto"/>
        <w:spacing w:before="0" w:line="360" w:lineRule="auto"/>
        <w:ind w:left="60" w:right="40" w:firstLine="649"/>
        <w:jc w:val="both"/>
        <w:rPr>
          <w:sz w:val="24"/>
          <w:szCs w:val="24"/>
        </w:rPr>
      </w:pPr>
      <w:r w:rsidRPr="00694AC5">
        <w:rPr>
          <w:i/>
          <w:color w:val="auto"/>
          <w:sz w:val="24"/>
          <w:szCs w:val="24"/>
        </w:rPr>
        <w:t xml:space="preserve"> </w:t>
      </w:r>
      <w:r w:rsidRPr="00694AC5">
        <w:rPr>
          <w:i/>
          <w:sz w:val="24"/>
          <w:szCs w:val="24"/>
        </w:rPr>
        <w:t>Из областного бюджета поступили</w:t>
      </w:r>
      <w:r w:rsidRPr="00694AC5">
        <w:rPr>
          <w:sz w:val="24"/>
          <w:szCs w:val="24"/>
        </w:rPr>
        <w:t>:</w:t>
      </w:r>
    </w:p>
    <w:p w:rsidR="00CB4F0A" w:rsidRPr="00694AC5" w:rsidRDefault="00CB4F0A" w:rsidP="00694AC5">
      <w:pPr>
        <w:pStyle w:val="3"/>
        <w:shd w:val="clear" w:color="auto" w:fill="auto"/>
        <w:spacing w:before="0" w:line="360" w:lineRule="auto"/>
        <w:ind w:left="60" w:right="40" w:firstLine="649"/>
        <w:jc w:val="both"/>
        <w:rPr>
          <w:sz w:val="24"/>
          <w:szCs w:val="24"/>
        </w:rPr>
      </w:pPr>
      <w:r w:rsidRPr="00694AC5">
        <w:rPr>
          <w:sz w:val="24"/>
          <w:szCs w:val="24"/>
        </w:rPr>
        <w:t>- дотация на выравнивание бюджетной обеспеченности в сумме 6 992 200 рублей (план  6 992 200 рублей);</w:t>
      </w:r>
    </w:p>
    <w:p w:rsidR="00CB4F0A" w:rsidRPr="00694AC5" w:rsidRDefault="00CB4F0A" w:rsidP="00694A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>- субсидия на реализацию мероприятий перечня проектов народных инициатив в сумме 300 000 рублей (план 300 000 рублей);</w:t>
      </w:r>
    </w:p>
    <w:p w:rsidR="00CB4F0A" w:rsidRPr="00694AC5" w:rsidRDefault="00CB4F0A" w:rsidP="00694AC5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>- субвенция на осуществление первичного воинского учета в сумме 173 700 рублей (план  173 700 рублей);</w:t>
      </w:r>
    </w:p>
    <w:p w:rsidR="00CB4F0A" w:rsidRPr="00694AC5" w:rsidRDefault="00CB4F0A" w:rsidP="00694AC5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>- 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700 рублей (план  700 рублей);</w:t>
      </w:r>
    </w:p>
    <w:p w:rsidR="00CB4F0A" w:rsidRPr="00694AC5" w:rsidRDefault="00CB4F0A" w:rsidP="00694A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94AC5">
        <w:rPr>
          <w:rFonts w:ascii="Times New Roman" w:hAnsi="Times New Roman" w:cs="Times New Roman"/>
          <w:sz w:val="24"/>
          <w:szCs w:val="24"/>
        </w:rPr>
        <w:t xml:space="preserve">иные МБТ на реализацию мероприятий, связанных с достижением наилучших результатов по увеличению налоговых и неналоговых доходов местных бюджетов </w:t>
      </w:r>
      <w:r w:rsidRPr="00694AC5">
        <w:rPr>
          <w:rFonts w:ascii="Times New Roman" w:hAnsi="Times New Roman" w:cs="Times New Roman"/>
          <w:color w:val="000000"/>
          <w:sz w:val="24"/>
          <w:szCs w:val="24"/>
        </w:rPr>
        <w:t>в сумме 8 000 рублей (план  8 000 рублей).</w:t>
      </w:r>
    </w:p>
    <w:p w:rsidR="00CB4F0A" w:rsidRPr="00694AC5" w:rsidRDefault="00CB4F0A" w:rsidP="00694AC5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 xml:space="preserve"> </w:t>
      </w:r>
      <w:r w:rsidRPr="00694AC5">
        <w:rPr>
          <w:rFonts w:ascii="Times New Roman" w:hAnsi="Times New Roman" w:cs="Times New Roman"/>
          <w:i/>
          <w:sz w:val="24"/>
          <w:szCs w:val="24"/>
        </w:rPr>
        <w:t>Из районного бюджета поступили:</w:t>
      </w:r>
    </w:p>
    <w:p w:rsidR="00CB4F0A" w:rsidRPr="00694AC5" w:rsidRDefault="00CB4F0A" w:rsidP="00694AC5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>- д</w:t>
      </w:r>
      <w:r w:rsidRPr="00694AC5">
        <w:rPr>
          <w:rFonts w:ascii="Times New Roman" w:hAnsi="Times New Roman" w:cs="Times New Roman"/>
          <w:iCs/>
          <w:sz w:val="24"/>
          <w:szCs w:val="24"/>
        </w:rPr>
        <w:t>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в сумме 50 812,15 рублей (план 50 812,15 рублей);</w:t>
      </w:r>
    </w:p>
    <w:p w:rsidR="00CB4F0A" w:rsidRPr="00694AC5" w:rsidRDefault="00CB4F0A" w:rsidP="00694AC5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 xml:space="preserve">- дотация на выравнивание бюджетной обеспеченности в сумме 8 406 800 рублей (план  8 406 800 рублей); </w:t>
      </w:r>
    </w:p>
    <w:p w:rsidR="00CB4F0A" w:rsidRPr="00694AC5" w:rsidRDefault="00CB4F0A" w:rsidP="00694AC5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lastRenderedPageBreak/>
        <w:t>- дотация на выравнивание бюджетной обеспеченности в сумме 496 000 рублей (план  496 000 рублей).</w:t>
      </w:r>
      <w:r w:rsidRPr="00694AC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694AC5" w:rsidRPr="00A945B8" w:rsidRDefault="00CB4F0A" w:rsidP="00A945B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>В результате план по безвозмездным поступлен</w:t>
      </w:r>
      <w:r w:rsidRPr="00694AC5">
        <w:rPr>
          <w:rFonts w:ascii="Times New Roman" w:hAnsi="Times New Roman" w:cs="Times New Roman"/>
          <w:color w:val="000000"/>
          <w:sz w:val="24"/>
          <w:szCs w:val="24"/>
        </w:rPr>
        <w:t xml:space="preserve">иям выполнен на 100,03 %. </w:t>
      </w:r>
    </w:p>
    <w:p w:rsidR="00852999" w:rsidRPr="00694AC5" w:rsidRDefault="00852999" w:rsidP="00694A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u w:val="single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color w:val="1D1D1D"/>
          <w:sz w:val="24"/>
          <w:szCs w:val="24"/>
          <w:u w:val="single"/>
          <w:lang w:eastAsia="ru-RU"/>
        </w:rPr>
        <w:t>Расходы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фактических расходов бюджета Нижнезаимского МО за 2023г. составило 93,9% к плановым назначениям при плане 11 731 400,00 руб., произведено расходов на сумму 9 853 996,46 руб. </w:t>
      </w:r>
    </w:p>
    <w:p w:rsidR="00CB4F0A" w:rsidRPr="00694AC5" w:rsidRDefault="00CB4F0A" w:rsidP="00A945B8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«Общегосударственные вопросы»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общегосударственные расходы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составило 4 627 214,26 руб. при плане 4 945 093,88 руб. План исполнен на 93,6 %.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заработную плату с начислениями на нее составили 3 243 703,57 руб. при плане 3 454 831,36 руб. Исполнение составило 93,9%.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-расходы по оплате работ, услуг (услуги связи, коммунальные, транспортные, на содержание имущества и другие) составили 149 735,00 руб. при плане 203 251,63 руб. Исполнение плана составило 73,7%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-расходы на приобретение нефинансовых активов (основных средств, материальных запасов) составили 150 013,00 руб. при плане 188 248,20 руб. исполнение 79,7 %. 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расходы составили 128 359,24 руб. при плане 128 359,24 руб. исполнение 100%.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Предусмотрены расходы на предоставление межбюджетных трансфертов из бюджета Нижнезаимского муниципального образования в бюджет муниципального образования «Тайшетский район» на осуществление переданных полномочий в соответствии с заключенными соглашениями в сумме 954 703,45 руб., фактическое исполнение составило 954 703,45 руб. или 100%, из них перечислены межбюджетные трансферты: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осуществление части полномочий по формированию и исполнению бюджета поселения в сумме 853 330,45 руб. или 100% от плановых назначений 853 330,45 руб. 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осуществление внешнего муниципального финансового контроля – 101 373,00 руб. </w:t>
      </w:r>
      <w:proofErr w:type="gramStart"/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</w:t>
      </w:r>
      <w:proofErr w:type="gramEnd"/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100%.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F0A" w:rsidRPr="00694AC5" w:rsidRDefault="00E73A86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резервного фонда</w:t>
      </w:r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 5000,00 руб. Непредвиденные расходы на мероприятия связанных с ликвидацией последствий стихийных бедствий и других чрезвычайных ситуаций не осуществлялись.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AC5" w:rsidRPr="00A945B8" w:rsidRDefault="00E73A86" w:rsidP="00A945B8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94AC5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 общегосударственные вопросы</w:t>
      </w:r>
      <w:proofErr w:type="gramStart"/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целевой статье 9120073150 предусмотрены расходы в сумме 700 руб. за счет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</w:r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предусмотренных отдельными законами Иркутской области об административной ответственности. </w:t>
      </w:r>
    </w:p>
    <w:p w:rsidR="00CB4F0A" w:rsidRPr="00694AC5" w:rsidRDefault="00CB4F0A" w:rsidP="00A945B8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«Национальная оборона»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F0A" w:rsidRPr="00694AC5" w:rsidRDefault="00E73A86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B6697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«Мобилизационную и вневойсковую подготовку»,</w:t>
      </w:r>
      <w:r w:rsidR="00CB4F0A" w:rsidRPr="0069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6697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2023 г. расходы составили 173 700 руб</w:t>
      </w:r>
      <w:proofErr w:type="gramStart"/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173 700 руб., исполнение 100%). 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оплату труда и начисления на выплаты по оплате труда работника военно-учетного стола в сумме 162 797,06 руб., 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материальных запасов (канцелярские принадлежности) сумме 10 902,94 руб.</w:t>
      </w:r>
    </w:p>
    <w:p w:rsidR="00CB4F0A" w:rsidRPr="00694AC5" w:rsidRDefault="00CB4F0A" w:rsidP="00A945B8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«Национальная безопасность и правоохранительная деятельность»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F0A" w:rsidRPr="00694AC5" w:rsidRDefault="00CB6697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защиту</w:t>
      </w:r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и территории от чрезвычайных ситуаций природного и техногенного характера, гражданская оборона</w:t>
      </w:r>
      <w:r w:rsidR="00CB4F0A" w:rsidRPr="0069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CB4F0A" w:rsidRPr="00694AC5" w:rsidRDefault="00CB4F0A" w:rsidP="0044627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-расходы на приобретение   ГСМ составили 20 000,00 руб.</w:t>
      </w:r>
      <w:r w:rsidR="001F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плане 20 000,00 исполнение 100 %. </w:t>
      </w:r>
    </w:p>
    <w:p w:rsidR="00CB4F0A" w:rsidRPr="00694AC5" w:rsidRDefault="00CB4F0A" w:rsidP="00A945B8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«Национальная экономика»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F0A" w:rsidRPr="00694AC5" w:rsidRDefault="00CB6697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целевой статье 9440080990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</w:t>
      </w:r>
      <w:proofErr w:type="gramStart"/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proofErr w:type="gramEnd"/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бюджет, предусмотрены расходы в сумме 1 469 831,80 руб., фактически расходы составили 287 480,10 руб. Исполнено 19,6%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плуга на сумму 142 192,00 руб.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-расход на приобретение запасных частей на сумму 49 282,00 руб.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-приобретение ГСМ для </w:t>
      </w:r>
      <w:proofErr w:type="spellStart"/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Start"/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ехники</w:t>
      </w:r>
      <w:proofErr w:type="spellEnd"/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44 876,00 руб.,</w:t>
      </w:r>
    </w:p>
    <w:p w:rsidR="00CB4F0A" w:rsidRPr="00694AC5" w:rsidRDefault="00CB4F0A" w:rsidP="00A945B8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-расходы по оплате электроэнергии составили 51 130,10 руб.</w:t>
      </w:r>
    </w:p>
    <w:p w:rsidR="00CB4F0A" w:rsidRPr="00694AC5" w:rsidRDefault="00CB4F0A" w:rsidP="00A945B8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«Жилищно-коммунальное хозяйство»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70A6" w:rsidRPr="00BC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благоустройство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сумма расходов при плане 310 609,16 руб. составили 310 609,16 руб. Исполнение 100 %. 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-расходы на оплату локальной сметы составили 7 509,16,00 руб. </w:t>
      </w:r>
    </w:p>
    <w:p w:rsidR="00CB4F0A" w:rsidRPr="00694AC5" w:rsidRDefault="00CB4F0A" w:rsidP="00694AC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4AC5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субсидии, выделенной из областного бюджета, на реализацию мероприятий перечня проектов народных инициатив произведены расходы для проведения благоустройство памятника  в сумме 300 000,00 руб. (при плане 300 000,00 руб., исполнение 100%), </w:t>
      </w:r>
    </w:p>
    <w:p w:rsidR="00CB4F0A" w:rsidRPr="00A945B8" w:rsidRDefault="00CB4F0A" w:rsidP="00A945B8">
      <w:pPr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AC5">
        <w:rPr>
          <w:rFonts w:ascii="Times New Roman" w:hAnsi="Times New Roman" w:cs="Times New Roman"/>
          <w:color w:val="000000"/>
          <w:sz w:val="24"/>
          <w:szCs w:val="24"/>
        </w:rPr>
        <w:t xml:space="preserve">- за счет средств местного бюджета на </w:t>
      </w:r>
      <w:proofErr w:type="spellStart"/>
      <w:r w:rsidRPr="00694AC5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694AC5">
        <w:rPr>
          <w:rFonts w:ascii="Times New Roman" w:hAnsi="Times New Roman" w:cs="Times New Roman"/>
          <w:color w:val="000000"/>
          <w:sz w:val="24"/>
          <w:szCs w:val="24"/>
        </w:rPr>
        <w:t xml:space="preserve"> вышеуказанных мероприятий произведены расходы на сумму 3 100,00 руб. при плане 3 100,00 руб. 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«Культура, кинематография и средства массовой информации»</w:t>
      </w:r>
    </w:p>
    <w:p w:rsidR="00CB4F0A" w:rsidRPr="00694AC5" w:rsidRDefault="00CB4F0A" w:rsidP="00694AC5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F0A" w:rsidRPr="00694AC5" w:rsidRDefault="00151627" w:rsidP="00BC70A6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асходы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культуру в 2023 г</w:t>
      </w:r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составили 4 069 280,94 руб., что составило 91,5 % от плана 4 446 453,16 руб.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</w:t>
      </w:r>
      <w:proofErr w:type="gramStart"/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B4F0A" w:rsidRPr="00694AC5" w:rsidRDefault="00CB4F0A" w:rsidP="00BC70A6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9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заработную плату работникам учреждений культуры с начислениями на неё составили 2 928 888,77 руб. (план 2 935 600,00 руб., исполнение 99,8%);</w:t>
      </w:r>
    </w:p>
    <w:p w:rsidR="00CB4F0A" w:rsidRPr="00694AC5" w:rsidRDefault="00CB4F0A" w:rsidP="00BC70A6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по оплате услуг (коммунальные, по содержанию имущества) составили 1 079 827,01 руб. при плане 1 450 288,00 руб. Исполнение составило 74,5%.</w:t>
      </w:r>
    </w:p>
    <w:p w:rsidR="00CB4F0A" w:rsidRPr="00694AC5" w:rsidRDefault="00CB4F0A" w:rsidP="00A945B8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-расходы на приобретение нефинансовых активов (основных средств, материальных запасов) составили 60 565,16 руб. при плане 60 565,16 руб. Исполнение составило 100%.</w:t>
      </w:r>
    </w:p>
    <w:p w:rsidR="00CB4F0A" w:rsidRPr="00694AC5" w:rsidRDefault="00CB4F0A" w:rsidP="00A945B8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"Социальная политика"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7E3F" w:rsidRPr="00BC70A6" w:rsidRDefault="00A47E3F" w:rsidP="00BC70A6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на  пенсионное обеспечение</w:t>
      </w:r>
      <w:r w:rsidR="00CB4F0A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 составили 365 712,00 руб. при плане 365 712,00 руб. Исполнение составило 100%. Осуществлялось финансирование на выплату дополнительной пенсии муниципальным служащим согласно ФЗ № 25 от 02.03.2007г. "О муниципальной службе в РФ". </w:t>
      </w:r>
    </w:p>
    <w:p w:rsidR="002C3BCF" w:rsidRPr="00694AC5" w:rsidRDefault="002C3BCF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color w:val="1D1D1D"/>
          <w:sz w:val="24"/>
          <w:szCs w:val="24"/>
          <w:u w:val="single"/>
          <w:lang w:eastAsia="ru-RU"/>
        </w:rPr>
        <w:t>СОЦИАЛЬНО-ЭКОНОМИЧЕСКОЕ ПОЛОЖЕНИЕ</w:t>
      </w:r>
    </w:p>
    <w:p w:rsidR="002C3BCF" w:rsidRPr="00694AC5" w:rsidRDefault="002C3BCF" w:rsidP="00694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разделе моего доклада остановлюсь на анализе социально-экономического положения </w:t>
      </w:r>
      <w:r w:rsidR="00B21E98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Нижнезаимского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Open Sans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r w:rsidR="00B21E98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Нижнезаимского</w:t>
      </w:r>
      <w:r w:rsidRPr="00694AC5">
        <w:rPr>
          <w:rFonts w:ascii="Times New Roman" w:eastAsia="Open Sans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составляет   </w:t>
      </w:r>
      <w:r w:rsidR="00B21E98" w:rsidRPr="00694AC5">
        <w:rPr>
          <w:rFonts w:ascii="Times New Roman" w:hAnsi="Times New Roman" w:cs="Times New Roman"/>
          <w:sz w:val="24"/>
          <w:szCs w:val="24"/>
        </w:rPr>
        <w:t xml:space="preserve">57014,21 </w:t>
      </w:r>
      <w:r w:rsidRPr="00694AC5">
        <w:rPr>
          <w:rFonts w:ascii="Times New Roman" w:eastAsia="Open Sans" w:hAnsi="Times New Roman" w:cs="Times New Roman"/>
          <w:sz w:val="24"/>
          <w:szCs w:val="24"/>
          <w:shd w:val="clear" w:color="auto" w:fill="FFFFFF"/>
          <w:lang w:eastAsia="ru-RU"/>
        </w:rPr>
        <w:t xml:space="preserve"> кв. км.</w:t>
      </w:r>
    </w:p>
    <w:p w:rsidR="00B21E98" w:rsidRPr="00694AC5" w:rsidRDefault="002C3BCF" w:rsidP="00E40373">
      <w:pPr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eastAsia="Open Sans" w:hAnsi="Times New Roman" w:cs="Times New Roman"/>
          <w:sz w:val="24"/>
          <w:szCs w:val="24"/>
          <w:shd w:val="clear" w:color="auto" w:fill="FFFFFF"/>
          <w:lang w:eastAsia="ru-RU"/>
        </w:rPr>
        <w:t xml:space="preserve">В состав </w:t>
      </w:r>
      <w:r w:rsidR="00B21E98" w:rsidRPr="00694AC5">
        <w:rPr>
          <w:rFonts w:ascii="Times New Roman" w:eastAsia="Open Sans" w:hAnsi="Times New Roman" w:cs="Times New Roman"/>
          <w:sz w:val="24"/>
          <w:szCs w:val="24"/>
          <w:shd w:val="clear" w:color="auto" w:fill="FFFFFF"/>
          <w:lang w:eastAsia="ru-RU"/>
        </w:rPr>
        <w:t xml:space="preserve">Нижнезаимского </w:t>
      </w:r>
      <w:r w:rsidRPr="00694AC5">
        <w:rPr>
          <w:rFonts w:ascii="Times New Roman" w:eastAsia="Open Sans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r w:rsidR="00B21E98" w:rsidRPr="00694AC5">
        <w:rPr>
          <w:rFonts w:ascii="Times New Roman" w:hAnsi="Times New Roman" w:cs="Times New Roman"/>
          <w:sz w:val="24"/>
          <w:szCs w:val="24"/>
        </w:rPr>
        <w:t>я входят следующих населенных пунктов:</w:t>
      </w:r>
    </w:p>
    <w:p w:rsidR="00B21E98" w:rsidRPr="00694AC5" w:rsidRDefault="00B21E98" w:rsidP="00E40373">
      <w:pPr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hAnsi="Times New Roman" w:cs="Times New Roman"/>
          <w:sz w:val="24"/>
          <w:szCs w:val="24"/>
        </w:rPr>
        <w:t xml:space="preserve">- село Нижняя Заимка, деревня Коновалова, деревня </w:t>
      </w:r>
      <w:proofErr w:type="spellStart"/>
      <w:r w:rsidRPr="00694AC5">
        <w:rPr>
          <w:rFonts w:ascii="Times New Roman" w:hAnsi="Times New Roman" w:cs="Times New Roman"/>
          <w:sz w:val="24"/>
          <w:szCs w:val="24"/>
        </w:rPr>
        <w:t>Синякина</w:t>
      </w:r>
      <w:proofErr w:type="spellEnd"/>
      <w:r w:rsidRPr="00694AC5">
        <w:rPr>
          <w:rFonts w:ascii="Times New Roman" w:hAnsi="Times New Roman" w:cs="Times New Roman"/>
          <w:sz w:val="24"/>
          <w:szCs w:val="24"/>
        </w:rPr>
        <w:t>.</w:t>
      </w:r>
    </w:p>
    <w:p w:rsidR="002C3BCF" w:rsidRPr="00694AC5" w:rsidRDefault="00B21E98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3BCF" w:rsidRPr="00694AC5">
        <w:rPr>
          <w:rFonts w:ascii="Times New Roman" w:eastAsia="Open Sans" w:hAnsi="Times New Roman" w:cs="Times New Roman"/>
          <w:sz w:val="24"/>
          <w:szCs w:val="24"/>
          <w:shd w:val="clear" w:color="auto" w:fill="FFFFFF"/>
          <w:lang w:eastAsia="ru-RU"/>
        </w:rPr>
        <w:t>На территории МО по состоянию на 01.01.202</w:t>
      </w:r>
      <w:r w:rsidRPr="00694AC5">
        <w:rPr>
          <w:rFonts w:ascii="Times New Roman" w:eastAsia="Open Sans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2F070A" w:rsidRPr="00694AC5">
        <w:rPr>
          <w:rFonts w:ascii="Times New Roman" w:eastAsia="Open San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C3BCF" w:rsidRPr="00694AC5">
        <w:rPr>
          <w:rFonts w:ascii="Times New Roman" w:eastAsia="Open Sans" w:hAnsi="Times New Roman" w:cs="Times New Roman"/>
          <w:sz w:val="24"/>
          <w:szCs w:val="24"/>
          <w:shd w:val="clear" w:color="auto" w:fill="FFFFFF"/>
          <w:lang w:eastAsia="ru-RU"/>
        </w:rPr>
        <w:t>г. зарегистрировано и действует 2 индивидуальных предпринимателя. Основное направление деятельности индивидуальных предпринимателей  - торговля.</w:t>
      </w:r>
    </w:p>
    <w:p w:rsidR="002C3BCF" w:rsidRPr="00694AC5" w:rsidRDefault="002C3BCF" w:rsidP="00BC70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учреждений в селе </w:t>
      </w:r>
      <w:r w:rsidR="00B21E98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Нижняя Заимка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от двух теплоисточников – это котельные </w:t>
      </w:r>
      <w:r w:rsidR="00B94DBA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(унитарного) предприятия «Тепловая Энергетическая Компания»,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которых запитаны администрация, детский сад, </w:t>
      </w:r>
      <w:proofErr w:type="spellStart"/>
      <w:r w:rsidR="00BC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Нижнезаимский</w:t>
      </w:r>
      <w:proofErr w:type="spellEnd"/>
      <w:r w:rsidR="00BC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школа. Котельные работают в штатном режиме, поставка угля осуществляется бесперебойно. Частный жилой сектор имеет печное отопление.</w:t>
      </w:r>
    </w:p>
    <w:p w:rsidR="002C3BCF" w:rsidRPr="00694AC5" w:rsidRDefault="002C3BCF" w:rsidP="00694A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</w:t>
      </w:r>
      <w:r w:rsidR="00B21E98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ленность населения на 01 января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1E98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4BA2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- 311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97287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2C3BCF" w:rsidRPr="00694AC5" w:rsidRDefault="002C3BCF" w:rsidP="00694AC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Моложе трудоспособного возраста – </w:t>
      </w:r>
      <w:r w:rsidR="008D4BA2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2C3BCF" w:rsidRPr="00694AC5" w:rsidRDefault="002C3BCF" w:rsidP="00694AC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Трудоспособного возраста – </w:t>
      </w:r>
      <w:r w:rsidR="008D4BA2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жителей пенсионного возраста –</w:t>
      </w:r>
      <w:r w:rsidR="008D4BA2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E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3BCF" w:rsidRPr="00694AC5" w:rsidRDefault="002C3BCF" w:rsidP="00694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8D4BA2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родилось </w:t>
      </w:r>
      <w:r w:rsidR="003E76D4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7E0B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умерло </w:t>
      </w:r>
      <w:r w:rsidR="003E76D4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751E16" w:rsidRPr="00694AC5" w:rsidRDefault="002C3BCF" w:rsidP="00E403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</w:t>
      </w:r>
      <w:proofErr w:type="spellStart"/>
      <w:r w:rsidR="008D4BA2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Нижнезаимском</w:t>
      </w:r>
      <w:proofErr w:type="spellEnd"/>
      <w:r w:rsidR="008D4BA2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имеются группы населения,  которые нуждаются  в социальном  обеспечении  и  защите:  инвалиды  (</w:t>
      </w:r>
      <w:r w:rsidR="00751E16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человек);  </w:t>
      </w:r>
    </w:p>
    <w:p w:rsidR="002C3BCF" w:rsidRPr="00694AC5" w:rsidRDefault="002C3BCF" w:rsidP="00694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муниципального образования проживает </w:t>
      </w:r>
      <w:r w:rsidR="00F45CDF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многодетных сем</w:t>
      </w:r>
      <w:r w:rsidR="00C52777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них детей </w:t>
      </w:r>
      <w:r w:rsidR="00524B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77DC6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Опекаемых семей </w:t>
      </w:r>
      <w:r w:rsidR="00777DC6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них детей </w:t>
      </w:r>
      <w:r w:rsidR="00777DC6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C3BCF" w:rsidRPr="00694AC5" w:rsidRDefault="002C3BCF" w:rsidP="00694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3E76D4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проводилась работа с семьями, поставленными на учёт в качестве </w:t>
      </w:r>
      <w:proofErr w:type="gramStart"/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социально-опасном положении. Гла</w:t>
      </w:r>
      <w:r w:rsidR="003E76D4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муниципального образования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E76D4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 совместно с</w:t>
      </w:r>
      <w:r w:rsidR="003E76D4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школой, органами опеки и попечительства проводилась профилактическая работа, обслед</w:t>
      </w:r>
      <w:r w:rsidR="003E76D4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 жилищно-бытовые условия.</w:t>
      </w:r>
    </w:p>
    <w:p w:rsidR="003E76D4" w:rsidRPr="00694AC5" w:rsidRDefault="003E76D4" w:rsidP="00694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D8" w:rsidRPr="00A945B8" w:rsidRDefault="002C3BCF" w:rsidP="00A945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проводится большая работа с гражданами, из числа малообеспеченных, которые обращаются по вопросу получения субсидий на приобретение твёрдого топлива. За год</w:t>
      </w:r>
      <w:r w:rsidR="003E76D4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 обратились 30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Для более успешной работы с этими семьями </w:t>
      </w:r>
      <w:r w:rsidRPr="00694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работает с Управлением социальной защиты населения, Многофункциональным центром и Пенсионным фондом по Тайшетскому району. Жителям муниципального образования оказывается социально-правовая помощь в оформлении льгот и пособий, подготовка необходимой документации.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694AC5">
        <w:rPr>
          <w:rFonts w:ascii="Times New Roman" w:eastAsia="SimSu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ОРГАНИЗАЦИОННО-АДМИНИСТРАТИВНАЯ РАБОТА</w:t>
      </w:r>
    </w:p>
    <w:p w:rsidR="002C3BCF" w:rsidRPr="00694AC5" w:rsidRDefault="002C3BCF" w:rsidP="00694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ходе выполнения Федерального закона № 131-ФЗ «Об общих принципах организации местного самоуправления в Российской Федерации» администрацией </w:t>
      </w:r>
      <w:r w:rsidR="003672A1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Нижнезаимского 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 в 202</w:t>
      </w:r>
      <w:r w:rsidR="003672A1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решались правовые, финансовые и организационные задачи. </w:t>
      </w:r>
    </w:p>
    <w:p w:rsidR="002C3BCF" w:rsidRDefault="002C3BCF" w:rsidP="00E403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202</w:t>
      </w:r>
      <w:r w:rsidR="003672A1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ад</w:t>
      </w:r>
      <w:r w:rsidR="000E3999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министрацией зарегистрировано  202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входящей и </w:t>
      </w:r>
      <w:r w:rsidR="000E3999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350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исходящей корреспонденции. </w:t>
      </w:r>
      <w:r w:rsidR="000E3999"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администрацию Нижнезаимского муниципального образования поступило </w:t>
      </w:r>
      <w:r w:rsidR="000E3999" w:rsidRPr="00694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216 </w:t>
      </w:r>
      <w:r w:rsidR="000E3999"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обращений граждан.   Все обращения   рассмотрены, приняты меры, или даны ответы разъяснительного характера.</w:t>
      </w:r>
      <w:r w:rsidR="000E3999" w:rsidRPr="00694A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3999" w:rsidRPr="00694A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проблемами, с которыми граждане обращались в</w:t>
      </w:r>
      <w:r w:rsidR="000E3999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администрацию, были вопросы: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уличному</w:t>
      </w:r>
      <w:r w:rsidR="00297287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освещению, по расчистке дорог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другое. Г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ражданам села выдано </w:t>
      </w:r>
      <w:r w:rsidR="000E3999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70 различных справок, 50 выписок</w:t>
      </w:r>
      <w:r w:rsidR="00455387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</w:t>
      </w:r>
      <w:proofErr w:type="spellStart"/>
      <w:r w:rsidR="00455387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похозяйственной</w:t>
      </w:r>
      <w:proofErr w:type="spellEnd"/>
      <w:r w:rsidR="00455387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книги, </w:t>
      </w:r>
      <w:r w:rsidR="000E3999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55387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 нотариальных доверенностей.</w:t>
      </w:r>
    </w:p>
    <w:p w:rsidR="00C25FD2" w:rsidRPr="00C25FD2" w:rsidRDefault="00C25FD2" w:rsidP="00C25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FD2">
        <w:rPr>
          <w:rFonts w:ascii="Times New Roman" w:hAnsi="Times New Roman" w:cs="Times New Roman"/>
          <w:sz w:val="24"/>
          <w:szCs w:val="24"/>
        </w:rPr>
        <w:t>Так же  администрация занималась вопросами оформления  жилых домов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BCF" w:rsidRPr="00694AC5" w:rsidRDefault="002C3BCF" w:rsidP="00E403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организации и проведения методической и практической работы по экспертизе ценности документов, комплектовании, упорядочении и отбора их на государственное хранение, образующихся в процессе деятельности администрации </w:t>
      </w:r>
      <w:r w:rsidR="00455387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Нижнезаимского 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 создана постоянно действующая экспертная комиссия.</w:t>
      </w:r>
    </w:p>
    <w:p w:rsidR="00E40373" w:rsidRPr="00A945B8" w:rsidRDefault="002C3BCF" w:rsidP="00A945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Дела систематизируются согласно номенклатуре дел, согласованной с архивным отделом и утвержденной Главой администрации.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ВОЕННО-УЧЕТНЫЙ СТОЛ</w:t>
      </w:r>
    </w:p>
    <w:p w:rsidR="002C3BCF" w:rsidRPr="00694AC5" w:rsidRDefault="002C3BCF" w:rsidP="00E403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Федеральными законами №61-ФЗ «Об обороне» и №53-ФЗ «О воинской обязанности» в целях организации и обеспечения сбора, хранения и обработки 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сведений, содержащихся в документах первичного воинского учёта работником военно-учетного стола:</w:t>
      </w:r>
    </w:p>
    <w:p w:rsidR="002C3BCF" w:rsidRPr="00694AC5" w:rsidRDefault="002C3BCF" w:rsidP="00E403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осуществляется первичный воинский учёт граждан, пребывающих в запасе (ГПЗ) и граждан, подлежащих призыву на военную службу, проживающих или пребывающих на территорию </w:t>
      </w:r>
      <w:r w:rsidR="00DF4A0E"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Нижнезаимского 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образования;</w:t>
      </w:r>
    </w:p>
    <w:p w:rsidR="002C3BCF" w:rsidRPr="00694AC5" w:rsidRDefault="002C3BCF" w:rsidP="00E403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ведутся и хранятся документы первичного учёта. </w:t>
      </w:r>
    </w:p>
    <w:p w:rsidR="002C3BCF" w:rsidRPr="00694AC5" w:rsidRDefault="002C3BCF" w:rsidP="00E403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своевременно вносятся изменения и сведения, содержащиеся в документах первичного воинского учёта, и сообщаются о внесённых изменениях в военный комиссариат  г. Тайшета и Тайшетского и Чунского районов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03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</w:t>
      </w:r>
      <w:r w:rsidR="003E76D4"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на первоначальный воинский учёт </w:t>
      </w:r>
      <w:proofErr w:type="gramStart"/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поставлены</w:t>
      </w:r>
      <w:proofErr w:type="gramEnd"/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4A0E"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="003E332A"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юношей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Призваны</w:t>
      </w:r>
      <w:proofErr w:type="gramEnd"/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воинскую службу </w:t>
      </w:r>
      <w:r w:rsidR="003E332A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чел.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граждан, состоящих на воинском учёте </w:t>
      </w:r>
      <w:r w:rsidR="00E20E3C"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77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чел. из них: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офицеров запаса – </w:t>
      </w:r>
      <w:r w:rsidR="00E20E3C"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C3BCF" w:rsidRPr="00694AC5" w:rsidRDefault="00DF4A0E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рядового состава - 76</w:t>
      </w:r>
      <w:r w:rsidR="002C3BCF"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D587E" w:rsidRDefault="002C3BCF" w:rsidP="007D587E">
      <w:pPr>
        <w:shd w:val="clear" w:color="auto" w:fill="FFFFFF"/>
        <w:spacing w:after="0" w:line="360" w:lineRule="auto"/>
        <w:ind w:firstLine="708"/>
        <w:jc w:val="both"/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подлежат призыву в 202</w:t>
      </w:r>
      <w:r w:rsidR="00DF4A0E"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</w:t>
      </w:r>
      <w:r w:rsidRPr="00DF6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DF64D8" w:rsidRPr="00DF6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DF6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D587E" w:rsidRPr="007D587E">
        <w:t xml:space="preserve"> </w:t>
      </w:r>
    </w:p>
    <w:p w:rsidR="007D587E" w:rsidRPr="00407BC7" w:rsidRDefault="007D587E" w:rsidP="007D58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 xml:space="preserve">2023 год внес значительные коррективы  в работу администрации Нижнезаимского муниципального образования, помимо основной деятельности, администрация занималась вопросами, связанными с мобилизацией. </w:t>
      </w:r>
      <w:r w:rsidRPr="00407BC7">
        <w:rPr>
          <w:rFonts w:ascii="Times New Roman" w:hAnsi="Times New Roman" w:cs="Times New Roman"/>
          <w:bCs/>
          <w:sz w:val="24"/>
          <w:szCs w:val="24"/>
        </w:rPr>
        <w:t>Была организована работа по заполнению социальных паспортов на семьи мобилизованных и добровольцев  (составлено 3 паспорта).</w:t>
      </w:r>
    </w:p>
    <w:p w:rsidR="007D587E" w:rsidRPr="007D587E" w:rsidRDefault="007D587E" w:rsidP="00407BC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07BC7">
        <w:rPr>
          <w:rFonts w:ascii="Times New Roman" w:hAnsi="Times New Roman" w:cs="Times New Roman"/>
          <w:sz w:val="24"/>
          <w:szCs w:val="24"/>
        </w:rPr>
        <w:t xml:space="preserve">В рамках общероссийской акции «МЫ ВМЕСТЕ» </w:t>
      </w:r>
      <w:r w:rsidRPr="007D587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многие неравнодушные жители протягивают руку помощи участникам специальной военной операции: кто-то вяжет теплые носки,</w:t>
      </w:r>
      <w:r w:rsidRPr="00407BC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407BC7" w:rsidRPr="00407BC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шье</w:t>
      </w:r>
      <w:r w:rsidRPr="00407BC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 Балаклавы</w:t>
      </w:r>
      <w:r w:rsidR="00407BC7" w:rsidRPr="00407BC7">
        <w:rPr>
          <w:rFonts w:ascii="Times New Roman" w:hAnsi="Times New Roman" w:cs="Times New Roman"/>
          <w:sz w:val="24"/>
          <w:szCs w:val="24"/>
        </w:rPr>
        <w:t xml:space="preserve">, изготавливают блиндажные свечи, </w:t>
      </w:r>
      <w:r w:rsidRPr="007D587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кто-то приносит другие необходимые вещи. </w:t>
      </w:r>
    </w:p>
    <w:p w:rsidR="002C3BCF" w:rsidRPr="00407BC7" w:rsidRDefault="007D587E" w:rsidP="0040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 xml:space="preserve">Ученики школ принимали участие </w:t>
      </w:r>
      <w:proofErr w:type="gramStart"/>
      <w:r w:rsidRPr="00407BC7"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 w:rsidR="00407BC7" w:rsidRPr="00407BC7">
        <w:rPr>
          <w:rFonts w:ascii="Times New Roman" w:hAnsi="Times New Roman" w:cs="Times New Roman"/>
          <w:sz w:val="24"/>
          <w:szCs w:val="24"/>
        </w:rPr>
        <w:t>, сухого душа</w:t>
      </w:r>
      <w:r w:rsidRPr="00407BC7">
        <w:rPr>
          <w:rFonts w:ascii="Times New Roman" w:hAnsi="Times New Roman" w:cs="Times New Roman"/>
          <w:sz w:val="24"/>
          <w:szCs w:val="24"/>
        </w:rPr>
        <w:t xml:space="preserve"> новогодних открыток,  открыток   ко Дню защитника Отечества. </w:t>
      </w:r>
    </w:p>
    <w:p w:rsidR="002C3BCF" w:rsidRPr="00694AC5" w:rsidRDefault="002C3BCF" w:rsidP="00694AC5">
      <w:p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БЛАГОУСТРОЙСТВО ТЕРРИТОРИЙ</w:t>
      </w:r>
    </w:p>
    <w:p w:rsidR="002C3BCF" w:rsidRPr="00694AC5" w:rsidRDefault="002C3BCF" w:rsidP="00E403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Одним из самых актуальных вопросов был и остаётся вопрос благоустройства нашего</w:t>
      </w:r>
      <w:r w:rsidR="00297287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образования.   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все жители одного села, любим и хотим, чтобы у нас было ещё лучше и чище. Но, к сожалению, у каждого свои подходы к решению этого вопроса. </w:t>
      </w:r>
    </w:p>
    <w:p w:rsidR="002C3BCF" w:rsidRPr="00694AC5" w:rsidRDefault="00C52777" w:rsidP="00E403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2C3BCF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рамках благоустройства   в 202</w:t>
      </w:r>
      <w:r w:rsidR="00DF4A0E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2C3BCF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проведены следующие мероприятия: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субботники по уборке территории и обочин дорог;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санитарная очистка 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общественной зоны, выкашивание травы.</w:t>
      </w:r>
    </w:p>
    <w:p w:rsidR="00A25115" w:rsidRPr="00DF64D8" w:rsidRDefault="00DF4A0E" w:rsidP="00407BC7">
      <w:pPr>
        <w:pStyle w:val="a5"/>
        <w:shd w:val="clear" w:color="auto" w:fill="FFFFFF"/>
        <w:spacing w:before="0" w:beforeAutospacing="0" w:after="300" w:afterAutospacing="0" w:line="465" w:lineRule="atLeast"/>
        <w:ind w:firstLine="708"/>
        <w:jc w:val="both"/>
        <w:textAlignment w:val="baseline"/>
        <w:rPr>
          <w:color w:val="000000"/>
        </w:rPr>
      </w:pPr>
      <w:r w:rsidRPr="00694AC5">
        <w:t>Никак нельзя оставить без внимания проект «Народные инициативы». Благодаря данному проекту наше муниципальное образование дополнительно в 2023 году получило 303100 рублей</w:t>
      </w:r>
      <w:r w:rsidR="00A25115">
        <w:t>. В 2023 году на эти деньги была проведена</w:t>
      </w:r>
      <w:r w:rsidRPr="00694AC5">
        <w:t xml:space="preserve"> </w:t>
      </w:r>
      <w:r w:rsidR="00A25115" w:rsidRPr="00DF64D8">
        <w:rPr>
          <w:color w:val="000000"/>
        </w:rPr>
        <w:t xml:space="preserve">реставрация памятника-мемориала </w:t>
      </w:r>
      <w:r w:rsidR="00A25115" w:rsidRPr="00DF64D8">
        <w:rPr>
          <w:color w:val="000000"/>
        </w:rPr>
        <w:lastRenderedPageBreak/>
        <w:t xml:space="preserve">воинам Великой Отечественной войны. Но это очень небольшая сумма, на восстановление ее не хватало. Этих денег хватило на часть работ, остальные средства помогла найти вице-спикер Законодательного собрания Иркутской области Наталья Игоревна </w:t>
      </w:r>
      <w:proofErr w:type="spellStart"/>
      <w:r w:rsidR="00A25115" w:rsidRPr="00DF64D8">
        <w:rPr>
          <w:color w:val="000000"/>
        </w:rPr>
        <w:t>Дикусарова</w:t>
      </w:r>
      <w:proofErr w:type="spellEnd"/>
      <w:r w:rsidR="00A25115" w:rsidRPr="00DF64D8">
        <w:rPr>
          <w:color w:val="000000"/>
        </w:rPr>
        <w:t>. Специалисты под руководством опытного строителя Александра Третьякова очистили монумент, привели его в порядок, стены закрыли плиткой, установили новые таблички с именами сельчан, погибших на фронтах Великой Отечественной войны. Кроме того, благоустроили прилегающую территорию, восстановили ограждение и заменили ворота.</w:t>
      </w:r>
    </w:p>
    <w:p w:rsidR="003E332A" w:rsidRPr="00694AC5" w:rsidRDefault="00A25115" w:rsidP="00A251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Arial"/>
          <w:color w:val="000000"/>
          <w:sz w:val="32"/>
          <w:szCs w:val="32"/>
        </w:rPr>
        <w:t xml:space="preserve"> </w:t>
      </w:r>
      <w:r w:rsidR="002C3BCF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проводится </w:t>
      </w:r>
      <w:r w:rsidR="00C52777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</w:t>
      </w:r>
      <w:r w:rsidR="002C3BCF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</w:t>
      </w:r>
      <w:r w:rsidR="00DF4A0E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памятников от мусора, травы.</w:t>
      </w:r>
    </w:p>
    <w:p w:rsidR="002C3BCF" w:rsidRPr="00694AC5" w:rsidRDefault="002C3BCF" w:rsidP="00694AC5">
      <w:pPr>
        <w:spacing w:before="100"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3E332A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решается вопрос по обращению с твердыми коммунальными отходами и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администрацией проведена следующая работа: </w:t>
      </w:r>
    </w:p>
    <w:p w:rsidR="002C3BCF" w:rsidRPr="00694AC5" w:rsidRDefault="002C3BCF" w:rsidP="00694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качества окружающей среды и здоровья населения на территории </w:t>
      </w:r>
      <w:r w:rsidR="00510875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Нижнезаимского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разработан и утвержден план основных мероприятий по экологическому воспитанию, просвещению и формированию экологическ</w:t>
      </w:r>
      <w:r w:rsidR="00510875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культуры (Постановление от 20.12.18 г. № 43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5FD2" w:rsidRPr="00C25FD2" w:rsidRDefault="00510875" w:rsidP="00C25F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реестр и схема размещения контейнерных площадок для сбора твердых коммунальных отходов на территории Нижнезаимского муниципального образования. </w:t>
      </w:r>
      <w:proofErr w:type="gramStart"/>
      <w:r w:rsidRPr="00694AC5">
        <w:rPr>
          <w:rFonts w:ascii="Times New Roman" w:hAnsi="Times New Roman" w:cs="Times New Roman"/>
          <w:sz w:val="24"/>
          <w:szCs w:val="24"/>
        </w:rPr>
        <w:t>Выделены участки в населенных пунктах под площадки накопления твердых бытовых отходов Поставлены</w:t>
      </w:r>
      <w:proofErr w:type="gramEnd"/>
      <w:r w:rsidRPr="00694AC5">
        <w:rPr>
          <w:rFonts w:ascii="Times New Roman" w:hAnsi="Times New Roman" w:cs="Times New Roman"/>
          <w:sz w:val="24"/>
          <w:szCs w:val="24"/>
        </w:rPr>
        <w:t xml:space="preserve"> на кадастровый учет пять площадок контейнерных по 6 м.2</w:t>
      </w:r>
      <w:r w:rsidR="00CA5EBB">
        <w:rPr>
          <w:rFonts w:ascii="Times New Roman" w:hAnsi="Times New Roman" w:cs="Times New Roman"/>
          <w:sz w:val="24"/>
          <w:szCs w:val="24"/>
        </w:rPr>
        <w:t>.</w:t>
      </w:r>
      <w:r w:rsidRPr="00694AC5">
        <w:rPr>
          <w:rFonts w:ascii="Times New Roman" w:hAnsi="Times New Roman" w:cs="Times New Roman"/>
          <w:sz w:val="24"/>
          <w:szCs w:val="24"/>
        </w:rPr>
        <w:t xml:space="preserve"> Один полигон для складирования 1070 м.2. Составлен локальный сметный расчет (смета) на 750 тыс</w:t>
      </w:r>
      <w:r w:rsidR="00CA5EBB">
        <w:rPr>
          <w:rFonts w:ascii="Times New Roman" w:hAnsi="Times New Roman" w:cs="Times New Roman"/>
          <w:sz w:val="24"/>
          <w:szCs w:val="24"/>
        </w:rPr>
        <w:t>.</w:t>
      </w:r>
      <w:r w:rsidRPr="00694AC5">
        <w:rPr>
          <w:rFonts w:ascii="Times New Roman" w:hAnsi="Times New Roman" w:cs="Times New Roman"/>
          <w:sz w:val="24"/>
          <w:szCs w:val="24"/>
        </w:rPr>
        <w:t xml:space="preserve"> рублей на </w:t>
      </w:r>
      <w:r w:rsidRPr="00C25FD2">
        <w:rPr>
          <w:rFonts w:ascii="Times New Roman" w:hAnsi="Times New Roman" w:cs="Times New Roman"/>
          <w:sz w:val="24"/>
          <w:szCs w:val="24"/>
        </w:rPr>
        <w:t>обустройство контейнерных площадок</w:t>
      </w:r>
      <w:r w:rsidR="00C25FD2" w:rsidRPr="00C25FD2">
        <w:rPr>
          <w:rFonts w:ascii="Times New Roman" w:hAnsi="Times New Roman" w:cs="Times New Roman"/>
          <w:sz w:val="24"/>
          <w:szCs w:val="24"/>
        </w:rPr>
        <w:t>.</w:t>
      </w:r>
    </w:p>
    <w:p w:rsidR="002C3BCF" w:rsidRPr="00694AC5" w:rsidRDefault="0023546C" w:rsidP="00694AC5">
      <w:pPr>
        <w:tabs>
          <w:tab w:val="num" w:pos="1276"/>
        </w:tabs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94A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</w:t>
      </w:r>
      <w:r w:rsidR="002C3BCF" w:rsidRPr="00694A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РОЖНАЯ ДЕЯТЕЛЬНОСТЬ</w:t>
      </w:r>
    </w:p>
    <w:p w:rsidR="002C3BCF" w:rsidRPr="00694AC5" w:rsidRDefault="002C3BCF" w:rsidP="00694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59C8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23546C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23546C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46C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следующая работа:</w:t>
      </w:r>
    </w:p>
    <w:p w:rsidR="00334BD9" w:rsidRDefault="002C3BCF" w:rsidP="006F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1EC1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6859C8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1EC1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оплата за расчистку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от снега в муниципальном образовании составила </w:t>
      </w:r>
      <w:r w:rsidR="006859C8" w:rsidRPr="0069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44 876,00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6F5839" w:rsidRPr="00314B77" w:rsidRDefault="006F5839" w:rsidP="00314B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замена уличного освещения.</w:t>
      </w:r>
    </w:p>
    <w:p w:rsidR="002C3BCF" w:rsidRPr="00694AC5" w:rsidRDefault="00177AAD" w:rsidP="00694A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ПОЖАРНАЯ БЕЗОПАСНОСТЬ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Одним из направлений по снижению количества пожаров является пропаганда знаний среди населения в области пожарной безопасности. На информационных стендах</w:t>
      </w:r>
      <w:r w:rsidR="00C7572F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6859C8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а также  в социальных сетях на официальных страницах </w:t>
      </w:r>
      <w:proofErr w:type="gramStart"/>
      <w:r w:rsidR="006859C8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6859C8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как в ВК и одноклассники,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обновлялась информация по соблюдению правил пожарной безопасности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E66ED7" w:rsidRPr="00314B77" w:rsidRDefault="002C3BCF" w:rsidP="00314B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весенний и осенний   периоды 20</w:t>
      </w:r>
      <w:r w:rsidR="00C7572F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6859C8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на территории муниципального образования   вводился особый противопожарный режим в целях предупреждения и снижения количества лесных пожаров. Организовывалось дежурство должностных лиц администрации, осуществлялась агитационная работа среди граждан о правилах поведения в лесу </w:t>
      </w:r>
      <w:r w:rsidR="00C7572F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жилом секторе 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условиях особого противопожарного режима. </w:t>
      </w:r>
      <w:r w:rsidR="0057775F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Приобретен</w:t>
      </w:r>
      <w:r w:rsidR="006955A8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плуг лесной ПКЛ-70П для создания </w:t>
      </w:r>
      <w:r w:rsidR="006955A8" w:rsidRPr="00694AC5">
        <w:rPr>
          <w:rFonts w:ascii="Times New Roman" w:hAnsi="Times New Roman" w:cs="Times New Roman"/>
          <w:sz w:val="24"/>
          <w:szCs w:val="24"/>
        </w:rPr>
        <w:t>противопожарной опашки населённых пунктов от лесных массивов.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ЛИЧНОЕ ПОДСОБНОЕ ХОЗЯЙСТВО</w:t>
      </w:r>
    </w:p>
    <w:p w:rsidR="002C3BCF" w:rsidRPr="00694AC5" w:rsidRDefault="002C3BCF" w:rsidP="00694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учёта личных подсобных хозяйств в администрации заложены похозяйственные книги.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Любой член хозяйства вправе получить выписку из книги в любом объёме, по любому перечню сведений и для любых целей. </w:t>
      </w:r>
      <w:r w:rsidR="006D61BA" w:rsidRPr="00694AC5">
        <w:rPr>
          <w:rFonts w:ascii="Times New Roman" w:hAnsi="Times New Roman" w:cs="Times New Roman"/>
          <w:sz w:val="24"/>
          <w:szCs w:val="24"/>
        </w:rPr>
        <w:t xml:space="preserve">На сегодняшний момент, к сожалению, в </w:t>
      </w:r>
      <w:r w:rsidR="006955A8" w:rsidRPr="00694AC5">
        <w:rPr>
          <w:rFonts w:ascii="Times New Roman" w:hAnsi="Times New Roman" w:cs="Times New Roman"/>
          <w:sz w:val="24"/>
          <w:szCs w:val="24"/>
        </w:rPr>
        <w:t xml:space="preserve">частном секторе населения намечена тенденция к снижению поголовья крупного рогатого скота. 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говорить о наличии поголовья скота на территории нашего муниципального образования, то картина на 1 января 202</w:t>
      </w:r>
      <w:r w:rsidR="006D61BA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выглядит следующим образом:</w:t>
      </w:r>
      <w:r w:rsidRPr="00694AC5">
        <w:rPr>
          <w:rFonts w:ascii="Times New Roman" w:eastAsia="Times New Roman" w:hAnsi="Times New Roman" w:cs="Times New Roman"/>
          <w:color w:val="353333"/>
          <w:sz w:val="24"/>
          <w:szCs w:val="24"/>
          <w:shd w:val="clear" w:color="auto" w:fill="FFFFFF"/>
          <w:lang w:eastAsia="ru-RU"/>
        </w:rPr>
        <w:tab/>
      </w:r>
      <w:r w:rsidRPr="00694AC5">
        <w:rPr>
          <w:rFonts w:ascii="Times New Roman" w:eastAsia="Times New Roman" w:hAnsi="Times New Roman" w:cs="Times New Roman"/>
          <w:color w:val="353333"/>
          <w:sz w:val="24"/>
          <w:szCs w:val="24"/>
          <w:shd w:val="clear" w:color="auto" w:fill="FFFFFF"/>
          <w:lang w:eastAsia="ru-RU"/>
        </w:rPr>
        <w:tab/>
      </w:r>
      <w:r w:rsidRPr="00694AC5">
        <w:rPr>
          <w:rFonts w:ascii="Times New Roman" w:eastAsia="Times New Roman" w:hAnsi="Times New Roman" w:cs="Times New Roman"/>
          <w:color w:val="353333"/>
          <w:sz w:val="24"/>
          <w:szCs w:val="24"/>
          <w:shd w:val="clear" w:color="auto" w:fill="FFFFFF"/>
          <w:lang w:eastAsia="ru-RU"/>
        </w:rPr>
        <w:tab/>
      </w:r>
    </w:p>
    <w:tbl>
      <w:tblPr>
        <w:tblW w:w="60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218"/>
        <w:gridCol w:w="1173"/>
        <w:gridCol w:w="1276"/>
      </w:tblGrid>
      <w:tr w:rsidR="002C3BCF" w:rsidRPr="00694AC5" w:rsidTr="00C7572F">
        <w:trPr>
          <w:jc w:val="center"/>
        </w:trPr>
        <w:tc>
          <w:tcPr>
            <w:tcW w:w="429" w:type="dxa"/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  <w:tcBorders>
              <w:left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173" w:type="dxa"/>
            <w:tcBorders>
              <w:left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2C3BCF" w:rsidRPr="00694AC5" w:rsidRDefault="006D61BA" w:rsidP="00694AC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A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2C3BCF" w:rsidRPr="00694AC5" w:rsidTr="00C7572F">
        <w:trPr>
          <w:jc w:val="center"/>
        </w:trPr>
        <w:tc>
          <w:tcPr>
            <w:tcW w:w="429" w:type="dxa"/>
            <w:tcBorders>
              <w:top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КРС</w:t>
            </w:r>
          </w:p>
        </w:tc>
        <w:tc>
          <w:tcPr>
            <w:tcW w:w="117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6D61BA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2C3BCF" w:rsidRPr="00694AC5" w:rsidTr="00C7572F">
        <w:trPr>
          <w:jc w:val="center"/>
        </w:trPr>
        <w:tc>
          <w:tcPr>
            <w:tcW w:w="429" w:type="dxa"/>
            <w:tcBorders>
              <w:top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17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6D61BA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C3BCF" w:rsidRPr="00694AC5" w:rsidTr="00C7572F">
        <w:trPr>
          <w:jc w:val="center"/>
        </w:trPr>
        <w:tc>
          <w:tcPr>
            <w:tcW w:w="429" w:type="dxa"/>
            <w:tcBorders>
              <w:top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овец и коз</w:t>
            </w:r>
          </w:p>
        </w:tc>
        <w:tc>
          <w:tcPr>
            <w:tcW w:w="117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6D61BA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C3BCF" w:rsidRPr="00694AC5" w:rsidTr="00C7572F">
        <w:trPr>
          <w:jc w:val="center"/>
        </w:trPr>
        <w:tc>
          <w:tcPr>
            <w:tcW w:w="429" w:type="dxa"/>
            <w:tcBorders>
              <w:top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17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2C3BCF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C3BCF" w:rsidRPr="00694AC5" w:rsidRDefault="006D61BA" w:rsidP="00694A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</w:tbl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ab/>
      </w:r>
      <w:r w:rsidRPr="00694AC5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ab/>
        <w:t xml:space="preserve">        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ДОШКОЛЬНОЕ ОБРАЗОВАНИЕ</w:t>
      </w:r>
    </w:p>
    <w:p w:rsidR="002C3BCF" w:rsidRPr="00694AC5" w:rsidRDefault="002C3BCF" w:rsidP="00694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="005A4742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Нижнезаимском</w:t>
      </w:r>
      <w:proofErr w:type="spellEnd"/>
      <w:r w:rsidR="005A4742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детском саду работают </w:t>
      </w:r>
      <w:r w:rsidR="005A4742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воспитател</w:t>
      </w:r>
      <w:r w:rsidR="00DB5F69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5A4742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обслуживающего персонала. Проектная мощность детского сада </w:t>
      </w:r>
      <w:r w:rsidR="005A4742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47772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2C3BCF" w:rsidRPr="00694AC5" w:rsidRDefault="002C3BCF" w:rsidP="00694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детский сад продолжает жить, каждый уголок детс</w:t>
      </w:r>
      <w:r w:rsidR="00247772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сада дышит и живет любовью.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СРЕДНЕЕ ОБРАЗОВАНИЕ</w:t>
      </w:r>
    </w:p>
    <w:p w:rsidR="002C3BCF" w:rsidRPr="00694AC5" w:rsidRDefault="005A4742" w:rsidP="00694AC5">
      <w:pPr>
        <w:pStyle w:val="ab"/>
        <w:spacing w:line="360" w:lineRule="auto"/>
        <w:jc w:val="both"/>
        <w:rPr>
          <w:rFonts w:cs="Times New Roman"/>
        </w:rPr>
      </w:pPr>
      <w:r w:rsidRPr="00694AC5">
        <w:rPr>
          <w:rFonts w:cs="Times New Roman"/>
          <w:shd w:val="clear" w:color="auto" w:fill="FFFFFF"/>
          <w:lang w:eastAsia="ru-RU"/>
        </w:rPr>
        <w:tab/>
      </w:r>
      <w:r w:rsidR="002C3BCF" w:rsidRPr="00694AC5">
        <w:rPr>
          <w:rFonts w:cs="Times New Roman"/>
          <w:shd w:val="clear" w:color="auto" w:fill="FFFFFF"/>
          <w:lang w:eastAsia="ru-RU"/>
        </w:rPr>
        <w:t xml:space="preserve">В нашем муниципальном образовании образовательную деятельность ведет   </w:t>
      </w:r>
      <w:r w:rsidRPr="00694AC5">
        <w:rPr>
          <w:rFonts w:cs="Times New Roman"/>
        </w:rPr>
        <w:t xml:space="preserve">МКОУ </w:t>
      </w:r>
      <w:proofErr w:type="spellStart"/>
      <w:r w:rsidRPr="00694AC5">
        <w:rPr>
          <w:rFonts w:cs="Times New Roman"/>
        </w:rPr>
        <w:t>Шиткинская</w:t>
      </w:r>
      <w:proofErr w:type="spellEnd"/>
      <w:r w:rsidRPr="00694AC5">
        <w:rPr>
          <w:rFonts w:cs="Times New Roman"/>
        </w:rPr>
        <w:t xml:space="preserve"> СОШ структурное подразделение </w:t>
      </w:r>
      <w:proofErr w:type="spellStart"/>
      <w:r w:rsidRPr="00694AC5">
        <w:rPr>
          <w:rFonts w:cs="Times New Roman"/>
        </w:rPr>
        <w:t>Нижнезаимская</w:t>
      </w:r>
      <w:proofErr w:type="spellEnd"/>
      <w:r w:rsidRPr="00694AC5">
        <w:rPr>
          <w:rFonts w:cs="Times New Roman"/>
        </w:rPr>
        <w:t xml:space="preserve"> ООШ</w:t>
      </w:r>
      <w:r w:rsidR="002C3BCF" w:rsidRPr="00694AC5">
        <w:rPr>
          <w:rFonts w:cs="Times New Roman"/>
          <w:shd w:val="clear" w:color="auto" w:fill="FFFFFF"/>
          <w:lang w:eastAsia="ru-RU"/>
        </w:rPr>
        <w:t xml:space="preserve">, в которой работает </w:t>
      </w:r>
      <w:r w:rsidRPr="00694AC5">
        <w:rPr>
          <w:rFonts w:cs="Times New Roman"/>
          <w:shd w:val="clear" w:color="auto" w:fill="FFFFFF"/>
          <w:lang w:eastAsia="ru-RU"/>
        </w:rPr>
        <w:t>19</w:t>
      </w:r>
      <w:r w:rsidR="003B4819" w:rsidRPr="00694AC5">
        <w:rPr>
          <w:rFonts w:cs="Times New Roman"/>
          <w:shd w:val="clear" w:color="auto" w:fill="FFFFFF"/>
          <w:lang w:eastAsia="ru-RU"/>
        </w:rPr>
        <w:t xml:space="preserve"> педагогических работника, из которых </w:t>
      </w:r>
      <w:r w:rsidRPr="00694AC5">
        <w:rPr>
          <w:rFonts w:cs="Times New Roman"/>
          <w:shd w:val="clear" w:color="auto" w:fill="FFFFFF"/>
          <w:lang w:eastAsia="ru-RU"/>
        </w:rPr>
        <w:t>8</w:t>
      </w:r>
      <w:r w:rsidR="003B4819" w:rsidRPr="00694AC5">
        <w:rPr>
          <w:rFonts w:cs="Times New Roman"/>
          <w:shd w:val="clear" w:color="auto" w:fill="FFFFFF"/>
          <w:lang w:eastAsia="ru-RU"/>
        </w:rPr>
        <w:t xml:space="preserve"> учителей, а также </w:t>
      </w:r>
      <w:r w:rsidRPr="00694AC5">
        <w:rPr>
          <w:rFonts w:cs="Times New Roman"/>
          <w:shd w:val="clear" w:color="auto" w:fill="FFFFFF"/>
          <w:lang w:eastAsia="ru-RU"/>
        </w:rPr>
        <w:t>11</w:t>
      </w:r>
      <w:r w:rsidR="002C3BCF" w:rsidRPr="00694AC5">
        <w:rPr>
          <w:rFonts w:cs="Times New Roman"/>
          <w:shd w:val="clear" w:color="auto" w:fill="FFFFFF"/>
          <w:lang w:eastAsia="ru-RU"/>
        </w:rPr>
        <w:t xml:space="preserve"> человек технического персонала.</w:t>
      </w:r>
    </w:p>
    <w:p w:rsidR="00831963" w:rsidRPr="00694AC5" w:rsidRDefault="002C3BCF" w:rsidP="00314B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  школе обучается </w:t>
      </w:r>
      <w:r w:rsidR="00A1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33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</w:t>
      </w:r>
      <w:r w:rsidR="00884285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A1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них </w:t>
      </w:r>
      <w:r w:rsidR="00A16A6A" w:rsidRPr="00A1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A1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проживает в</w:t>
      </w:r>
      <w:r w:rsidR="005A4742" w:rsidRPr="00A1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д. </w:t>
      </w:r>
      <w:proofErr w:type="spellStart"/>
      <w:r w:rsidR="005A4742" w:rsidRPr="00A1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Синякина</w:t>
      </w:r>
      <w:proofErr w:type="spellEnd"/>
      <w:r w:rsidR="005A4742" w:rsidRPr="00A1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Коновалова</w:t>
      </w:r>
      <w:r w:rsidRPr="00A1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Подвоз детей осуществляется бесперебойно. </w:t>
      </w:r>
      <w:r w:rsidR="00247772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EB1D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бучение проходит в одну смену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0E789C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C3BCF" w:rsidRPr="00694AC5" w:rsidRDefault="002C3BCF" w:rsidP="00694A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ЗДРАВООХРАНЕНИЕ</w:t>
      </w:r>
    </w:p>
    <w:p w:rsidR="00F15454" w:rsidRPr="00694AC5" w:rsidRDefault="002C3BCF" w:rsidP="0069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Основной задачей здравоохранения было и остаётся укрепление здоровья населения, профилактика заболеваний, укрепление материально-технической базы, повышение качества услуг. </w:t>
      </w:r>
    </w:p>
    <w:p w:rsidR="00F15454" w:rsidRPr="00694AC5" w:rsidRDefault="00F15454" w:rsidP="0069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оказания медицинской помощи</w:t>
      </w:r>
      <w:r w:rsidRPr="00694A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населению имеется 2 ФАП  в с. Нижняя Заимка, в д. Коновалова.</w:t>
      </w:r>
      <w:proofErr w:type="gramEnd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виду отсутствия фельдшера в  д. Коновалова,  медицинское обслуживание  относится к зоне обслуживания </w:t>
      </w:r>
      <w:proofErr w:type="spellStart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Тайшетской</w:t>
      </w:r>
      <w:proofErr w:type="spellEnd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больницы.  </w:t>
      </w:r>
      <w:proofErr w:type="gramStart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Нижняя Заимка медицинское обслуживание относится к зоне обслуживания </w:t>
      </w:r>
      <w:proofErr w:type="spellStart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>Шиткинской</w:t>
      </w:r>
      <w:proofErr w:type="spellEnd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больницы.  По работе скорой медицинской помощи замечаний нет, вызовы обслуживаются  </w:t>
      </w:r>
      <w:proofErr w:type="spellStart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>Шиткинской</w:t>
      </w:r>
      <w:proofErr w:type="spellEnd"/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больницей.</w:t>
      </w:r>
    </w:p>
    <w:p w:rsidR="00C52777" w:rsidRPr="00314B77" w:rsidRDefault="00F15454" w:rsidP="00314B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AC5">
        <w:rPr>
          <w:rFonts w:ascii="Times New Roman" w:hAnsi="Times New Roman" w:cs="Times New Roman"/>
          <w:color w:val="000000" w:themeColor="text1"/>
          <w:sz w:val="24"/>
          <w:szCs w:val="24"/>
        </w:rPr>
        <w:t>При содействии администрации лекарственные препараты доставляются из г. Тайшета.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УСЛУГИ СВЯЗИ</w:t>
      </w:r>
    </w:p>
    <w:p w:rsidR="002C3BCF" w:rsidRPr="00694AC5" w:rsidRDefault="002C3BCF" w:rsidP="00694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муниципального образования   работает </w:t>
      </w:r>
      <w:r w:rsidRPr="00694AC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отделение почты России</w:t>
      </w: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которое производит выплату пенсий и других социальных выплат, принимают подписку на периодическую печать, принимают платежи за электроэнергию, детский сад, а также предоставляет другие услуги населению. </w:t>
      </w:r>
    </w:p>
    <w:p w:rsidR="00380DA5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 работы соблюдается, жалоб от населения на работу почты нет.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КУЛЬТУРА и СПОРТ</w:t>
      </w:r>
    </w:p>
    <w:p w:rsidR="002C3BCF" w:rsidRPr="00694AC5" w:rsidRDefault="002C3BCF" w:rsidP="00694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Согласно существующему законодательству к вопросам местного значения относятся организация и проведение различных массовых, спортивных и культурных мероприятий, организации досуга. Целью всех мероприятий является организация отдыха наших сельчан, привитие здорового образа жизни.  В течение всего года проводились </w:t>
      </w:r>
      <w:proofErr w:type="gramStart"/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различные</w:t>
      </w:r>
      <w:proofErr w:type="gramEnd"/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241EB"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онлайн-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мероприятия, посвящённые памятным датам и праздникам. </w:t>
      </w:r>
    </w:p>
    <w:p w:rsidR="002C3BCF" w:rsidRPr="00E40373" w:rsidRDefault="002D21CB" w:rsidP="00E40373">
      <w:pPr>
        <w:tabs>
          <w:tab w:val="left" w:pos="0"/>
          <w:tab w:val="center" w:pos="70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2C3BCF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Нового года, уже традиционно, администрацией муниципального образования было организовано вручение сладких подарков</w:t>
      </w:r>
      <w:r w:rsidR="00F15454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детям проживающих на нашей территории.</w:t>
      </w:r>
      <w:r w:rsidR="002C3BCF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вручено</w:t>
      </w:r>
      <w:r w:rsidR="002C3BCF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C3BCF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</w:t>
      </w:r>
      <w:r w:rsidR="00884285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241EB"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которые </w:t>
      </w: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поблагодарить </w:t>
      </w:r>
      <w:r w:rsidRPr="00694AC5">
        <w:rPr>
          <w:rFonts w:ascii="Times New Roman" w:hAnsi="Times New Roman" w:cs="Times New Roman"/>
          <w:sz w:val="24"/>
          <w:szCs w:val="24"/>
        </w:rPr>
        <w:t xml:space="preserve">Гендиректора ООО «Труд» </w:t>
      </w:r>
      <w:proofErr w:type="spellStart"/>
      <w:r w:rsidRPr="00694AC5">
        <w:rPr>
          <w:rFonts w:ascii="Times New Roman" w:hAnsi="Times New Roman" w:cs="Times New Roman"/>
          <w:sz w:val="24"/>
          <w:szCs w:val="24"/>
        </w:rPr>
        <w:t>Гореликову</w:t>
      </w:r>
      <w:proofErr w:type="spellEnd"/>
      <w:r w:rsidRPr="00694AC5">
        <w:rPr>
          <w:rFonts w:ascii="Times New Roman" w:hAnsi="Times New Roman" w:cs="Times New Roman"/>
          <w:sz w:val="24"/>
          <w:szCs w:val="24"/>
        </w:rPr>
        <w:t xml:space="preserve"> Любовь Павловну</w:t>
      </w:r>
      <w:r w:rsidR="00E40373">
        <w:rPr>
          <w:rFonts w:ascii="Times New Roman" w:hAnsi="Times New Roman" w:cs="Times New Roman"/>
          <w:sz w:val="24"/>
          <w:szCs w:val="24"/>
        </w:rPr>
        <w:t>.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ЗАДАЧИ НА 202</w:t>
      </w:r>
      <w:r w:rsidR="00E40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4</w:t>
      </w:r>
      <w:r w:rsidRPr="00694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ГОД</w:t>
      </w:r>
    </w:p>
    <w:p w:rsidR="002C3BCF" w:rsidRPr="00694AC5" w:rsidRDefault="002C3BCF" w:rsidP="00E403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202</w:t>
      </w:r>
      <w:r w:rsidR="007950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перед администрацией стоят следующие задачи, связанные с улучшением уровня жизни жителей </w:t>
      </w:r>
      <w:r w:rsidR="00E403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Нижнезаимского </w:t>
      </w: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образования: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1.Максимальное привлечение доходов в бюджет муниципального образования;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2.Продолжить работы по благоустройству, озеленению и поддержанию порядка на территории МО в целом;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3.Реализовать комплекс мер, направленных на обеспечение противопожарной безопасности муниципального образования;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4.Продолжить работу по вовлечению молодёжи в социально полезную деятельность;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5.Пропаганда здорового образа жизни, развитие физической культуры и спорта;</w:t>
      </w:r>
    </w:p>
    <w:p w:rsidR="002C3BCF" w:rsidRPr="00694AC5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6.Продолжить работу по организации вывоза твердых коммунальных отходов с территории муниципального образования.</w:t>
      </w:r>
    </w:p>
    <w:p w:rsidR="002C3BCF" w:rsidRDefault="002C3BCF" w:rsidP="00694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="004D5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Бурение двух скважин на территории </w:t>
      </w:r>
      <w:proofErr w:type="gramStart"/>
      <w:r w:rsidR="004D5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="004D5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Нижняя Заимка для питьевой </w:t>
      </w:r>
      <w:r w:rsidR="001D04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потребности</w:t>
      </w:r>
      <w:r w:rsidR="004D5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населению.</w:t>
      </w:r>
    </w:p>
    <w:p w:rsidR="001D04D7" w:rsidRDefault="001D04D7" w:rsidP="001D0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8. Продолжить работу по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Pr="00C25FD2">
        <w:rPr>
          <w:rFonts w:ascii="Times New Roman" w:hAnsi="Times New Roman" w:cs="Times New Roman"/>
          <w:sz w:val="24"/>
          <w:szCs w:val="24"/>
        </w:rPr>
        <w:t xml:space="preserve">  жилых домов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D7" w:rsidRPr="001D04D7" w:rsidRDefault="001D04D7" w:rsidP="001D0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BCF" w:rsidRPr="00694AC5" w:rsidRDefault="002C3BCF" w:rsidP="00694AC5">
      <w:pPr>
        <w:shd w:val="clear" w:color="auto" w:fill="FFFFFF"/>
        <w:spacing w:after="272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какую жизненную позицию выберет каждый из нас - такая будет у нас с Вами и жизнь. Нам необходимо будет применить весь свой опыт, знания и умение для того, чтобы сохранить и улучшить социальную и экономическую обстановку в муниципальном образовании. Очень хотелось бы, чтобы трудовые коллективы и наши жители поддержали органы местного самоуправления, принимали участие в акциях, субботниках, проявляли инициативу в вопросах наведения порядка на территории и активнее участвовали в решении вопросов местного значения.</w:t>
      </w:r>
    </w:p>
    <w:p w:rsidR="002C3BCF" w:rsidRPr="00694AC5" w:rsidRDefault="002C3BCF" w:rsidP="00E40373">
      <w:pPr>
        <w:shd w:val="clear" w:color="auto" w:fill="FFFFFF"/>
        <w:spacing w:after="163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прошедшего года </w:t>
      </w:r>
      <w:proofErr w:type="gramStart"/>
      <w:r w:rsidR="00B2131C" w:rsidRPr="00FC31C1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="00B2131C" w:rsidRPr="00FC31C1">
        <w:rPr>
          <w:rFonts w:ascii="Times New Roman" w:hAnsi="Times New Roman" w:cs="Times New Roman"/>
          <w:sz w:val="24"/>
          <w:szCs w:val="24"/>
        </w:rPr>
        <w:t xml:space="preserve"> выразит благодарность депутатом Думы Нижнезаимского муниципального образов</w:t>
      </w:r>
      <w:r w:rsidR="00B2131C">
        <w:rPr>
          <w:rFonts w:ascii="Times New Roman" w:hAnsi="Times New Roman" w:cs="Times New Roman"/>
          <w:sz w:val="24"/>
          <w:szCs w:val="24"/>
        </w:rPr>
        <w:t xml:space="preserve">ания, работникам администрации </w:t>
      </w:r>
      <w:r w:rsidR="00B2131C" w:rsidRPr="00FC31C1">
        <w:rPr>
          <w:rFonts w:ascii="Times New Roman" w:hAnsi="Times New Roman" w:cs="Times New Roman"/>
          <w:sz w:val="24"/>
          <w:szCs w:val="24"/>
        </w:rPr>
        <w:t>за слаженную работу.</w:t>
      </w:r>
      <w:r w:rsidR="00B2131C" w:rsidRPr="00FC31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131C" w:rsidRPr="00FC31C1">
        <w:rPr>
          <w:rFonts w:ascii="Times New Roman" w:hAnsi="Times New Roman" w:cs="Times New Roman"/>
          <w:sz w:val="24"/>
          <w:szCs w:val="24"/>
        </w:rPr>
        <w:t xml:space="preserve">В оказании помощи, в решении многих задач, я бы хотел поблагодарить администрацию </w:t>
      </w:r>
      <w:proofErr w:type="spellStart"/>
      <w:r w:rsidR="00B2131C" w:rsidRPr="00FC31C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B2131C" w:rsidRPr="00FC31C1">
        <w:rPr>
          <w:rFonts w:ascii="Times New Roman" w:hAnsi="Times New Roman" w:cs="Times New Roman"/>
          <w:sz w:val="24"/>
          <w:szCs w:val="24"/>
        </w:rPr>
        <w:t xml:space="preserve"> района, Централизованную бухгалтерию, руководителей учреждений, которые оказывали помощь в работе нашего муниципального образования и активным жителям нашего муниципального образования за их инициативность и участия в развитии наших сёл.</w:t>
      </w:r>
      <w:r w:rsidR="00B2131C">
        <w:rPr>
          <w:rFonts w:ascii="Times New Roman" w:hAnsi="Times New Roman" w:cs="Times New Roman"/>
          <w:sz w:val="24"/>
          <w:szCs w:val="24"/>
        </w:rPr>
        <w:t xml:space="preserve"> </w:t>
      </w:r>
      <w:r w:rsidR="00B2131C" w:rsidRPr="00FC31C1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крепкого здоровья и семейного благополучия.</w:t>
      </w:r>
    </w:p>
    <w:p w:rsidR="00A3524A" w:rsidRPr="00694AC5" w:rsidRDefault="00A3524A" w:rsidP="00694A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СПАСИБО ЗА ВНИМАНИЕ.</w:t>
      </w:r>
    </w:p>
    <w:p w:rsidR="002C3BCF" w:rsidRPr="00694AC5" w:rsidRDefault="002C3BCF" w:rsidP="00694AC5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3BCF" w:rsidRPr="00694AC5" w:rsidSect="00F069FD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8CC"/>
    <w:multiLevelType w:val="hybridMultilevel"/>
    <w:tmpl w:val="0AE68D12"/>
    <w:lvl w:ilvl="0" w:tplc="04190001">
      <w:start w:val="1"/>
      <w:numFmt w:val="bullet"/>
      <w:pStyle w:val="a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>
    <w:nsid w:val="2D0E296F"/>
    <w:multiLevelType w:val="hybridMultilevel"/>
    <w:tmpl w:val="14BA8DDC"/>
    <w:lvl w:ilvl="0" w:tplc="ADDA104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0252C8"/>
    <w:multiLevelType w:val="hybridMultilevel"/>
    <w:tmpl w:val="C2B068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617060A3"/>
    <w:multiLevelType w:val="multilevel"/>
    <w:tmpl w:val="617060A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A4"/>
    <w:rsid w:val="0002720A"/>
    <w:rsid w:val="000540D2"/>
    <w:rsid w:val="00094FBF"/>
    <w:rsid w:val="000B1FC1"/>
    <w:rsid w:val="000E3999"/>
    <w:rsid w:val="000E789C"/>
    <w:rsid w:val="00125F72"/>
    <w:rsid w:val="00133FCC"/>
    <w:rsid w:val="00134688"/>
    <w:rsid w:val="00151627"/>
    <w:rsid w:val="00177AAD"/>
    <w:rsid w:val="001D04D7"/>
    <w:rsid w:val="001F08AE"/>
    <w:rsid w:val="001F7450"/>
    <w:rsid w:val="001F76D9"/>
    <w:rsid w:val="0022238C"/>
    <w:rsid w:val="0023546C"/>
    <w:rsid w:val="00247772"/>
    <w:rsid w:val="0029504C"/>
    <w:rsid w:val="00297287"/>
    <w:rsid w:val="002A61E3"/>
    <w:rsid w:val="002C3BCF"/>
    <w:rsid w:val="002D21CB"/>
    <w:rsid w:val="002F070A"/>
    <w:rsid w:val="002F4CC6"/>
    <w:rsid w:val="00314B77"/>
    <w:rsid w:val="00334BD9"/>
    <w:rsid w:val="00345827"/>
    <w:rsid w:val="003477D6"/>
    <w:rsid w:val="003672A1"/>
    <w:rsid w:val="003737FE"/>
    <w:rsid w:val="00380DA5"/>
    <w:rsid w:val="00394409"/>
    <w:rsid w:val="003B4819"/>
    <w:rsid w:val="003E332A"/>
    <w:rsid w:val="003E76D4"/>
    <w:rsid w:val="003F232F"/>
    <w:rsid w:val="00404B68"/>
    <w:rsid w:val="00407BC7"/>
    <w:rsid w:val="00446275"/>
    <w:rsid w:val="00455387"/>
    <w:rsid w:val="0045753A"/>
    <w:rsid w:val="004D516D"/>
    <w:rsid w:val="00510875"/>
    <w:rsid w:val="00521A98"/>
    <w:rsid w:val="005241EB"/>
    <w:rsid w:val="00524BED"/>
    <w:rsid w:val="00541EC1"/>
    <w:rsid w:val="0057775F"/>
    <w:rsid w:val="005A4742"/>
    <w:rsid w:val="005C2E7E"/>
    <w:rsid w:val="005D531A"/>
    <w:rsid w:val="00624044"/>
    <w:rsid w:val="00624862"/>
    <w:rsid w:val="0068086B"/>
    <w:rsid w:val="006859C8"/>
    <w:rsid w:val="00694AC5"/>
    <w:rsid w:val="006955A8"/>
    <w:rsid w:val="006D61BA"/>
    <w:rsid w:val="006F5839"/>
    <w:rsid w:val="00732390"/>
    <w:rsid w:val="00751E16"/>
    <w:rsid w:val="00777DC6"/>
    <w:rsid w:val="007950C5"/>
    <w:rsid w:val="007D587E"/>
    <w:rsid w:val="007D7C39"/>
    <w:rsid w:val="007E14AF"/>
    <w:rsid w:val="007F0268"/>
    <w:rsid w:val="008167B2"/>
    <w:rsid w:val="00824CB0"/>
    <w:rsid w:val="00831963"/>
    <w:rsid w:val="00852999"/>
    <w:rsid w:val="0085615A"/>
    <w:rsid w:val="00884285"/>
    <w:rsid w:val="008B7AAB"/>
    <w:rsid w:val="008B7CB1"/>
    <w:rsid w:val="008D4BA2"/>
    <w:rsid w:val="008F40B0"/>
    <w:rsid w:val="00945562"/>
    <w:rsid w:val="00962725"/>
    <w:rsid w:val="00962AF0"/>
    <w:rsid w:val="00974DAD"/>
    <w:rsid w:val="009827BC"/>
    <w:rsid w:val="0099632C"/>
    <w:rsid w:val="009A4093"/>
    <w:rsid w:val="009C5987"/>
    <w:rsid w:val="009F00BA"/>
    <w:rsid w:val="00A030FF"/>
    <w:rsid w:val="00A16A6A"/>
    <w:rsid w:val="00A25115"/>
    <w:rsid w:val="00A3524A"/>
    <w:rsid w:val="00A47E3F"/>
    <w:rsid w:val="00A65A71"/>
    <w:rsid w:val="00A945B8"/>
    <w:rsid w:val="00A94FD4"/>
    <w:rsid w:val="00AE5CB3"/>
    <w:rsid w:val="00B04658"/>
    <w:rsid w:val="00B12F44"/>
    <w:rsid w:val="00B20431"/>
    <w:rsid w:val="00B20478"/>
    <w:rsid w:val="00B2131C"/>
    <w:rsid w:val="00B21E98"/>
    <w:rsid w:val="00B30D28"/>
    <w:rsid w:val="00B50886"/>
    <w:rsid w:val="00B94DBA"/>
    <w:rsid w:val="00BA01AF"/>
    <w:rsid w:val="00BC368E"/>
    <w:rsid w:val="00BC70A6"/>
    <w:rsid w:val="00BC7C96"/>
    <w:rsid w:val="00BE1061"/>
    <w:rsid w:val="00BE119B"/>
    <w:rsid w:val="00C25FD2"/>
    <w:rsid w:val="00C52777"/>
    <w:rsid w:val="00C55155"/>
    <w:rsid w:val="00C7572F"/>
    <w:rsid w:val="00C75736"/>
    <w:rsid w:val="00CA5EBB"/>
    <w:rsid w:val="00CB4F0A"/>
    <w:rsid w:val="00CB6697"/>
    <w:rsid w:val="00CE19A1"/>
    <w:rsid w:val="00CF32A4"/>
    <w:rsid w:val="00D3011F"/>
    <w:rsid w:val="00D44F46"/>
    <w:rsid w:val="00DB5F69"/>
    <w:rsid w:val="00DE2B2E"/>
    <w:rsid w:val="00DF4A0E"/>
    <w:rsid w:val="00DF64D8"/>
    <w:rsid w:val="00E0234E"/>
    <w:rsid w:val="00E20E3C"/>
    <w:rsid w:val="00E40373"/>
    <w:rsid w:val="00E66ED7"/>
    <w:rsid w:val="00E73A86"/>
    <w:rsid w:val="00E867F6"/>
    <w:rsid w:val="00EB1DEB"/>
    <w:rsid w:val="00F04B32"/>
    <w:rsid w:val="00F069FD"/>
    <w:rsid w:val="00F15454"/>
    <w:rsid w:val="00F45CDF"/>
    <w:rsid w:val="00F80359"/>
    <w:rsid w:val="00F853FF"/>
    <w:rsid w:val="00F87E0B"/>
    <w:rsid w:val="00FA0397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7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E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qFormat/>
    <w:rsid w:val="007E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4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41EC1"/>
    <w:rPr>
      <w:rFonts w:ascii="Segoe UI" w:hAnsi="Segoe UI" w:cs="Segoe UI"/>
      <w:sz w:val="18"/>
      <w:szCs w:val="18"/>
    </w:rPr>
  </w:style>
  <w:style w:type="paragraph" w:styleId="a8">
    <w:name w:val="No Spacing"/>
    <w:aliases w:val="с интервалом,No Spacing,No Spacing1"/>
    <w:link w:val="a9"/>
    <w:uiPriority w:val="1"/>
    <w:qFormat/>
    <w:rsid w:val="00F8035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aliases w:val="с интервалом Знак,No Spacing Знак,No Spacing1 Знак"/>
    <w:basedOn w:val="a1"/>
    <w:link w:val="a8"/>
    <w:uiPriority w:val="1"/>
    <w:rsid w:val="00F80359"/>
    <w:rPr>
      <w:rFonts w:ascii="Calibri" w:eastAsia="Calibri" w:hAnsi="Calibri" w:cs="Calibri"/>
      <w:lang w:eastAsia="ar-SA"/>
    </w:rPr>
  </w:style>
  <w:style w:type="paragraph" w:customStyle="1" w:styleId="3">
    <w:name w:val="Основной текст3"/>
    <w:basedOn w:val="a0"/>
    <w:rsid w:val="00CB4F0A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a">
    <w:name w:val="Основной текст + Полужирный"/>
    <w:rsid w:val="00CB4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b">
    <w:name w:val="Базовый"/>
    <w:rsid w:val="005A474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7D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">
    <w:name w:val="Знак Знак Знак Знак"/>
    <w:basedOn w:val="a0"/>
    <w:semiHidden/>
    <w:rsid w:val="00524BED"/>
    <w:pPr>
      <w:numPr>
        <w:numId w:val="3"/>
      </w:numPr>
      <w:tabs>
        <w:tab w:val="num" w:pos="360"/>
      </w:tabs>
      <w:spacing w:before="120" w:line="240" w:lineRule="exact"/>
      <w:ind w:left="0" w:firstLine="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7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E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qFormat/>
    <w:rsid w:val="007E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4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41EC1"/>
    <w:rPr>
      <w:rFonts w:ascii="Segoe UI" w:hAnsi="Segoe UI" w:cs="Segoe UI"/>
      <w:sz w:val="18"/>
      <w:szCs w:val="18"/>
    </w:rPr>
  </w:style>
  <w:style w:type="paragraph" w:styleId="a8">
    <w:name w:val="No Spacing"/>
    <w:aliases w:val="с интервалом,No Spacing,No Spacing1"/>
    <w:link w:val="a9"/>
    <w:uiPriority w:val="1"/>
    <w:qFormat/>
    <w:rsid w:val="00F8035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aliases w:val="с интервалом Знак,No Spacing Знак,No Spacing1 Знак"/>
    <w:basedOn w:val="a1"/>
    <w:link w:val="a8"/>
    <w:uiPriority w:val="1"/>
    <w:rsid w:val="00F80359"/>
    <w:rPr>
      <w:rFonts w:ascii="Calibri" w:eastAsia="Calibri" w:hAnsi="Calibri" w:cs="Calibri"/>
      <w:lang w:eastAsia="ar-SA"/>
    </w:rPr>
  </w:style>
  <w:style w:type="paragraph" w:customStyle="1" w:styleId="3">
    <w:name w:val="Основной текст3"/>
    <w:basedOn w:val="a0"/>
    <w:rsid w:val="00CB4F0A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a">
    <w:name w:val="Основной текст + Полужирный"/>
    <w:rsid w:val="00CB4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b">
    <w:name w:val="Базовый"/>
    <w:rsid w:val="005A474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7D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">
    <w:name w:val="Знак Знак Знак Знак"/>
    <w:basedOn w:val="a0"/>
    <w:semiHidden/>
    <w:rsid w:val="00524BED"/>
    <w:pPr>
      <w:numPr>
        <w:numId w:val="3"/>
      </w:numPr>
      <w:tabs>
        <w:tab w:val="num" w:pos="360"/>
      </w:tabs>
      <w:spacing w:before="120" w:line="240" w:lineRule="exact"/>
      <w:ind w:left="0" w:firstLine="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14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Нижнезаимское МО</cp:lastModifiedBy>
  <cp:revision>22</cp:revision>
  <cp:lastPrinted>2022-01-20T05:28:00Z</cp:lastPrinted>
  <dcterms:created xsi:type="dcterms:W3CDTF">2024-02-22T02:52:00Z</dcterms:created>
  <dcterms:modified xsi:type="dcterms:W3CDTF">2024-03-05T05:18:00Z</dcterms:modified>
</cp:coreProperties>
</file>