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2A" w:rsidRPr="00436C41" w:rsidRDefault="00AB43A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09.01.2023г. № 2</w:t>
      </w:r>
    </w:p>
    <w:p w:rsidR="00E7192A" w:rsidRPr="00436C41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E7192A" w:rsidRPr="00436C41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E7192A" w:rsidRPr="00436C41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E7192A" w:rsidRPr="00436C41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E7192A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E7192A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E7192A" w:rsidRDefault="00CA24C9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B43AA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B43AA">
        <w:rPr>
          <w:rFonts w:ascii="Arial" w:hAnsi="Arial" w:cs="Arial"/>
          <w:b/>
          <w:sz w:val="32"/>
          <w:szCs w:val="32"/>
        </w:rPr>
        <w:t>УТВЕРЖДЕНИИ ПОЛОЖЕНИЯ ОБ ОПЛАТЕ ТРУДА ИНСПЕКТОРА ВУС</w:t>
      </w:r>
    </w:p>
    <w:p w:rsidR="00E7192A" w:rsidRPr="00C51CA4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E7192A" w:rsidRPr="00AB43AA" w:rsidRDefault="00AB43AA" w:rsidP="00AB43A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27.11.2006г. № 719 (в редакции от 01.08.2018 года) «Об утверждении Положения о воинском учете», Постановлением Правительства Российской Федерации от 29.04.2006г. № 258 «О субвенциях на осуществление полномочий по первичному воинскому учету на территориях, где отсутствуют военные комиссариаты», Указом Губернатора Иркутской области от 21 ноября 2022 года №271-уг 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руководствуясь Уставом Нижнезаимского муниципального образования</w:t>
      </w:r>
    </w:p>
    <w:p w:rsidR="00E7192A" w:rsidRPr="00E7192A" w:rsidRDefault="00E7192A" w:rsidP="00CA24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192A">
        <w:rPr>
          <w:rFonts w:ascii="Arial" w:hAnsi="Arial" w:cs="Arial"/>
          <w:b/>
          <w:sz w:val="24"/>
          <w:szCs w:val="24"/>
        </w:rPr>
        <w:t>ПОСТАНОВЛЯЕТ:</w:t>
      </w:r>
    </w:p>
    <w:p w:rsidR="00E7192A" w:rsidRPr="00E7192A" w:rsidRDefault="00E7192A" w:rsidP="00E7192A">
      <w:pPr>
        <w:spacing w:after="0"/>
        <w:ind w:left="567"/>
        <w:rPr>
          <w:rFonts w:ascii="Arial" w:hAnsi="Arial" w:cs="Arial"/>
          <w:b/>
          <w:sz w:val="24"/>
          <w:szCs w:val="24"/>
        </w:rPr>
      </w:pPr>
    </w:p>
    <w:p w:rsidR="00AB43AA" w:rsidRPr="00AB43AA" w:rsidRDefault="00AB43AA" w:rsidP="00AB43A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1. Утвердить прилагаемое Положение об оплате   труда инспектора военно-учетного стола администрации Нижнезаимского муниципального образования».</w:t>
      </w:r>
    </w:p>
    <w:p w:rsidR="00AB43AA" w:rsidRPr="00AB43AA" w:rsidRDefault="00AB43AA" w:rsidP="00AB43A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2. Считать утратившим силу Постановление главы администрации Нижнезаимского муниципального образования от 13.12.2022 г. № 59 «Об утверждении Положения</w:t>
      </w:r>
      <w:r w:rsidRPr="00AB43AA">
        <w:rPr>
          <w:rFonts w:ascii="Arial" w:eastAsia="Calibri" w:hAnsi="Arial" w:cs="Arial"/>
          <w:bCs/>
          <w:sz w:val="24"/>
          <w:szCs w:val="24"/>
          <w:lang w:eastAsia="en-US"/>
        </w:rPr>
        <w:t xml:space="preserve"> об оплате труда инспектора ВУС</w:t>
      </w:r>
      <w:r w:rsidRPr="00AB43AA">
        <w:rPr>
          <w:rFonts w:ascii="Arial" w:hAnsi="Arial" w:cs="Arial"/>
          <w:sz w:val="24"/>
          <w:szCs w:val="24"/>
        </w:rPr>
        <w:t>»</w:t>
      </w:r>
    </w:p>
    <w:p w:rsidR="00AB43AA" w:rsidRPr="00AB43AA" w:rsidRDefault="00AB43AA" w:rsidP="00AB43A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3. Настоящее постановление вступает в силу с момента официального опубликования и распространяется на правоотношения, возникшие с 01 января 2024 года.</w:t>
      </w:r>
    </w:p>
    <w:p w:rsidR="00CA24C9" w:rsidRPr="00AB43AA" w:rsidRDefault="00AB43AA" w:rsidP="00AB43AA">
      <w:pPr>
        <w:autoSpaceDE w:val="0"/>
        <w:autoSpaceDN w:val="0"/>
        <w:adjustRightInd w:val="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4. Опубликовать настоящее постановление в печатном издании «Официальный Вестник Нижнезаимского муниципального образования» и разместить на официальном сайте администрации Нижнезаимского муниципального образования в информационно-телекоммуникационной сети «Интернет».</w:t>
      </w:r>
    </w:p>
    <w:p w:rsidR="00CA24C9" w:rsidRDefault="00CA24C9" w:rsidP="00CA24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B43AA" w:rsidRPr="00CA24C9" w:rsidRDefault="00AB43AA" w:rsidP="00CA24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7192A" w:rsidRPr="00E7192A" w:rsidRDefault="00E7192A" w:rsidP="00E7192A">
      <w:pPr>
        <w:pStyle w:val="Default"/>
        <w:jc w:val="both"/>
        <w:rPr>
          <w:rFonts w:ascii="Arial" w:hAnsi="Arial" w:cs="Arial"/>
        </w:rPr>
      </w:pPr>
      <w:r w:rsidRPr="00E7192A">
        <w:rPr>
          <w:rFonts w:ascii="Arial" w:hAnsi="Arial" w:cs="Arial"/>
        </w:rPr>
        <w:t xml:space="preserve"> Глава Нижнезаимского  </w:t>
      </w:r>
    </w:p>
    <w:p w:rsidR="00E7192A" w:rsidRPr="00E7192A" w:rsidRDefault="00E7192A" w:rsidP="00E719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92A">
        <w:rPr>
          <w:rFonts w:ascii="Arial" w:hAnsi="Arial" w:cs="Arial"/>
          <w:sz w:val="24"/>
          <w:szCs w:val="24"/>
        </w:rPr>
        <w:t>муниципального образования</w:t>
      </w:r>
      <w:r w:rsidRPr="00E7192A">
        <w:rPr>
          <w:rFonts w:ascii="Arial" w:hAnsi="Arial" w:cs="Arial"/>
          <w:sz w:val="24"/>
          <w:szCs w:val="24"/>
        </w:rPr>
        <w:tab/>
      </w:r>
      <w:r w:rsidRPr="00E7192A">
        <w:rPr>
          <w:rFonts w:ascii="Arial" w:hAnsi="Arial" w:cs="Arial"/>
          <w:sz w:val="24"/>
          <w:szCs w:val="24"/>
        </w:rPr>
        <w:tab/>
      </w:r>
      <w:r w:rsidRPr="00E7192A">
        <w:rPr>
          <w:rFonts w:ascii="Arial" w:hAnsi="Arial" w:cs="Arial"/>
          <w:sz w:val="24"/>
          <w:szCs w:val="24"/>
        </w:rPr>
        <w:tab/>
        <w:t>Д.Ю. Семенов</w:t>
      </w:r>
    </w:p>
    <w:p w:rsidR="00AB43AA" w:rsidRDefault="00AB43AA" w:rsidP="00AB43AA">
      <w:pPr>
        <w:spacing w:after="0"/>
        <w:jc w:val="right"/>
        <w:rPr>
          <w:rFonts w:ascii="Courier New" w:hAnsi="Courier New" w:cs="Courier New"/>
        </w:rPr>
      </w:pPr>
    </w:p>
    <w:p w:rsidR="00AB43AA" w:rsidRPr="00AB43AA" w:rsidRDefault="00AB43AA" w:rsidP="00AB43AA">
      <w:pPr>
        <w:spacing w:after="0"/>
        <w:jc w:val="right"/>
        <w:rPr>
          <w:rFonts w:ascii="Courier New" w:hAnsi="Courier New" w:cs="Courier New"/>
        </w:rPr>
      </w:pPr>
      <w:r w:rsidRPr="00AB43AA">
        <w:rPr>
          <w:rFonts w:ascii="Courier New" w:hAnsi="Courier New" w:cs="Courier New"/>
        </w:rPr>
        <w:t>Утверждено</w:t>
      </w:r>
    </w:p>
    <w:p w:rsidR="00AB43AA" w:rsidRPr="00AB43AA" w:rsidRDefault="00AB43AA" w:rsidP="00AB43AA">
      <w:pPr>
        <w:spacing w:after="0"/>
        <w:jc w:val="right"/>
        <w:rPr>
          <w:rFonts w:ascii="Courier New" w:hAnsi="Courier New" w:cs="Courier New"/>
        </w:rPr>
      </w:pPr>
      <w:r w:rsidRPr="00AB43AA">
        <w:rPr>
          <w:rFonts w:ascii="Courier New" w:hAnsi="Courier New" w:cs="Courier New"/>
        </w:rPr>
        <w:lastRenderedPageBreak/>
        <w:t>постановлением</w:t>
      </w:r>
    </w:p>
    <w:p w:rsidR="00AB43AA" w:rsidRPr="00AB43AA" w:rsidRDefault="00AB43AA" w:rsidP="00AB43AA">
      <w:pPr>
        <w:spacing w:after="0"/>
        <w:jc w:val="right"/>
        <w:rPr>
          <w:rFonts w:ascii="Courier New" w:hAnsi="Courier New" w:cs="Courier New"/>
        </w:rPr>
      </w:pPr>
      <w:r w:rsidRPr="00AB43AA">
        <w:rPr>
          <w:rFonts w:ascii="Courier New" w:hAnsi="Courier New" w:cs="Courier New"/>
        </w:rPr>
        <w:t xml:space="preserve"> Главы Нижнезаимского </w:t>
      </w:r>
    </w:p>
    <w:p w:rsidR="00AB43AA" w:rsidRPr="00AB43AA" w:rsidRDefault="00AB43AA" w:rsidP="00AB43AA">
      <w:pPr>
        <w:spacing w:after="0"/>
        <w:jc w:val="right"/>
        <w:rPr>
          <w:rFonts w:ascii="Courier New" w:hAnsi="Courier New" w:cs="Courier New"/>
        </w:rPr>
      </w:pPr>
      <w:r w:rsidRPr="00AB43AA">
        <w:rPr>
          <w:rFonts w:ascii="Courier New" w:hAnsi="Courier New" w:cs="Courier New"/>
        </w:rPr>
        <w:t xml:space="preserve">  муниципального образования </w:t>
      </w:r>
    </w:p>
    <w:p w:rsidR="00AB43AA" w:rsidRPr="00AB43AA" w:rsidRDefault="00AB43AA" w:rsidP="00AB43AA">
      <w:pPr>
        <w:spacing w:after="0"/>
        <w:jc w:val="right"/>
        <w:rPr>
          <w:rFonts w:ascii="Courier New" w:hAnsi="Courier New" w:cs="Courier New"/>
          <w:color w:val="000000"/>
        </w:rPr>
      </w:pPr>
      <w:r w:rsidRPr="00AB43AA">
        <w:rPr>
          <w:rFonts w:ascii="Courier New" w:hAnsi="Courier New" w:cs="Courier New"/>
          <w:color w:val="000000"/>
        </w:rPr>
        <w:t>от 09января 2024 г. № 2</w:t>
      </w:r>
    </w:p>
    <w:p w:rsidR="00AB43AA" w:rsidRDefault="00AB43AA" w:rsidP="00AB43AA">
      <w:pPr>
        <w:spacing w:after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B43AA" w:rsidRPr="00AB43AA" w:rsidRDefault="00AB43AA" w:rsidP="00AB43AA">
      <w:pPr>
        <w:spacing w:after="0"/>
        <w:jc w:val="center"/>
        <w:rPr>
          <w:rStyle w:val="FontStyle12"/>
          <w:rFonts w:ascii="Arial" w:hAnsi="Arial" w:cs="Arial"/>
          <w:sz w:val="24"/>
          <w:szCs w:val="24"/>
        </w:rPr>
      </w:pPr>
      <w:r w:rsidRPr="00AB43AA">
        <w:rPr>
          <w:rStyle w:val="FontStyle12"/>
          <w:rFonts w:ascii="Arial" w:hAnsi="Arial" w:cs="Arial"/>
          <w:sz w:val="24"/>
          <w:szCs w:val="24"/>
        </w:rPr>
        <w:t>ПОЛОЖЕНИЕ</w:t>
      </w:r>
    </w:p>
    <w:p w:rsidR="00AB43AA" w:rsidRPr="00AB43AA" w:rsidRDefault="00AB43AA" w:rsidP="00AB43AA">
      <w:pPr>
        <w:spacing w:after="0"/>
        <w:jc w:val="center"/>
        <w:rPr>
          <w:rStyle w:val="FontStyle13"/>
          <w:rFonts w:ascii="Arial" w:hAnsi="Arial" w:cs="Arial"/>
          <w:b/>
          <w:bCs/>
          <w:sz w:val="24"/>
          <w:szCs w:val="24"/>
        </w:rPr>
      </w:pPr>
      <w:r w:rsidRPr="00AB43AA">
        <w:rPr>
          <w:rStyle w:val="FontStyle12"/>
          <w:rFonts w:ascii="Arial" w:hAnsi="Arial" w:cs="Arial"/>
          <w:sz w:val="24"/>
          <w:szCs w:val="24"/>
        </w:rPr>
        <w:t xml:space="preserve">ОБ ОПЛАТЕ </w:t>
      </w:r>
      <w:r w:rsidRPr="00AB43AA">
        <w:rPr>
          <w:rStyle w:val="FontStyle13"/>
          <w:rFonts w:ascii="Arial" w:hAnsi="Arial" w:cs="Arial"/>
          <w:b/>
          <w:bCs/>
          <w:sz w:val="24"/>
          <w:szCs w:val="24"/>
        </w:rPr>
        <w:t>ТРУДА ИНСПЕКТОРА ВОЕННО - УЧЕТНОГО</w:t>
      </w:r>
    </w:p>
    <w:p w:rsidR="00AB43AA" w:rsidRPr="00AB43AA" w:rsidRDefault="00AB43AA" w:rsidP="00AB43AA">
      <w:pPr>
        <w:spacing w:after="0"/>
        <w:jc w:val="center"/>
        <w:rPr>
          <w:rStyle w:val="FontStyle13"/>
          <w:rFonts w:ascii="Arial" w:hAnsi="Arial" w:cs="Arial"/>
          <w:b/>
          <w:bCs/>
          <w:sz w:val="24"/>
          <w:szCs w:val="24"/>
        </w:rPr>
      </w:pPr>
      <w:r w:rsidRPr="00AB43AA">
        <w:rPr>
          <w:rStyle w:val="FontStyle13"/>
          <w:rFonts w:ascii="Arial" w:hAnsi="Arial" w:cs="Arial"/>
          <w:b/>
          <w:bCs/>
          <w:sz w:val="24"/>
          <w:szCs w:val="24"/>
        </w:rPr>
        <w:t>СТОЛА АДМИНИСТРАЦИИ НИЖНЕЗАИМСКОГО</w:t>
      </w:r>
    </w:p>
    <w:p w:rsidR="00AB43AA" w:rsidRPr="00AB43AA" w:rsidRDefault="00AB43AA" w:rsidP="00AB43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B43AA">
        <w:rPr>
          <w:rStyle w:val="FontStyle13"/>
          <w:rFonts w:ascii="Arial" w:hAnsi="Arial" w:cs="Arial"/>
          <w:b/>
          <w:bCs/>
          <w:sz w:val="24"/>
          <w:szCs w:val="24"/>
        </w:rPr>
        <w:t xml:space="preserve">МУНИЦИПАЛЬНОГО </w:t>
      </w:r>
      <w:r w:rsidRPr="00AB43AA">
        <w:rPr>
          <w:rFonts w:ascii="Arial" w:hAnsi="Arial" w:cs="Arial"/>
          <w:b/>
          <w:bCs/>
          <w:sz w:val="24"/>
          <w:szCs w:val="24"/>
        </w:rPr>
        <w:t>ОБРАЗОВАНИЯ</w:t>
      </w:r>
    </w:p>
    <w:p w:rsidR="00AB43AA" w:rsidRPr="00AB43AA" w:rsidRDefault="00AB43AA" w:rsidP="00AB43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B43AA" w:rsidRPr="00AB43AA" w:rsidRDefault="00AB43AA" w:rsidP="00AB43AA">
      <w:pPr>
        <w:pStyle w:val="Style5"/>
        <w:tabs>
          <w:tab w:val="left" w:pos="1080"/>
        </w:tabs>
        <w:spacing w:before="62"/>
        <w:jc w:val="center"/>
        <w:rPr>
          <w:rStyle w:val="FontStyle13"/>
          <w:rFonts w:ascii="Arial" w:hAnsi="Arial" w:cs="Arial"/>
          <w:b/>
          <w:sz w:val="24"/>
          <w:szCs w:val="24"/>
        </w:rPr>
      </w:pPr>
      <w:r w:rsidRPr="00AB43AA">
        <w:rPr>
          <w:rStyle w:val="FontStyle13"/>
          <w:rFonts w:ascii="Arial" w:hAnsi="Arial" w:cs="Arial"/>
          <w:b/>
          <w:sz w:val="24"/>
          <w:szCs w:val="24"/>
        </w:rPr>
        <w:t>ГЛАВА 1. ОБЩИЕ ПОЛОЖЕНИЯ</w:t>
      </w:r>
    </w:p>
    <w:p w:rsidR="00AB43AA" w:rsidRPr="00AB43AA" w:rsidRDefault="00AB43AA" w:rsidP="00AB43AA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AB43AA" w:rsidRPr="00AB43AA" w:rsidRDefault="00AB43AA" w:rsidP="00AB43AA">
      <w:pPr>
        <w:spacing w:after="0"/>
        <w:jc w:val="both"/>
        <w:rPr>
          <w:rStyle w:val="FontStyle13"/>
          <w:rFonts w:ascii="Arial" w:hAnsi="Arial" w:cs="Arial"/>
          <w:sz w:val="24"/>
          <w:szCs w:val="24"/>
        </w:rPr>
      </w:pPr>
      <w:r w:rsidRPr="00AB43AA">
        <w:rPr>
          <w:rStyle w:val="FontStyle13"/>
          <w:rFonts w:ascii="Arial" w:hAnsi="Arial" w:cs="Arial"/>
          <w:sz w:val="24"/>
          <w:szCs w:val="24"/>
        </w:rPr>
        <w:t xml:space="preserve">1.1 Настоящее положение об оплате труда инспектора военно-учетного стола   (далее ВУС) администрации Нижнезаимского муниципального образования  (далее - Положение) разработано в </w:t>
      </w:r>
      <w:r w:rsidRPr="00AB43AA">
        <w:rPr>
          <w:rFonts w:ascii="Arial" w:hAnsi="Arial" w:cs="Arial"/>
          <w:sz w:val="24"/>
          <w:szCs w:val="24"/>
        </w:rPr>
        <w:t xml:space="preserve">соответствии со статьей 53 Федерального закона от 06.10.2003г. № 131-ФЗ «Об общих принципах организации местного самоуправления в Российской Федерации», Федерального закона </w:t>
      </w:r>
      <w:r w:rsidRPr="00AB43AA">
        <w:rPr>
          <w:rStyle w:val="FontStyle13"/>
          <w:rFonts w:ascii="Arial" w:hAnsi="Arial" w:cs="Arial"/>
          <w:sz w:val="24"/>
          <w:szCs w:val="24"/>
        </w:rPr>
        <w:t>от 22.03.1998г. № 53-ФЗ «О воинской обязанности и военной службе», постановлением  Правительства Российской Федерации от 27.11.2006г. № 719 «Об утвержденииПоложения о воинском учете», Постановлением Правительства Российской Федерации от 29.04.2006 г. № 258 «О субвенциях на осуществление полномочий по первичному воинскому учету на территориях, где отсутствуют военные комиссариаты», в целях установления единого порядка оплаты труда инспектора ВУС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комиссариаты.</w:t>
      </w:r>
    </w:p>
    <w:p w:rsidR="00AB43AA" w:rsidRPr="00AB43AA" w:rsidRDefault="00AB43AA" w:rsidP="00AB43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43AA" w:rsidRPr="00AB43AA" w:rsidRDefault="00AB43AA" w:rsidP="00AB43AA">
      <w:pPr>
        <w:pStyle w:val="2"/>
        <w:spacing w:before="0"/>
        <w:ind w:right="45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AB43AA">
        <w:rPr>
          <w:rFonts w:ascii="Arial" w:hAnsi="Arial" w:cs="Arial"/>
          <w:i/>
          <w:color w:val="auto"/>
          <w:sz w:val="24"/>
          <w:szCs w:val="24"/>
        </w:rPr>
        <w:t xml:space="preserve">ГЛАВА 2. ОПЛАТА ТРУДА И ПОРЯДОК ФОРМИРОВАНИЯ ФОНДА </w:t>
      </w:r>
    </w:p>
    <w:p w:rsidR="00AB43AA" w:rsidRPr="00AB43AA" w:rsidRDefault="00AB43AA" w:rsidP="00AB43AA">
      <w:pPr>
        <w:pStyle w:val="2"/>
        <w:spacing w:before="0"/>
        <w:ind w:left="-284" w:right="45" w:firstLine="425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AB43AA">
        <w:rPr>
          <w:rFonts w:ascii="Arial" w:hAnsi="Arial" w:cs="Arial"/>
          <w:i/>
          <w:color w:val="auto"/>
          <w:sz w:val="24"/>
          <w:szCs w:val="24"/>
        </w:rPr>
        <w:t>ОПЛАТЫ ТРУДА</w:t>
      </w:r>
    </w:p>
    <w:p w:rsidR="00AB43AA" w:rsidRPr="00AB43AA" w:rsidRDefault="00AB43AA" w:rsidP="00AB43AA">
      <w:pPr>
        <w:spacing w:after="0"/>
        <w:rPr>
          <w:rFonts w:ascii="Arial" w:hAnsi="Arial" w:cs="Arial"/>
          <w:sz w:val="24"/>
          <w:szCs w:val="24"/>
        </w:rPr>
      </w:pPr>
    </w:p>
    <w:p w:rsidR="00AB43AA" w:rsidRPr="00AB43AA" w:rsidRDefault="00AB43AA" w:rsidP="00AB43AA">
      <w:pPr>
        <w:spacing w:after="0"/>
        <w:ind w:left="-284" w:right="11" w:firstLine="425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2.1 При формировании фонда оплаты труда предусматриваются следующие показатели:</w:t>
      </w:r>
    </w:p>
    <w:p w:rsidR="00AB43AA" w:rsidRPr="00AB43AA" w:rsidRDefault="00AB43AA" w:rsidP="00AB43AA">
      <w:pPr>
        <w:numPr>
          <w:ilvl w:val="0"/>
          <w:numId w:val="2"/>
        </w:numPr>
        <w:spacing w:after="0" w:line="271" w:lineRule="auto"/>
        <w:ind w:left="-284" w:right="11" w:firstLine="425"/>
        <w:jc w:val="both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ежемесячное денежное поощрение - в размере 1 должностного оклада;</w:t>
      </w:r>
    </w:p>
    <w:p w:rsidR="00AB43AA" w:rsidRPr="00AB43AA" w:rsidRDefault="00AB43AA" w:rsidP="00AB43AA">
      <w:pPr>
        <w:numPr>
          <w:ilvl w:val="0"/>
          <w:numId w:val="2"/>
        </w:numPr>
        <w:spacing w:after="0" w:line="271" w:lineRule="auto"/>
        <w:ind w:left="-284" w:right="11" w:firstLine="425"/>
        <w:jc w:val="both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лет, установленная в соответствии с главой 4 настоящее Положения;</w:t>
      </w:r>
    </w:p>
    <w:p w:rsidR="00AB43AA" w:rsidRPr="00AB43AA" w:rsidRDefault="00AB43AA" w:rsidP="00AB43AA">
      <w:pPr>
        <w:numPr>
          <w:ilvl w:val="0"/>
          <w:numId w:val="2"/>
        </w:numPr>
        <w:spacing w:after="0" w:line="271" w:lineRule="auto"/>
        <w:ind w:left="-284" w:right="9" w:firstLine="426"/>
        <w:jc w:val="both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ежемесячная надбавка за сложность, напряженность и высокие достижения в труде - в размере до 35 процентов должностного оклада;</w:t>
      </w:r>
    </w:p>
    <w:p w:rsidR="00AB43AA" w:rsidRPr="00AB43AA" w:rsidRDefault="00AB43AA" w:rsidP="00AB43AA">
      <w:pPr>
        <w:numPr>
          <w:ilvl w:val="0"/>
          <w:numId w:val="2"/>
        </w:numPr>
        <w:spacing w:after="0" w:line="271" w:lineRule="auto"/>
        <w:ind w:left="-284" w:right="9" w:firstLine="426"/>
        <w:jc w:val="both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премии по результатам работы до 50 процентов должностного оклада;</w:t>
      </w:r>
    </w:p>
    <w:p w:rsidR="00AB43AA" w:rsidRPr="00AB43AA" w:rsidRDefault="00AB43AA" w:rsidP="00AB43AA">
      <w:pPr>
        <w:numPr>
          <w:ilvl w:val="0"/>
          <w:numId w:val="2"/>
        </w:numPr>
        <w:spacing w:after="0" w:line="271" w:lineRule="auto"/>
        <w:ind w:left="-284" w:right="9" w:firstLine="426"/>
        <w:jc w:val="both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материальная помощь - в размере 1 должностного оклада;</w:t>
      </w:r>
    </w:p>
    <w:p w:rsidR="00AB43AA" w:rsidRPr="00AB43AA" w:rsidRDefault="00AB43AA" w:rsidP="00AB43AA">
      <w:pPr>
        <w:numPr>
          <w:ilvl w:val="0"/>
          <w:numId w:val="2"/>
        </w:numPr>
        <w:spacing w:after="0" w:line="271" w:lineRule="auto"/>
        <w:ind w:left="-284" w:right="9" w:firstLine="426"/>
        <w:jc w:val="both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 один раз в год - в размере 1 должностного оклада;</w:t>
      </w:r>
    </w:p>
    <w:p w:rsidR="00AB43AA" w:rsidRPr="00AB43AA" w:rsidRDefault="00AB43AA" w:rsidP="00AB43AA">
      <w:pPr>
        <w:numPr>
          <w:ilvl w:val="0"/>
          <w:numId w:val="2"/>
        </w:numPr>
        <w:spacing w:after="0" w:line="271" w:lineRule="auto"/>
        <w:ind w:left="-284" w:right="9" w:firstLine="426"/>
        <w:jc w:val="both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иные выплаты, предусмотренные федеральными законами и иными правовыми актами Российской Федерации, муниципальными правовыми актами.</w:t>
      </w:r>
    </w:p>
    <w:p w:rsidR="00AB43AA" w:rsidRPr="00AB43AA" w:rsidRDefault="00AB43AA" w:rsidP="00AB43AA">
      <w:pPr>
        <w:spacing w:after="0"/>
        <w:ind w:left="-284" w:right="9" w:firstLine="426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2.2 Заработная плата инспектору ВУС выплачивается за счет субвенции на осуществление полномочий по первичному воинскому учету на территории, где отсутствуют военные комиссариаты.</w:t>
      </w:r>
    </w:p>
    <w:p w:rsidR="00AB43AA" w:rsidRPr="00AB43AA" w:rsidRDefault="00AB43AA" w:rsidP="00AB43AA">
      <w:pPr>
        <w:spacing w:after="0"/>
        <w:ind w:left="-284" w:right="9" w:firstLine="426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lastRenderedPageBreak/>
        <w:t>Размер штатной единицы определяется согласно Приложению 25 к закону Иркутской области «Об областном бюджете на 2020 год и плановый период 2020 и 2021 годов» и составляет 0,4 ставки при 16 часовой рабочей неделе.</w:t>
      </w:r>
    </w:p>
    <w:p w:rsidR="00AB43AA" w:rsidRPr="00AB43AA" w:rsidRDefault="00AB43AA" w:rsidP="00AB43AA">
      <w:pPr>
        <w:spacing w:after="0"/>
        <w:ind w:left="-284" w:right="9" w:firstLine="426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Инспектор ВУС замещает работу по воинскому учету в органе местного самоуправления муниципального образования по внутреннему совместительству.</w:t>
      </w:r>
    </w:p>
    <w:p w:rsidR="00AB43AA" w:rsidRPr="00AB43AA" w:rsidRDefault="00AB43AA" w:rsidP="00AB43AA">
      <w:pPr>
        <w:spacing w:after="0"/>
        <w:ind w:left="-284" w:right="9" w:firstLine="426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Вопросы заработной платы в отношении инспектора разрешаются правовыми актами главы администрации Нижнезаимского муниципального образования.</w:t>
      </w:r>
    </w:p>
    <w:p w:rsidR="00AB43AA" w:rsidRDefault="00AB43AA" w:rsidP="00AB43AA">
      <w:pPr>
        <w:pStyle w:val="2"/>
        <w:spacing w:before="0"/>
        <w:ind w:left="-284" w:right="38" w:firstLine="426"/>
        <w:jc w:val="center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:rsidR="00AB43AA" w:rsidRPr="00AB43AA" w:rsidRDefault="00AB43AA" w:rsidP="00AB43AA">
      <w:pPr>
        <w:pStyle w:val="2"/>
        <w:spacing w:before="0"/>
        <w:ind w:left="-284" w:right="38" w:firstLine="426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AB43A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ГЛАВА З. ДОЛЖНОСТНОЙ ОКЛАД</w:t>
      </w:r>
    </w:p>
    <w:p w:rsidR="00AB43AA" w:rsidRPr="00AB43AA" w:rsidRDefault="00AB43AA" w:rsidP="00AB43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3AA" w:rsidRDefault="00AB43AA" w:rsidP="00AB43AA">
      <w:pPr>
        <w:spacing w:after="0"/>
        <w:ind w:left="-284" w:right="9" w:firstLine="426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3.1 Размер должностного оклада работника ВУС определяется по должности «инспектор» согласно штатному расписанию в соответствии с фактически занятой штатной единицей и устанавливается в следующем размере:</w:t>
      </w:r>
    </w:p>
    <w:p w:rsidR="00AB43AA" w:rsidRPr="00AB43AA" w:rsidRDefault="00AB43AA" w:rsidP="00AB43AA">
      <w:pPr>
        <w:spacing w:after="0"/>
        <w:ind w:left="-284" w:right="9" w:firstLine="426"/>
        <w:rPr>
          <w:rFonts w:ascii="Arial" w:hAnsi="Arial" w:cs="Arial"/>
          <w:sz w:val="24"/>
          <w:szCs w:val="24"/>
        </w:rPr>
      </w:pPr>
    </w:p>
    <w:tbl>
      <w:tblPr>
        <w:tblW w:w="9571" w:type="dxa"/>
        <w:tblInd w:w="348" w:type="dxa"/>
        <w:tblCellMar>
          <w:top w:w="59" w:type="dxa"/>
          <w:right w:w="115" w:type="dxa"/>
        </w:tblCellMar>
        <w:tblLook w:val="04A0"/>
      </w:tblPr>
      <w:tblGrid>
        <w:gridCol w:w="4786"/>
        <w:gridCol w:w="4785"/>
      </w:tblGrid>
      <w:tr w:rsidR="00AB43AA" w:rsidRPr="00AB43AA" w:rsidTr="0030251E">
        <w:trPr>
          <w:trHeight w:val="326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3AA" w:rsidRPr="00AB43AA" w:rsidRDefault="00AB43AA" w:rsidP="00AB43AA">
            <w:pPr>
              <w:spacing w:after="0" w:line="259" w:lineRule="auto"/>
              <w:ind w:left="-284" w:firstLine="426"/>
              <w:rPr>
                <w:rFonts w:ascii="Courier New" w:hAnsi="Courier New" w:cs="Courier New"/>
              </w:rPr>
            </w:pPr>
            <w:r w:rsidRPr="00AB43AA">
              <w:rPr>
                <w:rFonts w:ascii="Courier New" w:hAnsi="Courier New" w:cs="Courier New"/>
              </w:rPr>
              <w:t>Инспектор ВУС 0,4 ст.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3AA" w:rsidRPr="00AB43AA" w:rsidRDefault="00AB43AA" w:rsidP="00AB43AA">
            <w:pPr>
              <w:spacing w:after="0" w:line="259" w:lineRule="auto"/>
              <w:ind w:left="-284" w:firstLine="426"/>
              <w:rPr>
                <w:rFonts w:ascii="Courier New" w:hAnsi="Courier New" w:cs="Courier New"/>
              </w:rPr>
            </w:pPr>
            <w:r w:rsidRPr="00AB43AA">
              <w:rPr>
                <w:rFonts w:ascii="Courier New" w:hAnsi="Courier New" w:cs="Courier New"/>
              </w:rPr>
              <w:t>4014,40</w:t>
            </w:r>
          </w:p>
        </w:tc>
      </w:tr>
    </w:tbl>
    <w:p w:rsidR="00AB43AA" w:rsidRPr="00AB43AA" w:rsidRDefault="00AB43AA" w:rsidP="00AB43AA">
      <w:pPr>
        <w:spacing w:after="0"/>
        <w:ind w:left="-284" w:right="9" w:firstLine="426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3.2 Индексация или повышение должностного оклада производится в размерах и в сроки, предусмотренные нормативно правовыми актами Губернатора Иркутской области.</w:t>
      </w:r>
    </w:p>
    <w:p w:rsidR="00AB43AA" w:rsidRDefault="00AB43AA" w:rsidP="00AB43AA">
      <w:pPr>
        <w:pStyle w:val="2"/>
        <w:ind w:left="-284" w:right="43" w:firstLine="426"/>
        <w:jc w:val="center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AB43AA">
        <w:rPr>
          <w:rFonts w:ascii="Arial" w:eastAsia="Times New Roman" w:hAnsi="Arial" w:cs="Arial"/>
          <w:i/>
          <w:color w:val="auto"/>
          <w:sz w:val="24"/>
          <w:szCs w:val="24"/>
        </w:rPr>
        <w:t>ГЛАВА 4. РАЗМЕР, ПОРЯДОК УСТАНОВЛЕНИЯ И ВЫПЛАТЫ ЕЖЕМЕСЯЧНОЙ НАДБАВКИ ЗА ВЫСЛУГУ ЛЕТ</w:t>
      </w:r>
    </w:p>
    <w:p w:rsidR="00AB43AA" w:rsidRPr="00AB43AA" w:rsidRDefault="00AB43AA" w:rsidP="00AB43AA"/>
    <w:p w:rsidR="00AB43AA" w:rsidRDefault="00AB43AA" w:rsidP="00AB43AA">
      <w:pPr>
        <w:spacing w:after="0"/>
        <w:ind w:left="-284" w:right="9" w:firstLine="426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4.1 Ежемесячная надбавка за выслугу лет устанавливается к должностным окладам по замещаемой должности в следующих размерах:</w:t>
      </w:r>
    </w:p>
    <w:p w:rsidR="00AB43AA" w:rsidRPr="00AB43AA" w:rsidRDefault="00AB43AA" w:rsidP="00AB43AA">
      <w:pPr>
        <w:spacing w:after="0"/>
        <w:ind w:left="-284" w:right="9" w:firstLine="426"/>
        <w:rPr>
          <w:rFonts w:ascii="Arial" w:hAnsi="Arial" w:cs="Arial"/>
          <w:sz w:val="24"/>
          <w:szCs w:val="24"/>
        </w:rPr>
      </w:pPr>
    </w:p>
    <w:tbl>
      <w:tblPr>
        <w:tblW w:w="8788" w:type="dxa"/>
        <w:tblInd w:w="584" w:type="dxa"/>
        <w:tblCellMar>
          <w:top w:w="100" w:type="dxa"/>
          <w:left w:w="158" w:type="dxa"/>
          <w:right w:w="163" w:type="dxa"/>
        </w:tblCellMar>
        <w:tblLook w:val="04A0"/>
      </w:tblPr>
      <w:tblGrid>
        <w:gridCol w:w="3827"/>
        <w:gridCol w:w="4961"/>
      </w:tblGrid>
      <w:tr w:rsidR="00AB43AA" w:rsidRPr="00AB43AA" w:rsidTr="00AB43AA">
        <w:trPr>
          <w:trHeight w:val="827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3AA" w:rsidRPr="00AB43AA" w:rsidRDefault="00AB43AA" w:rsidP="00AB43AA">
            <w:pPr>
              <w:spacing w:after="0" w:line="259" w:lineRule="auto"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AB43AA">
              <w:rPr>
                <w:rFonts w:ascii="Courier New" w:hAnsi="Courier New" w:cs="Courier New"/>
              </w:rPr>
              <w:t>Стаж работы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3AA" w:rsidRPr="00AB43AA" w:rsidRDefault="00AB43AA" w:rsidP="00AB43AA">
            <w:pPr>
              <w:spacing w:after="0" w:line="259" w:lineRule="auto"/>
              <w:ind w:left="-284" w:right="120" w:firstLine="426"/>
              <w:jc w:val="center"/>
              <w:rPr>
                <w:rFonts w:ascii="Courier New" w:hAnsi="Courier New" w:cs="Courier New"/>
              </w:rPr>
            </w:pPr>
            <w:r w:rsidRPr="00AB43AA">
              <w:rPr>
                <w:rFonts w:ascii="Courier New" w:hAnsi="Courier New" w:cs="Courier New"/>
              </w:rPr>
              <w:t>Размер (в процентах к должностному окладу)</w:t>
            </w:r>
          </w:p>
        </w:tc>
      </w:tr>
      <w:tr w:rsidR="00AB43AA" w:rsidRPr="00AB43AA" w:rsidTr="00AB43AA">
        <w:trPr>
          <w:trHeight w:val="12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3AA" w:rsidRPr="00AB43AA" w:rsidRDefault="00AB43AA" w:rsidP="00AB43AA">
            <w:pPr>
              <w:spacing w:after="0" w:line="259" w:lineRule="auto"/>
              <w:ind w:left="-284" w:firstLine="425"/>
              <w:rPr>
                <w:rFonts w:ascii="Courier New" w:hAnsi="Courier New" w:cs="Courier New"/>
              </w:rPr>
            </w:pPr>
            <w:r w:rsidRPr="00AB43AA">
              <w:rPr>
                <w:rFonts w:ascii="Courier New" w:hAnsi="Courier New" w:cs="Courier New"/>
              </w:rPr>
              <w:t>От 1 до 8 лет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3AA" w:rsidRPr="00AB43AA" w:rsidRDefault="00AB43AA" w:rsidP="00AB43AA">
            <w:pPr>
              <w:spacing w:after="0" w:line="259" w:lineRule="auto"/>
              <w:ind w:left="-284" w:firstLine="425"/>
              <w:jc w:val="right"/>
              <w:rPr>
                <w:rFonts w:ascii="Courier New" w:hAnsi="Courier New" w:cs="Courier New"/>
              </w:rPr>
            </w:pPr>
            <w:r w:rsidRPr="00AB43AA">
              <w:rPr>
                <w:rFonts w:ascii="Courier New" w:hAnsi="Courier New" w:cs="Courier New"/>
              </w:rPr>
              <w:t>10</w:t>
            </w:r>
          </w:p>
        </w:tc>
      </w:tr>
      <w:tr w:rsidR="00AB43AA" w:rsidRPr="00AB43AA" w:rsidTr="00AB43AA">
        <w:trPr>
          <w:trHeight w:val="33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3AA" w:rsidRPr="00AB43AA" w:rsidRDefault="00AB43AA" w:rsidP="00AB43AA">
            <w:pPr>
              <w:spacing w:after="0" w:line="259" w:lineRule="auto"/>
              <w:ind w:left="-284" w:firstLine="425"/>
              <w:rPr>
                <w:rFonts w:ascii="Courier New" w:hAnsi="Courier New" w:cs="Courier New"/>
              </w:rPr>
            </w:pPr>
            <w:r w:rsidRPr="00AB43AA">
              <w:rPr>
                <w:rFonts w:ascii="Courier New" w:hAnsi="Courier New" w:cs="Courier New"/>
              </w:rPr>
              <w:t>от 8 до 13 лет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3AA" w:rsidRPr="00AB43AA" w:rsidRDefault="00AB43AA" w:rsidP="00AB43AA">
            <w:pPr>
              <w:spacing w:after="0" w:line="259" w:lineRule="auto"/>
              <w:ind w:left="-284" w:right="10" w:firstLine="425"/>
              <w:jc w:val="right"/>
              <w:rPr>
                <w:rFonts w:ascii="Courier New" w:hAnsi="Courier New" w:cs="Courier New"/>
              </w:rPr>
            </w:pPr>
            <w:r w:rsidRPr="00AB43AA">
              <w:rPr>
                <w:rFonts w:ascii="Courier New" w:hAnsi="Courier New" w:cs="Courier New"/>
              </w:rPr>
              <w:t>15</w:t>
            </w:r>
          </w:p>
        </w:tc>
      </w:tr>
      <w:tr w:rsidR="00AB43AA" w:rsidRPr="00AB43AA" w:rsidTr="00AB43AA">
        <w:trPr>
          <w:trHeight w:val="326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3AA" w:rsidRPr="00AB43AA" w:rsidRDefault="00AB43AA" w:rsidP="00AB43AA">
            <w:pPr>
              <w:spacing w:after="0" w:line="259" w:lineRule="auto"/>
              <w:ind w:left="-284" w:firstLine="425"/>
              <w:rPr>
                <w:rFonts w:ascii="Courier New" w:hAnsi="Courier New" w:cs="Courier New"/>
              </w:rPr>
            </w:pPr>
            <w:r w:rsidRPr="00AB43AA">
              <w:rPr>
                <w:rFonts w:ascii="Courier New" w:hAnsi="Courier New" w:cs="Courier New"/>
              </w:rPr>
              <w:t>от 13 до 18 лет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3AA" w:rsidRPr="00AB43AA" w:rsidRDefault="00AB43AA" w:rsidP="00AB43AA">
            <w:pPr>
              <w:spacing w:after="0" w:line="259" w:lineRule="auto"/>
              <w:ind w:left="-284" w:firstLine="425"/>
              <w:jc w:val="right"/>
              <w:rPr>
                <w:rFonts w:ascii="Courier New" w:hAnsi="Courier New" w:cs="Courier New"/>
              </w:rPr>
            </w:pPr>
            <w:r w:rsidRPr="00AB43AA">
              <w:rPr>
                <w:rFonts w:ascii="Courier New" w:hAnsi="Courier New" w:cs="Courier New"/>
              </w:rPr>
              <w:t>20</w:t>
            </w:r>
          </w:p>
        </w:tc>
      </w:tr>
      <w:tr w:rsidR="00AB43AA" w:rsidRPr="00AB43AA" w:rsidTr="00AB43AA">
        <w:trPr>
          <w:trHeight w:val="33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3AA" w:rsidRPr="00AB43AA" w:rsidRDefault="00AB43AA" w:rsidP="00AB43AA">
            <w:pPr>
              <w:spacing w:after="0" w:line="259" w:lineRule="auto"/>
              <w:ind w:left="-284" w:firstLine="425"/>
              <w:rPr>
                <w:rFonts w:ascii="Courier New" w:hAnsi="Courier New" w:cs="Courier New"/>
              </w:rPr>
            </w:pPr>
            <w:r w:rsidRPr="00AB43AA">
              <w:rPr>
                <w:rFonts w:ascii="Courier New" w:hAnsi="Courier New" w:cs="Courier New"/>
              </w:rPr>
              <w:t>от 18 до 23 лет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3AA" w:rsidRPr="00AB43AA" w:rsidRDefault="00AB43AA" w:rsidP="00AB43AA">
            <w:pPr>
              <w:spacing w:after="0" w:line="259" w:lineRule="auto"/>
              <w:ind w:left="-284" w:right="10" w:firstLine="425"/>
              <w:jc w:val="right"/>
              <w:rPr>
                <w:rFonts w:ascii="Courier New" w:hAnsi="Courier New" w:cs="Courier New"/>
              </w:rPr>
            </w:pPr>
            <w:r w:rsidRPr="00AB43AA">
              <w:rPr>
                <w:rFonts w:ascii="Courier New" w:hAnsi="Courier New" w:cs="Courier New"/>
              </w:rPr>
              <w:t>25</w:t>
            </w:r>
          </w:p>
        </w:tc>
      </w:tr>
      <w:tr w:rsidR="00AB43AA" w:rsidRPr="00AB43AA" w:rsidTr="00AB43AA">
        <w:trPr>
          <w:trHeight w:val="329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3AA" w:rsidRPr="00AB43AA" w:rsidRDefault="00AB43AA" w:rsidP="00AB43AA">
            <w:pPr>
              <w:spacing w:after="0" w:line="259" w:lineRule="auto"/>
              <w:ind w:left="-284" w:firstLine="425"/>
              <w:rPr>
                <w:rFonts w:ascii="Courier New" w:hAnsi="Courier New" w:cs="Courier New"/>
              </w:rPr>
            </w:pPr>
            <w:r w:rsidRPr="00AB43AA">
              <w:rPr>
                <w:rFonts w:ascii="Courier New" w:hAnsi="Courier New" w:cs="Courier New"/>
              </w:rPr>
              <w:t>свыше 23 лет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3AA" w:rsidRPr="00AB43AA" w:rsidRDefault="00AB43AA" w:rsidP="00AB43AA">
            <w:pPr>
              <w:spacing w:after="0" w:line="259" w:lineRule="auto"/>
              <w:ind w:left="-284" w:firstLine="425"/>
              <w:jc w:val="right"/>
              <w:rPr>
                <w:rFonts w:ascii="Courier New" w:hAnsi="Courier New" w:cs="Courier New"/>
              </w:rPr>
            </w:pPr>
            <w:r w:rsidRPr="00AB43AA">
              <w:rPr>
                <w:rFonts w:ascii="Courier New" w:hAnsi="Courier New" w:cs="Courier New"/>
              </w:rPr>
              <w:t>30</w:t>
            </w:r>
          </w:p>
        </w:tc>
      </w:tr>
    </w:tbl>
    <w:p w:rsidR="00AB43AA" w:rsidRPr="00AB43AA" w:rsidRDefault="00AB43AA" w:rsidP="00AB43AA">
      <w:pPr>
        <w:spacing w:after="0"/>
        <w:ind w:left="-284" w:right="11" w:firstLine="425"/>
        <w:rPr>
          <w:rFonts w:ascii="Times New Roman" w:hAnsi="Times New Roman" w:cs="Times New Roman"/>
          <w:sz w:val="24"/>
          <w:szCs w:val="24"/>
        </w:rPr>
      </w:pPr>
    </w:p>
    <w:p w:rsidR="00AB43AA" w:rsidRPr="00AB43AA" w:rsidRDefault="00AB43AA" w:rsidP="00AB43AA">
      <w:pPr>
        <w:spacing w:after="0"/>
        <w:ind w:left="-284" w:right="11" w:firstLine="425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4.2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AB43AA" w:rsidRPr="00AB43AA" w:rsidRDefault="00AB43AA" w:rsidP="00AB43AA">
      <w:pPr>
        <w:spacing w:after="0"/>
        <w:ind w:left="-284" w:right="9" w:firstLine="426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4.3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AB43AA" w:rsidRPr="00AB43AA" w:rsidRDefault="00AB43AA" w:rsidP="00AB43AA">
      <w:pPr>
        <w:spacing w:after="0"/>
        <w:ind w:left="-284" w:right="9" w:firstLine="426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AB43AA" w:rsidRPr="00AB43AA" w:rsidRDefault="00AB43AA" w:rsidP="00AB43AA">
      <w:pPr>
        <w:spacing w:after="0" w:line="332" w:lineRule="auto"/>
        <w:ind w:left="-284" w:right="9" w:firstLine="426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 xml:space="preserve">4.4 Ежемесячная надбавка за выслугу лет устанавливается и выплачивается с момента возникновения права на назначение или повышение размера данной </w:t>
      </w:r>
      <w:r w:rsidRPr="00AB43AA">
        <w:rPr>
          <w:rFonts w:ascii="Arial" w:hAnsi="Arial" w:cs="Arial"/>
          <w:sz w:val="24"/>
          <w:szCs w:val="24"/>
        </w:rPr>
        <w:lastRenderedPageBreak/>
        <w:t xml:space="preserve">надбавки. </w:t>
      </w:r>
      <w:r w:rsidRPr="00AB43A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10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3AA">
        <w:rPr>
          <w:rFonts w:ascii="Arial" w:hAnsi="Arial" w:cs="Arial"/>
          <w:sz w:val="24"/>
          <w:szCs w:val="24"/>
        </w:rPr>
        <w:t xml:space="preserve">В случае если у служащего указанное право наступило в период служебной </w:t>
      </w:r>
      <w:r w:rsidRPr="00AB43A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66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3AA">
        <w:rPr>
          <w:rFonts w:ascii="Arial" w:hAnsi="Arial" w:cs="Arial"/>
          <w:sz w:val="24"/>
          <w:szCs w:val="24"/>
        </w:rPr>
        <w:t>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AB43AA" w:rsidRPr="00AB43AA" w:rsidRDefault="00AB43AA" w:rsidP="00AB43AA">
      <w:pPr>
        <w:spacing w:after="0"/>
        <w:ind w:left="-284" w:right="9" w:firstLine="426"/>
        <w:rPr>
          <w:rFonts w:ascii="Arial" w:hAnsi="Arial" w:cs="Arial"/>
          <w:sz w:val="24"/>
          <w:szCs w:val="24"/>
        </w:rPr>
      </w:pPr>
      <w:r w:rsidRPr="00AB43AA">
        <w:rPr>
          <w:rFonts w:ascii="Arial" w:hAnsi="Arial" w:cs="Arial"/>
          <w:sz w:val="24"/>
          <w:szCs w:val="24"/>
        </w:rPr>
        <w:t>4.5 Назначение ежемесячной надбавки за выслугу лет оформляется соответствующим правовым актом.</w:t>
      </w:r>
    </w:p>
    <w:p w:rsidR="00AB43AA" w:rsidRPr="00AB43AA" w:rsidRDefault="00AB43AA" w:rsidP="00AB43AA">
      <w:pPr>
        <w:spacing w:after="0"/>
        <w:ind w:left="-284" w:right="9" w:firstLine="426"/>
        <w:rPr>
          <w:rFonts w:ascii="Arial" w:hAnsi="Arial" w:cs="Arial"/>
          <w:sz w:val="24"/>
          <w:szCs w:val="24"/>
        </w:rPr>
      </w:pPr>
    </w:p>
    <w:p w:rsidR="00AB43AA" w:rsidRPr="00AB43AA" w:rsidRDefault="00AB43AA" w:rsidP="00AB43AA">
      <w:pPr>
        <w:pStyle w:val="ConsPlusNormal"/>
        <w:widowControl/>
        <w:ind w:left="-284" w:firstLine="426"/>
        <w:jc w:val="center"/>
        <w:outlineLvl w:val="1"/>
        <w:rPr>
          <w:b/>
          <w:sz w:val="24"/>
          <w:szCs w:val="24"/>
        </w:rPr>
      </w:pPr>
      <w:r w:rsidRPr="00AB43AA">
        <w:rPr>
          <w:b/>
          <w:sz w:val="24"/>
          <w:szCs w:val="24"/>
        </w:rPr>
        <w:t>ГЛАВА 5. РАЗМЕР, ПОРЯДОК УСТАНОВЛЕНИЯ И ВЫПЛАТЫ ЕЖЕМЕСЯЧНОЙ НАДБАВКИ ЗА СЛОЖНОСТЬ, НАПРЯЖЕННОСТЬ И ВЫСОКИЕ ДОСТИЖЕНИЯ В ТРУДЕ</w:t>
      </w:r>
    </w:p>
    <w:p w:rsidR="00AB43AA" w:rsidRPr="00AB43AA" w:rsidRDefault="00AB43AA" w:rsidP="00AB43AA">
      <w:pPr>
        <w:pStyle w:val="ConsPlusNormal"/>
        <w:widowControl/>
        <w:tabs>
          <w:tab w:val="left" w:pos="8655"/>
        </w:tabs>
        <w:ind w:firstLine="0"/>
        <w:jc w:val="both"/>
        <w:rPr>
          <w:sz w:val="24"/>
          <w:szCs w:val="24"/>
        </w:rPr>
      </w:pPr>
      <w:r w:rsidRPr="00AB43AA">
        <w:rPr>
          <w:sz w:val="24"/>
          <w:szCs w:val="24"/>
        </w:rPr>
        <w:tab/>
      </w:r>
    </w:p>
    <w:p w:rsidR="00AB43AA" w:rsidRPr="00AB43AA" w:rsidRDefault="00AB43AA" w:rsidP="00AB43AA">
      <w:pPr>
        <w:pStyle w:val="ConsPlusNormal"/>
        <w:widowControl/>
        <w:ind w:left="-284" w:firstLine="426"/>
        <w:jc w:val="both"/>
        <w:rPr>
          <w:sz w:val="24"/>
          <w:szCs w:val="24"/>
        </w:rPr>
      </w:pPr>
      <w:r w:rsidRPr="00AB43AA">
        <w:rPr>
          <w:sz w:val="24"/>
          <w:szCs w:val="24"/>
        </w:rPr>
        <w:t>5.1.Ежемесячная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AB43AA" w:rsidRPr="00AB43AA" w:rsidRDefault="00AB43AA" w:rsidP="00AB43AA">
      <w:pPr>
        <w:pStyle w:val="ConsPlusNormal"/>
        <w:widowControl/>
        <w:ind w:left="-284" w:firstLine="426"/>
        <w:jc w:val="both"/>
        <w:rPr>
          <w:sz w:val="24"/>
          <w:szCs w:val="24"/>
        </w:rPr>
      </w:pPr>
      <w:r w:rsidRPr="00AB43AA">
        <w:rPr>
          <w:sz w:val="24"/>
          <w:szCs w:val="24"/>
        </w:rPr>
        <w:t>5.2.. Надбавка устанавливается в размере до 35 процентов должностного оклада при наличии следующих условий:</w:t>
      </w:r>
    </w:p>
    <w:p w:rsidR="00AB43AA" w:rsidRPr="00AB43AA" w:rsidRDefault="00AB43AA" w:rsidP="00AB43AA">
      <w:pPr>
        <w:pStyle w:val="ConsPlusNormal"/>
        <w:widowControl/>
        <w:ind w:left="-284" w:firstLine="426"/>
        <w:jc w:val="both"/>
        <w:rPr>
          <w:sz w:val="24"/>
          <w:szCs w:val="24"/>
        </w:rPr>
      </w:pPr>
      <w:r w:rsidRPr="00AB43AA">
        <w:rPr>
          <w:sz w:val="24"/>
          <w:szCs w:val="24"/>
        </w:rPr>
        <w:t>1) исполнение трудовых (должностных) обязанностей в условиях, отклоняющихся от нормальных;</w:t>
      </w:r>
    </w:p>
    <w:p w:rsidR="00AB43AA" w:rsidRPr="00AB43AA" w:rsidRDefault="00AB43AA" w:rsidP="00AB43AA">
      <w:pPr>
        <w:pStyle w:val="ConsPlusNormal"/>
        <w:widowControl/>
        <w:ind w:left="-284" w:firstLine="426"/>
        <w:jc w:val="both"/>
        <w:rPr>
          <w:sz w:val="24"/>
          <w:szCs w:val="24"/>
        </w:rPr>
      </w:pPr>
      <w:r w:rsidRPr="00AB43AA">
        <w:rPr>
          <w:sz w:val="24"/>
          <w:szCs w:val="24"/>
        </w:rPr>
        <w:t>2) привлечение работника к выполнению непредвиденных, особо важных и ответственных работ.</w:t>
      </w:r>
    </w:p>
    <w:p w:rsidR="00AB43AA" w:rsidRPr="00AB43AA" w:rsidRDefault="00AB43AA" w:rsidP="00AB43AA">
      <w:pPr>
        <w:pStyle w:val="ConsPlusNormal"/>
        <w:widowControl/>
        <w:ind w:left="-284" w:firstLine="426"/>
        <w:jc w:val="both"/>
        <w:rPr>
          <w:sz w:val="24"/>
          <w:szCs w:val="24"/>
        </w:rPr>
      </w:pPr>
      <w:r w:rsidRPr="00AB43AA">
        <w:rPr>
          <w:sz w:val="24"/>
          <w:szCs w:val="24"/>
        </w:rPr>
        <w:t>5.3. Конкретный размер надбавки определяется распоряжением администрации МО.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AB43AA" w:rsidRPr="00AB43AA" w:rsidRDefault="00AB43AA" w:rsidP="00AB43AA">
      <w:pPr>
        <w:pStyle w:val="ConsPlusNormal"/>
        <w:widowControl/>
        <w:ind w:left="-284" w:firstLine="426"/>
        <w:jc w:val="both"/>
        <w:rPr>
          <w:sz w:val="24"/>
          <w:szCs w:val="24"/>
        </w:rPr>
      </w:pPr>
      <w:r w:rsidRPr="00AB43AA">
        <w:rPr>
          <w:sz w:val="24"/>
          <w:szCs w:val="24"/>
        </w:rPr>
        <w:t>5.4. Надбавка носит срочный и персонифицированный характер, указывается в трудовом договоре, заключенном с работником.</w:t>
      </w:r>
    </w:p>
    <w:p w:rsidR="00AB43AA" w:rsidRPr="00AB43AA" w:rsidRDefault="00AB43AA" w:rsidP="00AB43AA">
      <w:pPr>
        <w:pStyle w:val="ConsPlusNormal"/>
        <w:widowControl/>
        <w:ind w:left="-284" w:firstLine="426"/>
        <w:jc w:val="both"/>
        <w:rPr>
          <w:sz w:val="24"/>
          <w:szCs w:val="24"/>
        </w:rPr>
      </w:pPr>
      <w:r w:rsidRPr="00AB43AA">
        <w:rPr>
          <w:sz w:val="24"/>
          <w:szCs w:val="24"/>
        </w:rPr>
        <w:t>5.5. Надбавка выплачивается пропорционально отработанному времени.</w:t>
      </w:r>
    </w:p>
    <w:p w:rsidR="00AB43AA" w:rsidRPr="00AB43AA" w:rsidRDefault="00AB43AA" w:rsidP="00AB43AA">
      <w:pPr>
        <w:shd w:val="clear" w:color="auto" w:fill="FFFFFF"/>
        <w:spacing w:after="0"/>
        <w:ind w:left="-284" w:firstLine="426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B43AA" w:rsidRPr="00AB43AA" w:rsidRDefault="00AB43AA" w:rsidP="00AB43AA">
      <w:pPr>
        <w:shd w:val="clear" w:color="auto" w:fill="FFFFFF"/>
        <w:spacing w:after="0"/>
        <w:ind w:left="-284" w:firstLine="426"/>
        <w:jc w:val="center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AB43AA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ГЛАВА 6. ПОРЯДОК И УСЛОВИЯ ВЫПЛАТЫ ПРЕМИИ </w:t>
      </w:r>
    </w:p>
    <w:p w:rsidR="00AB43AA" w:rsidRPr="00AB43AA" w:rsidRDefault="00AB43AA" w:rsidP="00AB43AA">
      <w:pPr>
        <w:shd w:val="clear" w:color="auto" w:fill="FFFFFF"/>
        <w:spacing w:after="0"/>
        <w:ind w:left="-284" w:firstLine="426"/>
        <w:jc w:val="center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AB43AA">
        <w:rPr>
          <w:rFonts w:ascii="Arial" w:hAnsi="Arial" w:cs="Arial"/>
          <w:b/>
          <w:color w:val="000000"/>
          <w:spacing w:val="2"/>
          <w:sz w:val="24"/>
          <w:szCs w:val="24"/>
        </w:rPr>
        <w:t>ПО РЕЗУЛЬТАТАМ РАБОТЫ</w:t>
      </w:r>
    </w:p>
    <w:p w:rsidR="00AB43AA" w:rsidRPr="00AB43AA" w:rsidRDefault="00AB43AA" w:rsidP="00AB43AA">
      <w:pPr>
        <w:shd w:val="clear" w:color="auto" w:fill="FFFFFF"/>
        <w:spacing w:after="0"/>
        <w:ind w:left="-284" w:firstLine="426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B43AA" w:rsidRPr="00AB43AA" w:rsidRDefault="00AB43AA" w:rsidP="00AB43AA">
      <w:pPr>
        <w:pStyle w:val="ConsPlusNormal"/>
        <w:widowControl/>
        <w:ind w:left="-284" w:firstLine="426"/>
        <w:jc w:val="both"/>
        <w:rPr>
          <w:sz w:val="24"/>
          <w:szCs w:val="24"/>
        </w:rPr>
      </w:pPr>
      <w:r w:rsidRPr="00AB43AA">
        <w:rPr>
          <w:sz w:val="24"/>
          <w:szCs w:val="24"/>
        </w:rPr>
        <w:t>6.1.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AB43AA" w:rsidRPr="00AB43AA" w:rsidRDefault="00AB43AA" w:rsidP="00AB43AA">
      <w:pPr>
        <w:pStyle w:val="ConsPlusNormal"/>
        <w:widowControl/>
        <w:ind w:left="-284" w:firstLine="426"/>
        <w:jc w:val="both"/>
        <w:rPr>
          <w:sz w:val="24"/>
          <w:szCs w:val="24"/>
        </w:rPr>
      </w:pPr>
      <w:r w:rsidRPr="00AB43AA">
        <w:rPr>
          <w:sz w:val="24"/>
          <w:szCs w:val="24"/>
        </w:rPr>
        <w:t>1) профессионального, компетентного и качественного выполнения трудовых (должностных) обязанностей;</w:t>
      </w:r>
    </w:p>
    <w:p w:rsidR="00AB43AA" w:rsidRPr="00AB43AA" w:rsidRDefault="00AB43AA" w:rsidP="00AB43AA">
      <w:pPr>
        <w:pStyle w:val="ConsPlusNormal"/>
        <w:widowControl/>
        <w:ind w:left="-284" w:firstLine="426"/>
        <w:jc w:val="both"/>
        <w:rPr>
          <w:sz w:val="24"/>
          <w:szCs w:val="24"/>
        </w:rPr>
      </w:pPr>
      <w:r w:rsidRPr="00AB43AA">
        <w:rPr>
          <w:sz w:val="24"/>
          <w:szCs w:val="24"/>
        </w:rPr>
        <w:t>2) своевременного и качественного выполнения планов работы;</w:t>
      </w:r>
    </w:p>
    <w:p w:rsidR="00AB43AA" w:rsidRPr="00AB43AA" w:rsidRDefault="00AB43AA" w:rsidP="00AB43AA">
      <w:pPr>
        <w:pStyle w:val="ConsPlusNormal"/>
        <w:widowControl/>
        <w:ind w:left="-284" w:firstLine="426"/>
        <w:jc w:val="both"/>
        <w:rPr>
          <w:sz w:val="24"/>
          <w:szCs w:val="24"/>
        </w:rPr>
      </w:pPr>
      <w:r w:rsidRPr="00AB43AA">
        <w:rPr>
          <w:sz w:val="24"/>
          <w:szCs w:val="24"/>
        </w:rPr>
        <w:t>3) соблюдения трудовой дисциплины.</w:t>
      </w:r>
    </w:p>
    <w:p w:rsidR="00AB43AA" w:rsidRPr="00AB43AA" w:rsidRDefault="00AB43AA" w:rsidP="00AB43AA">
      <w:pPr>
        <w:pStyle w:val="ConsPlusNormal"/>
        <w:widowControl/>
        <w:ind w:left="-284" w:firstLine="426"/>
        <w:jc w:val="both"/>
        <w:rPr>
          <w:sz w:val="24"/>
          <w:szCs w:val="24"/>
        </w:rPr>
      </w:pPr>
      <w:r w:rsidRPr="00AB43AA">
        <w:rPr>
          <w:sz w:val="24"/>
          <w:szCs w:val="24"/>
        </w:rPr>
        <w:t>6.2.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AB43AA" w:rsidRPr="00AB43AA" w:rsidRDefault="00AB43AA" w:rsidP="00AB43AA">
      <w:pPr>
        <w:pStyle w:val="ConsPlusNormal"/>
        <w:widowControl/>
        <w:ind w:left="-284" w:firstLine="426"/>
        <w:jc w:val="both"/>
        <w:rPr>
          <w:sz w:val="24"/>
          <w:szCs w:val="24"/>
        </w:rPr>
      </w:pPr>
      <w:r w:rsidRPr="00AB43AA">
        <w:rPr>
          <w:sz w:val="24"/>
          <w:szCs w:val="24"/>
        </w:rPr>
        <w:t>6.3. Размер премии определяется распоряжением администрации МО.</w:t>
      </w:r>
    </w:p>
    <w:p w:rsidR="00AB43AA" w:rsidRPr="00AB43AA" w:rsidRDefault="00AB43AA" w:rsidP="00AB43AA">
      <w:pPr>
        <w:pStyle w:val="ConsPlusNormal"/>
        <w:widowControl/>
        <w:ind w:left="-284" w:firstLine="426"/>
        <w:jc w:val="both"/>
        <w:rPr>
          <w:sz w:val="24"/>
          <w:szCs w:val="24"/>
        </w:rPr>
      </w:pPr>
      <w:r w:rsidRPr="00AB43AA">
        <w:rPr>
          <w:sz w:val="24"/>
          <w:szCs w:val="24"/>
        </w:rPr>
        <w:t xml:space="preserve">6.4. В случае неисполнения или ненадлежащего исполнения работником по его вине возложенных на него служебных обязанностей размер премии может быть снижен. Установление иного размера премии оформляется соответствующим распоряжением руководителя администрации МО. </w:t>
      </w:r>
    </w:p>
    <w:p w:rsidR="00AB43AA" w:rsidRPr="00AB43AA" w:rsidRDefault="00AB43AA" w:rsidP="00AB43AA">
      <w:pPr>
        <w:pStyle w:val="ConsPlusNormal"/>
        <w:widowControl/>
        <w:ind w:left="-284" w:firstLine="426"/>
        <w:jc w:val="both"/>
        <w:rPr>
          <w:sz w:val="24"/>
          <w:szCs w:val="24"/>
        </w:rPr>
      </w:pPr>
      <w:r w:rsidRPr="00AB43AA">
        <w:rPr>
          <w:sz w:val="24"/>
          <w:szCs w:val="24"/>
        </w:rPr>
        <w:t>6.5. Премия по результатам работы не выплачивается:</w:t>
      </w:r>
    </w:p>
    <w:p w:rsidR="00AB43AA" w:rsidRPr="00AB43AA" w:rsidRDefault="00AB43AA" w:rsidP="00AB43AA">
      <w:pPr>
        <w:pStyle w:val="ConsPlusNormal"/>
        <w:widowControl/>
        <w:ind w:left="-284" w:firstLine="426"/>
        <w:jc w:val="both"/>
        <w:rPr>
          <w:sz w:val="24"/>
          <w:szCs w:val="24"/>
        </w:rPr>
      </w:pPr>
      <w:r w:rsidRPr="00AB43AA">
        <w:rPr>
          <w:sz w:val="24"/>
          <w:szCs w:val="24"/>
        </w:rPr>
        <w:t>1) на период временной нетрудоспособности;</w:t>
      </w:r>
    </w:p>
    <w:p w:rsidR="00AB43AA" w:rsidRPr="00AB43AA" w:rsidRDefault="00AB43AA" w:rsidP="00AB43AA">
      <w:pPr>
        <w:pStyle w:val="ConsPlusNormal"/>
        <w:widowControl/>
        <w:ind w:left="-284" w:firstLine="426"/>
        <w:jc w:val="both"/>
        <w:rPr>
          <w:sz w:val="24"/>
          <w:szCs w:val="24"/>
        </w:rPr>
      </w:pPr>
      <w:r w:rsidRPr="00AB43AA">
        <w:rPr>
          <w:sz w:val="24"/>
          <w:szCs w:val="24"/>
        </w:rPr>
        <w:t>2) на период нахождения в очередном отпуске, в том числе учебном отпуске, отпуске по беременности и родам, отпуске по уходу за ребенком;</w:t>
      </w:r>
    </w:p>
    <w:p w:rsidR="00AB43AA" w:rsidRPr="00AB43AA" w:rsidRDefault="00AB43AA" w:rsidP="00AB43AA">
      <w:pPr>
        <w:pStyle w:val="ConsPlusNormal"/>
        <w:widowControl/>
        <w:ind w:left="-284" w:firstLine="426"/>
        <w:jc w:val="both"/>
        <w:rPr>
          <w:sz w:val="24"/>
          <w:szCs w:val="24"/>
        </w:rPr>
      </w:pPr>
      <w:r w:rsidRPr="00AB43AA">
        <w:rPr>
          <w:sz w:val="24"/>
          <w:szCs w:val="24"/>
        </w:rPr>
        <w:lastRenderedPageBreak/>
        <w:t>3) в случае привлечения к дисциплинарной ответственности (за месяц, в котором работник привлечен к дисциплинарной ответственности);</w:t>
      </w:r>
    </w:p>
    <w:p w:rsidR="00AB43AA" w:rsidRPr="00AB43AA" w:rsidRDefault="00AB43AA" w:rsidP="00AB43AA">
      <w:pPr>
        <w:pStyle w:val="ConsPlusNormal"/>
        <w:widowControl/>
        <w:ind w:left="-284" w:firstLine="426"/>
        <w:jc w:val="both"/>
        <w:rPr>
          <w:sz w:val="24"/>
          <w:szCs w:val="24"/>
        </w:rPr>
      </w:pPr>
      <w:r w:rsidRPr="00AB43AA">
        <w:rPr>
          <w:sz w:val="24"/>
          <w:szCs w:val="24"/>
        </w:rPr>
        <w:t>4) в случая увольнения за виновные действия.</w:t>
      </w:r>
    </w:p>
    <w:p w:rsidR="00AB43AA" w:rsidRPr="00AB43AA" w:rsidRDefault="00AB43AA" w:rsidP="00AB43AA">
      <w:pPr>
        <w:spacing w:after="0"/>
        <w:ind w:left="-284"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AB43AA">
        <w:rPr>
          <w:rFonts w:ascii="Arial" w:hAnsi="Arial" w:cs="Arial"/>
          <w:color w:val="000000"/>
          <w:sz w:val="24"/>
          <w:szCs w:val="24"/>
        </w:rPr>
        <w:t xml:space="preserve"> 6.6</w:t>
      </w:r>
      <w:r w:rsidRPr="00AB43AA">
        <w:rPr>
          <w:rFonts w:ascii="Arial" w:hAnsi="Arial" w:cs="Arial"/>
          <w:sz w:val="24"/>
          <w:szCs w:val="24"/>
          <w:lang w:eastAsia="ar-SA"/>
        </w:rPr>
        <w:t>При образовании экономии средств на оплату труда инспектора ВУС, такие средства решением главы администрации муниципального образования направляются на его премирование в качестве премии по итогам работы за месяц, квартал, год.</w:t>
      </w:r>
    </w:p>
    <w:p w:rsidR="00AB43AA" w:rsidRPr="00AB43AA" w:rsidRDefault="00AB43AA" w:rsidP="00AB43AA">
      <w:pPr>
        <w:pStyle w:val="ConsPlusNormal"/>
        <w:widowControl/>
        <w:ind w:left="-284" w:firstLine="426"/>
        <w:jc w:val="center"/>
        <w:outlineLvl w:val="1"/>
        <w:rPr>
          <w:sz w:val="24"/>
          <w:szCs w:val="24"/>
        </w:rPr>
      </w:pPr>
    </w:p>
    <w:p w:rsidR="00AB43AA" w:rsidRPr="00AB43AA" w:rsidRDefault="00AB43AA" w:rsidP="00AB43AA">
      <w:pPr>
        <w:pStyle w:val="ConsPlusNormal"/>
        <w:widowControl/>
        <w:ind w:left="-284" w:firstLine="426"/>
        <w:jc w:val="center"/>
        <w:outlineLvl w:val="1"/>
        <w:rPr>
          <w:b/>
          <w:sz w:val="24"/>
          <w:szCs w:val="24"/>
        </w:rPr>
      </w:pPr>
      <w:r w:rsidRPr="00AB43AA">
        <w:rPr>
          <w:b/>
          <w:sz w:val="24"/>
          <w:szCs w:val="24"/>
        </w:rPr>
        <w:t>ГЛАВА 7. РАЗМЕР, ПОРЯДОК УСТАНОВЛЕНИЯ И ВЫПЛАТЫ ЕЖЕМЕСЯЧНОГО ДЕНЕЖНОГО ПООЩРЕНИЯ</w:t>
      </w:r>
    </w:p>
    <w:p w:rsidR="00AB43AA" w:rsidRPr="00AB43AA" w:rsidRDefault="00AB43AA" w:rsidP="00AB43AA">
      <w:pPr>
        <w:pStyle w:val="ConsPlusNormal"/>
        <w:widowControl/>
        <w:ind w:left="-284" w:firstLine="426"/>
        <w:jc w:val="center"/>
        <w:outlineLvl w:val="1"/>
        <w:rPr>
          <w:sz w:val="24"/>
          <w:szCs w:val="24"/>
        </w:rPr>
      </w:pPr>
    </w:p>
    <w:p w:rsidR="00AB43AA" w:rsidRPr="00AB43AA" w:rsidRDefault="00AB43AA" w:rsidP="00AB43AA">
      <w:pPr>
        <w:pStyle w:val="ConsPlusNormal"/>
        <w:widowControl/>
        <w:ind w:left="-284" w:firstLine="426"/>
        <w:jc w:val="center"/>
        <w:outlineLvl w:val="1"/>
        <w:rPr>
          <w:sz w:val="24"/>
          <w:szCs w:val="24"/>
        </w:rPr>
      </w:pPr>
    </w:p>
    <w:p w:rsidR="00AB43AA" w:rsidRPr="00AB43AA" w:rsidRDefault="00AB43AA" w:rsidP="00AB43AA">
      <w:pPr>
        <w:spacing w:after="0"/>
        <w:ind w:left="-284"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AB43AA">
        <w:rPr>
          <w:rFonts w:ascii="Arial" w:hAnsi="Arial" w:cs="Arial"/>
          <w:sz w:val="24"/>
          <w:szCs w:val="24"/>
          <w:lang w:eastAsia="ar-SA"/>
        </w:rPr>
        <w:t xml:space="preserve">7.1 Ежемесячное денежное поощрение в размере до 0.4 % от должностного оклада выплачивается за профессиональное, компетентное исполнение должностных обязанностей. </w:t>
      </w:r>
    </w:p>
    <w:p w:rsidR="00AB43AA" w:rsidRPr="00AB43AA" w:rsidRDefault="00AB43AA" w:rsidP="00AB43AA">
      <w:pPr>
        <w:spacing w:after="0"/>
        <w:ind w:left="-284" w:firstLine="426"/>
        <w:jc w:val="both"/>
        <w:rPr>
          <w:rFonts w:ascii="Arial" w:hAnsi="Arial" w:cs="Arial"/>
          <w:sz w:val="24"/>
          <w:szCs w:val="24"/>
          <w:lang w:eastAsia="ar-SA"/>
        </w:rPr>
      </w:pPr>
    </w:p>
    <w:p w:rsidR="00AB43AA" w:rsidRPr="00AB43AA" w:rsidRDefault="00AB43AA" w:rsidP="00AB43AA">
      <w:pPr>
        <w:spacing w:after="0"/>
        <w:ind w:left="-284"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AB43AA">
        <w:rPr>
          <w:rFonts w:ascii="Arial" w:hAnsi="Arial" w:cs="Arial"/>
          <w:sz w:val="24"/>
          <w:szCs w:val="24"/>
          <w:lang w:eastAsia="ar-SA"/>
        </w:rPr>
        <w:t>7.2</w:t>
      </w:r>
      <w:r w:rsidRPr="00AB43AA">
        <w:rPr>
          <w:rFonts w:ascii="Arial" w:hAnsi="Arial" w:cs="Arial"/>
          <w:sz w:val="24"/>
          <w:szCs w:val="24"/>
        </w:rPr>
        <w:t xml:space="preserve"> Конкретный размер надбавки определяется распоряжением главы администрации муниципального образования.</w:t>
      </w:r>
    </w:p>
    <w:p w:rsidR="00AB43AA" w:rsidRPr="00AB43AA" w:rsidRDefault="00AB43AA" w:rsidP="00AB43AA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AB43AA" w:rsidRPr="00AB43AA" w:rsidRDefault="00AB43AA" w:rsidP="00AB43AA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AB43AA" w:rsidRPr="00AB43AA" w:rsidRDefault="00AB43AA" w:rsidP="00AB43AA">
      <w:pPr>
        <w:spacing w:after="0"/>
        <w:ind w:left="-284"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AB43AA">
        <w:rPr>
          <w:rFonts w:ascii="Arial" w:hAnsi="Arial" w:cs="Arial"/>
          <w:sz w:val="24"/>
          <w:szCs w:val="24"/>
          <w:lang w:eastAsia="ar-SA"/>
        </w:rPr>
        <w:t xml:space="preserve">      Глава Нижнезаимского</w:t>
      </w:r>
    </w:p>
    <w:p w:rsidR="00F23F66" w:rsidRDefault="00AB43AA" w:rsidP="00AB43AA">
      <w:pPr>
        <w:tabs>
          <w:tab w:val="left" w:pos="6262"/>
        </w:tabs>
        <w:spacing w:after="0"/>
        <w:ind w:left="-284"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AB43AA">
        <w:rPr>
          <w:rFonts w:ascii="Arial" w:hAnsi="Arial" w:cs="Arial"/>
          <w:sz w:val="24"/>
          <w:szCs w:val="24"/>
          <w:lang w:eastAsia="ar-SA"/>
        </w:rPr>
        <w:t xml:space="preserve">      муниципального образования </w:t>
      </w:r>
      <w:r w:rsidRPr="00AB43AA">
        <w:rPr>
          <w:rFonts w:ascii="Arial" w:hAnsi="Arial" w:cs="Arial"/>
          <w:sz w:val="24"/>
          <w:szCs w:val="24"/>
          <w:lang w:eastAsia="ar-SA"/>
        </w:rPr>
        <w:tab/>
        <w:t xml:space="preserve">               Д.Ю. Семенов</w:t>
      </w:r>
    </w:p>
    <w:p w:rsidR="00AB43AA" w:rsidRPr="00AB43AA" w:rsidRDefault="00AB43AA" w:rsidP="00AB43AA">
      <w:pPr>
        <w:tabs>
          <w:tab w:val="left" w:pos="6262"/>
        </w:tabs>
        <w:spacing w:after="0"/>
        <w:ind w:left="-284" w:firstLine="426"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AB43AA" w:rsidRPr="00AB43AA" w:rsidSect="00B25B9B">
      <w:footerReference w:type="even" r:id="rId9"/>
      <w:pgSz w:w="11909" w:h="16834"/>
      <w:pgMar w:top="907" w:right="975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044" w:rsidRDefault="00DA6044" w:rsidP="000F3DD1">
      <w:pPr>
        <w:spacing w:after="0" w:line="240" w:lineRule="auto"/>
      </w:pPr>
      <w:r>
        <w:separator/>
      </w:r>
    </w:p>
  </w:endnote>
  <w:endnote w:type="continuationSeparator" w:id="1">
    <w:p w:rsidR="00DA6044" w:rsidRDefault="00DA6044" w:rsidP="000F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37" w:rsidRDefault="00E17E81" w:rsidP="002F6A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3F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A37" w:rsidRDefault="00DA6044" w:rsidP="002F6AC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044" w:rsidRDefault="00DA6044" w:rsidP="000F3DD1">
      <w:pPr>
        <w:spacing w:after="0" w:line="240" w:lineRule="auto"/>
      </w:pPr>
      <w:r>
        <w:separator/>
      </w:r>
    </w:p>
  </w:footnote>
  <w:footnote w:type="continuationSeparator" w:id="1">
    <w:p w:rsidR="00DA6044" w:rsidRDefault="00DA6044" w:rsidP="000F3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A1BF9"/>
    <w:multiLevelType w:val="hybridMultilevel"/>
    <w:tmpl w:val="A5CC33BC"/>
    <w:lvl w:ilvl="0" w:tplc="0F22DCA4">
      <w:start w:val="1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4F998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A4402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6E220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A4A12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2520E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86DC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48584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E8EB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D17580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92A"/>
    <w:rsid w:val="000E2271"/>
    <w:rsid w:val="000F3DD1"/>
    <w:rsid w:val="005B3B51"/>
    <w:rsid w:val="00AB43AA"/>
    <w:rsid w:val="00CA24C9"/>
    <w:rsid w:val="00DA6044"/>
    <w:rsid w:val="00E17E81"/>
    <w:rsid w:val="00E51194"/>
    <w:rsid w:val="00E7192A"/>
    <w:rsid w:val="00E8397F"/>
    <w:rsid w:val="00F2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3A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19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7192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E7192A"/>
    <w:rPr>
      <w:rFonts w:cs="Times New Roman"/>
    </w:rPr>
  </w:style>
  <w:style w:type="paragraph" w:styleId="a6">
    <w:name w:val="Normal (Web)"/>
    <w:basedOn w:val="a"/>
    <w:uiPriority w:val="99"/>
    <w:rsid w:val="00E7192A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Default">
    <w:name w:val="Default"/>
    <w:rsid w:val="00E71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link w:val="a8"/>
    <w:uiPriority w:val="34"/>
    <w:qFormat/>
    <w:rsid w:val="00CA24C9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CA24C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B4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3">
    <w:name w:val="Font Style13"/>
    <w:rsid w:val="00AB43AA"/>
    <w:rPr>
      <w:sz w:val="26"/>
      <w:szCs w:val="26"/>
      <w:lang w:val="ru-RU"/>
    </w:rPr>
  </w:style>
  <w:style w:type="character" w:customStyle="1" w:styleId="FontStyle12">
    <w:name w:val="Font Style12"/>
    <w:rsid w:val="00AB43AA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AB4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AB4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B43AA"/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1426</Words>
  <Characters>8131</Characters>
  <Application>Microsoft Office Word</Application>
  <DocSecurity>0</DocSecurity>
  <Lines>67</Lines>
  <Paragraphs>19</Paragraphs>
  <ScaleCrop>false</ScaleCrop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NiznyyZaimka</cp:lastModifiedBy>
  <cp:revision>5</cp:revision>
  <dcterms:created xsi:type="dcterms:W3CDTF">2011-08-26T01:15:00Z</dcterms:created>
  <dcterms:modified xsi:type="dcterms:W3CDTF">2024-02-06T03:19:00Z</dcterms:modified>
</cp:coreProperties>
</file>