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F" w:rsidRDefault="005E689B" w:rsidP="00EF591F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</w:t>
      </w:r>
      <w:r w:rsidR="00EF591F">
        <w:rPr>
          <w:rFonts w:ascii="Arial" w:hAnsi="Arial" w:cs="Arial"/>
          <w:b/>
          <w:sz w:val="32"/>
          <w:szCs w:val="32"/>
        </w:rPr>
        <w:t>.2022</w:t>
      </w:r>
      <w:r w:rsidR="00583A26" w:rsidRPr="00025D8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19</w:t>
      </w:r>
    </w:p>
    <w:p w:rsidR="00014C0B" w:rsidRPr="00025D82" w:rsidRDefault="00014C0B" w:rsidP="00EF591F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Pr="00025D82" w:rsidRDefault="005E689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14C0B" w:rsidRPr="00025D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ПРОВЕДЕНИИ ДВУХМЕСЯЧНИКА ПО САНИТАРНОЙ ОЧИСТКЕ ТЕРРИТОРИИ НАСЕЛЕНЫХ ПУНКТОВ</w:t>
      </w:r>
      <w:r w:rsidR="00EF591F">
        <w:rPr>
          <w:rFonts w:ascii="Arial" w:hAnsi="Arial" w:cs="Arial"/>
          <w:b/>
          <w:sz w:val="32"/>
          <w:szCs w:val="32"/>
        </w:rPr>
        <w:t xml:space="preserve"> </w:t>
      </w:r>
      <w:r w:rsidR="00014C0B" w:rsidRPr="00025D82">
        <w:rPr>
          <w:rFonts w:ascii="Arial" w:hAnsi="Arial" w:cs="Arial"/>
          <w:b/>
          <w:sz w:val="32"/>
          <w:szCs w:val="32"/>
        </w:rPr>
        <w:t xml:space="preserve">НИЖНЕЗАИМСКОГО МУНИЦИПАЛЬНОГО ОБРАЗОВАНИЯ </w:t>
      </w:r>
    </w:p>
    <w:p w:rsidR="00014C0B" w:rsidRPr="00025D82" w:rsidRDefault="00014C0B" w:rsidP="00E62445">
      <w:pPr>
        <w:ind w:right="-567"/>
        <w:rPr>
          <w:rFonts w:ascii="Arial" w:hAnsi="Arial" w:cs="Arial"/>
        </w:rPr>
      </w:pPr>
    </w:p>
    <w:p w:rsidR="00EF591F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В целях обеспечения санитарно-эпидемиологического благополучия населения Нижнезаимского муниципального образования, улучшения санитарного и экологического состояния территории муниципального образования, привлечения к этой работе  учреждений и предприятий, расположенных на территории муниципального образования, населения, руководствуясь Федеральным законом от 06.10.2003 г. № 131-ФЗ «Об общих принципах организации местного самоуправления в Российской Федерации», ст. ст. 23, 46 Устава Нижнезаимского муниципального образования, администрация Нижнезаимского муниципального образования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</w:p>
    <w:p w:rsidR="00014C0B" w:rsidRPr="00025D82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025D82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1. Организовать с 18.04.2022 г. по 18.06.2022 г. двухмесячник по санитарной очистке и благоустройству территории Нижнезаимского муниципального образования.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2. Взять под жесткий контроль и личную ответственность организацию работ по санитарной очистке населенных пунктов муниципального образования.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3.1. Разработать и утвердить план мероприятий по организации и проведению двухмесячника по санитарной очистке;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3.2. Провести субботник по санитарной очистке и благоустройству территории Нижнезаимского муниципального образования накануне весенних праздников: 1 мая - праздника Весны и Труда, 9 мая - День Победы;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3.3. Привлечь население к санитарной очистке и поддержанию должного санитарно-гигиенического состояния территорий жилищного фонда, провести необходимую разъяснительную работу среди населения;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3.4. Распределить территорию Нижнезаимского муниципального образования  по санитарной очистке (по улицам) с указанием ответственных лиц за их санитарное состояние;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3.5. Активизировать работу по ликвидации несанкционированных свалок в черте муниципального образования, прилегающих зеленых и водоохранных зонах;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3.6. Организовать проведение плановых работ по складированию мусора и рекультивации земли на организационных свалках;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3.7. Установить аншлаги о запрещении свалок мусора, в том числе в водоохранных зонах;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lastRenderedPageBreak/>
        <w:t>3.8. Организовать проведение работ по складированию мусора и рекультивацию земли на организационных свалках.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4. Руководителям бюджетных учреждений, руководителям всех форм собственности, а также физическим лицам, частным домовладельцам: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4.1. Обеспечить уборку и благоустройство придомовых, закрепленных территорий, подведомственных жилых массивов, производственных и торговых зданий, ремонт фасадов и благоустройство территорий (озеленение, разбивка клумб под цветы, покраска палисадников);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4.2. Рекомендовать индивидуальным предпринимателям торговых точек Коншин А.П. магазин «Байкал», Узун А.Н. магазин «Светлана» привести в надлежащее состояние территории, прилегающие к магазинам, установить урны для мусора у входа в магазины.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 xml:space="preserve">5. Создать комиссию по проведению двухмесячника по санитарной очистке территории муниципального образования в следующем составе: Киселев С.В. глава администрации Нижнезаимского муниципального образования; Медведева Н.В., директор МКУК «Нижнезаимский ДДиТ»; Абалакова Л.А., заместитель директора по УВР Нижнезаимской ООШ; </w:t>
      </w:r>
      <w:r>
        <w:rPr>
          <w:rFonts w:ascii="Arial" w:hAnsi="Arial" w:cs="Arial"/>
        </w:rPr>
        <w:t>Киселева Н</w:t>
      </w:r>
      <w:r w:rsidRPr="005E689B">
        <w:rPr>
          <w:rFonts w:ascii="Arial" w:hAnsi="Arial" w:cs="Arial"/>
        </w:rPr>
        <w:t>.М., заведующая Нижнезаимского д/сада; Ковальчук Л.Н., депутат Думы муниципального образования.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6. При выявлении нарушений в сфере санитарно-эпидемиологического благополучия населения и благоустройства населенных пунктов муниципального образования принять меры к привлечению виновных лиц к административной ответственности.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 xml:space="preserve">7. Ведущему специалисту администрации Нижнезаимского муниципального образования Гарифулиной И.П. предоставлять по четвергам информацию о проделанной работе в Комитет по управлению муниципальным имуществом, строительству архитектуре и жилищно-коммунальному хозяйству администрации Тайшетского района. </w:t>
      </w:r>
    </w:p>
    <w:p w:rsidR="005E689B" w:rsidRPr="005E689B" w:rsidRDefault="005E689B" w:rsidP="005E689B">
      <w:pPr>
        <w:ind w:firstLine="567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8. Ведущему специалисту администрации Нижнезаимского муниципального образования Киселевой Н.М. опубликовать настоящее постановление в Бюллетене нормативных правовых актов Нижнезаимского муниципального образования «Официальный вестник».</w:t>
      </w:r>
    </w:p>
    <w:p w:rsidR="009903FF" w:rsidRDefault="005E689B" w:rsidP="005E689B">
      <w:pPr>
        <w:ind w:firstLine="709"/>
        <w:jc w:val="both"/>
        <w:rPr>
          <w:rFonts w:ascii="Arial" w:hAnsi="Arial" w:cs="Arial"/>
        </w:rPr>
      </w:pPr>
      <w:r w:rsidRPr="005E689B">
        <w:rPr>
          <w:rFonts w:ascii="Arial" w:hAnsi="Arial" w:cs="Arial"/>
        </w:rPr>
        <w:t>9. Контроль за исполнением настоящего постановления оставляю за собой.</w:t>
      </w:r>
    </w:p>
    <w:p w:rsidR="005E689B" w:rsidRPr="005E689B" w:rsidRDefault="005E689B" w:rsidP="005E689B">
      <w:pPr>
        <w:ind w:firstLine="709"/>
        <w:jc w:val="both"/>
        <w:rPr>
          <w:rFonts w:ascii="Arial" w:hAnsi="Arial" w:cs="Arial"/>
        </w:rPr>
      </w:pPr>
    </w:p>
    <w:p w:rsidR="009903FF" w:rsidRPr="00D93B3F" w:rsidRDefault="009903FF" w:rsidP="009903FF">
      <w:pPr>
        <w:ind w:firstLine="709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9903FF" w:rsidRPr="005E689B" w:rsidRDefault="00D93B3F" w:rsidP="005E689B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016294">
        <w:rPr>
          <w:rFonts w:ascii="Arial" w:hAnsi="Arial" w:cs="Arial"/>
          <w:color w:val="000000"/>
        </w:rPr>
        <w:t>С.В. Киселев</w:t>
      </w:r>
    </w:p>
    <w:sectPr w:rsidR="009903FF" w:rsidRPr="005E689B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C0" w:rsidRDefault="00E070C0" w:rsidP="00BA6049">
      <w:r>
        <w:separator/>
      </w:r>
    </w:p>
  </w:endnote>
  <w:endnote w:type="continuationSeparator" w:id="1">
    <w:p w:rsidR="00E070C0" w:rsidRDefault="00E070C0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5B6926" w:rsidRDefault="0011494B">
        <w:pPr>
          <w:pStyle w:val="af0"/>
          <w:jc w:val="right"/>
        </w:pPr>
        <w:fldSimple w:instr=" PAGE   \* MERGEFORMAT ">
          <w:r w:rsidR="005E689B">
            <w:rPr>
              <w:noProof/>
            </w:rPr>
            <w:t>1</w:t>
          </w:r>
        </w:fldSimple>
      </w:p>
    </w:sdtContent>
  </w:sdt>
  <w:p w:rsidR="005B6926" w:rsidRDefault="005B69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C0" w:rsidRDefault="00E070C0" w:rsidP="00BA6049">
      <w:r>
        <w:separator/>
      </w:r>
    </w:p>
  </w:footnote>
  <w:footnote w:type="continuationSeparator" w:id="1">
    <w:p w:rsidR="00E070C0" w:rsidRDefault="00E070C0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977C1"/>
    <w:multiLevelType w:val="hybridMultilevel"/>
    <w:tmpl w:val="E49E10FE"/>
    <w:lvl w:ilvl="0" w:tplc="DF242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24"/>
    <w:lvlOverride w:ilvl="0">
      <w:startOverride w:val="1"/>
    </w:lvlOverride>
  </w:num>
  <w:num w:numId="25">
    <w:abstractNumId w:val="1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49C"/>
    <w:rsid w:val="00014B9B"/>
    <w:rsid w:val="00014C0B"/>
    <w:rsid w:val="00016294"/>
    <w:rsid w:val="00025D82"/>
    <w:rsid w:val="000422C2"/>
    <w:rsid w:val="000451C1"/>
    <w:rsid w:val="00064BC6"/>
    <w:rsid w:val="0009328D"/>
    <w:rsid w:val="000969F1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494B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2467D"/>
    <w:rsid w:val="003365C5"/>
    <w:rsid w:val="00342830"/>
    <w:rsid w:val="00343366"/>
    <w:rsid w:val="0035551C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D0E67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83A26"/>
    <w:rsid w:val="005842B8"/>
    <w:rsid w:val="00590FF9"/>
    <w:rsid w:val="005B6926"/>
    <w:rsid w:val="005C1107"/>
    <w:rsid w:val="005C6A7E"/>
    <w:rsid w:val="005C7488"/>
    <w:rsid w:val="005E689B"/>
    <w:rsid w:val="005F47EE"/>
    <w:rsid w:val="00602895"/>
    <w:rsid w:val="00617C3E"/>
    <w:rsid w:val="00632A2F"/>
    <w:rsid w:val="006521C2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0450A"/>
    <w:rsid w:val="00854337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07323"/>
    <w:rsid w:val="009175CA"/>
    <w:rsid w:val="00935534"/>
    <w:rsid w:val="00935D2E"/>
    <w:rsid w:val="00961524"/>
    <w:rsid w:val="00965AF3"/>
    <w:rsid w:val="00972929"/>
    <w:rsid w:val="009903FF"/>
    <w:rsid w:val="009C5755"/>
    <w:rsid w:val="009D0EEA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4BF2"/>
    <w:rsid w:val="00C30469"/>
    <w:rsid w:val="00C35F08"/>
    <w:rsid w:val="00C468E2"/>
    <w:rsid w:val="00C7017B"/>
    <w:rsid w:val="00C74500"/>
    <w:rsid w:val="00CA50A7"/>
    <w:rsid w:val="00CC31B2"/>
    <w:rsid w:val="00CC340B"/>
    <w:rsid w:val="00CC59F5"/>
    <w:rsid w:val="00D10B4D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070C0"/>
    <w:rsid w:val="00E260F1"/>
    <w:rsid w:val="00E3659B"/>
    <w:rsid w:val="00E5027E"/>
    <w:rsid w:val="00E62445"/>
    <w:rsid w:val="00EA38D1"/>
    <w:rsid w:val="00EF098A"/>
    <w:rsid w:val="00EF591F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d">
    <w:name w:val="Цветовое выделение"/>
    <w:uiPriority w:val="99"/>
    <w:rsid w:val="009903FF"/>
    <w:rPr>
      <w:b/>
      <w:bCs/>
      <w:color w:val="000080"/>
    </w:rPr>
  </w:style>
  <w:style w:type="paragraph" w:customStyle="1" w:styleId="ConsPlusNonformat">
    <w:name w:val="ConsPlusNonformat"/>
    <w:uiPriority w:val="99"/>
    <w:rsid w:val="00804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80450A"/>
    <w:rPr>
      <w:b/>
      <w:bCs/>
      <w:color w:val="106BBE"/>
    </w:rPr>
  </w:style>
  <w:style w:type="paragraph" w:customStyle="1" w:styleId="Heading">
    <w:name w:val="Heading"/>
    <w:rsid w:val="005B6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2019-02-16T09:03:00Z</cp:lastPrinted>
  <dcterms:created xsi:type="dcterms:W3CDTF">2016-10-06T03:55:00Z</dcterms:created>
  <dcterms:modified xsi:type="dcterms:W3CDTF">2011-08-08T20:58:00Z</dcterms:modified>
</cp:coreProperties>
</file>