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12111B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62906" w:rsidRPr="005748F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04.2020Г. №61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ГОДОВОГО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НИЖНЕЗАИМСКОГО МУНИЦИПАЛЬНОГО О</w:t>
      </w:r>
      <w:r w:rsidR="00281E76">
        <w:rPr>
          <w:rFonts w:ascii="Arial" w:hAnsi="Arial" w:cs="Arial"/>
          <w:b/>
          <w:sz w:val="32"/>
          <w:szCs w:val="32"/>
        </w:rPr>
        <w:t>Б</w:t>
      </w:r>
      <w:r w:rsidR="00281E76">
        <w:rPr>
          <w:rFonts w:ascii="Arial" w:hAnsi="Arial" w:cs="Arial"/>
          <w:b/>
          <w:sz w:val="32"/>
          <w:szCs w:val="32"/>
        </w:rPr>
        <w:t>РАЗОВА</w:t>
      </w:r>
      <w:r w:rsidR="006C0857">
        <w:rPr>
          <w:rFonts w:ascii="Arial" w:hAnsi="Arial" w:cs="Arial"/>
          <w:b/>
          <w:sz w:val="32"/>
          <w:szCs w:val="32"/>
        </w:rPr>
        <w:t xml:space="preserve">НИЯ ЗА </w:t>
      </w:r>
      <w:r w:rsidR="0012111B">
        <w:rPr>
          <w:rFonts w:ascii="Arial" w:hAnsi="Arial" w:cs="Arial"/>
          <w:b/>
          <w:sz w:val="32"/>
          <w:szCs w:val="32"/>
        </w:rPr>
        <w:t>2019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81E76" w:rsidRDefault="00281E76" w:rsidP="00281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 xml:space="preserve">Рассмотрев </w:t>
      </w:r>
      <w:r w:rsidR="00403261">
        <w:rPr>
          <w:rFonts w:ascii="Arial" w:hAnsi="Arial" w:cs="Arial"/>
          <w:sz w:val="24"/>
          <w:szCs w:val="24"/>
        </w:rPr>
        <w:t>отчё</w:t>
      </w:r>
      <w:r w:rsidR="00403261" w:rsidRPr="00403261">
        <w:rPr>
          <w:rFonts w:ascii="Arial" w:hAnsi="Arial" w:cs="Arial"/>
          <w:sz w:val="24"/>
          <w:szCs w:val="24"/>
        </w:rPr>
        <w:t>т об исполнении бюджета</w:t>
      </w:r>
      <w:r w:rsidRPr="00403261">
        <w:rPr>
          <w:rFonts w:ascii="Arial" w:hAnsi="Arial" w:cs="Arial"/>
          <w:sz w:val="24"/>
          <w:szCs w:val="24"/>
        </w:rPr>
        <w:t xml:space="preserve"> Нижнезаимского муниципальн</w:t>
      </w:r>
      <w:r w:rsidRPr="00403261">
        <w:rPr>
          <w:rFonts w:ascii="Arial" w:hAnsi="Arial" w:cs="Arial"/>
          <w:sz w:val="24"/>
          <w:szCs w:val="24"/>
        </w:rPr>
        <w:t>о</w:t>
      </w:r>
      <w:r w:rsidRPr="00403261">
        <w:rPr>
          <w:rFonts w:ascii="Arial" w:hAnsi="Arial" w:cs="Arial"/>
          <w:sz w:val="24"/>
          <w:szCs w:val="24"/>
        </w:rPr>
        <w:t xml:space="preserve">го образования </w:t>
      </w:r>
      <w:r w:rsidR="00403261" w:rsidRPr="00403261">
        <w:rPr>
          <w:rFonts w:ascii="Arial" w:hAnsi="Arial" w:cs="Arial"/>
          <w:sz w:val="24"/>
          <w:szCs w:val="24"/>
        </w:rPr>
        <w:t>за 2016 г., руководствуясь ст. ст. 264.1, 264.2, 264.6 Бюджетного кодекса Российской Федерации, ст. ст. 31, 46, 56, 68 Устава Нижнезаимского м</w:t>
      </w:r>
      <w:r w:rsidR="00403261" w:rsidRPr="00403261">
        <w:rPr>
          <w:rFonts w:ascii="Arial" w:hAnsi="Arial" w:cs="Arial"/>
          <w:sz w:val="24"/>
          <w:szCs w:val="24"/>
        </w:rPr>
        <w:t>у</w:t>
      </w:r>
      <w:r w:rsidR="00403261" w:rsidRPr="00403261">
        <w:rPr>
          <w:rFonts w:ascii="Arial" w:hAnsi="Arial" w:cs="Arial"/>
          <w:sz w:val="24"/>
          <w:szCs w:val="24"/>
        </w:rPr>
        <w:t>ниципального образования, ст. 24 Положения о бюджетном процессе в Нижнез</w:t>
      </w:r>
      <w:r w:rsidR="00403261" w:rsidRPr="00403261">
        <w:rPr>
          <w:rFonts w:ascii="Arial" w:hAnsi="Arial" w:cs="Arial"/>
          <w:sz w:val="24"/>
          <w:szCs w:val="24"/>
        </w:rPr>
        <w:t>а</w:t>
      </w:r>
      <w:r w:rsidR="00403261" w:rsidRPr="00403261">
        <w:rPr>
          <w:rFonts w:ascii="Arial" w:hAnsi="Arial" w:cs="Arial"/>
          <w:sz w:val="24"/>
          <w:szCs w:val="24"/>
        </w:rPr>
        <w:t>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муниципального</w:t>
      </w:r>
      <w:r w:rsidRPr="00281E76">
        <w:rPr>
          <w:rFonts w:ascii="Arial" w:hAnsi="Arial" w:cs="Arial"/>
          <w:sz w:val="24"/>
          <w:szCs w:val="24"/>
        </w:rPr>
        <w:t xml:space="preserve"> о</w:t>
      </w:r>
      <w:r w:rsidRPr="00281E76">
        <w:rPr>
          <w:rFonts w:ascii="Arial" w:hAnsi="Arial" w:cs="Arial"/>
          <w:sz w:val="24"/>
          <w:szCs w:val="24"/>
        </w:rPr>
        <w:t>б</w:t>
      </w:r>
      <w:r w:rsidRPr="00281E76">
        <w:rPr>
          <w:rFonts w:ascii="Arial" w:hAnsi="Arial" w:cs="Arial"/>
          <w:sz w:val="24"/>
          <w:szCs w:val="24"/>
        </w:rPr>
        <w:t>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03261" w:rsidRPr="00403261" w:rsidRDefault="00403261" w:rsidP="00403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261">
        <w:rPr>
          <w:rFonts w:ascii="Arial" w:hAnsi="Arial" w:cs="Arial"/>
          <w:sz w:val="24"/>
          <w:szCs w:val="24"/>
        </w:rPr>
        <w:t>Утвердить годовой отчёт об исполнении бюджета Нижнезаимского муниц</w:t>
      </w:r>
      <w:r w:rsidRPr="00403261">
        <w:rPr>
          <w:rFonts w:ascii="Arial" w:hAnsi="Arial" w:cs="Arial"/>
          <w:sz w:val="24"/>
          <w:szCs w:val="24"/>
        </w:rPr>
        <w:t>и</w:t>
      </w:r>
      <w:r w:rsidRPr="00403261">
        <w:rPr>
          <w:rFonts w:ascii="Arial" w:hAnsi="Arial" w:cs="Arial"/>
          <w:sz w:val="24"/>
          <w:szCs w:val="24"/>
        </w:rPr>
        <w:t xml:space="preserve">пального образования </w:t>
      </w:r>
      <w:r w:rsidRPr="0012111B">
        <w:rPr>
          <w:rFonts w:ascii="Arial" w:hAnsi="Arial" w:cs="Arial"/>
          <w:sz w:val="24"/>
          <w:szCs w:val="24"/>
        </w:rPr>
        <w:t xml:space="preserve">за </w:t>
      </w:r>
      <w:r w:rsidR="0012111B" w:rsidRPr="0012111B">
        <w:rPr>
          <w:rFonts w:ascii="Arial" w:hAnsi="Arial" w:cs="Arial"/>
          <w:sz w:val="24"/>
          <w:szCs w:val="24"/>
        </w:rPr>
        <w:t>2019 год по доходам в сумме 7 270 530,36 руб., по расх</w:t>
      </w:r>
      <w:r w:rsidR="0012111B" w:rsidRPr="0012111B">
        <w:rPr>
          <w:rFonts w:ascii="Arial" w:hAnsi="Arial" w:cs="Arial"/>
          <w:sz w:val="24"/>
          <w:szCs w:val="24"/>
        </w:rPr>
        <w:t>о</w:t>
      </w:r>
      <w:r w:rsidR="0012111B" w:rsidRPr="0012111B">
        <w:rPr>
          <w:rFonts w:ascii="Arial" w:hAnsi="Arial" w:cs="Arial"/>
          <w:sz w:val="24"/>
          <w:szCs w:val="24"/>
        </w:rPr>
        <w:t>дам в су</w:t>
      </w:r>
      <w:r w:rsidR="0012111B" w:rsidRPr="0012111B">
        <w:rPr>
          <w:rFonts w:ascii="Arial" w:hAnsi="Arial" w:cs="Arial"/>
          <w:sz w:val="24"/>
          <w:szCs w:val="24"/>
        </w:rPr>
        <w:t>м</w:t>
      </w:r>
      <w:r w:rsidR="0012111B" w:rsidRPr="0012111B">
        <w:rPr>
          <w:rFonts w:ascii="Arial" w:hAnsi="Arial" w:cs="Arial"/>
          <w:sz w:val="24"/>
          <w:szCs w:val="24"/>
        </w:rPr>
        <w:t xml:space="preserve">ме 7 609 695,32 руб. с дефицитом бюджета в сумме 339 164,96 руб. со </w:t>
      </w:r>
      <w:r w:rsidRPr="0012111B">
        <w:rPr>
          <w:rFonts w:ascii="Arial" w:hAnsi="Arial" w:cs="Arial"/>
          <w:sz w:val="24"/>
          <w:szCs w:val="24"/>
        </w:rPr>
        <w:t>следующими</w:t>
      </w:r>
      <w:r w:rsidRPr="00403261">
        <w:rPr>
          <w:rFonts w:ascii="Arial" w:hAnsi="Arial" w:cs="Arial"/>
          <w:sz w:val="24"/>
          <w:szCs w:val="24"/>
        </w:rPr>
        <w:t xml:space="preserve"> показател</w:t>
      </w:r>
      <w:r w:rsidRPr="00403261">
        <w:rPr>
          <w:rFonts w:ascii="Arial" w:hAnsi="Arial" w:cs="Arial"/>
          <w:sz w:val="24"/>
          <w:szCs w:val="24"/>
        </w:rPr>
        <w:t>я</w:t>
      </w:r>
      <w:r w:rsidRPr="00403261">
        <w:rPr>
          <w:rFonts w:ascii="Arial" w:hAnsi="Arial" w:cs="Arial"/>
          <w:sz w:val="24"/>
          <w:szCs w:val="24"/>
        </w:rPr>
        <w:t>ми:</w:t>
      </w:r>
    </w:p>
    <w:p w:rsidR="00403261" w:rsidRPr="00403261" w:rsidRDefault="00403261" w:rsidP="004032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3261">
        <w:rPr>
          <w:rFonts w:ascii="Arial" w:hAnsi="Arial" w:cs="Arial"/>
          <w:sz w:val="24"/>
          <w:szCs w:val="24"/>
        </w:rPr>
        <w:t>доходы бюджета по кодам класси</w:t>
      </w:r>
      <w:r w:rsidR="0012111B">
        <w:rPr>
          <w:rFonts w:ascii="Arial" w:hAnsi="Arial" w:cs="Arial"/>
          <w:sz w:val="24"/>
          <w:szCs w:val="24"/>
        </w:rPr>
        <w:t>фикации доходов бюджетов за 2019</w:t>
      </w:r>
      <w:r w:rsidRPr="00403261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решению;</w:t>
      </w:r>
    </w:p>
    <w:p w:rsidR="00403261" w:rsidRPr="00403261" w:rsidRDefault="00403261" w:rsidP="004032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3261">
        <w:rPr>
          <w:rFonts w:ascii="Arial" w:hAnsi="Arial" w:cs="Arial"/>
          <w:sz w:val="24"/>
          <w:szCs w:val="24"/>
        </w:rPr>
        <w:t>расходы бюджета по ведомственной ст</w:t>
      </w:r>
      <w:r w:rsidR="0012111B">
        <w:rPr>
          <w:rFonts w:ascii="Arial" w:hAnsi="Arial" w:cs="Arial"/>
          <w:sz w:val="24"/>
          <w:szCs w:val="24"/>
        </w:rPr>
        <w:t>руктуре расходов бюджета за 2019</w:t>
      </w:r>
      <w:r w:rsidRPr="00403261">
        <w:rPr>
          <w:rFonts w:ascii="Arial" w:hAnsi="Arial" w:cs="Arial"/>
          <w:sz w:val="24"/>
          <w:szCs w:val="24"/>
        </w:rPr>
        <w:t xml:space="preserve"> год согласно приложению 2 к настоящему решению;</w:t>
      </w:r>
    </w:p>
    <w:p w:rsidR="00403261" w:rsidRPr="00403261" w:rsidRDefault="00403261" w:rsidP="004032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3261">
        <w:rPr>
          <w:rFonts w:ascii="Arial" w:hAnsi="Arial" w:cs="Arial"/>
          <w:sz w:val="24"/>
          <w:szCs w:val="24"/>
        </w:rPr>
        <w:t>расходы бюджета по разделам и подразделам классиф</w:t>
      </w:r>
      <w:r w:rsidR="0012111B">
        <w:rPr>
          <w:rFonts w:ascii="Arial" w:hAnsi="Arial" w:cs="Arial"/>
          <w:sz w:val="24"/>
          <w:szCs w:val="24"/>
        </w:rPr>
        <w:t>икации расходов бюджетов за 2019</w:t>
      </w:r>
      <w:r w:rsidRPr="00403261">
        <w:rPr>
          <w:rFonts w:ascii="Arial" w:hAnsi="Arial" w:cs="Arial"/>
          <w:sz w:val="24"/>
          <w:szCs w:val="24"/>
        </w:rPr>
        <w:t xml:space="preserve"> год согласно приложению 3 к настоящему решению;</w:t>
      </w:r>
    </w:p>
    <w:p w:rsidR="00403261" w:rsidRPr="00403261" w:rsidRDefault="00403261" w:rsidP="004032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3261">
        <w:rPr>
          <w:rFonts w:ascii="Arial" w:hAnsi="Arial" w:cs="Arial"/>
          <w:sz w:val="24"/>
          <w:szCs w:val="24"/>
        </w:rPr>
        <w:t xml:space="preserve">источники финансирования дефицита бюджета по кодам </w:t>
      </w:r>
      <w:proofErr w:type="gramStart"/>
      <w:r w:rsidRPr="00403261">
        <w:rPr>
          <w:rFonts w:ascii="Arial" w:hAnsi="Arial" w:cs="Arial"/>
          <w:sz w:val="24"/>
          <w:szCs w:val="24"/>
        </w:rPr>
        <w:t>классификации источников финансиро</w:t>
      </w:r>
      <w:r w:rsidR="0012111B">
        <w:rPr>
          <w:rFonts w:ascii="Arial" w:hAnsi="Arial" w:cs="Arial"/>
          <w:sz w:val="24"/>
          <w:szCs w:val="24"/>
        </w:rPr>
        <w:t>вания дефицитов бюджетов</w:t>
      </w:r>
      <w:proofErr w:type="gramEnd"/>
      <w:r w:rsidR="0012111B">
        <w:rPr>
          <w:rFonts w:ascii="Arial" w:hAnsi="Arial" w:cs="Arial"/>
          <w:sz w:val="24"/>
          <w:szCs w:val="24"/>
        </w:rPr>
        <w:t xml:space="preserve"> за 2019</w:t>
      </w:r>
      <w:r w:rsidRPr="00403261">
        <w:rPr>
          <w:rFonts w:ascii="Arial" w:hAnsi="Arial" w:cs="Arial"/>
          <w:sz w:val="24"/>
          <w:szCs w:val="24"/>
        </w:rPr>
        <w:t xml:space="preserve"> год согласно приложению 4 к настоящему решению.</w:t>
      </w:r>
      <w:r w:rsidRPr="00403261">
        <w:rPr>
          <w:rFonts w:ascii="Arial" w:hAnsi="Arial" w:cs="Arial"/>
          <w:sz w:val="24"/>
          <w:szCs w:val="24"/>
        </w:rPr>
        <w:tab/>
      </w:r>
    </w:p>
    <w:p w:rsidR="00403261" w:rsidRDefault="00403261" w:rsidP="00403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261">
        <w:rPr>
          <w:rFonts w:ascii="Arial" w:hAnsi="Arial" w:cs="Arial"/>
          <w:sz w:val="24"/>
          <w:szCs w:val="24"/>
        </w:rPr>
        <w:t>Принять к сведению отчет об использовании бюджетных ассигнований р</w:t>
      </w:r>
      <w:r w:rsidRPr="00403261">
        <w:rPr>
          <w:rFonts w:ascii="Arial" w:hAnsi="Arial" w:cs="Arial"/>
          <w:sz w:val="24"/>
          <w:szCs w:val="24"/>
        </w:rPr>
        <w:t>е</w:t>
      </w:r>
      <w:r w:rsidRPr="00403261">
        <w:rPr>
          <w:rFonts w:ascii="Arial" w:hAnsi="Arial" w:cs="Arial"/>
          <w:sz w:val="24"/>
          <w:szCs w:val="24"/>
        </w:rPr>
        <w:t xml:space="preserve">зервного </w:t>
      </w:r>
      <w:r w:rsidR="0073378F">
        <w:rPr>
          <w:rFonts w:ascii="Arial" w:hAnsi="Arial" w:cs="Arial"/>
          <w:sz w:val="24"/>
          <w:szCs w:val="24"/>
        </w:rPr>
        <w:t>фонда за 2019</w:t>
      </w:r>
      <w:r w:rsidR="006C0857">
        <w:rPr>
          <w:rFonts w:ascii="Arial" w:hAnsi="Arial" w:cs="Arial"/>
          <w:sz w:val="24"/>
          <w:szCs w:val="24"/>
        </w:rPr>
        <w:t xml:space="preserve"> </w:t>
      </w:r>
      <w:r w:rsidRPr="00403261">
        <w:rPr>
          <w:rFonts w:ascii="Arial" w:hAnsi="Arial" w:cs="Arial"/>
          <w:sz w:val="24"/>
          <w:szCs w:val="24"/>
        </w:rPr>
        <w:t xml:space="preserve">год </w:t>
      </w:r>
      <w:r w:rsidR="0073378F">
        <w:rPr>
          <w:rFonts w:ascii="Arial" w:hAnsi="Arial" w:cs="Arial"/>
          <w:sz w:val="24"/>
          <w:szCs w:val="24"/>
        </w:rPr>
        <w:t>(приложение № 5</w:t>
      </w:r>
      <w:r w:rsidRPr="00403261">
        <w:rPr>
          <w:rFonts w:ascii="Arial" w:hAnsi="Arial" w:cs="Arial"/>
          <w:sz w:val="24"/>
          <w:szCs w:val="24"/>
        </w:rPr>
        <w:t>).</w:t>
      </w:r>
    </w:p>
    <w:p w:rsidR="006C0857" w:rsidRDefault="006C0857" w:rsidP="00403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261">
        <w:rPr>
          <w:rFonts w:ascii="Arial" w:hAnsi="Arial" w:cs="Arial"/>
          <w:sz w:val="24"/>
          <w:szCs w:val="24"/>
        </w:rPr>
        <w:t>Принять к сведению отчет об использовании бюджетных ассигнований м</w:t>
      </w:r>
      <w:r w:rsidRPr="00403261">
        <w:rPr>
          <w:rFonts w:ascii="Arial" w:hAnsi="Arial" w:cs="Arial"/>
          <w:sz w:val="24"/>
          <w:szCs w:val="24"/>
        </w:rPr>
        <w:t>у</w:t>
      </w:r>
      <w:r w:rsidRPr="00403261">
        <w:rPr>
          <w:rFonts w:ascii="Arial" w:hAnsi="Arial" w:cs="Arial"/>
          <w:sz w:val="24"/>
          <w:szCs w:val="24"/>
        </w:rPr>
        <w:t>ници</w:t>
      </w:r>
      <w:r w:rsidR="0073378F">
        <w:rPr>
          <w:rFonts w:ascii="Arial" w:hAnsi="Arial" w:cs="Arial"/>
          <w:sz w:val="24"/>
          <w:szCs w:val="24"/>
        </w:rPr>
        <w:t>пального дорожного фонда за 2019</w:t>
      </w:r>
      <w:r w:rsidRPr="00403261">
        <w:rPr>
          <w:rFonts w:ascii="Arial" w:hAnsi="Arial" w:cs="Arial"/>
          <w:sz w:val="24"/>
          <w:szCs w:val="24"/>
        </w:rPr>
        <w:t xml:space="preserve"> год (приложение № 6)</w:t>
      </w:r>
    </w:p>
    <w:p w:rsidR="006C0857" w:rsidRPr="00403261" w:rsidRDefault="006C0857" w:rsidP="00403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Опубликовать настоящее решение в порядке, установленном Уставом Ни</w:t>
      </w:r>
      <w:r w:rsidRPr="00281E76">
        <w:rPr>
          <w:rFonts w:ascii="Arial" w:hAnsi="Arial" w:cs="Arial"/>
          <w:sz w:val="24"/>
          <w:szCs w:val="24"/>
        </w:rPr>
        <w:t>ж</w:t>
      </w:r>
      <w:r w:rsidRPr="00281E76">
        <w:rPr>
          <w:rFonts w:ascii="Arial" w:hAnsi="Arial" w:cs="Arial"/>
          <w:sz w:val="24"/>
          <w:szCs w:val="24"/>
        </w:rPr>
        <w:t>незаимского муниципального образования.</w:t>
      </w:r>
    </w:p>
    <w:p w:rsidR="00762906" w:rsidRPr="00281E76" w:rsidRDefault="00762906" w:rsidP="006C08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337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762906" w:rsidRPr="00792FF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7337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Т.В. Мациевская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5748F5" w:rsidRDefault="0073378F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28.04.2020</w:t>
      </w:r>
      <w:r w:rsidR="00403261" w:rsidRPr="005748F5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61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62906" w:rsidRDefault="00281E76" w:rsidP="0040326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ДОХОДЫ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>ПО КОДАМ КЛАССИФИКАЦИИ ДОХОДОВ БЮДЖЕТОВ</w:t>
      </w:r>
    </w:p>
    <w:p w:rsidR="00403261" w:rsidRDefault="00403261" w:rsidP="0040326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tbl>
      <w:tblPr>
        <w:tblW w:w="9420" w:type="dxa"/>
        <w:tblInd w:w="93" w:type="dxa"/>
        <w:tblLayout w:type="fixed"/>
        <w:tblLook w:val="04A0"/>
      </w:tblPr>
      <w:tblGrid>
        <w:gridCol w:w="3140"/>
        <w:gridCol w:w="1837"/>
        <w:gridCol w:w="2161"/>
        <w:gridCol w:w="877"/>
        <w:gridCol w:w="1405"/>
      </w:tblGrid>
      <w:tr w:rsidR="00403261" w:rsidRPr="006939D0" w:rsidTr="0073378F">
        <w:trPr>
          <w:trHeight w:val="225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61" w:rsidRPr="006939D0" w:rsidRDefault="00403261" w:rsidP="005E1C0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6939D0">
              <w:rPr>
                <w:rFonts w:ascii="Courier New" w:hAnsi="Courier New" w:cs="Courier New"/>
                <w:b/>
                <w:bCs/>
              </w:rPr>
              <w:t>Наименование Гл. адм</w:t>
            </w:r>
            <w:r w:rsidRPr="006939D0">
              <w:rPr>
                <w:rFonts w:ascii="Courier New" w:hAnsi="Courier New" w:cs="Courier New"/>
                <w:b/>
                <w:bCs/>
              </w:rPr>
              <w:t>и</w:t>
            </w:r>
            <w:r w:rsidRPr="006939D0">
              <w:rPr>
                <w:rFonts w:ascii="Courier New" w:hAnsi="Courier New" w:cs="Courier New"/>
                <w:b/>
                <w:bCs/>
              </w:rPr>
              <w:t>нистратор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261" w:rsidRPr="006939D0" w:rsidRDefault="00403261" w:rsidP="005E1C0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6939D0">
              <w:rPr>
                <w:rFonts w:ascii="Courier New" w:hAnsi="Courier New" w:cs="Courier New"/>
                <w:b/>
                <w:bCs/>
              </w:rPr>
              <w:t>Код бюджетной классификации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61" w:rsidRPr="006939D0" w:rsidRDefault="00403261" w:rsidP="005E1C0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6939D0">
              <w:rPr>
                <w:rFonts w:ascii="Courier New" w:hAnsi="Courier New" w:cs="Courier New"/>
                <w:b/>
                <w:bCs/>
              </w:rPr>
              <w:t>Исполнено</w:t>
            </w:r>
          </w:p>
        </w:tc>
      </w:tr>
      <w:tr w:rsidR="00403261" w:rsidRPr="006939D0" w:rsidTr="0073378F">
        <w:trPr>
          <w:trHeight w:val="7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261" w:rsidRPr="006939D0" w:rsidRDefault="00403261" w:rsidP="005E1C0A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61" w:rsidRPr="006939D0" w:rsidRDefault="00403261" w:rsidP="005E1C0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6939D0">
              <w:rPr>
                <w:rFonts w:ascii="Courier New" w:hAnsi="Courier New" w:cs="Courier New"/>
                <w:b/>
                <w:bCs/>
              </w:rPr>
              <w:t>Гл. админ</w:t>
            </w:r>
            <w:r w:rsidRPr="006939D0">
              <w:rPr>
                <w:rFonts w:ascii="Courier New" w:hAnsi="Courier New" w:cs="Courier New"/>
                <w:b/>
                <w:bCs/>
              </w:rPr>
              <w:t>и</w:t>
            </w:r>
            <w:r w:rsidRPr="006939D0">
              <w:rPr>
                <w:rFonts w:ascii="Courier New" w:hAnsi="Courier New" w:cs="Courier New"/>
                <w:b/>
                <w:bCs/>
              </w:rPr>
              <w:t>стратор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61" w:rsidRPr="006939D0" w:rsidRDefault="00403261" w:rsidP="005E1C0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6939D0">
              <w:rPr>
                <w:rFonts w:ascii="Courier New" w:hAnsi="Courier New" w:cs="Courier New"/>
                <w:b/>
                <w:bCs/>
              </w:rPr>
              <w:t>КВД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61" w:rsidRPr="006939D0" w:rsidRDefault="00403261" w:rsidP="005E1C0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6939D0">
              <w:rPr>
                <w:rFonts w:ascii="Courier New" w:hAnsi="Courier New" w:cs="Courier New"/>
                <w:b/>
                <w:bCs/>
              </w:rPr>
              <w:t>КОСГУ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261" w:rsidRPr="006939D0" w:rsidRDefault="00403261" w:rsidP="005E1C0A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3378F" w:rsidRPr="006939D0" w:rsidTr="0073378F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0B6AEE" w:rsidRDefault="0073378F" w:rsidP="00733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6AEE">
              <w:rPr>
                <w:rFonts w:ascii="Arial Narrow" w:hAnsi="Arial Narrow" w:cs="Arial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0B6AEE" w:rsidRDefault="0073378F" w:rsidP="00733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6AEE">
              <w:rPr>
                <w:rFonts w:ascii="Arial Narrow" w:hAnsi="Arial Narrow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0B6AEE" w:rsidRDefault="0073378F" w:rsidP="00733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6AEE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0B6AEE" w:rsidRDefault="0073378F" w:rsidP="0073378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6AEE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0B6AEE" w:rsidRDefault="0073378F" w:rsidP="0073378F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6AEE">
              <w:rPr>
                <w:rFonts w:ascii="Arial Narrow" w:hAnsi="Arial Narrow" w:cs="Arial"/>
                <w:b/>
                <w:bCs/>
                <w:sz w:val="20"/>
                <w:szCs w:val="20"/>
              </w:rPr>
              <w:t>951 144,36</w:t>
            </w:r>
          </w:p>
        </w:tc>
      </w:tr>
      <w:tr w:rsidR="0073378F" w:rsidRPr="006939D0" w:rsidTr="0073378F">
        <w:trPr>
          <w:trHeight w:val="13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Доходы от уплаты акц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зов на дизельное то</w:t>
            </w:r>
            <w:r w:rsidRPr="0073378F">
              <w:rPr>
                <w:rFonts w:ascii="Courier New" w:hAnsi="Courier New" w:cs="Courier New"/>
              </w:rPr>
              <w:t>п</w:t>
            </w:r>
            <w:r w:rsidRPr="0073378F">
              <w:rPr>
                <w:rFonts w:ascii="Courier New" w:hAnsi="Courier New" w:cs="Courier New"/>
              </w:rPr>
              <w:t>ливо, подлежащие ра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пределению между бю</w:t>
            </w:r>
            <w:r w:rsidRPr="0073378F">
              <w:rPr>
                <w:rFonts w:ascii="Courier New" w:hAnsi="Courier New" w:cs="Courier New"/>
              </w:rPr>
              <w:t>д</w:t>
            </w:r>
            <w:r w:rsidRPr="0073378F">
              <w:rPr>
                <w:rFonts w:ascii="Courier New" w:hAnsi="Courier New" w:cs="Courier New"/>
              </w:rPr>
              <w:t>жетами субъектов Ро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сийской Федерации и мес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ными бюджетами с учетом установленных дифференцированных нормативов отчислений в м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стные бюджеты (по нормативам, устано</w:t>
            </w:r>
            <w:r w:rsidRPr="0073378F">
              <w:rPr>
                <w:rFonts w:ascii="Courier New" w:hAnsi="Courier New" w:cs="Courier New"/>
              </w:rPr>
              <w:t>в</w:t>
            </w:r>
            <w:r w:rsidRPr="0073378F">
              <w:rPr>
                <w:rFonts w:ascii="Courier New" w:hAnsi="Courier New" w:cs="Courier New"/>
              </w:rPr>
              <w:t>ленным Федеральным з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коном о ф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деральном бюджете в целях форм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рования дорожных фо</w:t>
            </w:r>
            <w:r w:rsidRPr="0073378F">
              <w:rPr>
                <w:rFonts w:ascii="Courier New" w:hAnsi="Courier New" w:cs="Courier New"/>
              </w:rPr>
              <w:t>н</w:t>
            </w:r>
            <w:r w:rsidRPr="0073378F">
              <w:rPr>
                <w:rFonts w:ascii="Courier New" w:hAnsi="Courier New" w:cs="Courier New"/>
              </w:rPr>
              <w:t>дов субъектов Росси</w:t>
            </w:r>
            <w:r w:rsidRPr="0073378F">
              <w:rPr>
                <w:rFonts w:ascii="Courier New" w:hAnsi="Courier New" w:cs="Courier New"/>
              </w:rPr>
              <w:t>й</w:t>
            </w:r>
            <w:r w:rsidRPr="0073378F">
              <w:rPr>
                <w:rFonts w:ascii="Courier New" w:hAnsi="Courier New" w:cs="Courier New"/>
              </w:rPr>
              <w:t>ской Федерации)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10302231010000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432 944,90</w:t>
            </w:r>
          </w:p>
        </w:tc>
      </w:tr>
      <w:tr w:rsidR="0073378F" w:rsidRPr="006939D0" w:rsidTr="0073378F">
        <w:trPr>
          <w:trHeight w:val="15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Доходы от уплаты акц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зов на мото</w:t>
            </w:r>
            <w:r w:rsidRPr="0073378F">
              <w:rPr>
                <w:rFonts w:ascii="Courier New" w:hAnsi="Courier New" w:cs="Courier New"/>
              </w:rPr>
              <w:t>р</w:t>
            </w:r>
            <w:r w:rsidRPr="0073378F">
              <w:rPr>
                <w:rFonts w:ascii="Courier New" w:hAnsi="Courier New" w:cs="Courier New"/>
              </w:rPr>
              <w:t>ные масла для дизельных и (или) карбюраторных (</w:t>
            </w:r>
            <w:proofErr w:type="spellStart"/>
            <w:r w:rsidRPr="0073378F">
              <w:rPr>
                <w:rFonts w:ascii="Courier New" w:hAnsi="Courier New" w:cs="Courier New"/>
              </w:rPr>
              <w:t>инже</w:t>
            </w:r>
            <w:r w:rsidRPr="0073378F">
              <w:rPr>
                <w:rFonts w:ascii="Courier New" w:hAnsi="Courier New" w:cs="Courier New"/>
              </w:rPr>
              <w:t>к</w:t>
            </w:r>
            <w:r w:rsidRPr="0073378F">
              <w:rPr>
                <w:rFonts w:ascii="Courier New" w:hAnsi="Courier New" w:cs="Courier New"/>
              </w:rPr>
              <w:t>торных</w:t>
            </w:r>
            <w:proofErr w:type="spellEnd"/>
            <w:r w:rsidRPr="0073378F">
              <w:rPr>
                <w:rFonts w:ascii="Courier New" w:hAnsi="Courier New" w:cs="Courier New"/>
              </w:rPr>
              <w:t>) двиг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телей, подлежащие распредел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нию между бю</w:t>
            </w:r>
            <w:r w:rsidRPr="0073378F">
              <w:rPr>
                <w:rFonts w:ascii="Courier New" w:hAnsi="Courier New" w:cs="Courier New"/>
              </w:rPr>
              <w:t>д</w:t>
            </w:r>
            <w:r w:rsidRPr="0073378F">
              <w:rPr>
                <w:rFonts w:ascii="Courier New" w:hAnsi="Courier New" w:cs="Courier New"/>
              </w:rPr>
              <w:t>жетами субъектов Росси</w:t>
            </w:r>
            <w:r w:rsidRPr="0073378F">
              <w:rPr>
                <w:rFonts w:ascii="Courier New" w:hAnsi="Courier New" w:cs="Courier New"/>
              </w:rPr>
              <w:t>й</w:t>
            </w:r>
            <w:r w:rsidRPr="0073378F">
              <w:rPr>
                <w:rFonts w:ascii="Courier New" w:hAnsi="Courier New" w:cs="Courier New"/>
              </w:rPr>
              <w:t>ской Федерации и местн</w:t>
            </w:r>
            <w:r w:rsidRPr="0073378F">
              <w:rPr>
                <w:rFonts w:ascii="Courier New" w:hAnsi="Courier New" w:cs="Courier New"/>
              </w:rPr>
              <w:t>ы</w:t>
            </w:r>
            <w:r w:rsidRPr="0073378F">
              <w:rPr>
                <w:rFonts w:ascii="Courier New" w:hAnsi="Courier New" w:cs="Courier New"/>
              </w:rPr>
              <w:t>ми бюджетами с учетом у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тановленных диффере</w:t>
            </w:r>
            <w:r w:rsidRPr="0073378F">
              <w:rPr>
                <w:rFonts w:ascii="Courier New" w:hAnsi="Courier New" w:cs="Courier New"/>
              </w:rPr>
              <w:t>н</w:t>
            </w:r>
            <w:r w:rsidRPr="0073378F">
              <w:rPr>
                <w:rFonts w:ascii="Courier New" w:hAnsi="Courier New" w:cs="Courier New"/>
              </w:rPr>
              <w:t>цированных нормативов отчислений в местные бюджеты (по нормат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вам, установленным Ф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дерал</w:t>
            </w:r>
            <w:r w:rsidRPr="0073378F">
              <w:rPr>
                <w:rFonts w:ascii="Courier New" w:hAnsi="Courier New" w:cs="Courier New"/>
              </w:rPr>
              <w:t>ь</w:t>
            </w:r>
            <w:r w:rsidRPr="0073378F">
              <w:rPr>
                <w:rFonts w:ascii="Courier New" w:hAnsi="Courier New" w:cs="Courier New"/>
              </w:rPr>
              <w:t>ным законом о федерал</w:t>
            </w:r>
            <w:r w:rsidRPr="0073378F">
              <w:rPr>
                <w:rFonts w:ascii="Courier New" w:hAnsi="Courier New" w:cs="Courier New"/>
              </w:rPr>
              <w:t>ь</w:t>
            </w:r>
            <w:r w:rsidRPr="0073378F">
              <w:rPr>
                <w:rFonts w:ascii="Courier New" w:hAnsi="Courier New" w:cs="Courier New"/>
              </w:rPr>
              <w:t>ном бюджете в целях формирования д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lastRenderedPageBreak/>
              <w:t>рожных фондов субъе</w:t>
            </w:r>
            <w:r w:rsidRPr="0073378F">
              <w:rPr>
                <w:rFonts w:ascii="Courier New" w:hAnsi="Courier New" w:cs="Courier New"/>
              </w:rPr>
              <w:t>к</w:t>
            </w:r>
            <w:r w:rsidRPr="0073378F">
              <w:rPr>
                <w:rFonts w:ascii="Courier New" w:hAnsi="Courier New" w:cs="Courier New"/>
              </w:rPr>
              <w:t>тов Российской Федер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10302241010000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3 182,26</w:t>
            </w:r>
          </w:p>
        </w:tc>
      </w:tr>
      <w:tr w:rsidR="0073378F" w:rsidRPr="006939D0" w:rsidTr="0073378F">
        <w:trPr>
          <w:trHeight w:val="27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lastRenderedPageBreak/>
              <w:t>Доходы от уплаты акц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зов на мото</w:t>
            </w:r>
            <w:r w:rsidRPr="0073378F">
              <w:rPr>
                <w:rFonts w:ascii="Courier New" w:hAnsi="Courier New" w:cs="Courier New"/>
              </w:rPr>
              <w:t>р</w:t>
            </w:r>
            <w:r w:rsidRPr="0073378F">
              <w:rPr>
                <w:rFonts w:ascii="Courier New" w:hAnsi="Courier New" w:cs="Courier New"/>
              </w:rPr>
              <w:t>ные масла для дизельных и (или) карбюраторных (</w:t>
            </w:r>
            <w:proofErr w:type="spellStart"/>
            <w:r w:rsidRPr="0073378F">
              <w:rPr>
                <w:rFonts w:ascii="Courier New" w:hAnsi="Courier New" w:cs="Courier New"/>
              </w:rPr>
              <w:t>инже</w:t>
            </w:r>
            <w:r w:rsidRPr="0073378F">
              <w:rPr>
                <w:rFonts w:ascii="Courier New" w:hAnsi="Courier New" w:cs="Courier New"/>
              </w:rPr>
              <w:t>к</w:t>
            </w:r>
            <w:r w:rsidRPr="0073378F">
              <w:rPr>
                <w:rFonts w:ascii="Courier New" w:hAnsi="Courier New" w:cs="Courier New"/>
              </w:rPr>
              <w:t>торных</w:t>
            </w:r>
            <w:proofErr w:type="spellEnd"/>
            <w:r w:rsidRPr="0073378F">
              <w:rPr>
                <w:rFonts w:ascii="Courier New" w:hAnsi="Courier New" w:cs="Courier New"/>
              </w:rPr>
              <w:t>) двиг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телей, подлежащие распредел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нию между бю</w:t>
            </w:r>
            <w:r w:rsidRPr="0073378F">
              <w:rPr>
                <w:rFonts w:ascii="Courier New" w:hAnsi="Courier New" w:cs="Courier New"/>
              </w:rPr>
              <w:t>д</w:t>
            </w:r>
            <w:r w:rsidRPr="0073378F">
              <w:rPr>
                <w:rFonts w:ascii="Courier New" w:hAnsi="Courier New" w:cs="Courier New"/>
              </w:rPr>
              <w:t>жетами субъектов Росси</w:t>
            </w:r>
            <w:r w:rsidRPr="0073378F">
              <w:rPr>
                <w:rFonts w:ascii="Courier New" w:hAnsi="Courier New" w:cs="Courier New"/>
              </w:rPr>
              <w:t>й</w:t>
            </w:r>
            <w:r w:rsidRPr="0073378F">
              <w:rPr>
                <w:rFonts w:ascii="Courier New" w:hAnsi="Courier New" w:cs="Courier New"/>
              </w:rPr>
              <w:t>ской Федерации и местн</w:t>
            </w:r>
            <w:r w:rsidRPr="0073378F">
              <w:rPr>
                <w:rFonts w:ascii="Courier New" w:hAnsi="Courier New" w:cs="Courier New"/>
              </w:rPr>
              <w:t>ы</w:t>
            </w:r>
            <w:r w:rsidRPr="0073378F">
              <w:rPr>
                <w:rFonts w:ascii="Courier New" w:hAnsi="Courier New" w:cs="Courier New"/>
              </w:rPr>
              <w:t>ми бюджетами с учетом у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тановленных диффере</w:t>
            </w:r>
            <w:r w:rsidRPr="0073378F">
              <w:rPr>
                <w:rFonts w:ascii="Courier New" w:hAnsi="Courier New" w:cs="Courier New"/>
              </w:rPr>
              <w:t>н</w:t>
            </w:r>
            <w:r w:rsidRPr="0073378F">
              <w:rPr>
                <w:rFonts w:ascii="Courier New" w:hAnsi="Courier New" w:cs="Courier New"/>
              </w:rPr>
              <w:t>цированных нормативов отчислений в местные бюджеты (по нормат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вам, установленным Ф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дерал</w:t>
            </w:r>
            <w:r w:rsidRPr="0073378F">
              <w:rPr>
                <w:rFonts w:ascii="Courier New" w:hAnsi="Courier New" w:cs="Courier New"/>
              </w:rPr>
              <w:t>ь</w:t>
            </w:r>
            <w:r w:rsidRPr="0073378F">
              <w:rPr>
                <w:rFonts w:ascii="Courier New" w:hAnsi="Courier New" w:cs="Courier New"/>
              </w:rPr>
              <w:t>ным законом о федерал</w:t>
            </w:r>
            <w:r w:rsidRPr="0073378F">
              <w:rPr>
                <w:rFonts w:ascii="Courier New" w:hAnsi="Courier New" w:cs="Courier New"/>
              </w:rPr>
              <w:t>ь</w:t>
            </w:r>
            <w:r w:rsidRPr="0073378F">
              <w:rPr>
                <w:rFonts w:ascii="Courier New" w:hAnsi="Courier New" w:cs="Courier New"/>
              </w:rPr>
              <w:t>ном бюджете в целях формирования д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рожных фондов субъе</w:t>
            </w:r>
            <w:r w:rsidRPr="0073378F">
              <w:rPr>
                <w:rFonts w:ascii="Courier New" w:hAnsi="Courier New" w:cs="Courier New"/>
              </w:rPr>
              <w:t>к</w:t>
            </w:r>
            <w:r w:rsidRPr="0073378F">
              <w:rPr>
                <w:rFonts w:ascii="Courier New" w:hAnsi="Courier New" w:cs="Courier New"/>
              </w:rPr>
              <w:t>тов Российской Федер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10302251010000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578 415,85</w:t>
            </w:r>
          </w:p>
        </w:tc>
      </w:tr>
      <w:tr w:rsidR="0073378F" w:rsidRPr="006939D0" w:rsidTr="0073378F">
        <w:trPr>
          <w:trHeight w:val="12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gramStart"/>
            <w:r w:rsidRPr="0073378F">
              <w:rPr>
                <w:rFonts w:ascii="Courier New" w:hAnsi="Courier New" w:cs="Courier New"/>
              </w:rPr>
              <w:t>Доходы от уплаты акц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зов на прямогонный бензин, подлежащие распр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делению между бюджетами субъе</w:t>
            </w:r>
            <w:r w:rsidRPr="0073378F">
              <w:rPr>
                <w:rFonts w:ascii="Courier New" w:hAnsi="Courier New" w:cs="Courier New"/>
              </w:rPr>
              <w:t>к</w:t>
            </w:r>
            <w:r w:rsidRPr="0073378F">
              <w:rPr>
                <w:rFonts w:ascii="Courier New" w:hAnsi="Courier New" w:cs="Courier New"/>
              </w:rPr>
              <w:t>тов Российской Федерации и мес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ными бюджетами с учетом установленных дифференцированных нормативов отчислений в м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стные бюджеты (по нормативам, устано</w:t>
            </w:r>
            <w:r w:rsidRPr="0073378F">
              <w:rPr>
                <w:rFonts w:ascii="Courier New" w:hAnsi="Courier New" w:cs="Courier New"/>
              </w:rPr>
              <w:t>в</w:t>
            </w:r>
            <w:r w:rsidRPr="0073378F">
              <w:rPr>
                <w:rFonts w:ascii="Courier New" w:hAnsi="Courier New" w:cs="Courier New"/>
              </w:rPr>
              <w:t>ленным Федеральным з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коном о ф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деральном бюджете в целях форм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рования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10302261010000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-63 398,65</w:t>
            </w:r>
          </w:p>
        </w:tc>
      </w:tr>
      <w:tr w:rsidR="0073378F" w:rsidRPr="006939D0" w:rsidTr="0073378F">
        <w:trPr>
          <w:trHeight w:val="50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Федеральная налоговая служба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250 027,10</w:t>
            </w:r>
          </w:p>
        </w:tc>
      </w:tr>
      <w:tr w:rsidR="0073378F" w:rsidRPr="006939D0" w:rsidTr="0073378F">
        <w:trPr>
          <w:trHeight w:val="19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gramStart"/>
            <w:r w:rsidRPr="0073378F">
              <w:rPr>
                <w:rFonts w:ascii="Courier New" w:hAnsi="Courier New" w:cs="Courier New"/>
              </w:rPr>
              <w:lastRenderedPageBreak/>
              <w:t>Налог на доходы физ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ческих лиц с доходов, источником которых я</w:t>
            </w:r>
            <w:r w:rsidRPr="0073378F">
              <w:rPr>
                <w:rFonts w:ascii="Courier New" w:hAnsi="Courier New" w:cs="Courier New"/>
              </w:rPr>
              <w:t>в</w:t>
            </w:r>
            <w:r w:rsidRPr="0073378F">
              <w:rPr>
                <w:rFonts w:ascii="Courier New" w:hAnsi="Courier New" w:cs="Courier New"/>
              </w:rPr>
              <w:t>ляется налоговый агент, за исключен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ем доходов, в отношении которых исчи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ление и уплата налога осущес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вляются в соо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ветствии со статьями 227, 2271 и 228 Налогового к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декса Российской Фед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рации (сумма платежа (перерасчеты, недоимка и задолженность по с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ответствующему плат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жу, в том числе по о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мененн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му)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10102010011000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119 488,18</w:t>
            </w:r>
          </w:p>
        </w:tc>
      </w:tr>
      <w:tr w:rsidR="0073378F" w:rsidRPr="006939D0" w:rsidTr="0073378F">
        <w:trPr>
          <w:trHeight w:val="16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Налог на доходы физ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ческих лиц с доходов, источником которых я</w:t>
            </w:r>
            <w:r w:rsidRPr="0073378F">
              <w:rPr>
                <w:rFonts w:ascii="Courier New" w:hAnsi="Courier New" w:cs="Courier New"/>
              </w:rPr>
              <w:t>в</w:t>
            </w:r>
            <w:r w:rsidRPr="0073378F">
              <w:rPr>
                <w:rFonts w:ascii="Courier New" w:hAnsi="Courier New" w:cs="Courier New"/>
              </w:rPr>
              <w:t>ляется налоговый агент, за исключен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ем доходов, в отношении которых исчи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ление и уплата налога осущес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вляются в соо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ветствии со статьями 227, 227.1 и 228 Налогового к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декса Российской Фед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рации (пени по соо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ветствующему платежу)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10102010012100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5,33</w:t>
            </w:r>
          </w:p>
        </w:tc>
      </w:tr>
      <w:tr w:rsidR="0073378F" w:rsidRPr="006939D0" w:rsidTr="0073378F">
        <w:trPr>
          <w:trHeight w:val="20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gramStart"/>
            <w:r w:rsidRPr="0073378F">
              <w:rPr>
                <w:rFonts w:ascii="Courier New" w:hAnsi="Courier New" w:cs="Courier New"/>
              </w:rPr>
              <w:t>Налог на доходы физ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ческих лиц с доходов, источником которых я</w:t>
            </w:r>
            <w:r w:rsidRPr="0073378F">
              <w:rPr>
                <w:rFonts w:ascii="Courier New" w:hAnsi="Courier New" w:cs="Courier New"/>
              </w:rPr>
              <w:t>в</w:t>
            </w:r>
            <w:r w:rsidRPr="0073378F">
              <w:rPr>
                <w:rFonts w:ascii="Courier New" w:hAnsi="Courier New" w:cs="Courier New"/>
              </w:rPr>
              <w:t>ляется налоговый агент, за исключен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ем доходов, в отношении которых исчи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ление и уплата налога осущес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вляются в соо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ветствии со статьями 227, 2271 и 228 Налогового к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декса Российской Фед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рации (суммы дене</w:t>
            </w:r>
            <w:r w:rsidRPr="0073378F">
              <w:rPr>
                <w:rFonts w:ascii="Courier New" w:hAnsi="Courier New" w:cs="Courier New"/>
              </w:rPr>
              <w:t>ж</w:t>
            </w:r>
            <w:r w:rsidRPr="0073378F">
              <w:rPr>
                <w:rFonts w:ascii="Courier New" w:hAnsi="Courier New" w:cs="Courier New"/>
              </w:rPr>
              <w:t>ных взысканий (штрафов) по соответствующему пл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тежу, согласно закон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дательству Российской Ф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дерации))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10102010013000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12,96</w:t>
            </w:r>
          </w:p>
        </w:tc>
      </w:tr>
      <w:tr w:rsidR="0073378F" w:rsidRPr="006939D0" w:rsidTr="0073378F">
        <w:trPr>
          <w:trHeight w:val="10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gramStart"/>
            <w:r w:rsidRPr="0073378F">
              <w:rPr>
                <w:rFonts w:ascii="Courier New" w:hAnsi="Courier New" w:cs="Courier New"/>
              </w:rPr>
              <w:lastRenderedPageBreak/>
              <w:t>Налог на доходы физ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ческих лиц с доходов, п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лученных физическими л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цами в соответствии со статьей 228 Налог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вого Кодекса Росси</w:t>
            </w:r>
            <w:r w:rsidRPr="0073378F">
              <w:rPr>
                <w:rFonts w:ascii="Courier New" w:hAnsi="Courier New" w:cs="Courier New"/>
              </w:rPr>
              <w:t>й</w:t>
            </w:r>
            <w:r w:rsidRPr="0073378F">
              <w:rPr>
                <w:rFonts w:ascii="Courier New" w:hAnsi="Courier New" w:cs="Courier New"/>
              </w:rPr>
              <w:t>ской Фед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рации (сумма платежа (перерасчеты, недоимка и задолже</w:t>
            </w:r>
            <w:r w:rsidRPr="0073378F">
              <w:rPr>
                <w:rFonts w:ascii="Courier New" w:hAnsi="Courier New" w:cs="Courier New"/>
              </w:rPr>
              <w:t>н</w:t>
            </w:r>
            <w:r w:rsidRPr="0073378F">
              <w:rPr>
                <w:rFonts w:ascii="Courier New" w:hAnsi="Courier New" w:cs="Courier New"/>
              </w:rPr>
              <w:t>ность по соответству</w:t>
            </w:r>
            <w:r w:rsidRPr="0073378F">
              <w:rPr>
                <w:rFonts w:ascii="Courier New" w:hAnsi="Courier New" w:cs="Courier New"/>
              </w:rPr>
              <w:t>ю</w:t>
            </w:r>
            <w:r w:rsidRPr="0073378F">
              <w:rPr>
                <w:rFonts w:ascii="Courier New" w:hAnsi="Courier New" w:cs="Courier New"/>
              </w:rPr>
              <w:t>щему платежу, в том числе по отмененн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му)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10102030011000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273,00</w:t>
            </w:r>
          </w:p>
        </w:tc>
      </w:tr>
      <w:tr w:rsidR="0073378F" w:rsidRPr="006939D0" w:rsidTr="0073378F">
        <w:trPr>
          <w:trHeight w:val="1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Налог на имущество ф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зических лиц, взима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мый по ставкам, прим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няемым к объектам н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логообложения, расп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ложенным в границах сельских посел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ни</w:t>
            </w:r>
            <w:proofErr w:type="gramStart"/>
            <w:r w:rsidRPr="0073378F">
              <w:rPr>
                <w:rFonts w:ascii="Courier New" w:hAnsi="Courier New" w:cs="Courier New"/>
              </w:rPr>
              <w:t>й(</w:t>
            </w:r>
            <w:proofErr w:type="gramEnd"/>
            <w:r w:rsidRPr="0073378F">
              <w:rPr>
                <w:rFonts w:ascii="Courier New" w:hAnsi="Courier New" w:cs="Courier New"/>
              </w:rPr>
              <w:t>сумма платежа (п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рера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четы, недоимка и задолженность по соо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ветствующему платежу, в том числе по отм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ненному)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10601030101000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15 866,00</w:t>
            </w:r>
          </w:p>
        </w:tc>
      </w:tr>
      <w:tr w:rsidR="0073378F" w:rsidRPr="006939D0" w:rsidTr="0073378F">
        <w:trPr>
          <w:trHeight w:val="13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Налог на имущество ф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зических лиц, взима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мый по ставкам, прим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няемым к объектам н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логообложения, расп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ложенным в границах сельских поселений (пени по соответству</w:t>
            </w:r>
            <w:r w:rsidRPr="0073378F">
              <w:rPr>
                <w:rFonts w:ascii="Courier New" w:hAnsi="Courier New" w:cs="Courier New"/>
              </w:rPr>
              <w:t>ю</w:t>
            </w:r>
            <w:r w:rsidRPr="0073378F">
              <w:rPr>
                <w:rFonts w:ascii="Courier New" w:hAnsi="Courier New" w:cs="Courier New"/>
              </w:rPr>
              <w:t>щему платежу)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10601030102100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152,92</w:t>
            </w:r>
          </w:p>
        </w:tc>
      </w:tr>
      <w:tr w:rsidR="0073378F" w:rsidRPr="006939D0" w:rsidTr="0073378F">
        <w:trPr>
          <w:trHeight w:val="10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Земельный налог с о</w:t>
            </w:r>
            <w:r w:rsidRPr="0073378F">
              <w:rPr>
                <w:rFonts w:ascii="Courier New" w:hAnsi="Courier New" w:cs="Courier New"/>
              </w:rPr>
              <w:t>р</w:t>
            </w:r>
            <w:r w:rsidRPr="0073378F">
              <w:rPr>
                <w:rFonts w:ascii="Courier New" w:hAnsi="Courier New" w:cs="Courier New"/>
              </w:rPr>
              <w:t>ганизаций, обладающих з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мельным участком, расположенным в гран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цах сельских поселений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10606033100000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5 530,84</w:t>
            </w:r>
          </w:p>
        </w:tc>
      </w:tr>
      <w:tr w:rsidR="0073378F" w:rsidRPr="006939D0" w:rsidTr="0073378F">
        <w:trPr>
          <w:trHeight w:val="11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Земельный налог, вз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маемый по ставкам, у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тановленным в соотве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ствии с подпунктом 1 пункта 1 статьи 394 Налогового кодекса Российской Фед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рации и применяемым к объектам налогообложения, ра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положенным в границах поселений (сумма пл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lastRenderedPageBreak/>
              <w:t>тежа)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10606013101000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 </w:t>
            </w:r>
          </w:p>
        </w:tc>
      </w:tr>
      <w:tr w:rsidR="0073378F" w:rsidRPr="006939D0" w:rsidTr="0073378F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lastRenderedPageBreak/>
              <w:t>Земельный налог, вз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маемый по ставкам, у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тановленным в соотве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ствии с подпунктом 1 пункта 1 статьи 394 Налогового кодекса Российской Фед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рации и применяемым к объектам налогообложения, ра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положенным в границах поселений (пени, пр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центы)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10606013102000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 </w:t>
            </w:r>
          </w:p>
        </w:tc>
      </w:tr>
      <w:tr w:rsidR="0073378F" w:rsidRPr="006939D0" w:rsidTr="0073378F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Земельный налог, вз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маемый по ставкам, у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тановленным в соотве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ствии с подпунктом 1 пункта 1 статьи 394 Налогового кодекса Российской Фед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рации и применяемым к объектам налогообложения, ра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положенным в границах поселений (вз</w:t>
            </w:r>
            <w:r w:rsidRPr="0073378F">
              <w:rPr>
                <w:rFonts w:ascii="Courier New" w:hAnsi="Courier New" w:cs="Courier New"/>
              </w:rPr>
              <w:t>ы</w:t>
            </w:r>
            <w:r w:rsidRPr="0073378F">
              <w:rPr>
                <w:rFonts w:ascii="Courier New" w:hAnsi="Courier New" w:cs="Courier New"/>
              </w:rPr>
              <w:t>скания)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10606013103000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 </w:t>
            </w:r>
          </w:p>
        </w:tc>
      </w:tr>
      <w:tr w:rsidR="0073378F" w:rsidRPr="006939D0" w:rsidTr="0073378F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Земельный налог с ф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зических лиц, облада</w:t>
            </w:r>
            <w:r w:rsidRPr="0073378F">
              <w:rPr>
                <w:rFonts w:ascii="Courier New" w:hAnsi="Courier New" w:cs="Courier New"/>
              </w:rPr>
              <w:t>ю</w:t>
            </w:r>
            <w:r w:rsidRPr="0073378F">
              <w:rPr>
                <w:rFonts w:ascii="Courier New" w:hAnsi="Courier New" w:cs="Courier New"/>
              </w:rPr>
              <w:t>щих земельным учас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ком, ра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положенным в границах сельских п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селений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10606043100000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108 697,87</w:t>
            </w:r>
          </w:p>
        </w:tc>
      </w:tr>
      <w:tr w:rsidR="0073378F" w:rsidRPr="006939D0" w:rsidTr="0073378F">
        <w:trPr>
          <w:trHeight w:val="8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Финансовое управление администрации Тайше</w:t>
            </w:r>
            <w:r w:rsidRPr="0073378F">
              <w:rPr>
                <w:rFonts w:ascii="Courier New" w:hAnsi="Courier New" w:cs="Courier New"/>
                <w:b/>
                <w:bCs/>
              </w:rPr>
              <w:t>т</w:t>
            </w:r>
            <w:r w:rsidRPr="0073378F">
              <w:rPr>
                <w:rFonts w:ascii="Courier New" w:hAnsi="Courier New" w:cs="Courier New"/>
                <w:b/>
                <w:bCs/>
              </w:rPr>
              <w:t>ского района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908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5 718 700,00</w:t>
            </w:r>
          </w:p>
        </w:tc>
      </w:tr>
      <w:tr w:rsidR="0073378F" w:rsidRPr="006939D0" w:rsidTr="0073378F">
        <w:trPr>
          <w:trHeight w:val="126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Дотации бюджетам сел</w:t>
            </w:r>
            <w:r w:rsidRPr="0073378F">
              <w:rPr>
                <w:rFonts w:ascii="Courier New" w:hAnsi="Courier New" w:cs="Courier New"/>
              </w:rPr>
              <w:t>ь</w:t>
            </w:r>
            <w:r w:rsidRPr="0073378F">
              <w:rPr>
                <w:rFonts w:ascii="Courier New" w:hAnsi="Courier New" w:cs="Courier New"/>
              </w:rPr>
              <w:t>ских поселений на в</w:t>
            </w:r>
            <w:r w:rsidRPr="0073378F">
              <w:rPr>
                <w:rFonts w:ascii="Courier New" w:hAnsi="Courier New" w:cs="Courier New"/>
              </w:rPr>
              <w:t>ы</w:t>
            </w:r>
            <w:r w:rsidRPr="0073378F">
              <w:rPr>
                <w:rFonts w:ascii="Courier New" w:hAnsi="Courier New" w:cs="Courier New"/>
              </w:rPr>
              <w:t>равнивание бюджетной обе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печенности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20201001100000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0,00</w:t>
            </w:r>
          </w:p>
        </w:tc>
      </w:tr>
      <w:tr w:rsidR="0073378F" w:rsidRPr="006939D0" w:rsidTr="0073378F">
        <w:trPr>
          <w:trHeight w:val="8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Дотации бюджетам сел</w:t>
            </w:r>
            <w:r w:rsidRPr="0073378F">
              <w:rPr>
                <w:rFonts w:ascii="Courier New" w:hAnsi="Courier New" w:cs="Courier New"/>
              </w:rPr>
              <w:t>ь</w:t>
            </w:r>
            <w:r w:rsidRPr="0073378F">
              <w:rPr>
                <w:rFonts w:ascii="Courier New" w:hAnsi="Courier New" w:cs="Courier New"/>
              </w:rPr>
              <w:t>ских поселений на в</w:t>
            </w:r>
            <w:r w:rsidRPr="0073378F">
              <w:rPr>
                <w:rFonts w:ascii="Courier New" w:hAnsi="Courier New" w:cs="Courier New"/>
              </w:rPr>
              <w:t>ы</w:t>
            </w:r>
            <w:r w:rsidRPr="0073378F">
              <w:rPr>
                <w:rFonts w:ascii="Courier New" w:hAnsi="Courier New" w:cs="Courier New"/>
              </w:rPr>
              <w:t>равнивание бюджетной обе</w:t>
            </w:r>
            <w:r w:rsidRPr="0073378F">
              <w:rPr>
                <w:rFonts w:ascii="Courier New" w:hAnsi="Courier New" w:cs="Courier New"/>
              </w:rPr>
              <w:t>с</w:t>
            </w:r>
            <w:r w:rsidRPr="0073378F">
              <w:rPr>
                <w:rFonts w:ascii="Courier New" w:hAnsi="Courier New" w:cs="Courier New"/>
              </w:rPr>
              <w:t>печенности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20215001100000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3 629 500,00</w:t>
            </w:r>
          </w:p>
        </w:tc>
      </w:tr>
      <w:tr w:rsidR="0073378F" w:rsidRPr="006939D0" w:rsidTr="0073378F">
        <w:trPr>
          <w:trHeight w:val="6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Дотации бюджетам сел</w:t>
            </w:r>
            <w:r w:rsidRPr="0073378F">
              <w:rPr>
                <w:rFonts w:ascii="Courier New" w:hAnsi="Courier New" w:cs="Courier New"/>
              </w:rPr>
              <w:t>ь</w:t>
            </w:r>
            <w:r w:rsidRPr="0073378F">
              <w:rPr>
                <w:rFonts w:ascii="Courier New" w:hAnsi="Courier New" w:cs="Courier New"/>
              </w:rPr>
              <w:t>ских поселений на по</w:t>
            </w:r>
            <w:r w:rsidRPr="0073378F">
              <w:rPr>
                <w:rFonts w:ascii="Courier New" w:hAnsi="Courier New" w:cs="Courier New"/>
              </w:rPr>
              <w:t>д</w:t>
            </w:r>
            <w:r w:rsidRPr="0073378F">
              <w:rPr>
                <w:rFonts w:ascii="Courier New" w:hAnsi="Courier New" w:cs="Courier New"/>
              </w:rPr>
              <w:t>держку мер по обесп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чению сбалансированн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сти бюджетов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20215002100000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2 089 200,00</w:t>
            </w:r>
          </w:p>
        </w:tc>
      </w:tr>
      <w:tr w:rsidR="0073378F" w:rsidRPr="006939D0" w:rsidTr="0073378F">
        <w:trPr>
          <w:trHeight w:val="8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lastRenderedPageBreak/>
              <w:t>Уполномоченный орган местного самоуправл</w:t>
            </w:r>
            <w:r w:rsidRPr="0073378F">
              <w:rPr>
                <w:rFonts w:ascii="Courier New" w:hAnsi="Courier New" w:cs="Courier New"/>
                <w:b/>
                <w:bCs/>
              </w:rPr>
              <w:t>е</w:t>
            </w:r>
            <w:r w:rsidRPr="0073378F">
              <w:rPr>
                <w:rFonts w:ascii="Courier New" w:hAnsi="Courier New" w:cs="Courier New"/>
                <w:b/>
                <w:bCs/>
              </w:rPr>
              <w:t>ния сельского посел</w:t>
            </w:r>
            <w:r w:rsidRPr="0073378F">
              <w:rPr>
                <w:rFonts w:ascii="Courier New" w:hAnsi="Courier New" w:cs="Courier New"/>
                <w:b/>
                <w:bCs/>
              </w:rPr>
              <w:t>е</w:t>
            </w:r>
            <w:r w:rsidRPr="0073378F">
              <w:rPr>
                <w:rFonts w:ascii="Courier New" w:hAnsi="Courier New" w:cs="Courier New"/>
                <w:b/>
                <w:bCs/>
              </w:rPr>
              <w:t>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960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350 658,90</w:t>
            </w:r>
          </w:p>
        </w:tc>
      </w:tr>
      <w:tr w:rsidR="0073378F" w:rsidRPr="006939D0" w:rsidTr="0073378F">
        <w:trPr>
          <w:trHeight w:val="9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Государственная пошл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на за совершение нот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риальных действий должностн</w:t>
            </w:r>
            <w:r w:rsidRPr="0073378F">
              <w:rPr>
                <w:rFonts w:ascii="Courier New" w:hAnsi="Courier New" w:cs="Courier New"/>
              </w:rPr>
              <w:t>ы</w:t>
            </w:r>
            <w:r w:rsidRPr="0073378F">
              <w:rPr>
                <w:rFonts w:ascii="Courier New" w:hAnsi="Courier New" w:cs="Courier New"/>
              </w:rPr>
              <w:t>ми лицами органов местного сам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управления, уполном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ченными в соо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ветствии с законодательными а</w:t>
            </w:r>
            <w:r w:rsidRPr="0073378F">
              <w:rPr>
                <w:rFonts w:ascii="Courier New" w:hAnsi="Courier New" w:cs="Courier New"/>
              </w:rPr>
              <w:t>к</w:t>
            </w:r>
            <w:r w:rsidRPr="0073378F">
              <w:rPr>
                <w:rFonts w:ascii="Courier New" w:hAnsi="Courier New" w:cs="Courier New"/>
              </w:rPr>
              <w:t>тами Российской Фед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рации на совершение нотариальных действий (сумма платежа)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10804020011000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1 260,00</w:t>
            </w:r>
          </w:p>
        </w:tc>
      </w:tr>
      <w:tr w:rsidR="0073378F" w:rsidRPr="006939D0" w:rsidTr="0073378F">
        <w:trPr>
          <w:trHeight w:val="8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Прочие доходы от ок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зания платных услуг (р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 xml:space="preserve">бот) получателями средств бюджетов </w:t>
            </w:r>
            <w:proofErr w:type="spellStart"/>
            <w:r w:rsidRPr="0073378F">
              <w:rPr>
                <w:rFonts w:ascii="Courier New" w:hAnsi="Courier New" w:cs="Courier New"/>
              </w:rPr>
              <w:t>сел</w:t>
            </w:r>
            <w:r w:rsidRPr="0073378F">
              <w:rPr>
                <w:rFonts w:ascii="Courier New" w:hAnsi="Courier New" w:cs="Courier New"/>
              </w:rPr>
              <w:t>ь</w:t>
            </w:r>
            <w:r w:rsidRPr="0073378F">
              <w:rPr>
                <w:rFonts w:ascii="Courier New" w:hAnsi="Courier New" w:cs="Courier New"/>
              </w:rPr>
              <w:t>скихпоселений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11301995100000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8 000,00</w:t>
            </w:r>
          </w:p>
        </w:tc>
      </w:tr>
      <w:tr w:rsidR="0073378F" w:rsidRPr="006939D0" w:rsidTr="0073378F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Доходы от продажи з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мельных участков, н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ходящихся в собстве</w:t>
            </w:r>
            <w:r w:rsidRPr="0073378F">
              <w:rPr>
                <w:rFonts w:ascii="Courier New" w:hAnsi="Courier New" w:cs="Courier New"/>
              </w:rPr>
              <w:t>н</w:t>
            </w:r>
            <w:r w:rsidRPr="0073378F">
              <w:rPr>
                <w:rFonts w:ascii="Courier New" w:hAnsi="Courier New" w:cs="Courier New"/>
              </w:rPr>
              <w:t>ности сельских посел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ний (за исключением земельных участков бюджетных и а</w:t>
            </w:r>
            <w:r w:rsidRPr="0073378F">
              <w:rPr>
                <w:rFonts w:ascii="Courier New" w:hAnsi="Courier New" w:cs="Courier New"/>
              </w:rPr>
              <w:t>в</w:t>
            </w:r>
            <w:r w:rsidRPr="0073378F">
              <w:rPr>
                <w:rFonts w:ascii="Courier New" w:hAnsi="Courier New" w:cs="Courier New"/>
              </w:rPr>
              <w:t>тономных учреждение)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11406025100000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430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86 547,65</w:t>
            </w:r>
          </w:p>
        </w:tc>
      </w:tr>
      <w:tr w:rsidR="0073378F" w:rsidRPr="006939D0" w:rsidTr="0073378F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Прочие субсидии бюдж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t>там сельских поселений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20229999100000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115 200,00</w:t>
            </w:r>
          </w:p>
        </w:tc>
      </w:tr>
      <w:tr w:rsidR="0073378F" w:rsidRPr="006939D0" w:rsidTr="0073378F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Субвенции бюджетам сельских поселений на осуществление перви</w:t>
            </w:r>
            <w:r w:rsidRPr="0073378F">
              <w:rPr>
                <w:rFonts w:ascii="Courier New" w:hAnsi="Courier New" w:cs="Courier New"/>
              </w:rPr>
              <w:t>ч</w:t>
            </w:r>
            <w:r w:rsidRPr="0073378F">
              <w:rPr>
                <w:rFonts w:ascii="Courier New" w:hAnsi="Courier New" w:cs="Courier New"/>
              </w:rPr>
              <w:t>ного в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инского учета на терр</w:t>
            </w:r>
            <w:r w:rsidRPr="0073378F">
              <w:rPr>
                <w:rFonts w:ascii="Courier New" w:hAnsi="Courier New" w:cs="Courier New"/>
              </w:rPr>
              <w:t>и</w:t>
            </w:r>
            <w:r w:rsidRPr="0073378F">
              <w:rPr>
                <w:rFonts w:ascii="Courier New" w:hAnsi="Courier New" w:cs="Courier New"/>
              </w:rPr>
              <w:t>ториях, где отсутствуют военные комиссариаты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960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20235118100000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115 100,00</w:t>
            </w:r>
          </w:p>
        </w:tc>
      </w:tr>
      <w:tr w:rsidR="0073378F" w:rsidRPr="006939D0" w:rsidTr="0073378F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Прочие безвозмездные п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ступления в бюджеты сельских поселений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960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20705030100000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4 000,00</w:t>
            </w:r>
          </w:p>
        </w:tc>
      </w:tr>
      <w:tr w:rsidR="0073378F" w:rsidRPr="006939D0" w:rsidTr="0073378F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Доходы бюджетов сел</w:t>
            </w:r>
            <w:r w:rsidRPr="0073378F">
              <w:rPr>
                <w:rFonts w:ascii="Courier New" w:hAnsi="Courier New" w:cs="Courier New"/>
              </w:rPr>
              <w:t>ь</w:t>
            </w:r>
            <w:r w:rsidRPr="0073378F">
              <w:rPr>
                <w:rFonts w:ascii="Courier New" w:hAnsi="Courier New" w:cs="Courier New"/>
              </w:rPr>
              <w:t>ских поселений от во</w:t>
            </w:r>
            <w:r w:rsidRPr="0073378F">
              <w:rPr>
                <w:rFonts w:ascii="Courier New" w:hAnsi="Courier New" w:cs="Courier New"/>
              </w:rPr>
              <w:t>з</w:t>
            </w:r>
            <w:r w:rsidRPr="0073378F">
              <w:rPr>
                <w:rFonts w:ascii="Courier New" w:hAnsi="Courier New" w:cs="Courier New"/>
              </w:rPr>
              <w:t>врата бюджетами бю</w:t>
            </w:r>
            <w:r w:rsidRPr="0073378F">
              <w:rPr>
                <w:rFonts w:ascii="Courier New" w:hAnsi="Courier New" w:cs="Courier New"/>
              </w:rPr>
              <w:t>д</w:t>
            </w:r>
            <w:r w:rsidRPr="0073378F">
              <w:rPr>
                <w:rFonts w:ascii="Courier New" w:hAnsi="Courier New" w:cs="Courier New"/>
              </w:rPr>
              <w:t>жетной системы Росси</w:t>
            </w:r>
            <w:r w:rsidRPr="0073378F">
              <w:rPr>
                <w:rFonts w:ascii="Courier New" w:hAnsi="Courier New" w:cs="Courier New"/>
              </w:rPr>
              <w:t>й</w:t>
            </w:r>
            <w:r w:rsidRPr="0073378F">
              <w:rPr>
                <w:rFonts w:ascii="Courier New" w:hAnsi="Courier New" w:cs="Courier New"/>
              </w:rPr>
              <w:t>ской Федерации оста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ков субсидий, субве</w:t>
            </w:r>
            <w:r w:rsidRPr="0073378F">
              <w:rPr>
                <w:rFonts w:ascii="Courier New" w:hAnsi="Courier New" w:cs="Courier New"/>
              </w:rPr>
              <w:t>н</w:t>
            </w:r>
            <w:r w:rsidRPr="0073378F">
              <w:rPr>
                <w:rFonts w:ascii="Courier New" w:hAnsi="Courier New" w:cs="Courier New"/>
              </w:rPr>
              <w:t>ций и иных межбюдже</w:t>
            </w:r>
            <w:r w:rsidRPr="0073378F">
              <w:rPr>
                <w:rFonts w:ascii="Courier New" w:hAnsi="Courier New" w:cs="Courier New"/>
              </w:rPr>
              <w:t>т</w:t>
            </w:r>
            <w:r w:rsidRPr="0073378F">
              <w:rPr>
                <w:rFonts w:ascii="Courier New" w:hAnsi="Courier New" w:cs="Courier New"/>
              </w:rPr>
              <w:t>ных трансфертов, име</w:t>
            </w:r>
            <w:r w:rsidRPr="0073378F">
              <w:rPr>
                <w:rFonts w:ascii="Courier New" w:hAnsi="Courier New" w:cs="Courier New"/>
              </w:rPr>
              <w:t>ю</w:t>
            </w:r>
            <w:r w:rsidRPr="0073378F">
              <w:rPr>
                <w:rFonts w:ascii="Courier New" w:hAnsi="Courier New" w:cs="Courier New"/>
              </w:rPr>
              <w:t>щих целевое назнач</w:t>
            </w:r>
            <w:r w:rsidRPr="0073378F">
              <w:rPr>
                <w:rFonts w:ascii="Courier New" w:hAnsi="Courier New" w:cs="Courier New"/>
              </w:rPr>
              <w:t>е</w:t>
            </w:r>
            <w:r w:rsidRPr="0073378F">
              <w:rPr>
                <w:rFonts w:ascii="Courier New" w:hAnsi="Courier New" w:cs="Courier New"/>
              </w:rPr>
              <w:lastRenderedPageBreak/>
              <w:t xml:space="preserve">ние, прошлых лет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lastRenderedPageBreak/>
              <w:t>960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21860010100000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20 551,25</w:t>
            </w:r>
          </w:p>
        </w:tc>
      </w:tr>
      <w:tr w:rsidR="0073378F" w:rsidRPr="006939D0" w:rsidTr="0073378F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lastRenderedPageBreak/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7 270 530,36</w:t>
            </w:r>
          </w:p>
        </w:tc>
      </w:tr>
    </w:tbl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p w:rsidR="00367E7E" w:rsidRPr="008516BE" w:rsidRDefault="00367E7E" w:rsidP="00367E7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367E7E" w:rsidRPr="008516BE" w:rsidRDefault="00367E7E" w:rsidP="00367E7E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367E7E" w:rsidRPr="008516BE" w:rsidRDefault="00367E7E" w:rsidP="00367E7E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367E7E" w:rsidRPr="005748F5" w:rsidRDefault="0073378F" w:rsidP="00367E7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28.04.2020г.№61</w:t>
      </w:r>
    </w:p>
    <w:p w:rsidR="00403261" w:rsidRPr="008516BE" w:rsidRDefault="00403261" w:rsidP="00403261">
      <w:pPr>
        <w:spacing w:after="0" w:line="240" w:lineRule="auto"/>
        <w:rPr>
          <w:rFonts w:ascii="Courier New" w:hAnsi="Courier New" w:cs="Courier New"/>
        </w:rPr>
      </w:pPr>
    </w:p>
    <w:p w:rsidR="00403261" w:rsidRDefault="00403261" w:rsidP="00367E7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ВЕДОМСТВЕННАЯ СТРУКТУРА</w:t>
      </w:r>
    </w:p>
    <w:p w:rsidR="00367E7E" w:rsidRDefault="00403261" w:rsidP="00367E7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РАСХОДОВ </w:t>
      </w:r>
      <w:r w:rsidR="00367E7E">
        <w:rPr>
          <w:rFonts w:ascii="Arial" w:hAnsi="Arial" w:cs="Arial"/>
          <w:b/>
          <w:bCs/>
          <w:color w:val="000000" w:themeColor="text1"/>
          <w:sz w:val="30"/>
        </w:rPr>
        <w:t xml:space="preserve">БЮДЖЕТА </w:t>
      </w:r>
      <w:r w:rsidR="00483624">
        <w:rPr>
          <w:rFonts w:ascii="Arial" w:hAnsi="Arial" w:cs="Arial"/>
          <w:b/>
          <w:bCs/>
          <w:color w:val="000000" w:themeColor="text1"/>
          <w:sz w:val="30"/>
        </w:rPr>
        <w:t>«</w:t>
      </w:r>
      <w:r w:rsidR="00367E7E">
        <w:rPr>
          <w:rFonts w:ascii="Arial" w:hAnsi="Arial" w:cs="Arial"/>
          <w:b/>
          <w:bCs/>
          <w:color w:val="000000" w:themeColor="text1"/>
          <w:sz w:val="30"/>
        </w:rPr>
        <w:t xml:space="preserve">НИЖНЕЗАИМСКОГО </w:t>
      </w:r>
      <w:r w:rsidR="00CD4BFC">
        <w:rPr>
          <w:rFonts w:ascii="Arial" w:hAnsi="Arial" w:cs="Arial"/>
          <w:b/>
          <w:bCs/>
          <w:color w:val="000000" w:themeColor="text1"/>
          <w:sz w:val="30"/>
        </w:rPr>
        <w:t>СЕЛЬСКОГО РОСЕЛЕНИЯ» ЗА 2018</w:t>
      </w:r>
      <w:r w:rsidR="00483624">
        <w:rPr>
          <w:rFonts w:ascii="Arial" w:hAnsi="Arial" w:cs="Arial"/>
          <w:b/>
          <w:bCs/>
          <w:color w:val="000000" w:themeColor="text1"/>
          <w:sz w:val="30"/>
        </w:rPr>
        <w:t>ГОД</w:t>
      </w:r>
      <w:r w:rsidR="00594930">
        <w:rPr>
          <w:rFonts w:ascii="Arial" w:hAnsi="Arial" w:cs="Arial"/>
          <w:b/>
          <w:bCs/>
          <w:color w:val="000000" w:themeColor="text1"/>
          <w:sz w:val="30"/>
        </w:rPr>
        <w:t>.</w:t>
      </w:r>
    </w:p>
    <w:p w:rsidR="00B85F71" w:rsidRDefault="00483624" w:rsidP="00367E7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30"/>
        </w:rPr>
        <w:t>ГЛАВНЫЙ</w:t>
      </w:r>
      <w:proofErr w:type="gramEnd"/>
      <w:r>
        <w:rPr>
          <w:rFonts w:ascii="Arial" w:hAnsi="Arial" w:cs="Arial"/>
          <w:b/>
          <w:bCs/>
          <w:color w:val="000000" w:themeColor="text1"/>
          <w:sz w:val="30"/>
        </w:rPr>
        <w:t xml:space="preserve"> ЗАСПОРЯДИТЕЛЬ БЮДЖЕТНЫХ СРЕДСТВ-АДМИНИСТРАЦИЯ НИЖНЕЗАИМСКОГО СЕЛЬСКОГО ПОС</w:t>
      </w:r>
      <w:r>
        <w:rPr>
          <w:rFonts w:ascii="Arial" w:hAnsi="Arial" w:cs="Arial"/>
          <w:b/>
          <w:bCs/>
          <w:color w:val="000000" w:themeColor="text1"/>
          <w:sz w:val="30"/>
        </w:rPr>
        <w:t>Е</w:t>
      </w:r>
      <w:r>
        <w:rPr>
          <w:rFonts w:ascii="Arial" w:hAnsi="Arial" w:cs="Arial"/>
          <w:b/>
          <w:bCs/>
          <w:color w:val="000000" w:themeColor="text1"/>
          <w:sz w:val="30"/>
        </w:rPr>
        <w:t>ЛЕНИЯ</w:t>
      </w:r>
    </w:p>
    <w:tbl>
      <w:tblPr>
        <w:tblW w:w="9356" w:type="dxa"/>
        <w:tblInd w:w="108" w:type="dxa"/>
        <w:tblLayout w:type="fixed"/>
        <w:tblLook w:val="04A0"/>
      </w:tblPr>
      <w:tblGrid>
        <w:gridCol w:w="4354"/>
        <w:gridCol w:w="816"/>
        <w:gridCol w:w="900"/>
        <w:gridCol w:w="1537"/>
        <w:gridCol w:w="236"/>
        <w:gridCol w:w="509"/>
        <w:gridCol w:w="1004"/>
      </w:tblGrid>
      <w:tr w:rsidR="00403261" w:rsidRPr="00376BE1" w:rsidTr="00483624">
        <w:trPr>
          <w:trHeight w:val="270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376BE1" w:rsidRDefault="00403261" w:rsidP="005E1C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376BE1" w:rsidRDefault="00403261" w:rsidP="005E1C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376BE1" w:rsidRDefault="00403261" w:rsidP="005E1C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376BE1" w:rsidRDefault="00403261" w:rsidP="005E1C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376BE1" w:rsidRDefault="00403261" w:rsidP="005E1C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61" w:rsidRPr="00376BE1" w:rsidRDefault="00403261" w:rsidP="005E1C0A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376BE1">
              <w:rPr>
                <w:rFonts w:ascii="Courier New" w:hAnsi="Courier New" w:cs="Courier New"/>
                <w:b/>
                <w:bCs/>
              </w:rPr>
              <w:t>(рублей)</w:t>
            </w:r>
          </w:p>
        </w:tc>
      </w:tr>
      <w:tr w:rsidR="00403261" w:rsidRPr="00376BE1" w:rsidTr="00483624">
        <w:trPr>
          <w:trHeight w:val="55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376BE1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6BE1">
              <w:rPr>
                <w:rFonts w:ascii="Courier New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376BE1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6BE1">
              <w:rPr>
                <w:rFonts w:ascii="Courier New" w:hAnsi="Courier New" w:cs="Courier New"/>
                <w:b/>
                <w:bCs/>
                <w:color w:val="00000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376BE1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376BE1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  <w:r w:rsidRPr="00376BE1">
              <w:rPr>
                <w:rFonts w:ascii="Courier New" w:hAnsi="Courier New" w:cs="Courier New"/>
                <w:b/>
                <w:bCs/>
              </w:rPr>
              <w:t xml:space="preserve">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376BE1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6BE1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376BE1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6BE1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61" w:rsidRPr="00376BE1" w:rsidRDefault="00403261" w:rsidP="005E1C0A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76BE1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73378F" w:rsidRPr="00376BE1" w:rsidTr="00483624">
        <w:trPr>
          <w:trHeight w:val="30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2 464 028,99</w:t>
            </w:r>
          </w:p>
        </w:tc>
      </w:tr>
      <w:tr w:rsidR="0073378F" w:rsidRPr="00376BE1" w:rsidTr="00483624">
        <w:trPr>
          <w:trHeight w:val="79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высшего дол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ж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ностного лица субъекта Росси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й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ской Ф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дерации и муниципального образов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578439,11</w:t>
            </w:r>
          </w:p>
        </w:tc>
      </w:tr>
      <w:tr w:rsidR="0073378F" w:rsidRPr="00376BE1" w:rsidTr="00483624">
        <w:trPr>
          <w:trHeight w:val="3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ного сам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578439,11</w:t>
            </w:r>
          </w:p>
        </w:tc>
      </w:tr>
      <w:tr w:rsidR="0073378F" w:rsidRPr="00376BE1" w:rsidTr="00483624">
        <w:trPr>
          <w:trHeight w:val="33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578439,11</w:t>
            </w:r>
          </w:p>
        </w:tc>
      </w:tr>
      <w:tr w:rsidR="0073378F" w:rsidRPr="00376BE1" w:rsidTr="00483624">
        <w:trPr>
          <w:trHeight w:val="5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Расходы на выплаты по оплате труда работн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578439,11</w:t>
            </w:r>
          </w:p>
        </w:tc>
      </w:tr>
      <w:tr w:rsidR="0073378F" w:rsidRPr="00376BE1" w:rsidTr="00483624">
        <w:trPr>
          <w:trHeight w:val="138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Расходы на выплаты персоналу в целях обесп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чения выполнения функций государственными (мун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ципальными) органами, казенными учреждениями, органами управл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ния государственными внебюдже</w:t>
            </w:r>
            <w:r w:rsidRPr="0073378F">
              <w:rPr>
                <w:rFonts w:ascii="Courier New" w:hAnsi="Courier New" w:cs="Courier New"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578439,11</w:t>
            </w:r>
          </w:p>
        </w:tc>
      </w:tr>
      <w:tr w:rsidR="0073378F" w:rsidRPr="00376BE1" w:rsidTr="00483624">
        <w:trPr>
          <w:trHeight w:val="5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Расходы на выплаты персоналу гос</w:t>
            </w:r>
            <w:r w:rsidRPr="0073378F">
              <w:rPr>
                <w:rFonts w:ascii="Courier New" w:hAnsi="Courier New" w:cs="Courier New"/>
                <w:color w:val="000000"/>
              </w:rPr>
              <w:t>у</w:t>
            </w:r>
            <w:r w:rsidRPr="0073378F">
              <w:rPr>
                <w:rFonts w:ascii="Courier New" w:hAnsi="Courier New" w:cs="Courier New"/>
                <w:color w:val="000000"/>
              </w:rPr>
              <w:t>дарственных (муниципальных) орг</w:t>
            </w:r>
            <w:r w:rsidRPr="0073378F">
              <w:rPr>
                <w:rFonts w:ascii="Courier New" w:hAnsi="Courier New" w:cs="Courier New"/>
                <w:color w:val="000000"/>
              </w:rPr>
              <w:t>а</w:t>
            </w:r>
            <w:r w:rsidRPr="0073378F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578439,11</w:t>
            </w:r>
          </w:p>
        </w:tc>
      </w:tr>
      <w:tr w:rsidR="0073378F" w:rsidRPr="00376BE1" w:rsidTr="00483624">
        <w:trPr>
          <w:trHeight w:val="108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р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ственной власти субъектов Ро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сийской Федерации, местных а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д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1 885 589,88</w:t>
            </w:r>
          </w:p>
        </w:tc>
      </w:tr>
      <w:tr w:rsidR="0073378F" w:rsidRPr="00376BE1" w:rsidTr="00483624">
        <w:trPr>
          <w:trHeight w:val="30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ного сам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18855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89,88</w:t>
            </w:r>
          </w:p>
        </w:tc>
      </w:tr>
      <w:tr w:rsidR="0073378F" w:rsidRPr="00376BE1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1885589,88</w:t>
            </w:r>
          </w:p>
        </w:tc>
      </w:tr>
      <w:tr w:rsidR="0073378F" w:rsidRPr="00376BE1" w:rsidTr="00483624">
        <w:trPr>
          <w:trHeight w:val="58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Расходы на выплаты по оплате труда работн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1093945,28</w:t>
            </w:r>
          </w:p>
        </w:tc>
      </w:tr>
      <w:tr w:rsidR="0073378F" w:rsidRPr="00376BE1" w:rsidTr="00483624">
        <w:trPr>
          <w:trHeight w:val="136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Расходы на выплаты персоналу в целях обесп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чения выполнения функций государственными (мун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ципальными) органами, казенными учреждениями, органами управл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ния государственными внебюдже</w:t>
            </w:r>
            <w:r w:rsidRPr="0073378F">
              <w:rPr>
                <w:rFonts w:ascii="Courier New" w:hAnsi="Courier New" w:cs="Courier New"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1093945,28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Расходы на выплаты персоналу гос</w:t>
            </w:r>
            <w:r w:rsidRPr="0073378F">
              <w:rPr>
                <w:rFonts w:ascii="Courier New" w:hAnsi="Courier New" w:cs="Courier New"/>
                <w:color w:val="000000"/>
              </w:rPr>
              <w:t>у</w:t>
            </w:r>
            <w:r w:rsidRPr="0073378F">
              <w:rPr>
                <w:rFonts w:ascii="Courier New" w:hAnsi="Courier New" w:cs="Courier New"/>
                <w:color w:val="000000"/>
              </w:rPr>
              <w:t>дарственных (муниципальных) орг</w:t>
            </w:r>
            <w:r w:rsidRPr="0073378F">
              <w:rPr>
                <w:rFonts w:ascii="Courier New" w:hAnsi="Courier New" w:cs="Courier New"/>
                <w:color w:val="000000"/>
              </w:rPr>
              <w:t>а</w:t>
            </w:r>
            <w:r w:rsidRPr="0073378F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1093945,28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Расходы на обеспечение функций муниципал</w:t>
            </w:r>
            <w:r w:rsidRPr="0073378F">
              <w:rPr>
                <w:rFonts w:ascii="Courier New" w:hAnsi="Courier New" w:cs="Courier New"/>
                <w:color w:val="000000"/>
              </w:rPr>
              <w:t>ь</w:t>
            </w:r>
            <w:r w:rsidRPr="0073378F">
              <w:rPr>
                <w:rFonts w:ascii="Courier New" w:hAnsi="Courier New" w:cs="Courier New"/>
                <w:color w:val="000000"/>
              </w:rPr>
              <w:t>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305741,7</w:t>
            </w:r>
          </w:p>
        </w:tc>
      </w:tr>
      <w:tr w:rsidR="0073378F" w:rsidRPr="00376BE1" w:rsidTr="00483624">
        <w:trPr>
          <w:trHeight w:val="63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</w:t>
            </w:r>
            <w:r w:rsidRPr="0073378F">
              <w:rPr>
                <w:rFonts w:ascii="Courier New" w:hAnsi="Courier New" w:cs="Courier New"/>
                <w:color w:val="000000"/>
              </w:rPr>
              <w:t>у</w:t>
            </w:r>
            <w:r w:rsidRPr="0073378F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305741,7</w:t>
            </w:r>
          </w:p>
        </w:tc>
      </w:tr>
      <w:tr w:rsidR="0073378F" w:rsidRPr="00376BE1" w:rsidTr="00483624">
        <w:trPr>
          <w:trHeight w:val="64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73378F">
              <w:rPr>
                <w:rFonts w:ascii="Courier New" w:hAnsi="Courier New" w:cs="Courier New"/>
                <w:color w:val="000000"/>
              </w:rPr>
              <w:t>р</w:t>
            </w:r>
            <w:r w:rsidRPr="0073378F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305741,7</w:t>
            </w:r>
          </w:p>
        </w:tc>
      </w:tr>
      <w:tr w:rsidR="0073378F" w:rsidRPr="00376BE1" w:rsidTr="00483624">
        <w:trPr>
          <w:trHeight w:val="18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Межбюджетные трансферты бюдж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там мун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ципальных районов из бюджетов поселений и межбюдже</w:t>
            </w:r>
            <w:r w:rsidRPr="0073378F">
              <w:rPr>
                <w:rFonts w:ascii="Courier New" w:hAnsi="Courier New" w:cs="Courier New"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color w:val="000000"/>
              </w:rPr>
              <w:t>ные трансферты бюджетам посел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 xml:space="preserve">ний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>из бюджетов муниципальных районов на осущест</w:t>
            </w:r>
            <w:r w:rsidRPr="0073378F">
              <w:rPr>
                <w:rFonts w:ascii="Courier New" w:hAnsi="Courier New" w:cs="Courier New"/>
                <w:color w:val="000000"/>
              </w:rPr>
              <w:t>в</w:t>
            </w:r>
            <w:r w:rsidRPr="0073378F">
              <w:rPr>
                <w:rFonts w:ascii="Courier New" w:hAnsi="Courier New" w:cs="Courier New"/>
                <w:color w:val="000000"/>
              </w:rPr>
              <w:t>ление части полномочий по решению вопросов местного значения в соответс</w:t>
            </w:r>
            <w:r w:rsidRPr="0073378F">
              <w:rPr>
                <w:rFonts w:ascii="Courier New" w:hAnsi="Courier New" w:cs="Courier New"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color w:val="000000"/>
              </w:rPr>
              <w:t>вии с заключенными соглаш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ниями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480951,1</w:t>
            </w:r>
          </w:p>
        </w:tc>
      </w:tr>
      <w:tr w:rsidR="0073378F" w:rsidRPr="00376BE1" w:rsidTr="00483624">
        <w:trPr>
          <w:trHeight w:val="3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480951,1</w:t>
            </w:r>
          </w:p>
        </w:tc>
      </w:tr>
      <w:tr w:rsidR="0073378F" w:rsidRPr="00376BE1" w:rsidTr="00483624">
        <w:trPr>
          <w:trHeight w:val="42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480951,1</w:t>
            </w:r>
          </w:p>
        </w:tc>
      </w:tr>
      <w:tr w:rsidR="0073378F" w:rsidRPr="00376BE1" w:rsidTr="00483624">
        <w:trPr>
          <w:trHeight w:val="46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4951,8</w:t>
            </w:r>
          </w:p>
        </w:tc>
      </w:tr>
      <w:tr w:rsidR="0073378F" w:rsidRPr="00376BE1" w:rsidTr="00483624">
        <w:trPr>
          <w:trHeight w:val="43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Уплата налогов, сборов и иных пл</w:t>
            </w:r>
            <w:r w:rsidRPr="0073378F">
              <w:rPr>
                <w:rFonts w:ascii="Courier New" w:hAnsi="Courier New" w:cs="Courier New"/>
                <w:color w:val="000000"/>
              </w:rPr>
              <w:t>а</w:t>
            </w:r>
            <w:r w:rsidRPr="0073378F">
              <w:rPr>
                <w:rFonts w:ascii="Courier New" w:hAnsi="Courier New" w:cs="Courier New"/>
                <w:color w:val="000000"/>
              </w:rPr>
              <w:t>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4951,8</w:t>
            </w:r>
          </w:p>
        </w:tc>
      </w:tr>
      <w:tr w:rsidR="0073378F" w:rsidRPr="00376BE1" w:rsidTr="00483624">
        <w:trPr>
          <w:trHeight w:val="30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115100,00</w:t>
            </w:r>
          </w:p>
        </w:tc>
      </w:tr>
      <w:tr w:rsidR="0073378F" w:rsidRPr="00376BE1" w:rsidTr="00483624">
        <w:trPr>
          <w:trHeight w:val="30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115100,00</w:t>
            </w:r>
          </w:p>
        </w:tc>
      </w:tr>
      <w:tr w:rsidR="0073378F" w:rsidRPr="00376BE1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ного сам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115100,00</w:t>
            </w:r>
          </w:p>
        </w:tc>
      </w:tr>
      <w:tr w:rsidR="0073378F" w:rsidRPr="00376BE1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Осуществление первичного вои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ского учета на территориях, где отсутствуют военные комиссари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9120051180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115100,00</w:t>
            </w:r>
          </w:p>
        </w:tc>
      </w:tr>
      <w:tr w:rsidR="0073378F" w:rsidRPr="00376BE1" w:rsidTr="00483624">
        <w:trPr>
          <w:trHeight w:val="54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в целях обесп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чения выполнения функций государственными (мун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ципальными) органами, казенными учреждениями, органами управл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ния государственными внебюдже</w:t>
            </w:r>
            <w:r w:rsidRPr="0073378F">
              <w:rPr>
                <w:rFonts w:ascii="Courier New" w:hAnsi="Courier New" w:cs="Courier New"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106700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Расходы на выплаты персоналу гос</w:t>
            </w:r>
            <w:r w:rsidRPr="0073378F">
              <w:rPr>
                <w:rFonts w:ascii="Courier New" w:hAnsi="Courier New" w:cs="Courier New"/>
                <w:color w:val="000000"/>
              </w:rPr>
              <w:t>у</w:t>
            </w:r>
            <w:r w:rsidRPr="0073378F">
              <w:rPr>
                <w:rFonts w:ascii="Courier New" w:hAnsi="Courier New" w:cs="Courier New"/>
                <w:color w:val="000000"/>
              </w:rPr>
              <w:t>дарственных (муниципальных) орг</w:t>
            </w:r>
            <w:r w:rsidRPr="0073378F">
              <w:rPr>
                <w:rFonts w:ascii="Courier New" w:hAnsi="Courier New" w:cs="Courier New"/>
                <w:color w:val="000000"/>
              </w:rPr>
              <w:t>а</w:t>
            </w:r>
            <w:r w:rsidRPr="0073378F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106700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</w:t>
            </w:r>
            <w:r w:rsidRPr="0073378F">
              <w:rPr>
                <w:rFonts w:ascii="Courier New" w:hAnsi="Courier New" w:cs="Courier New"/>
                <w:color w:val="000000"/>
              </w:rPr>
              <w:t>у</w:t>
            </w:r>
            <w:r w:rsidRPr="0073378F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8400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73378F">
              <w:rPr>
                <w:rFonts w:ascii="Courier New" w:hAnsi="Courier New" w:cs="Courier New"/>
                <w:color w:val="000000"/>
              </w:rPr>
              <w:t>р</w:t>
            </w:r>
            <w:r w:rsidRPr="0073378F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8400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84400,00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Защита населения и территории от чрезвычайных ситуаций пр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родного и техногенного характ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ра, гражда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84400,00</w:t>
            </w:r>
          </w:p>
        </w:tc>
      </w:tr>
      <w:tr w:rsidR="0073378F" w:rsidRPr="00376BE1" w:rsidTr="00483624">
        <w:trPr>
          <w:trHeight w:val="33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</w:t>
            </w:r>
            <w:r w:rsidRPr="0073378F">
              <w:rPr>
                <w:rFonts w:ascii="Courier New" w:hAnsi="Courier New" w:cs="Courier New"/>
                <w:color w:val="000000"/>
              </w:rPr>
              <w:t>у</w:t>
            </w:r>
            <w:r w:rsidRPr="0073378F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3500,00</w:t>
            </w:r>
          </w:p>
        </w:tc>
      </w:tr>
      <w:tr w:rsidR="0073378F" w:rsidRPr="00376BE1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73378F">
              <w:rPr>
                <w:rFonts w:ascii="Courier New" w:hAnsi="Courier New" w:cs="Courier New"/>
                <w:color w:val="000000"/>
              </w:rPr>
              <w:t>р</w:t>
            </w:r>
            <w:r w:rsidRPr="0073378F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3500,00</w:t>
            </w:r>
          </w:p>
        </w:tc>
      </w:tr>
      <w:tr w:rsidR="0073378F" w:rsidRPr="00376BE1" w:rsidTr="00483624">
        <w:trPr>
          <w:trHeight w:val="159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80 900,00</w:t>
            </w:r>
          </w:p>
        </w:tc>
      </w:tr>
      <w:tr w:rsidR="0073378F" w:rsidRPr="00376BE1" w:rsidTr="00483624">
        <w:trPr>
          <w:trHeight w:val="63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73378F">
              <w:rPr>
                <w:rFonts w:ascii="Courier New" w:hAnsi="Courier New" w:cs="Courier New"/>
                <w:color w:val="0000FF"/>
              </w:rPr>
              <w:t>91300S2370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80 900,00</w:t>
            </w:r>
          </w:p>
        </w:tc>
      </w:tr>
      <w:tr w:rsidR="0073378F" w:rsidRPr="00376BE1" w:rsidTr="00483624">
        <w:trPr>
          <w:trHeight w:val="6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73378F">
              <w:rPr>
                <w:rFonts w:ascii="Courier New" w:hAnsi="Courier New" w:cs="Courier New"/>
                <w:color w:val="0000FF"/>
              </w:rPr>
              <w:t>91300S2370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80 900,00</w:t>
            </w:r>
          </w:p>
        </w:tc>
      </w:tr>
      <w:tr w:rsidR="0073378F" w:rsidRPr="00376BE1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1383313,30</w:t>
            </w:r>
          </w:p>
        </w:tc>
      </w:tr>
      <w:tr w:rsidR="0073378F" w:rsidRPr="00376BE1" w:rsidTr="00483624">
        <w:trPr>
          <w:trHeight w:val="34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Дорожное хозяйство (дорожные фо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1377313,30</w:t>
            </w:r>
          </w:p>
        </w:tc>
      </w:tr>
      <w:tr w:rsidR="0073378F" w:rsidRPr="00376BE1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9400000000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1377313,30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9440000000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1377313,30</w:t>
            </w:r>
          </w:p>
        </w:tc>
      </w:tr>
      <w:tr w:rsidR="0073378F" w:rsidRPr="00376BE1" w:rsidTr="00483624">
        <w:trPr>
          <w:trHeight w:val="145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lastRenderedPageBreak/>
              <w:t>Обеспечение дорожной деятельн</w:t>
            </w:r>
            <w:r w:rsidRPr="0073378F">
              <w:rPr>
                <w:rFonts w:ascii="Courier New" w:hAnsi="Courier New" w:cs="Courier New"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color w:val="000000"/>
              </w:rPr>
              <w:t>сти в отн</w:t>
            </w:r>
            <w:r w:rsidRPr="0073378F">
              <w:rPr>
                <w:rFonts w:ascii="Courier New" w:hAnsi="Courier New" w:cs="Courier New"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color w:val="000000"/>
              </w:rPr>
              <w:t>шении автомобильных дорог местного знач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1377313,30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</w:t>
            </w:r>
            <w:r w:rsidRPr="0073378F">
              <w:rPr>
                <w:rFonts w:ascii="Courier New" w:hAnsi="Courier New" w:cs="Courier New"/>
                <w:color w:val="000000"/>
              </w:rPr>
              <w:t>у</w:t>
            </w:r>
            <w:r w:rsidRPr="0073378F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1377313,30</w:t>
            </w:r>
          </w:p>
        </w:tc>
      </w:tr>
      <w:tr w:rsidR="0073378F" w:rsidRPr="00376BE1" w:rsidTr="00483624">
        <w:trPr>
          <w:trHeight w:val="3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73378F">
              <w:rPr>
                <w:rFonts w:ascii="Courier New" w:hAnsi="Courier New" w:cs="Courier New"/>
                <w:color w:val="000000"/>
              </w:rPr>
              <w:t>р</w:t>
            </w:r>
            <w:r w:rsidRPr="0073378F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1377313,30</w:t>
            </w:r>
          </w:p>
        </w:tc>
      </w:tr>
      <w:tr w:rsidR="0073378F" w:rsidRPr="00376BE1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Другие вопросы в области наци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нальной эк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6000</w:t>
            </w:r>
          </w:p>
        </w:tc>
      </w:tr>
      <w:tr w:rsidR="0073378F" w:rsidRPr="00376BE1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9400000000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6000</w:t>
            </w:r>
          </w:p>
        </w:tc>
      </w:tr>
      <w:tr w:rsidR="0073378F" w:rsidRPr="00376BE1" w:rsidTr="00483624">
        <w:trPr>
          <w:trHeight w:val="42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Прочая деятельность в наци</w:t>
            </w:r>
            <w:r w:rsidRPr="0073378F">
              <w:rPr>
                <w:rFonts w:ascii="Courier New" w:hAnsi="Courier New" w:cs="Courier New"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color w:val="000000"/>
              </w:rPr>
              <w:t>нальной эконом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9450000000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6000</w:t>
            </w:r>
          </w:p>
        </w:tc>
      </w:tr>
      <w:tr w:rsidR="0073378F" w:rsidRPr="00376BE1" w:rsidTr="00483624">
        <w:trPr>
          <w:trHeight w:val="3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Землеустройство и землепольз</w:t>
            </w:r>
            <w:r w:rsidRPr="0073378F">
              <w:rPr>
                <w:rFonts w:ascii="Courier New" w:hAnsi="Courier New" w:cs="Courier New"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color w:val="000000"/>
              </w:rPr>
              <w:t>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9450080190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6000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</w:t>
            </w:r>
            <w:r w:rsidRPr="0073378F">
              <w:rPr>
                <w:rFonts w:ascii="Courier New" w:hAnsi="Courier New" w:cs="Courier New"/>
                <w:color w:val="000000"/>
              </w:rPr>
              <w:t>у</w:t>
            </w:r>
            <w:r w:rsidRPr="0073378F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9450080190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6000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73378F">
              <w:rPr>
                <w:rFonts w:ascii="Courier New" w:hAnsi="Courier New" w:cs="Courier New"/>
                <w:color w:val="000000"/>
              </w:rPr>
              <w:t>р</w:t>
            </w:r>
            <w:r w:rsidRPr="0073378F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9450080190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6000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251 960,03</w:t>
            </w:r>
          </w:p>
        </w:tc>
      </w:tr>
      <w:tr w:rsidR="0073378F" w:rsidRPr="00376BE1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251960,03</w:t>
            </w:r>
          </w:p>
        </w:tc>
      </w:tr>
      <w:tr w:rsidR="0073378F" w:rsidRPr="00376BE1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Прочие мероприятия по благоус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 xml:space="preserve">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251960,03</w:t>
            </w:r>
          </w:p>
        </w:tc>
      </w:tr>
      <w:tr w:rsidR="0073378F" w:rsidRPr="00376BE1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</w:t>
            </w:r>
            <w:r w:rsidRPr="0073378F">
              <w:rPr>
                <w:rFonts w:ascii="Courier New" w:hAnsi="Courier New" w:cs="Courier New"/>
                <w:color w:val="000000"/>
              </w:rPr>
              <w:t>у</w:t>
            </w:r>
            <w:r w:rsidRPr="0073378F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249960,03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73378F">
              <w:rPr>
                <w:rFonts w:ascii="Courier New" w:hAnsi="Courier New" w:cs="Courier New"/>
                <w:color w:val="000000"/>
              </w:rPr>
              <w:t>р</w:t>
            </w:r>
            <w:r w:rsidRPr="0073378F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249960,03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9530081021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2000,00</w:t>
            </w:r>
          </w:p>
        </w:tc>
      </w:tr>
      <w:tr w:rsidR="0073378F" w:rsidRPr="00376BE1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Уплата налогов, сборов и иных пл</w:t>
            </w:r>
            <w:r w:rsidRPr="0073378F">
              <w:rPr>
                <w:rFonts w:ascii="Courier New" w:hAnsi="Courier New" w:cs="Courier New"/>
              </w:rPr>
              <w:t>а</w:t>
            </w:r>
            <w:r w:rsidRPr="0073378F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9530081021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2000,00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3030101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3030101</w:t>
            </w:r>
          </w:p>
        </w:tc>
      </w:tr>
      <w:tr w:rsidR="0073378F" w:rsidRPr="00376BE1" w:rsidTr="00483624">
        <w:trPr>
          <w:trHeight w:val="3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9300000000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3030101</w:t>
            </w:r>
          </w:p>
        </w:tc>
      </w:tr>
      <w:tr w:rsidR="0073378F" w:rsidRPr="00376BE1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2 511 507,6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8</w:t>
            </w:r>
          </w:p>
        </w:tc>
      </w:tr>
      <w:tr w:rsidR="0073378F" w:rsidRPr="00376BE1" w:rsidTr="00483624">
        <w:trPr>
          <w:trHeight w:val="42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lastRenderedPageBreak/>
              <w:t xml:space="preserve">Реализация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>направлений расходов основного мероприятия подпр</w:t>
            </w:r>
            <w:r w:rsidRPr="0073378F">
              <w:rPr>
                <w:rFonts w:ascii="Courier New" w:hAnsi="Courier New" w:cs="Courier New"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color w:val="000000"/>
              </w:rPr>
              <w:t>граммы муниципальной программы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73378F">
              <w:rPr>
                <w:rFonts w:ascii="Courier New" w:hAnsi="Courier New" w:cs="Courier New"/>
                <w:color w:val="000000"/>
              </w:rPr>
              <w:t>непр</w:t>
            </w:r>
            <w:r w:rsidRPr="0073378F">
              <w:rPr>
                <w:rFonts w:ascii="Courier New" w:hAnsi="Courier New" w:cs="Courier New"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color w:val="000000"/>
              </w:rPr>
              <w:t>граммным</w:t>
            </w:r>
            <w:proofErr w:type="spellEnd"/>
            <w:r w:rsidRPr="0073378F">
              <w:rPr>
                <w:rFonts w:ascii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2 511 507,68</w:t>
            </w:r>
          </w:p>
        </w:tc>
      </w:tr>
      <w:tr w:rsidR="0073378F" w:rsidRPr="00376BE1" w:rsidTr="00483624">
        <w:trPr>
          <w:trHeight w:val="37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Расходы на выплаты персоналу в целях обесп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чения выполнения функций государственными (мун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ципальными) органами, казенными учреждениями, органами управл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ния государственными внебюдже</w:t>
            </w:r>
            <w:r w:rsidRPr="0073378F">
              <w:rPr>
                <w:rFonts w:ascii="Courier New" w:hAnsi="Courier New" w:cs="Courier New"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1475786,91</w:t>
            </w:r>
          </w:p>
        </w:tc>
      </w:tr>
      <w:tr w:rsidR="0073378F" w:rsidRPr="00376BE1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Расходы на выплаты персоналу казенных учр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1475786,91</w:t>
            </w:r>
          </w:p>
        </w:tc>
      </w:tr>
      <w:tr w:rsidR="0073378F" w:rsidRPr="00376BE1" w:rsidTr="00483624">
        <w:trPr>
          <w:trHeight w:val="43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</w:t>
            </w:r>
            <w:r w:rsidRPr="0073378F">
              <w:rPr>
                <w:rFonts w:ascii="Courier New" w:hAnsi="Courier New" w:cs="Courier New"/>
                <w:color w:val="000000"/>
              </w:rPr>
              <w:t>у</w:t>
            </w:r>
            <w:r w:rsidRPr="0073378F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998966,96</w:t>
            </w:r>
          </w:p>
        </w:tc>
      </w:tr>
      <w:tr w:rsidR="0073378F" w:rsidRPr="00376BE1" w:rsidTr="00483624">
        <w:trPr>
          <w:trHeight w:val="123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</w:t>
            </w:r>
            <w:r w:rsidRPr="0073378F">
              <w:rPr>
                <w:rFonts w:ascii="Courier New" w:hAnsi="Courier New" w:cs="Courier New"/>
                <w:color w:val="000000"/>
              </w:rPr>
              <w:t>р</w:t>
            </w:r>
            <w:r w:rsidRPr="0073378F">
              <w:rPr>
                <w:rFonts w:ascii="Courier New" w:hAnsi="Courier New" w:cs="Courier New"/>
                <w:color w:val="000000"/>
              </w:rPr>
              <w:t xml:space="preserve">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998966,96</w:t>
            </w:r>
          </w:p>
        </w:tc>
      </w:tr>
      <w:tr w:rsidR="0073378F" w:rsidRPr="00376BE1" w:rsidTr="005E1C0A">
        <w:trPr>
          <w:trHeight w:val="541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1289,81</w:t>
            </w:r>
          </w:p>
        </w:tc>
      </w:tr>
      <w:tr w:rsidR="0073378F" w:rsidRPr="00376BE1" w:rsidTr="00483624">
        <w:trPr>
          <w:trHeight w:val="45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Уплата налогов, сборов и иных пл</w:t>
            </w:r>
            <w:r w:rsidRPr="0073378F">
              <w:rPr>
                <w:rFonts w:ascii="Courier New" w:hAnsi="Courier New" w:cs="Courier New"/>
                <w:color w:val="000000"/>
              </w:rPr>
              <w:t>а</w:t>
            </w:r>
            <w:r w:rsidRPr="0073378F">
              <w:rPr>
                <w:rFonts w:ascii="Courier New" w:hAnsi="Courier New" w:cs="Courier New"/>
                <w:color w:val="000000"/>
              </w:rPr>
              <w:t>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1289,81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35 464,00</w:t>
            </w:r>
          </w:p>
        </w:tc>
      </w:tr>
      <w:tr w:rsidR="0073378F" w:rsidRPr="00376BE1" w:rsidTr="00483624">
        <w:trPr>
          <w:trHeight w:val="63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73378F">
              <w:rPr>
                <w:rFonts w:ascii="Courier New" w:hAnsi="Courier New" w:cs="Courier New"/>
                <w:color w:val="0000FF"/>
              </w:rPr>
              <w:t>93100S2370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35 464,00</w:t>
            </w:r>
          </w:p>
        </w:tc>
      </w:tr>
      <w:tr w:rsidR="0073378F" w:rsidRPr="00376BE1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73378F">
              <w:rPr>
                <w:rFonts w:ascii="Courier New" w:hAnsi="Courier New" w:cs="Courier New"/>
                <w:color w:val="0000FF"/>
              </w:rPr>
              <w:t>93100S2370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35 464,00</w:t>
            </w:r>
          </w:p>
        </w:tc>
      </w:tr>
      <w:tr w:rsidR="0073378F" w:rsidRPr="00376BE1" w:rsidTr="00483624">
        <w:trPr>
          <w:trHeight w:val="3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Обеспечение деятельности би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б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лиотек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518593,32</w:t>
            </w:r>
          </w:p>
        </w:tc>
      </w:tr>
      <w:tr w:rsidR="0073378F" w:rsidRPr="00376BE1" w:rsidTr="00483624">
        <w:trPr>
          <w:trHeight w:val="55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>направлений расходов основного мероприятия подпр</w:t>
            </w:r>
            <w:r w:rsidRPr="0073378F">
              <w:rPr>
                <w:rFonts w:ascii="Courier New" w:hAnsi="Courier New" w:cs="Courier New"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color w:val="000000"/>
              </w:rPr>
              <w:t>граммы муниципальной программы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73378F">
              <w:rPr>
                <w:rFonts w:ascii="Courier New" w:hAnsi="Courier New" w:cs="Courier New"/>
                <w:color w:val="000000"/>
              </w:rPr>
              <w:t>непр</w:t>
            </w:r>
            <w:r w:rsidRPr="0073378F">
              <w:rPr>
                <w:rFonts w:ascii="Courier New" w:hAnsi="Courier New" w:cs="Courier New"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color w:val="000000"/>
              </w:rPr>
              <w:t>граммным</w:t>
            </w:r>
            <w:proofErr w:type="spellEnd"/>
            <w:r w:rsidRPr="0073378F">
              <w:rPr>
                <w:rFonts w:ascii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518593,32</w:t>
            </w:r>
          </w:p>
        </w:tc>
      </w:tr>
      <w:tr w:rsidR="0073378F" w:rsidRPr="00376BE1" w:rsidTr="00483624">
        <w:trPr>
          <w:trHeight w:val="55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Расходы на выплаты персоналу в целях обесп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чения выполнения функций государственными (мун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ципальными) органами, казенными учреждениями, органами управл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ния государственными внебюдже</w:t>
            </w:r>
            <w:r w:rsidRPr="0073378F">
              <w:rPr>
                <w:rFonts w:ascii="Courier New" w:hAnsi="Courier New" w:cs="Courier New"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513683,79</w:t>
            </w:r>
          </w:p>
        </w:tc>
      </w:tr>
      <w:tr w:rsidR="0073378F" w:rsidRPr="00376BE1" w:rsidTr="00483624">
        <w:trPr>
          <w:trHeight w:val="66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казенных учр</w:t>
            </w:r>
            <w:r w:rsidRPr="0073378F">
              <w:rPr>
                <w:rFonts w:ascii="Courier New" w:hAnsi="Courier New" w:cs="Courier New"/>
                <w:color w:val="000000"/>
              </w:rPr>
              <w:t>е</w:t>
            </w:r>
            <w:r w:rsidRPr="0073378F">
              <w:rPr>
                <w:rFonts w:ascii="Courier New" w:hAnsi="Courier New" w:cs="Courier New"/>
                <w:color w:val="000000"/>
              </w:rPr>
              <w:t>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513683,79</w:t>
            </w:r>
          </w:p>
        </w:tc>
      </w:tr>
      <w:tr w:rsidR="0073378F" w:rsidRPr="00376BE1" w:rsidTr="00483624">
        <w:trPr>
          <w:trHeight w:val="39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3378F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73378F">
              <w:rPr>
                <w:rFonts w:ascii="Courier New" w:hAnsi="Courier New" w:cs="Courier New"/>
                <w:color w:val="000000"/>
              </w:rPr>
              <w:t>м</w:t>
            </w:r>
            <w:r w:rsidRPr="0073378F">
              <w:rPr>
                <w:rFonts w:ascii="Courier New" w:hAnsi="Courier New" w:cs="Courier New"/>
                <w:color w:val="000000"/>
              </w:rPr>
              <w:t>у</w:t>
            </w:r>
            <w:r w:rsidRPr="0073378F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4909,53</w:t>
            </w:r>
          </w:p>
        </w:tc>
      </w:tr>
      <w:tr w:rsidR="0073378F" w:rsidRPr="00376BE1" w:rsidTr="00483624">
        <w:trPr>
          <w:trHeight w:val="117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280792,00</w:t>
            </w:r>
          </w:p>
        </w:tc>
      </w:tr>
      <w:tr w:rsidR="0073378F" w:rsidRPr="00376BE1" w:rsidTr="005E1C0A">
        <w:trPr>
          <w:trHeight w:val="567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280792,00</w:t>
            </w:r>
          </w:p>
        </w:tc>
      </w:tr>
      <w:tr w:rsidR="0073378F" w:rsidRPr="00376BE1" w:rsidTr="00483624">
        <w:trPr>
          <w:trHeight w:val="420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ного сам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280792,00</w:t>
            </w:r>
          </w:p>
        </w:tc>
      </w:tr>
      <w:tr w:rsidR="0073378F" w:rsidRPr="00376BE1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280792,00</w:t>
            </w:r>
          </w:p>
        </w:tc>
      </w:tr>
      <w:tr w:rsidR="0073378F" w:rsidRPr="00376BE1" w:rsidTr="00483624">
        <w:trPr>
          <w:trHeight w:val="46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Пенсии за выслугу лет гражд</w:t>
            </w:r>
            <w:r w:rsidRPr="0073378F">
              <w:rPr>
                <w:rFonts w:ascii="Courier New" w:hAnsi="Courier New" w:cs="Courier New"/>
                <w:color w:val="000000"/>
              </w:rPr>
              <w:t>а</w:t>
            </w:r>
            <w:r w:rsidRPr="0073378F">
              <w:rPr>
                <w:rFonts w:ascii="Courier New" w:hAnsi="Courier New" w:cs="Courier New"/>
                <w:color w:val="000000"/>
              </w:rPr>
              <w:t>нам, замещавшим должности мун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ципальной службы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280792,00</w:t>
            </w:r>
          </w:p>
        </w:tc>
      </w:tr>
      <w:tr w:rsidR="0073378F" w:rsidRPr="00376BE1" w:rsidTr="00483624">
        <w:trPr>
          <w:trHeight w:val="46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Социальное обеспечение и иные выплаты н</w:t>
            </w:r>
            <w:r w:rsidRPr="0073378F">
              <w:rPr>
                <w:rFonts w:ascii="Courier New" w:hAnsi="Courier New" w:cs="Courier New"/>
                <w:color w:val="000000"/>
              </w:rPr>
              <w:t>а</w:t>
            </w:r>
            <w:r w:rsidRPr="0073378F">
              <w:rPr>
                <w:rFonts w:ascii="Courier New" w:hAnsi="Courier New" w:cs="Courier New"/>
                <w:color w:val="000000"/>
              </w:rPr>
              <w:t>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280792,00</w:t>
            </w:r>
          </w:p>
        </w:tc>
      </w:tr>
      <w:tr w:rsidR="0073378F" w:rsidRPr="00376BE1" w:rsidTr="00483624">
        <w:trPr>
          <w:trHeight w:val="40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Публичные нормативные социал</w:t>
            </w:r>
            <w:r w:rsidRPr="0073378F">
              <w:rPr>
                <w:rFonts w:ascii="Courier New" w:hAnsi="Courier New" w:cs="Courier New"/>
                <w:color w:val="000000"/>
              </w:rPr>
              <w:t>ь</w:t>
            </w:r>
            <w:r w:rsidRPr="0073378F">
              <w:rPr>
                <w:rFonts w:ascii="Courier New" w:hAnsi="Courier New" w:cs="Courier New"/>
                <w:color w:val="000000"/>
              </w:rPr>
              <w:t>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280792,00</w:t>
            </w:r>
          </w:p>
        </w:tc>
      </w:tr>
      <w:tr w:rsidR="0073378F" w:rsidRPr="00376BE1" w:rsidTr="00483624">
        <w:trPr>
          <w:trHeight w:val="615"/>
        </w:trPr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7609695,32</w:t>
            </w:r>
          </w:p>
        </w:tc>
      </w:tr>
    </w:tbl>
    <w:p w:rsidR="00B85F71" w:rsidRDefault="00B85F71" w:rsidP="00483624">
      <w:pPr>
        <w:spacing w:after="0" w:line="240" w:lineRule="auto"/>
        <w:rPr>
          <w:rFonts w:ascii="Courier New" w:hAnsi="Courier New" w:cs="Courier New"/>
        </w:rPr>
      </w:pPr>
    </w:p>
    <w:p w:rsidR="00B85F71" w:rsidRPr="008516BE" w:rsidRDefault="00483624" w:rsidP="00B85F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B85F71" w:rsidRPr="005748F5" w:rsidRDefault="0073378F" w:rsidP="00B85F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28.04.2020г.№61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</w:p>
    <w:p w:rsidR="00B85F71" w:rsidRDefault="00B85F71" w:rsidP="00B85F7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РАСПРЕДЕЛЕНИЕ БЮДЖЕТНЫХ АССИГНОВАНИЙ ПО РА</w:t>
      </w:r>
      <w:r>
        <w:rPr>
          <w:rFonts w:ascii="Arial" w:hAnsi="Arial" w:cs="Arial"/>
          <w:b/>
          <w:bCs/>
          <w:color w:val="000000" w:themeColor="text1"/>
          <w:sz w:val="30"/>
        </w:rPr>
        <w:t>З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ДЕЛАМ </w:t>
      </w:r>
      <w:r w:rsidR="00483624">
        <w:rPr>
          <w:rFonts w:ascii="Arial" w:hAnsi="Arial" w:cs="Arial"/>
          <w:b/>
          <w:bCs/>
          <w:color w:val="000000" w:themeColor="text1"/>
          <w:sz w:val="30"/>
        </w:rPr>
        <w:t xml:space="preserve">И ПОДРАЗДЕЛАМ 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КЛАССИФИКАЦИИ  РАСХОДОВ БЮДЖЕТОВ РОССИЙСКОЙ ФЕДЕРАЦИИ </w:t>
      </w:r>
    </w:p>
    <w:tbl>
      <w:tblPr>
        <w:tblW w:w="9371" w:type="dxa"/>
        <w:tblInd w:w="93" w:type="dxa"/>
        <w:tblLook w:val="04A0"/>
      </w:tblPr>
      <w:tblGrid>
        <w:gridCol w:w="5685"/>
        <w:gridCol w:w="1843"/>
        <w:gridCol w:w="1843"/>
      </w:tblGrid>
      <w:tr w:rsidR="00483624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624" w:rsidRPr="00376BE1" w:rsidRDefault="00483624" w:rsidP="002E745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624" w:rsidRPr="00376BE1" w:rsidRDefault="00483624" w:rsidP="002E7456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624" w:rsidRPr="00502D0D" w:rsidRDefault="00483624" w:rsidP="002E745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D0D">
              <w:rPr>
                <w:rFonts w:ascii="Arial" w:hAnsi="Arial" w:cs="Arial"/>
                <w:color w:val="000000"/>
                <w:sz w:val="24"/>
                <w:szCs w:val="24"/>
              </w:rPr>
              <w:t>( рублей)</w:t>
            </w:r>
          </w:p>
        </w:tc>
      </w:tr>
      <w:tr w:rsidR="00483624" w:rsidRPr="00376BE1" w:rsidTr="0048362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24" w:rsidRPr="00502D0D" w:rsidRDefault="00483624" w:rsidP="00502D0D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2D0D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24" w:rsidRPr="00502D0D" w:rsidRDefault="00483624" w:rsidP="00502D0D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502D0D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24" w:rsidRPr="00502D0D" w:rsidRDefault="00483624" w:rsidP="00502D0D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2D0D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Функционирование высшего должностного л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ца субъекта Российской Федерации и мун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ципального образов</w:t>
            </w:r>
            <w:r w:rsidRPr="0073378F">
              <w:rPr>
                <w:rFonts w:ascii="Courier New" w:hAnsi="Courier New" w:cs="Courier New"/>
                <w:color w:val="000000"/>
              </w:rPr>
              <w:t>а</w:t>
            </w:r>
            <w:r w:rsidRPr="0073378F">
              <w:rPr>
                <w:rFonts w:ascii="Courier New" w:hAnsi="Courier New" w:cs="Courier New"/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578 439,11</w:t>
            </w:r>
          </w:p>
        </w:tc>
      </w:tr>
      <w:tr w:rsidR="0073378F" w:rsidRPr="00376BE1" w:rsidTr="005E1C0A">
        <w:trPr>
          <w:trHeight w:val="86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73378F">
              <w:rPr>
                <w:rFonts w:ascii="Courier New" w:hAnsi="Courier New" w:cs="Courier New"/>
                <w:color w:val="000000"/>
              </w:rPr>
              <w:t>й</w:t>
            </w:r>
            <w:r w:rsidRPr="0073378F">
              <w:rPr>
                <w:rFonts w:ascii="Courier New" w:hAnsi="Courier New" w:cs="Courier New"/>
                <w:color w:val="000000"/>
              </w:rPr>
              <w:t>ской Федерации, местных адм</w:t>
            </w:r>
            <w:r w:rsidRPr="0073378F">
              <w:rPr>
                <w:rFonts w:ascii="Courier New" w:hAnsi="Courier New" w:cs="Courier New"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color w:val="000000"/>
              </w:rPr>
              <w:t>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1 885 589,88</w:t>
            </w:r>
          </w:p>
        </w:tc>
      </w:tr>
      <w:tr w:rsidR="0073378F" w:rsidRPr="00376BE1" w:rsidTr="005E1C0A">
        <w:trPr>
          <w:trHeight w:val="120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115 100,00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115 100,00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84 400,00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lastRenderedPageBreak/>
              <w:t>Защита населения и территории от чрезв</w:t>
            </w:r>
            <w:r w:rsidRPr="0073378F">
              <w:rPr>
                <w:rFonts w:ascii="Courier New" w:hAnsi="Courier New" w:cs="Courier New"/>
                <w:color w:val="000000"/>
              </w:rPr>
              <w:t>ы</w:t>
            </w:r>
            <w:r w:rsidRPr="0073378F">
              <w:rPr>
                <w:rFonts w:ascii="Courier New" w:hAnsi="Courier New" w:cs="Courier New"/>
                <w:color w:val="000000"/>
              </w:rPr>
              <w:t>чайных ситу</w:t>
            </w:r>
            <w:r w:rsidRPr="0073378F">
              <w:rPr>
                <w:rFonts w:ascii="Courier New" w:hAnsi="Courier New" w:cs="Courier New"/>
                <w:color w:val="000000"/>
              </w:rPr>
              <w:t>а</w:t>
            </w:r>
            <w:r w:rsidRPr="0073378F">
              <w:rPr>
                <w:rFonts w:ascii="Courier New" w:hAnsi="Courier New" w:cs="Courier New"/>
                <w:color w:val="000000"/>
              </w:rPr>
              <w:t>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84 400,00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1 383 313,30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1 377 313,30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6 000,00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251 960,03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251 960,03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3 030 101,00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3 030 101,00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280 792,00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3378F">
              <w:rPr>
                <w:rFonts w:ascii="Courier New" w:hAnsi="Courier New" w:cs="Courier New"/>
                <w:color w:val="000000"/>
              </w:rPr>
              <w:t>280 792,00</w:t>
            </w:r>
          </w:p>
        </w:tc>
      </w:tr>
      <w:tr w:rsidR="0073378F" w:rsidRPr="00376BE1" w:rsidTr="0048362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78F" w:rsidRPr="0073378F" w:rsidRDefault="0073378F" w:rsidP="007337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78F" w:rsidRPr="0073378F" w:rsidRDefault="0073378F" w:rsidP="007337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3378F">
              <w:rPr>
                <w:rFonts w:ascii="Courier New" w:hAnsi="Courier New" w:cs="Courier New"/>
                <w:b/>
                <w:bCs/>
                <w:color w:val="000000"/>
              </w:rPr>
              <w:t>7 609 695,32</w:t>
            </w:r>
          </w:p>
        </w:tc>
      </w:tr>
    </w:tbl>
    <w:p w:rsidR="00F575E5" w:rsidRDefault="00F575E5" w:rsidP="00483624">
      <w:pPr>
        <w:spacing w:after="0" w:line="240" w:lineRule="auto"/>
        <w:rPr>
          <w:rFonts w:ascii="Courier New" w:hAnsi="Courier New" w:cs="Courier New"/>
        </w:rPr>
      </w:pPr>
    </w:p>
    <w:p w:rsidR="00F575E5" w:rsidRPr="008516BE" w:rsidRDefault="00483624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F575E5" w:rsidRPr="005748F5" w:rsidRDefault="0073378F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28.04.2020г.№61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</w:p>
    <w:p w:rsidR="005D1D71" w:rsidRDefault="00483624" w:rsidP="0008176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ИСТОЧНИКИ ФИНАНСИРОВАНИЯ ДЕФИЦИТА БЮДЖЕТА ПО КОДАМ </w:t>
      </w:r>
      <w:proofErr w:type="gramStart"/>
      <w:r w:rsidR="00F575E5">
        <w:rPr>
          <w:rFonts w:ascii="Arial" w:hAnsi="Arial" w:cs="Arial"/>
          <w:b/>
          <w:bCs/>
          <w:color w:val="000000" w:themeColor="text1"/>
          <w:sz w:val="30"/>
        </w:rPr>
        <w:t>КЛАССИФИКА</w:t>
      </w:r>
      <w:r w:rsidR="005D1D71">
        <w:rPr>
          <w:rFonts w:ascii="Arial" w:hAnsi="Arial" w:cs="Arial"/>
          <w:b/>
          <w:bCs/>
          <w:color w:val="000000" w:themeColor="text1"/>
          <w:sz w:val="30"/>
        </w:rPr>
        <w:t>ЦИИ ИСТОЧНИКОВ ФИНАНСИРОВАНИЯ ДЕФИЦИТОВ БЮДЖЕТОВ</w:t>
      </w:r>
      <w:proofErr w:type="gramEnd"/>
    </w:p>
    <w:p w:rsidR="0008176B" w:rsidRDefault="0008176B" w:rsidP="0008176B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176B" w:rsidRPr="0008176B" w:rsidRDefault="0008176B" w:rsidP="0008176B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176B"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 руб.</w:t>
      </w:r>
    </w:p>
    <w:tbl>
      <w:tblPr>
        <w:tblStyle w:val="ae"/>
        <w:tblW w:w="0" w:type="auto"/>
        <w:tblLayout w:type="fixed"/>
        <w:tblLook w:val="04A0"/>
      </w:tblPr>
      <w:tblGrid>
        <w:gridCol w:w="2093"/>
        <w:gridCol w:w="1134"/>
        <w:gridCol w:w="1417"/>
        <w:gridCol w:w="993"/>
        <w:gridCol w:w="1417"/>
        <w:gridCol w:w="1418"/>
        <w:gridCol w:w="1099"/>
      </w:tblGrid>
      <w:tr w:rsidR="00870C51" w:rsidRPr="00870C51" w:rsidTr="0008176B">
        <w:tc>
          <w:tcPr>
            <w:tcW w:w="2093" w:type="dxa"/>
          </w:tcPr>
          <w:p w:rsidR="005D1D71" w:rsidRPr="00870C51" w:rsidRDefault="00D003AB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Наименование Гл. админис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т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ратор</w:t>
            </w:r>
          </w:p>
        </w:tc>
        <w:tc>
          <w:tcPr>
            <w:tcW w:w="1134" w:type="dxa"/>
          </w:tcPr>
          <w:p w:rsidR="00870C5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Гл. </w:t>
            </w:r>
          </w:p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адм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и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нис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т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ратор</w:t>
            </w:r>
          </w:p>
        </w:tc>
        <w:tc>
          <w:tcPr>
            <w:tcW w:w="1417" w:type="dxa"/>
          </w:tcPr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КВИ</w:t>
            </w:r>
          </w:p>
        </w:tc>
        <w:tc>
          <w:tcPr>
            <w:tcW w:w="993" w:type="dxa"/>
          </w:tcPr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КОСГУ</w:t>
            </w:r>
          </w:p>
        </w:tc>
        <w:tc>
          <w:tcPr>
            <w:tcW w:w="1417" w:type="dxa"/>
          </w:tcPr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Зачислено</w:t>
            </w:r>
          </w:p>
        </w:tc>
        <w:tc>
          <w:tcPr>
            <w:tcW w:w="1418" w:type="dxa"/>
          </w:tcPr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Передано</w:t>
            </w:r>
          </w:p>
        </w:tc>
        <w:tc>
          <w:tcPr>
            <w:tcW w:w="1099" w:type="dxa"/>
          </w:tcPr>
          <w:p w:rsidR="005D1D71" w:rsidRPr="00870C51" w:rsidRDefault="00870C51" w:rsidP="00502D0D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Ост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а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ток зачи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с</w:t>
            </w:r>
            <w:r w:rsidRPr="00870C51">
              <w:rPr>
                <w:rFonts w:ascii="Courier New" w:hAnsi="Courier New" w:cs="Courier New"/>
                <w:b/>
                <w:bCs/>
                <w:color w:val="000000" w:themeColor="text1"/>
              </w:rPr>
              <w:t>ления</w:t>
            </w:r>
          </w:p>
        </w:tc>
      </w:tr>
      <w:tr w:rsidR="0073378F" w:rsidRPr="00870C51" w:rsidTr="0073378F">
        <w:tc>
          <w:tcPr>
            <w:tcW w:w="2093" w:type="dxa"/>
            <w:vAlign w:val="center"/>
          </w:tcPr>
          <w:p w:rsidR="0073378F" w:rsidRPr="0073378F" w:rsidRDefault="0073378F" w:rsidP="0073378F">
            <w:pPr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Администрация сельского м</w:t>
            </w:r>
            <w:r w:rsidRPr="0073378F">
              <w:rPr>
                <w:rFonts w:ascii="Courier New" w:hAnsi="Courier New" w:cs="Courier New"/>
              </w:rPr>
              <w:t>у</w:t>
            </w:r>
            <w:r w:rsidRPr="0073378F">
              <w:rPr>
                <w:rFonts w:ascii="Courier New" w:hAnsi="Courier New" w:cs="Courier New"/>
              </w:rPr>
              <w:t>ниципального образ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1134" w:type="dxa"/>
            <w:vAlign w:val="center"/>
          </w:tcPr>
          <w:p w:rsidR="0073378F" w:rsidRPr="0073378F" w:rsidRDefault="0073378F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960</w:t>
            </w:r>
          </w:p>
        </w:tc>
        <w:tc>
          <w:tcPr>
            <w:tcW w:w="1417" w:type="dxa"/>
            <w:vAlign w:val="center"/>
          </w:tcPr>
          <w:p w:rsidR="0073378F" w:rsidRPr="0073378F" w:rsidRDefault="0073378F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01050201100000510</w:t>
            </w:r>
          </w:p>
        </w:tc>
        <w:tc>
          <w:tcPr>
            <w:tcW w:w="993" w:type="dxa"/>
            <w:vAlign w:val="center"/>
          </w:tcPr>
          <w:p w:rsidR="0073378F" w:rsidRPr="0073378F" w:rsidRDefault="0073378F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510</w:t>
            </w:r>
          </w:p>
        </w:tc>
        <w:tc>
          <w:tcPr>
            <w:tcW w:w="1417" w:type="dxa"/>
            <w:vAlign w:val="center"/>
          </w:tcPr>
          <w:p w:rsidR="0073378F" w:rsidRPr="0073378F" w:rsidRDefault="0073378F" w:rsidP="0073378F">
            <w:pPr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-7288815,36</w:t>
            </w:r>
          </w:p>
        </w:tc>
        <w:tc>
          <w:tcPr>
            <w:tcW w:w="1418" w:type="dxa"/>
            <w:vAlign w:val="center"/>
          </w:tcPr>
          <w:p w:rsidR="0073378F" w:rsidRPr="0073378F" w:rsidRDefault="0073378F" w:rsidP="0073378F">
            <w:pPr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9" w:type="dxa"/>
            <w:vAlign w:val="center"/>
          </w:tcPr>
          <w:p w:rsidR="0073378F" w:rsidRPr="0073378F" w:rsidRDefault="0073378F" w:rsidP="0073378F">
            <w:pPr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-7288815,36</w:t>
            </w:r>
          </w:p>
        </w:tc>
      </w:tr>
      <w:tr w:rsidR="0073378F" w:rsidRPr="00870C51" w:rsidTr="0073378F">
        <w:tc>
          <w:tcPr>
            <w:tcW w:w="2093" w:type="dxa"/>
            <w:vAlign w:val="center"/>
          </w:tcPr>
          <w:p w:rsidR="0073378F" w:rsidRPr="0073378F" w:rsidRDefault="0073378F" w:rsidP="0073378F">
            <w:pPr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Администрация сельского м</w:t>
            </w:r>
            <w:r w:rsidRPr="0073378F">
              <w:rPr>
                <w:rFonts w:ascii="Courier New" w:hAnsi="Courier New" w:cs="Courier New"/>
              </w:rPr>
              <w:t>у</w:t>
            </w:r>
            <w:r w:rsidRPr="0073378F">
              <w:rPr>
                <w:rFonts w:ascii="Courier New" w:hAnsi="Courier New" w:cs="Courier New"/>
              </w:rPr>
              <w:t>ниципального образ</w:t>
            </w:r>
            <w:r w:rsidRPr="0073378F">
              <w:rPr>
                <w:rFonts w:ascii="Courier New" w:hAnsi="Courier New" w:cs="Courier New"/>
              </w:rPr>
              <w:t>о</w:t>
            </w:r>
            <w:r w:rsidRPr="0073378F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1134" w:type="dxa"/>
            <w:vAlign w:val="center"/>
          </w:tcPr>
          <w:p w:rsidR="0073378F" w:rsidRPr="0073378F" w:rsidRDefault="0073378F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960</w:t>
            </w:r>
          </w:p>
        </w:tc>
        <w:tc>
          <w:tcPr>
            <w:tcW w:w="1417" w:type="dxa"/>
            <w:vAlign w:val="center"/>
          </w:tcPr>
          <w:p w:rsidR="0073378F" w:rsidRPr="0073378F" w:rsidRDefault="0073378F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01050201100000610</w:t>
            </w:r>
          </w:p>
        </w:tc>
        <w:tc>
          <w:tcPr>
            <w:tcW w:w="993" w:type="dxa"/>
            <w:vAlign w:val="center"/>
          </w:tcPr>
          <w:p w:rsidR="0073378F" w:rsidRPr="0073378F" w:rsidRDefault="0073378F" w:rsidP="0073378F">
            <w:pPr>
              <w:jc w:val="center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610</w:t>
            </w:r>
          </w:p>
        </w:tc>
        <w:tc>
          <w:tcPr>
            <w:tcW w:w="1417" w:type="dxa"/>
            <w:vAlign w:val="center"/>
          </w:tcPr>
          <w:p w:rsidR="0073378F" w:rsidRPr="0073378F" w:rsidRDefault="0073378F" w:rsidP="0073378F">
            <w:pPr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center"/>
          </w:tcPr>
          <w:p w:rsidR="0073378F" w:rsidRPr="0073378F" w:rsidRDefault="0073378F" w:rsidP="0073378F">
            <w:pPr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7627980,32</w:t>
            </w:r>
          </w:p>
        </w:tc>
        <w:tc>
          <w:tcPr>
            <w:tcW w:w="1099" w:type="dxa"/>
            <w:vAlign w:val="center"/>
          </w:tcPr>
          <w:p w:rsidR="0073378F" w:rsidRPr="0073378F" w:rsidRDefault="0073378F" w:rsidP="0073378F">
            <w:pPr>
              <w:jc w:val="right"/>
              <w:rPr>
                <w:rFonts w:ascii="Courier New" w:hAnsi="Courier New" w:cs="Courier New"/>
              </w:rPr>
            </w:pPr>
            <w:r w:rsidRPr="0073378F">
              <w:rPr>
                <w:rFonts w:ascii="Courier New" w:hAnsi="Courier New" w:cs="Courier New"/>
              </w:rPr>
              <w:t>7627980,32</w:t>
            </w:r>
          </w:p>
        </w:tc>
      </w:tr>
      <w:tr w:rsidR="0073378F" w:rsidRPr="00870C51" w:rsidTr="0073378F">
        <w:tc>
          <w:tcPr>
            <w:tcW w:w="2093" w:type="dxa"/>
            <w:vAlign w:val="bottom"/>
          </w:tcPr>
          <w:p w:rsidR="0073378F" w:rsidRPr="0073378F" w:rsidRDefault="0073378F" w:rsidP="0073378F">
            <w:pPr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34" w:type="dxa"/>
            <w:vAlign w:val="bottom"/>
          </w:tcPr>
          <w:p w:rsidR="0073378F" w:rsidRPr="0073378F" w:rsidRDefault="0073378F" w:rsidP="007337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417" w:type="dxa"/>
            <w:vAlign w:val="bottom"/>
          </w:tcPr>
          <w:p w:rsidR="0073378F" w:rsidRPr="0073378F" w:rsidRDefault="0073378F" w:rsidP="007337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73378F" w:rsidRPr="0073378F" w:rsidRDefault="0073378F" w:rsidP="007337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73378F" w:rsidRPr="0073378F" w:rsidRDefault="0073378F" w:rsidP="0073378F">
            <w:pPr>
              <w:jc w:val="right"/>
              <w:rPr>
                <w:rFonts w:ascii="Courier New" w:hAnsi="Courier New" w:cs="Courier New"/>
                <w:b/>
              </w:rPr>
            </w:pPr>
            <w:r w:rsidRPr="0073378F">
              <w:rPr>
                <w:rFonts w:ascii="Courier New" w:hAnsi="Courier New" w:cs="Courier New"/>
                <w:b/>
              </w:rPr>
              <w:t>-7288815,36</w:t>
            </w:r>
          </w:p>
        </w:tc>
        <w:tc>
          <w:tcPr>
            <w:tcW w:w="1418" w:type="dxa"/>
            <w:vAlign w:val="center"/>
          </w:tcPr>
          <w:p w:rsidR="0073378F" w:rsidRPr="0073378F" w:rsidRDefault="0073378F" w:rsidP="0073378F">
            <w:pPr>
              <w:jc w:val="right"/>
              <w:rPr>
                <w:rFonts w:ascii="Courier New" w:hAnsi="Courier New" w:cs="Courier New"/>
                <w:b/>
              </w:rPr>
            </w:pPr>
            <w:r w:rsidRPr="0073378F">
              <w:rPr>
                <w:rFonts w:ascii="Courier New" w:hAnsi="Courier New" w:cs="Courier New"/>
                <w:b/>
              </w:rPr>
              <w:t>7627980,32</w:t>
            </w:r>
          </w:p>
        </w:tc>
        <w:tc>
          <w:tcPr>
            <w:tcW w:w="1099" w:type="dxa"/>
            <w:vAlign w:val="bottom"/>
          </w:tcPr>
          <w:p w:rsidR="0073378F" w:rsidRPr="0073378F" w:rsidRDefault="0073378F" w:rsidP="007337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78F">
              <w:rPr>
                <w:rFonts w:ascii="Courier New" w:hAnsi="Courier New" w:cs="Courier New"/>
                <w:b/>
                <w:bCs/>
              </w:rPr>
              <w:t>339164,96</w:t>
            </w:r>
          </w:p>
        </w:tc>
      </w:tr>
    </w:tbl>
    <w:p w:rsidR="00B85F71" w:rsidRDefault="00B85F71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F575E5" w:rsidRPr="008516BE" w:rsidRDefault="007C7A41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№5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F575E5" w:rsidRPr="005748F5" w:rsidRDefault="0073378F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28.04.2020г.№61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</w:p>
    <w:p w:rsidR="00F575E5" w:rsidRDefault="007C7A41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ИСПОЛЬЗОВАНИИ</w:t>
      </w:r>
      <w:r w:rsidR="00F575E5">
        <w:rPr>
          <w:rFonts w:ascii="Arial" w:hAnsi="Arial" w:cs="Arial"/>
          <w:b/>
          <w:bCs/>
          <w:color w:val="000000" w:themeColor="text1"/>
          <w:sz w:val="30"/>
        </w:rPr>
        <w:t xml:space="preserve"> БЮДЖЕТНЫХ АССИГНОВА</w:t>
      </w:r>
      <w:r>
        <w:rPr>
          <w:rFonts w:ascii="Arial" w:hAnsi="Arial" w:cs="Arial"/>
          <w:b/>
          <w:bCs/>
          <w:color w:val="000000" w:themeColor="text1"/>
          <w:sz w:val="30"/>
        </w:rPr>
        <w:t>НИЙ РЕЗЕРВНОГО ФОНДА</w:t>
      </w:r>
      <w:r w:rsidR="00F575E5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МУНИЦИПАЛЬН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ГО ОБРАЗОВАНИЯ ЗА 2017</w:t>
      </w:r>
      <w:r w:rsidR="00F575E5">
        <w:rPr>
          <w:rFonts w:ascii="Arial" w:hAnsi="Arial" w:cs="Arial"/>
          <w:b/>
          <w:bCs/>
          <w:color w:val="000000" w:themeColor="text1"/>
          <w:sz w:val="30"/>
        </w:rPr>
        <w:t xml:space="preserve"> ГОД </w:t>
      </w:r>
    </w:p>
    <w:p w:rsidR="007C7A41" w:rsidRDefault="007C7A41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7C7A41" w:rsidRPr="00502D0D" w:rsidRDefault="007C7A41" w:rsidP="007C7A41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30"/>
        </w:rPr>
      </w:pPr>
      <w:r w:rsidRPr="00502D0D">
        <w:rPr>
          <w:rFonts w:ascii="Arial" w:hAnsi="Arial" w:cs="Arial"/>
          <w:bCs/>
          <w:sz w:val="24"/>
          <w:szCs w:val="24"/>
        </w:rPr>
        <w:lastRenderedPageBreak/>
        <w:t>(рублей)</w:t>
      </w:r>
    </w:p>
    <w:tbl>
      <w:tblPr>
        <w:tblpPr w:leftFromText="180" w:rightFromText="180" w:vertAnchor="text" w:horzAnchor="margin" w:tblpY="102"/>
        <w:tblW w:w="9571" w:type="dxa"/>
        <w:tblLook w:val="0000"/>
      </w:tblPr>
      <w:tblGrid>
        <w:gridCol w:w="745"/>
        <w:gridCol w:w="4347"/>
        <w:gridCol w:w="1537"/>
        <w:gridCol w:w="1405"/>
        <w:gridCol w:w="1537"/>
      </w:tblGrid>
      <w:tr w:rsidR="007C7A41" w:rsidRPr="007D57D7" w:rsidTr="007C7A41">
        <w:trPr>
          <w:cantSplit/>
          <w:trHeight w:val="1254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41" w:rsidRPr="007D57D7" w:rsidRDefault="007C7A41" w:rsidP="002E7456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7D57D7">
              <w:rPr>
                <w:rFonts w:ascii="Courier New" w:hAnsi="Courier New" w:cs="Courier New"/>
                <w:b/>
                <w:bCs/>
              </w:rPr>
              <w:t>Раздел, подра</w:t>
            </w:r>
            <w:r w:rsidRPr="007D57D7">
              <w:rPr>
                <w:rFonts w:ascii="Courier New" w:hAnsi="Courier New" w:cs="Courier New"/>
                <w:b/>
                <w:bCs/>
              </w:rPr>
              <w:t>з</w:t>
            </w:r>
            <w:r w:rsidRPr="007D57D7">
              <w:rPr>
                <w:rFonts w:ascii="Courier New" w:hAnsi="Courier New" w:cs="Courier New"/>
                <w:b/>
                <w:bCs/>
              </w:rPr>
              <w:t>дел</w:t>
            </w:r>
          </w:p>
        </w:tc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57D7">
              <w:rPr>
                <w:rFonts w:ascii="Courier New" w:hAnsi="Courier New" w:cs="Courier New"/>
                <w:b/>
                <w:bCs/>
              </w:rPr>
              <w:t>Основные направления расходов</w:t>
            </w:r>
            <w:r w:rsidRPr="007D57D7">
              <w:rPr>
                <w:rFonts w:ascii="Courier New" w:hAnsi="Courier New" w:cs="Courier New"/>
                <w:b/>
                <w:bCs/>
              </w:rPr>
              <w:t>а</w:t>
            </w:r>
            <w:r w:rsidRPr="007D57D7">
              <w:rPr>
                <w:rFonts w:ascii="Courier New" w:hAnsi="Courier New" w:cs="Courier New"/>
                <w:b/>
                <w:bCs/>
              </w:rPr>
              <w:t>ния средств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A41" w:rsidRPr="007D57D7" w:rsidRDefault="001F6D3E" w:rsidP="002E745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Утверждено на 2019</w:t>
            </w:r>
            <w:r w:rsidR="007C7A41" w:rsidRPr="007D57D7">
              <w:rPr>
                <w:rFonts w:ascii="Courier New" w:hAnsi="Courier New" w:cs="Courier New"/>
                <w:b/>
                <w:bCs/>
              </w:rPr>
              <w:t xml:space="preserve"> год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57D7">
              <w:rPr>
                <w:rFonts w:ascii="Courier New" w:hAnsi="Courier New" w:cs="Courier New"/>
                <w:b/>
                <w:bCs/>
              </w:rPr>
              <w:t>Исполнено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57D7">
              <w:rPr>
                <w:rFonts w:ascii="Courier New" w:hAnsi="Courier New" w:cs="Courier New"/>
                <w:b/>
                <w:bCs/>
              </w:rPr>
              <w:t>Процент исполнения</w:t>
            </w:r>
          </w:p>
        </w:tc>
      </w:tr>
      <w:tr w:rsidR="007C7A41" w:rsidRPr="007D57D7" w:rsidTr="007C7A41">
        <w:trPr>
          <w:trHeight w:val="14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7A41" w:rsidRPr="007D57D7" w:rsidRDefault="007C7A41" w:rsidP="002E7456">
            <w:pPr>
              <w:outlineLvl w:val="1"/>
              <w:rPr>
                <w:rFonts w:ascii="Courier New" w:hAnsi="Courier New" w:cs="Courier New"/>
                <w:bCs/>
              </w:rPr>
            </w:pPr>
          </w:p>
          <w:p w:rsidR="007C7A41" w:rsidRPr="007D57D7" w:rsidRDefault="007C7A41" w:rsidP="002E7456">
            <w:pPr>
              <w:outlineLvl w:val="1"/>
              <w:rPr>
                <w:rFonts w:ascii="Courier New" w:hAnsi="Courier New" w:cs="Courier New"/>
                <w:bCs/>
              </w:rPr>
            </w:pPr>
            <w:r w:rsidRPr="007D57D7">
              <w:rPr>
                <w:rFonts w:ascii="Courier New" w:hAnsi="Courier New" w:cs="Courier New"/>
                <w:bCs/>
              </w:rPr>
              <w:t>0111</w:t>
            </w:r>
          </w:p>
        </w:tc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outlineLvl w:val="1"/>
              <w:rPr>
                <w:rFonts w:ascii="Courier New" w:hAnsi="Courier New" w:cs="Courier New"/>
                <w:bCs/>
              </w:rPr>
            </w:pPr>
            <w:r w:rsidRPr="007D57D7">
              <w:rPr>
                <w:rFonts w:ascii="Courier New" w:hAnsi="Courier New" w:cs="Courier New"/>
                <w:bCs/>
              </w:rPr>
              <w:t>Резервный фонд местной админ</w:t>
            </w:r>
            <w:r w:rsidRPr="007D57D7">
              <w:rPr>
                <w:rFonts w:ascii="Courier New" w:hAnsi="Courier New" w:cs="Courier New"/>
                <w:bCs/>
              </w:rPr>
              <w:t>и</w:t>
            </w:r>
            <w:r w:rsidRPr="007D57D7">
              <w:rPr>
                <w:rFonts w:ascii="Courier New" w:hAnsi="Courier New" w:cs="Courier New"/>
                <w:bCs/>
              </w:rPr>
              <w:t>страции по предупреждению, ли</w:t>
            </w:r>
            <w:r w:rsidRPr="007D57D7">
              <w:rPr>
                <w:rFonts w:ascii="Courier New" w:hAnsi="Courier New" w:cs="Courier New"/>
                <w:bCs/>
              </w:rPr>
              <w:t>к</w:t>
            </w:r>
            <w:r w:rsidRPr="007D57D7">
              <w:rPr>
                <w:rFonts w:ascii="Courier New" w:hAnsi="Courier New" w:cs="Courier New"/>
                <w:bCs/>
              </w:rPr>
              <w:t xml:space="preserve">видации чрезвычайных ситуаций и последствий стихийных бедствий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7D57D7">
              <w:rPr>
                <w:rFonts w:ascii="Courier New" w:hAnsi="Courier New" w:cs="Courier New"/>
                <w:bCs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7D57D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41" w:rsidRPr="007D57D7" w:rsidRDefault="007C7A41" w:rsidP="002E7456">
            <w:pPr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7D57D7">
              <w:rPr>
                <w:rFonts w:ascii="Courier New" w:hAnsi="Courier New" w:cs="Courier New"/>
                <w:bCs/>
              </w:rPr>
              <w:t>0</w:t>
            </w:r>
          </w:p>
        </w:tc>
      </w:tr>
    </w:tbl>
    <w:p w:rsidR="00F575E5" w:rsidRDefault="00F575E5" w:rsidP="007C7A4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FD5369" w:rsidRPr="008516BE" w:rsidRDefault="007C7A41" w:rsidP="00FD536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№6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FD5369" w:rsidRPr="005748F5" w:rsidRDefault="001F6D3E" w:rsidP="00FD536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28.04.2020г.№61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</w:p>
    <w:p w:rsidR="005B295B" w:rsidRDefault="005B295B" w:rsidP="005B295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ИСПОЛЬЗОВАНИИ БЮДЖЕТНЫХ АССИГНОВАНИЙ МУНИЦИПАЛЬНОГО ДОРОЖНОГО ФОНДА НИЖНЕЗАИМСК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ГО МУ</w:t>
      </w:r>
      <w:r w:rsidR="001F6D3E">
        <w:rPr>
          <w:rFonts w:ascii="Arial" w:hAnsi="Arial" w:cs="Arial"/>
          <w:b/>
          <w:bCs/>
          <w:color w:val="000000" w:themeColor="text1"/>
          <w:sz w:val="30"/>
        </w:rPr>
        <w:t>НИЦИПАЛЬНОГО ОБРАЗОВАНИЯ ЗА 2019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ГОД.</w:t>
      </w:r>
    </w:p>
    <w:p w:rsidR="005B295B" w:rsidRDefault="005B295B" w:rsidP="005B295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РАЗДЕЛ</w:t>
      </w:r>
      <w:proofErr w:type="gramStart"/>
      <w:r>
        <w:rPr>
          <w:rFonts w:ascii="Arial" w:hAnsi="Arial" w:cs="Arial"/>
          <w:b/>
          <w:bCs/>
          <w:color w:val="000000" w:themeColor="text1"/>
          <w:sz w:val="30"/>
        </w:rPr>
        <w:t>1</w:t>
      </w:r>
      <w:proofErr w:type="gramEnd"/>
      <w:r>
        <w:rPr>
          <w:rFonts w:ascii="Arial" w:hAnsi="Arial" w:cs="Arial"/>
          <w:b/>
          <w:bCs/>
          <w:color w:val="000000" w:themeColor="text1"/>
          <w:sz w:val="30"/>
        </w:rPr>
        <w:t xml:space="preserve">. ОБЪЕМЫ ПОСТУПЛЕНИЙ СРЕДСТВ В БЮДЖЕТ НИЖНЕЗАИМСКОГО МУНИЦИПАЛЬНОГО ОБРАЗОВАНИЯ, УЧИТЫВАЕМЫХ ПРИ ФОРМИРОВАНИИ МУНИЦИПАЛЬНОГО </w:t>
      </w:r>
      <w:r w:rsidR="002E7456">
        <w:rPr>
          <w:rFonts w:ascii="Arial" w:hAnsi="Arial" w:cs="Arial"/>
          <w:b/>
          <w:bCs/>
          <w:color w:val="000000" w:themeColor="text1"/>
          <w:sz w:val="30"/>
        </w:rPr>
        <w:t>ДОРОЖНОГО ФОНДА ПО НАПРАВЛЕНИЯМ</w:t>
      </w:r>
    </w:p>
    <w:p w:rsidR="00FD5369" w:rsidRDefault="00FD5369" w:rsidP="00FD536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2E7456" w:rsidRPr="00D246B5" w:rsidRDefault="002E7456" w:rsidP="00D246B5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46B5">
        <w:rPr>
          <w:rFonts w:ascii="Arial" w:hAnsi="Arial" w:cs="Arial"/>
          <w:bCs/>
          <w:color w:val="000000" w:themeColor="text1"/>
          <w:sz w:val="24"/>
          <w:szCs w:val="24"/>
        </w:rPr>
        <w:t xml:space="preserve">тысяча </w:t>
      </w:r>
      <w:proofErr w:type="gramStart"/>
      <w:r w:rsidRPr="00D246B5">
        <w:rPr>
          <w:rFonts w:ascii="Arial" w:hAnsi="Arial" w:cs="Arial"/>
          <w:bCs/>
          <w:color w:val="000000" w:themeColor="text1"/>
          <w:sz w:val="24"/>
          <w:szCs w:val="24"/>
        </w:rPr>
        <w:t>рубле</w:t>
      </w:r>
      <w:proofErr w:type="gramEnd"/>
      <w:r w:rsidRPr="00D246B5">
        <w:rPr>
          <w:rFonts w:ascii="Arial" w:hAnsi="Arial" w:cs="Arial"/>
          <w:bCs/>
          <w:color w:val="000000" w:themeColor="text1"/>
          <w:sz w:val="24"/>
          <w:szCs w:val="24"/>
        </w:rPr>
        <w:t xml:space="preserve"> (с одним десятичным знаком)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418"/>
        <w:gridCol w:w="4536"/>
      </w:tblGrid>
      <w:tr w:rsidR="002E7456" w:rsidRPr="001F6D3E" w:rsidTr="002E7456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E7456" w:rsidRPr="001F6D3E" w:rsidTr="002E7456">
        <w:trPr>
          <w:cantSplit/>
          <w:trHeight w:val="37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 xml:space="preserve">За отчетный период </w:t>
            </w:r>
          </w:p>
          <w:p w:rsidR="002E7456" w:rsidRPr="001F6D3E" w:rsidRDefault="002E7456" w:rsidP="001C498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2017г.</w:t>
            </w:r>
          </w:p>
        </w:tc>
      </w:tr>
      <w:tr w:rsidR="002E7456" w:rsidRPr="001F6D3E" w:rsidTr="002E74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56" w:rsidRPr="001F6D3E" w:rsidRDefault="002E7456" w:rsidP="001C4980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5</w:t>
            </w:r>
          </w:p>
        </w:tc>
      </w:tr>
      <w:tr w:rsidR="001F6D3E" w:rsidRPr="001F6D3E" w:rsidTr="002E7456">
        <w:trPr>
          <w:trHeight w:val="4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00" w:lineRule="exact"/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Всего учтено при формиров</w:t>
            </w:r>
            <w:r w:rsidRPr="001F6D3E">
              <w:rPr>
                <w:rFonts w:ascii="Courier New" w:hAnsi="Courier New" w:cs="Courier New"/>
                <w:b/>
              </w:rPr>
              <w:t>а</w:t>
            </w:r>
            <w:r w:rsidRPr="001F6D3E">
              <w:rPr>
                <w:rFonts w:ascii="Courier New" w:hAnsi="Courier New" w:cs="Courier New"/>
                <w:b/>
              </w:rPr>
              <w:t>нии д</w:t>
            </w:r>
            <w:r w:rsidRPr="001F6D3E">
              <w:rPr>
                <w:rFonts w:ascii="Courier New" w:hAnsi="Courier New" w:cs="Courier New"/>
                <w:b/>
              </w:rPr>
              <w:t>о</w:t>
            </w:r>
            <w:r w:rsidRPr="001F6D3E">
              <w:rPr>
                <w:rFonts w:ascii="Courier New" w:hAnsi="Courier New" w:cs="Courier New"/>
                <w:b/>
              </w:rPr>
              <w:t>рожного фонда,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right"/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  </w:t>
            </w:r>
          </w:p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b/>
                <w:color w:val="000000"/>
              </w:rPr>
              <w:t>951,1</w:t>
            </w:r>
          </w:p>
          <w:p w:rsidR="001F6D3E" w:rsidRPr="001F6D3E" w:rsidRDefault="001F6D3E" w:rsidP="0002457A">
            <w:pPr>
              <w:spacing w:line="200" w:lineRule="exact"/>
              <w:jc w:val="right"/>
              <w:rPr>
                <w:rFonts w:ascii="Courier New" w:eastAsia="Arial Unicode MS" w:hAnsi="Courier New" w:cs="Courier New"/>
                <w:b/>
                <w:color w:val="000000"/>
              </w:rPr>
            </w:pPr>
          </w:p>
        </w:tc>
      </w:tr>
      <w:tr w:rsidR="001F6D3E" w:rsidRPr="001F6D3E" w:rsidTr="002E7456">
        <w:trPr>
          <w:trHeight w:val="6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00" w:lineRule="exact"/>
              <w:ind w:left="57"/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Налоговые и иные поступл</w:t>
            </w:r>
            <w:r w:rsidRPr="001F6D3E">
              <w:rPr>
                <w:rFonts w:ascii="Courier New" w:hAnsi="Courier New" w:cs="Courier New"/>
                <w:b/>
              </w:rPr>
              <w:t>е</w:t>
            </w:r>
            <w:r w:rsidRPr="001F6D3E">
              <w:rPr>
                <w:rFonts w:ascii="Courier New" w:hAnsi="Courier New" w:cs="Courier New"/>
                <w:b/>
              </w:rPr>
              <w:t>ния в бюджет,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 </w:t>
            </w:r>
          </w:p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b/>
                <w:color w:val="000000"/>
              </w:rPr>
              <w:t>951,1</w:t>
            </w:r>
          </w:p>
          <w:p w:rsidR="001F6D3E" w:rsidRPr="001F6D3E" w:rsidRDefault="001F6D3E" w:rsidP="0002457A">
            <w:pPr>
              <w:spacing w:line="20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 </w:t>
            </w:r>
          </w:p>
        </w:tc>
      </w:tr>
      <w:tr w:rsidR="001F6D3E" w:rsidRPr="001F6D3E" w:rsidTr="002E745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акцизы на автомобильный бензин, прямогонный бензин, дизельное то</w:t>
            </w:r>
            <w:r w:rsidRPr="001F6D3E">
              <w:rPr>
                <w:rFonts w:ascii="Courier New" w:hAnsi="Courier New" w:cs="Courier New"/>
              </w:rPr>
              <w:t>п</w:t>
            </w:r>
            <w:r w:rsidRPr="001F6D3E">
              <w:rPr>
                <w:rFonts w:ascii="Courier New" w:hAnsi="Courier New" w:cs="Courier New"/>
              </w:rPr>
              <w:t xml:space="preserve">ливо, моторные масла для </w:t>
            </w:r>
            <w:proofErr w:type="gramStart"/>
            <w:r w:rsidRPr="001F6D3E">
              <w:rPr>
                <w:rFonts w:ascii="Courier New" w:hAnsi="Courier New" w:cs="Courier New"/>
              </w:rPr>
              <w:t>дизельных</w:t>
            </w:r>
            <w:proofErr w:type="gramEnd"/>
            <w:r w:rsidRPr="001F6D3E">
              <w:rPr>
                <w:rFonts w:ascii="Courier New" w:hAnsi="Courier New" w:cs="Courier New"/>
              </w:rPr>
              <w:t xml:space="preserve"> и   </w:t>
            </w:r>
          </w:p>
          <w:p w:rsidR="001F6D3E" w:rsidRPr="001F6D3E" w:rsidRDefault="001F6D3E" w:rsidP="0002457A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карбюраторных (</w:t>
            </w:r>
            <w:proofErr w:type="spellStart"/>
            <w:r w:rsidRPr="001F6D3E">
              <w:rPr>
                <w:rFonts w:ascii="Courier New" w:hAnsi="Courier New" w:cs="Courier New"/>
              </w:rPr>
              <w:t>инжекто</w:t>
            </w:r>
            <w:r w:rsidRPr="001F6D3E">
              <w:rPr>
                <w:rFonts w:ascii="Courier New" w:hAnsi="Courier New" w:cs="Courier New"/>
              </w:rPr>
              <w:t>р</w:t>
            </w:r>
            <w:r w:rsidRPr="001F6D3E">
              <w:rPr>
                <w:rFonts w:ascii="Courier New" w:hAnsi="Courier New" w:cs="Courier New"/>
              </w:rPr>
              <w:t>ных</w:t>
            </w:r>
            <w:proofErr w:type="spellEnd"/>
            <w:r w:rsidRPr="001F6D3E">
              <w:rPr>
                <w:rFonts w:ascii="Courier New" w:hAnsi="Courier New" w:cs="Courier New"/>
              </w:rPr>
              <w:t>) двигателей, производ</w:t>
            </w:r>
            <w:r w:rsidRPr="001F6D3E">
              <w:rPr>
                <w:rFonts w:ascii="Courier New" w:hAnsi="Courier New" w:cs="Courier New"/>
              </w:rPr>
              <w:t>и</w:t>
            </w:r>
            <w:r w:rsidRPr="001F6D3E">
              <w:rPr>
                <w:rFonts w:ascii="Courier New" w:hAnsi="Courier New" w:cs="Courier New"/>
              </w:rPr>
              <w:t>мые на территории Росси</w:t>
            </w:r>
            <w:r w:rsidRPr="001F6D3E">
              <w:rPr>
                <w:rFonts w:ascii="Courier New" w:hAnsi="Courier New" w:cs="Courier New"/>
              </w:rPr>
              <w:t>й</w:t>
            </w:r>
            <w:r w:rsidRPr="001F6D3E">
              <w:rPr>
                <w:rFonts w:ascii="Courier New" w:hAnsi="Courier New" w:cs="Courier New"/>
              </w:rPr>
              <w:t xml:space="preserve">ской Федерации, подлежащих </w:t>
            </w:r>
          </w:p>
          <w:p w:rsidR="001F6D3E" w:rsidRPr="001F6D3E" w:rsidRDefault="001F6D3E" w:rsidP="0002457A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зачислению в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951,1</w:t>
            </w:r>
          </w:p>
          <w:p w:rsidR="001F6D3E" w:rsidRPr="001F6D3E" w:rsidRDefault="001F6D3E" w:rsidP="0002457A">
            <w:pPr>
              <w:spacing w:line="200" w:lineRule="exact"/>
              <w:rPr>
                <w:rFonts w:ascii="Courier New" w:eastAsia="Arial Unicode MS" w:hAnsi="Courier New" w:cs="Courier New"/>
                <w:color w:val="000000"/>
              </w:rPr>
            </w:pPr>
          </w:p>
        </w:tc>
      </w:tr>
      <w:tr w:rsidR="001F6D3E" w:rsidRPr="001F6D3E" w:rsidTr="002E745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00" w:lineRule="exact"/>
              <w:ind w:firstLine="200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</w:p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Х</w:t>
            </w:r>
          </w:p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lastRenderedPageBreak/>
              <w:t> </w:t>
            </w:r>
          </w:p>
        </w:tc>
      </w:tr>
      <w:tr w:rsidR="001F6D3E" w:rsidRPr="001F6D3E" w:rsidTr="002E745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lastRenderedPageBreak/>
              <w:t>иные налоговые доходы, у</w:t>
            </w:r>
            <w:r w:rsidRPr="001F6D3E">
              <w:rPr>
                <w:rFonts w:ascii="Courier New" w:hAnsi="Courier New" w:cs="Courier New"/>
              </w:rPr>
              <w:t>с</w:t>
            </w:r>
            <w:r w:rsidRPr="001F6D3E">
              <w:rPr>
                <w:rFonts w:ascii="Courier New" w:hAnsi="Courier New" w:cs="Courier New"/>
              </w:rPr>
              <w:t>тановленные законодательс</w:t>
            </w:r>
            <w:r w:rsidRPr="001F6D3E">
              <w:rPr>
                <w:rFonts w:ascii="Courier New" w:hAnsi="Courier New" w:cs="Courier New"/>
              </w:rPr>
              <w:t>т</w:t>
            </w:r>
            <w:r w:rsidRPr="001F6D3E">
              <w:rPr>
                <w:rFonts w:ascii="Courier New" w:hAnsi="Courier New" w:cs="Courier New"/>
              </w:rPr>
              <w:t>вом, учитываемые при форм</w:t>
            </w:r>
            <w:r w:rsidRPr="001F6D3E">
              <w:rPr>
                <w:rFonts w:ascii="Courier New" w:hAnsi="Courier New" w:cs="Courier New"/>
              </w:rPr>
              <w:t>и</w:t>
            </w:r>
            <w:r w:rsidRPr="001F6D3E">
              <w:rPr>
                <w:rFonts w:ascii="Courier New" w:hAnsi="Courier New" w:cs="Courier New"/>
              </w:rPr>
              <w:t>ровании  доро</w:t>
            </w:r>
            <w:r w:rsidRPr="001F6D3E">
              <w:rPr>
                <w:rFonts w:ascii="Courier New" w:hAnsi="Courier New" w:cs="Courier New"/>
              </w:rPr>
              <w:t>ж</w:t>
            </w:r>
            <w:r w:rsidRPr="001F6D3E">
              <w:rPr>
                <w:rFonts w:ascii="Courier New" w:hAnsi="Courier New" w:cs="Courier New"/>
              </w:rPr>
              <w:t>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 </w:t>
            </w:r>
          </w:p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eastAsia="Arial Unicode MS" w:hAnsi="Courier New" w:cs="Courier New"/>
              </w:rPr>
              <w:t>0,0</w:t>
            </w:r>
          </w:p>
        </w:tc>
      </w:tr>
      <w:tr w:rsidR="001F6D3E" w:rsidRPr="001F6D3E" w:rsidTr="002E7456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доходы от передачи в аре</w:t>
            </w:r>
            <w:r w:rsidRPr="001F6D3E">
              <w:rPr>
                <w:rFonts w:ascii="Courier New" w:hAnsi="Courier New" w:cs="Courier New"/>
              </w:rPr>
              <w:t>н</w:t>
            </w:r>
            <w:r w:rsidRPr="001F6D3E">
              <w:rPr>
                <w:rFonts w:ascii="Courier New" w:hAnsi="Courier New" w:cs="Courier New"/>
              </w:rPr>
              <w:t>ду земельных участков, ра</w:t>
            </w:r>
            <w:r w:rsidRPr="001F6D3E">
              <w:rPr>
                <w:rFonts w:ascii="Courier New" w:hAnsi="Courier New" w:cs="Courier New"/>
              </w:rPr>
              <w:t>с</w:t>
            </w:r>
            <w:r w:rsidRPr="001F6D3E">
              <w:rPr>
                <w:rFonts w:ascii="Courier New" w:hAnsi="Courier New" w:cs="Courier New"/>
              </w:rPr>
              <w:t xml:space="preserve">положенных в полосе отвода автомобильных дорог общего </w:t>
            </w:r>
          </w:p>
          <w:p w:rsidR="001F6D3E" w:rsidRPr="001F6D3E" w:rsidRDefault="001F6D3E" w:rsidP="0002457A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0,0</w:t>
            </w:r>
          </w:p>
        </w:tc>
      </w:tr>
      <w:tr w:rsidR="001F6D3E" w:rsidRPr="001F6D3E" w:rsidTr="001F6D3E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доходы от платы в счет возмещения вреда, причиня</w:t>
            </w:r>
            <w:r w:rsidRPr="001F6D3E">
              <w:rPr>
                <w:rFonts w:ascii="Courier New" w:hAnsi="Courier New" w:cs="Courier New"/>
              </w:rPr>
              <w:t>е</w:t>
            </w:r>
            <w:r w:rsidRPr="001F6D3E">
              <w:rPr>
                <w:rFonts w:ascii="Courier New" w:hAnsi="Courier New" w:cs="Courier New"/>
              </w:rPr>
              <w:t xml:space="preserve">мого автомобильным дорогам транспортными средствами, </w:t>
            </w:r>
          </w:p>
          <w:p w:rsidR="001F6D3E" w:rsidRPr="001F6D3E" w:rsidRDefault="001F6D3E" w:rsidP="0002457A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  <w:proofErr w:type="gramStart"/>
            <w:r w:rsidRPr="001F6D3E">
              <w:rPr>
                <w:rFonts w:ascii="Courier New" w:hAnsi="Courier New" w:cs="Courier New"/>
              </w:rPr>
              <w:t>осуществляющими</w:t>
            </w:r>
            <w:proofErr w:type="gramEnd"/>
            <w:r w:rsidRPr="001F6D3E">
              <w:rPr>
                <w:rFonts w:ascii="Courier New" w:hAnsi="Courier New" w:cs="Courier New"/>
              </w:rPr>
              <w:t xml:space="preserve"> перевозки тяжеловесных и (или) кру</w:t>
            </w:r>
            <w:r w:rsidRPr="001F6D3E">
              <w:rPr>
                <w:rFonts w:ascii="Courier New" w:hAnsi="Courier New" w:cs="Courier New"/>
              </w:rPr>
              <w:t>п</w:t>
            </w:r>
            <w:r w:rsidRPr="001F6D3E">
              <w:rPr>
                <w:rFonts w:ascii="Courier New" w:hAnsi="Courier New" w:cs="Courier New"/>
              </w:rPr>
              <w:t>ногабаритных грузов</w:t>
            </w:r>
          </w:p>
          <w:p w:rsidR="001F6D3E" w:rsidRPr="001F6D3E" w:rsidRDefault="001F6D3E" w:rsidP="0002457A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0,0</w:t>
            </w:r>
          </w:p>
          <w:p w:rsidR="001F6D3E" w:rsidRPr="001F6D3E" w:rsidRDefault="001F6D3E" w:rsidP="0002457A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02457A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</w:tc>
      </w:tr>
      <w:tr w:rsidR="001F6D3E" w:rsidRPr="001F6D3E" w:rsidTr="001F6D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00" w:lineRule="exact"/>
              <w:ind w:left="157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 xml:space="preserve">субсидия из областного бюджета местным бюджетам в целях </w:t>
            </w:r>
            <w:proofErr w:type="spellStart"/>
            <w:r w:rsidRPr="001F6D3E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1F6D3E">
              <w:rPr>
                <w:rFonts w:ascii="Courier New" w:hAnsi="Courier New" w:cs="Courier New"/>
              </w:rPr>
              <w:t xml:space="preserve"> расходных обяз</w:t>
            </w:r>
            <w:r w:rsidRPr="001F6D3E">
              <w:rPr>
                <w:rFonts w:ascii="Courier New" w:hAnsi="Courier New" w:cs="Courier New"/>
              </w:rPr>
              <w:t>а</w:t>
            </w:r>
            <w:r w:rsidRPr="001F6D3E">
              <w:rPr>
                <w:rFonts w:ascii="Courier New" w:hAnsi="Courier New" w:cs="Courier New"/>
              </w:rPr>
              <w:t>тельств    муниципальных образов</w:t>
            </w:r>
            <w:r w:rsidRPr="001F6D3E">
              <w:rPr>
                <w:rFonts w:ascii="Courier New" w:hAnsi="Courier New" w:cs="Courier New"/>
              </w:rPr>
              <w:t>а</w:t>
            </w:r>
            <w:r w:rsidRPr="001F6D3E">
              <w:rPr>
                <w:rFonts w:ascii="Courier New" w:hAnsi="Courier New" w:cs="Courier New"/>
              </w:rPr>
              <w:t>ний Иркутской области на ре</w:t>
            </w:r>
            <w:r w:rsidRPr="001F6D3E">
              <w:rPr>
                <w:rFonts w:ascii="Courier New" w:hAnsi="Courier New" w:cs="Courier New"/>
              </w:rPr>
              <w:t>а</w:t>
            </w:r>
            <w:r w:rsidRPr="001F6D3E">
              <w:rPr>
                <w:rFonts w:ascii="Courier New" w:hAnsi="Courier New" w:cs="Courier New"/>
              </w:rPr>
              <w:t>лизацию мероприятий пере</w:t>
            </w:r>
            <w:r w:rsidRPr="001F6D3E">
              <w:rPr>
                <w:rFonts w:ascii="Courier New" w:hAnsi="Courier New" w:cs="Courier New"/>
              </w:rPr>
              <w:t>ч</w:t>
            </w:r>
            <w:r w:rsidRPr="001F6D3E">
              <w:rPr>
                <w:rFonts w:ascii="Courier New" w:hAnsi="Courier New" w:cs="Courier New"/>
              </w:rPr>
              <w:t>ня проектов народных ин</w:t>
            </w:r>
            <w:r w:rsidRPr="001F6D3E">
              <w:rPr>
                <w:rFonts w:ascii="Courier New" w:hAnsi="Courier New" w:cs="Courier New"/>
              </w:rPr>
              <w:t>и</w:t>
            </w:r>
            <w:r w:rsidRPr="001F6D3E">
              <w:rPr>
                <w:rFonts w:ascii="Courier New" w:hAnsi="Courier New" w:cs="Courier New"/>
              </w:rPr>
              <w:t>циатив</w:t>
            </w:r>
          </w:p>
          <w:p w:rsidR="001F6D3E" w:rsidRPr="001F6D3E" w:rsidRDefault="001F6D3E" w:rsidP="0002457A">
            <w:pPr>
              <w:spacing w:line="200" w:lineRule="exact"/>
              <w:ind w:firstLine="20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0,0</w:t>
            </w:r>
          </w:p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 </w:t>
            </w:r>
          </w:p>
        </w:tc>
      </w:tr>
    </w:tbl>
    <w:p w:rsidR="00FD5369" w:rsidRDefault="00FD5369" w:rsidP="00FD536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D246B5" w:rsidRDefault="00D246B5" w:rsidP="00D246B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РАЗДЕЛ</w:t>
      </w:r>
      <w:proofErr w:type="gramStart"/>
      <w:r>
        <w:rPr>
          <w:rFonts w:ascii="Arial" w:hAnsi="Arial" w:cs="Arial"/>
          <w:b/>
          <w:bCs/>
          <w:color w:val="000000" w:themeColor="text1"/>
          <w:sz w:val="30"/>
        </w:rPr>
        <w:t>2</w:t>
      </w:r>
      <w:proofErr w:type="gramEnd"/>
      <w:r>
        <w:rPr>
          <w:rFonts w:ascii="Arial" w:hAnsi="Arial" w:cs="Arial"/>
          <w:b/>
          <w:bCs/>
          <w:color w:val="000000" w:themeColor="text1"/>
          <w:sz w:val="30"/>
        </w:rPr>
        <w:t>. РАСХОДОВАНИЕ СРЕДСТВ МУНИЦИПАЛЬНОГО ДОРОЖНОГО ФОНДА ПО НАПРАВЛЕНИЯМ</w:t>
      </w:r>
    </w:p>
    <w:p w:rsidR="00D246B5" w:rsidRDefault="00D246B5" w:rsidP="00D246B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FD5369" w:rsidRDefault="00D246B5" w:rsidP="00D246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D5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FD5369" w:rsidRPr="00FD5369">
        <w:rPr>
          <w:rFonts w:ascii="Arial" w:hAnsi="Arial" w:cs="Arial"/>
          <w:sz w:val="24"/>
          <w:szCs w:val="24"/>
        </w:rPr>
        <w:t>ыс</w:t>
      </w:r>
      <w:r>
        <w:rPr>
          <w:rFonts w:ascii="Arial" w:hAnsi="Arial" w:cs="Arial"/>
          <w:sz w:val="24"/>
          <w:szCs w:val="24"/>
        </w:rPr>
        <w:t>яча рублей (с одним десятичным знаком</w:t>
      </w:r>
      <w:r w:rsidR="00FD5369" w:rsidRPr="00FD5369">
        <w:rPr>
          <w:rFonts w:ascii="Arial" w:hAnsi="Arial" w:cs="Arial"/>
          <w:sz w:val="24"/>
          <w:szCs w:val="24"/>
        </w:rPr>
        <w:t>)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418"/>
        <w:gridCol w:w="4536"/>
      </w:tblGrid>
      <w:tr w:rsidR="00D246B5" w:rsidRPr="00502D0D" w:rsidTr="00D246B5">
        <w:trPr>
          <w:cantSplit/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Муниципальный дорожный фонд</w:t>
            </w:r>
          </w:p>
        </w:tc>
      </w:tr>
      <w:tr w:rsidR="00D246B5" w:rsidRPr="00502D0D" w:rsidTr="00D246B5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6B5" w:rsidRPr="00502D0D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502D0D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 xml:space="preserve">  Израсходовано средств за отчетный период – всего, в том числе </w:t>
            </w:r>
            <w:proofErr w:type="gramStart"/>
            <w:r w:rsidRPr="001F6D3E">
              <w:rPr>
                <w:rFonts w:ascii="Courier New" w:hAnsi="Courier New" w:cs="Courier New"/>
                <w:b/>
              </w:rPr>
              <w:t>на</w:t>
            </w:r>
            <w:proofErr w:type="gramEnd"/>
            <w:r w:rsidRPr="001F6D3E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02457A">
            <w:pPr>
              <w:jc w:val="center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b/>
                <w:color w:val="000000"/>
              </w:rPr>
              <w:t>1377,3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ind w:firstLine="2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капитальный ремонт, ремонт и с</w:t>
            </w:r>
            <w:r w:rsidRPr="001F6D3E">
              <w:rPr>
                <w:rFonts w:ascii="Courier New" w:hAnsi="Courier New" w:cs="Courier New"/>
                <w:color w:val="000000"/>
              </w:rPr>
              <w:t>о</w:t>
            </w:r>
            <w:r w:rsidRPr="001F6D3E">
              <w:rPr>
                <w:rFonts w:ascii="Courier New" w:hAnsi="Courier New" w:cs="Courier New"/>
                <w:color w:val="000000"/>
              </w:rPr>
              <w:t>держание  автомобильных дорог о</w:t>
            </w:r>
            <w:r w:rsidRPr="001F6D3E">
              <w:rPr>
                <w:rFonts w:ascii="Courier New" w:hAnsi="Courier New" w:cs="Courier New"/>
                <w:color w:val="000000"/>
              </w:rPr>
              <w:t>б</w:t>
            </w:r>
            <w:r w:rsidRPr="001F6D3E">
              <w:rPr>
                <w:rFonts w:ascii="Courier New" w:hAnsi="Courier New" w:cs="Courier New"/>
                <w:color w:val="000000"/>
              </w:rPr>
              <w:t xml:space="preserve">щего пользования – всего, из них </w:t>
            </w:r>
            <w:proofErr w:type="gramStart"/>
            <w:r w:rsidRPr="001F6D3E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1F6D3E">
              <w:rPr>
                <w:rFonts w:ascii="Courier New" w:hAnsi="Courier New" w:cs="Courier New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02457A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1377,3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20" w:lineRule="exact"/>
              <w:ind w:firstLine="4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капитальный ремонт авт</w:t>
            </w:r>
            <w:r w:rsidRPr="001F6D3E">
              <w:rPr>
                <w:rFonts w:ascii="Courier New" w:hAnsi="Courier New" w:cs="Courier New"/>
                <w:color w:val="000000"/>
              </w:rPr>
              <w:t>о</w:t>
            </w:r>
            <w:r w:rsidRPr="001F6D3E">
              <w:rPr>
                <w:rFonts w:ascii="Courier New" w:hAnsi="Courier New" w:cs="Courier New"/>
                <w:color w:val="000000"/>
              </w:rPr>
              <w:t>мобильных дорог общего пользования и и</w:t>
            </w:r>
            <w:r w:rsidRPr="001F6D3E">
              <w:rPr>
                <w:rFonts w:ascii="Courier New" w:hAnsi="Courier New" w:cs="Courier New"/>
                <w:color w:val="000000"/>
              </w:rPr>
              <w:t>с</w:t>
            </w:r>
            <w:r w:rsidRPr="001F6D3E">
              <w:rPr>
                <w:rFonts w:ascii="Courier New" w:hAnsi="Courier New" w:cs="Courier New"/>
                <w:color w:val="000000"/>
              </w:rPr>
              <w:t>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0,0</w:t>
            </w: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20" w:lineRule="exact"/>
              <w:ind w:firstLine="4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lastRenderedPageBreak/>
              <w:t>ремонт автомобильных д</w:t>
            </w:r>
            <w:r w:rsidRPr="001F6D3E">
              <w:rPr>
                <w:rFonts w:ascii="Courier New" w:hAnsi="Courier New" w:cs="Courier New"/>
                <w:color w:val="000000"/>
              </w:rPr>
              <w:t>о</w:t>
            </w:r>
            <w:r w:rsidRPr="001F6D3E">
              <w:rPr>
                <w:rFonts w:ascii="Courier New" w:hAnsi="Courier New" w:cs="Courier New"/>
                <w:color w:val="000000"/>
              </w:rPr>
              <w:t>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0,0</w:t>
            </w:r>
            <w:r w:rsidRPr="001F6D3E">
              <w:rPr>
                <w:rFonts w:ascii="Courier New" w:hAnsi="Courier New" w:cs="Courier New"/>
                <w:color w:val="000000"/>
              </w:rPr>
              <w:t>  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20" w:lineRule="exact"/>
              <w:ind w:firstLine="4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содержание автомобильных д</w:t>
            </w:r>
            <w:r w:rsidRPr="001F6D3E">
              <w:rPr>
                <w:rFonts w:ascii="Courier New" w:hAnsi="Courier New" w:cs="Courier New"/>
                <w:color w:val="000000"/>
              </w:rPr>
              <w:t>о</w:t>
            </w:r>
            <w:r w:rsidRPr="001F6D3E">
              <w:rPr>
                <w:rFonts w:ascii="Courier New" w:hAnsi="Courier New" w:cs="Courier New"/>
                <w:color w:val="000000"/>
              </w:rPr>
              <w:t>рог общего пользования и искусстве</w:t>
            </w:r>
            <w:r w:rsidRPr="001F6D3E">
              <w:rPr>
                <w:rFonts w:ascii="Courier New" w:hAnsi="Courier New" w:cs="Courier New"/>
                <w:color w:val="000000"/>
              </w:rPr>
              <w:t>н</w:t>
            </w:r>
            <w:r w:rsidRPr="001F6D3E">
              <w:rPr>
                <w:rFonts w:ascii="Courier New" w:hAnsi="Courier New" w:cs="Courier New"/>
                <w:color w:val="000000"/>
              </w:rPr>
              <w:t>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02457A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1377,3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20" w:lineRule="exact"/>
              <w:ind w:firstLine="4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0,0</w:t>
            </w:r>
          </w:p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20" w:lineRule="exact"/>
              <w:ind w:firstLine="200"/>
              <w:rPr>
                <w:rFonts w:ascii="Courier New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строительство и реконс</w:t>
            </w:r>
            <w:r w:rsidRPr="001F6D3E">
              <w:rPr>
                <w:rFonts w:ascii="Courier New" w:hAnsi="Courier New" w:cs="Courier New"/>
                <w:color w:val="000000"/>
              </w:rPr>
              <w:t>т</w:t>
            </w:r>
            <w:r w:rsidRPr="001F6D3E">
              <w:rPr>
                <w:rFonts w:ascii="Courier New" w:hAnsi="Courier New" w:cs="Courier New"/>
                <w:color w:val="000000"/>
              </w:rPr>
              <w:t>рукцию а</w:t>
            </w:r>
            <w:r w:rsidRPr="001F6D3E">
              <w:rPr>
                <w:rFonts w:ascii="Courier New" w:hAnsi="Courier New" w:cs="Courier New"/>
                <w:color w:val="000000"/>
              </w:rPr>
              <w:t>в</w:t>
            </w:r>
            <w:r w:rsidRPr="001F6D3E">
              <w:rPr>
                <w:rFonts w:ascii="Courier New" w:hAnsi="Courier New" w:cs="Courier New"/>
                <w:color w:val="000000"/>
              </w:rPr>
              <w:t>томобильных дорог общего пользования и иску</w:t>
            </w:r>
            <w:r w:rsidRPr="001F6D3E">
              <w:rPr>
                <w:rFonts w:ascii="Courier New" w:hAnsi="Courier New" w:cs="Courier New"/>
                <w:color w:val="000000"/>
              </w:rPr>
              <w:t>с</w:t>
            </w:r>
            <w:r w:rsidRPr="001F6D3E">
              <w:rPr>
                <w:rFonts w:ascii="Courier New" w:hAnsi="Courier New" w:cs="Courier New"/>
                <w:color w:val="000000"/>
              </w:rPr>
              <w:t xml:space="preserve">ственных сооружений </w:t>
            </w:r>
            <w:proofErr w:type="gramStart"/>
            <w:r w:rsidRPr="001F6D3E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1F6D3E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1F6D3E" w:rsidRPr="001F6D3E" w:rsidRDefault="001F6D3E" w:rsidP="0002457A">
            <w:pPr>
              <w:spacing w:line="220" w:lineRule="exact"/>
              <w:ind w:firstLine="200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 xml:space="preserve">них – всего, из них </w:t>
            </w:r>
            <w:proofErr w:type="gramStart"/>
            <w:r w:rsidRPr="001F6D3E">
              <w:rPr>
                <w:rFonts w:ascii="Courier New" w:hAnsi="Courier New" w:cs="Courier New"/>
                <w:color w:val="000000"/>
              </w:rPr>
              <w:t>на</w:t>
            </w:r>
            <w:proofErr w:type="gramEnd"/>
            <w:r w:rsidRPr="001F6D3E">
              <w:rPr>
                <w:rFonts w:ascii="Courier New" w:hAnsi="Courier New" w:cs="Courier New"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0,0</w:t>
            </w:r>
          </w:p>
          <w:p w:rsidR="001F6D3E" w:rsidRPr="001F6D3E" w:rsidRDefault="001F6D3E" w:rsidP="0002457A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1F6D3E" w:rsidRPr="00502D0D" w:rsidTr="00D246B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3E" w:rsidRPr="001F6D3E" w:rsidRDefault="001F6D3E" w:rsidP="0002457A">
            <w:pPr>
              <w:spacing w:line="220" w:lineRule="exact"/>
              <w:ind w:firstLine="4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разработку документации по пл</w:t>
            </w:r>
            <w:r w:rsidRPr="001F6D3E">
              <w:rPr>
                <w:rFonts w:ascii="Courier New" w:hAnsi="Courier New" w:cs="Courier New"/>
              </w:rPr>
              <w:t>а</w:t>
            </w:r>
            <w:r w:rsidRPr="001F6D3E">
              <w:rPr>
                <w:rFonts w:ascii="Courier New" w:hAnsi="Courier New" w:cs="Courier New"/>
              </w:rPr>
              <w:t>нировке территории, проектной документации, и</w:t>
            </w:r>
            <w:r w:rsidRPr="001F6D3E">
              <w:rPr>
                <w:rFonts w:ascii="Courier New" w:hAnsi="Courier New" w:cs="Courier New"/>
              </w:rPr>
              <w:t>н</w:t>
            </w:r>
            <w:r w:rsidRPr="001F6D3E">
              <w:rPr>
                <w:rFonts w:ascii="Courier New" w:hAnsi="Courier New" w:cs="Courier New"/>
              </w:rPr>
              <w:t xml:space="preserve">женерные изыскания,     </w:t>
            </w:r>
          </w:p>
          <w:p w:rsidR="001F6D3E" w:rsidRPr="001F6D3E" w:rsidRDefault="001F6D3E" w:rsidP="0002457A">
            <w:pPr>
              <w:spacing w:line="220" w:lineRule="exact"/>
              <w:ind w:firstLine="400"/>
              <w:rPr>
                <w:rFonts w:ascii="Courier New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проведение государстве</w:t>
            </w:r>
            <w:r w:rsidRPr="001F6D3E">
              <w:rPr>
                <w:rFonts w:ascii="Courier New" w:hAnsi="Courier New" w:cs="Courier New"/>
              </w:rPr>
              <w:t>н</w:t>
            </w:r>
            <w:r w:rsidRPr="001F6D3E">
              <w:rPr>
                <w:rFonts w:ascii="Courier New" w:hAnsi="Courier New" w:cs="Courier New"/>
              </w:rPr>
              <w:t>ной эк</w:t>
            </w:r>
            <w:r w:rsidRPr="001F6D3E">
              <w:rPr>
                <w:rFonts w:ascii="Courier New" w:hAnsi="Courier New" w:cs="Courier New"/>
              </w:rPr>
              <w:t>с</w:t>
            </w:r>
            <w:r w:rsidRPr="001F6D3E">
              <w:rPr>
                <w:rFonts w:ascii="Courier New" w:hAnsi="Courier New" w:cs="Courier New"/>
              </w:rPr>
              <w:t>пертизы инженерных изысканий и проектной док</w:t>
            </w:r>
            <w:r w:rsidRPr="001F6D3E">
              <w:rPr>
                <w:rFonts w:ascii="Courier New" w:hAnsi="Courier New" w:cs="Courier New"/>
              </w:rPr>
              <w:t>у</w:t>
            </w:r>
            <w:r w:rsidRPr="001F6D3E">
              <w:rPr>
                <w:rFonts w:ascii="Courier New" w:hAnsi="Courier New" w:cs="Courier New"/>
              </w:rPr>
              <w:t>ментации,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D3E" w:rsidRPr="001F6D3E" w:rsidRDefault="001F6D3E" w:rsidP="0002457A">
            <w:pPr>
              <w:spacing w:line="22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0,0</w:t>
            </w:r>
          </w:p>
          <w:p w:rsidR="001F6D3E" w:rsidRPr="001F6D3E" w:rsidRDefault="001F6D3E" w:rsidP="0002457A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02457A">
            <w:pPr>
              <w:spacing w:line="22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:rsidR="00D246B5" w:rsidRDefault="00D246B5" w:rsidP="00D246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246B5" w:rsidRDefault="001F6D3E" w:rsidP="00D246B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РАЗДЕЛ3</w:t>
      </w:r>
      <w:r w:rsidR="00D246B5">
        <w:rPr>
          <w:rFonts w:ascii="Arial" w:hAnsi="Arial" w:cs="Arial"/>
          <w:b/>
          <w:bCs/>
          <w:color w:val="000000" w:themeColor="text1"/>
          <w:sz w:val="30"/>
        </w:rPr>
        <w:t>. СВОДНЫЕ СВЕДЕНИЯ О ДОХОДАХ И РАСХОДАХ МУНИЦИПАЛЬНОГО ДОРОЖНОГО ФОНДА</w:t>
      </w:r>
    </w:p>
    <w:p w:rsidR="00D246B5" w:rsidRPr="00FD5369" w:rsidRDefault="00D246B5" w:rsidP="00D246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74AEF" w:rsidRPr="00574AEF" w:rsidRDefault="00D246B5" w:rsidP="00574A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74AEF">
        <w:rPr>
          <w:rFonts w:ascii="Arial" w:hAnsi="Arial" w:cs="Arial"/>
          <w:sz w:val="24"/>
          <w:szCs w:val="24"/>
        </w:rPr>
        <w:t xml:space="preserve"> </w:t>
      </w:r>
      <w:r w:rsidR="00574AEF" w:rsidRPr="00574AEF">
        <w:rPr>
          <w:rFonts w:ascii="Arial" w:hAnsi="Arial" w:cs="Arial"/>
          <w:sz w:val="24"/>
          <w:szCs w:val="24"/>
        </w:rPr>
        <w:t>ты</w:t>
      </w:r>
      <w:r>
        <w:rPr>
          <w:rFonts w:ascii="Arial" w:hAnsi="Arial" w:cs="Arial"/>
          <w:sz w:val="24"/>
          <w:szCs w:val="24"/>
        </w:rPr>
        <w:t>сяча рубле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gramEnd"/>
      <w:r>
        <w:rPr>
          <w:rFonts w:ascii="Arial" w:hAnsi="Arial" w:cs="Arial"/>
          <w:sz w:val="24"/>
          <w:szCs w:val="24"/>
        </w:rPr>
        <w:t>с одним десятичным знаком</w:t>
      </w:r>
      <w:r w:rsidRPr="00FD5369">
        <w:rPr>
          <w:rFonts w:ascii="Arial" w:hAnsi="Arial" w:cs="Arial"/>
          <w:sz w:val="24"/>
          <w:szCs w:val="24"/>
        </w:rPr>
        <w:t>)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1276"/>
        <w:gridCol w:w="2693"/>
        <w:gridCol w:w="2268"/>
      </w:tblGrid>
      <w:tr w:rsidR="00B44107" w:rsidRPr="00D246B5" w:rsidTr="00B44107">
        <w:tc>
          <w:tcPr>
            <w:tcW w:w="3403" w:type="dxa"/>
            <w:vAlign w:val="center"/>
          </w:tcPr>
          <w:p w:rsidR="00B44107" w:rsidRPr="00D246B5" w:rsidRDefault="00B44107" w:rsidP="00502D0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B44107" w:rsidRPr="00D246B5" w:rsidRDefault="00B44107" w:rsidP="00502D0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№ строки</w:t>
            </w:r>
          </w:p>
        </w:tc>
        <w:tc>
          <w:tcPr>
            <w:tcW w:w="2693" w:type="dxa"/>
            <w:vAlign w:val="center"/>
          </w:tcPr>
          <w:p w:rsidR="00B44107" w:rsidRPr="00D246B5" w:rsidRDefault="00B44107" w:rsidP="00502D0D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На начало отчетного периода 2017г</w:t>
            </w:r>
          </w:p>
        </w:tc>
        <w:tc>
          <w:tcPr>
            <w:tcW w:w="2268" w:type="dxa"/>
            <w:vAlign w:val="center"/>
          </w:tcPr>
          <w:p w:rsidR="00B44107" w:rsidRPr="00D246B5" w:rsidRDefault="00B44107" w:rsidP="00502D0D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На конец отчетн</w:t>
            </w:r>
            <w:r w:rsidRPr="00D246B5">
              <w:rPr>
                <w:rFonts w:ascii="Courier New" w:hAnsi="Courier New" w:cs="Courier New"/>
              </w:rPr>
              <w:t>о</w:t>
            </w:r>
            <w:r w:rsidRPr="00D246B5">
              <w:rPr>
                <w:rFonts w:ascii="Courier New" w:hAnsi="Courier New" w:cs="Courier New"/>
              </w:rPr>
              <w:t>го периода 2017г</w:t>
            </w:r>
          </w:p>
        </w:tc>
      </w:tr>
      <w:tr w:rsidR="00D246B5" w:rsidRPr="00D246B5" w:rsidTr="00B44107">
        <w:tc>
          <w:tcPr>
            <w:tcW w:w="3403" w:type="dxa"/>
            <w:vAlign w:val="center"/>
          </w:tcPr>
          <w:p w:rsidR="00D246B5" w:rsidRPr="00D246B5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vAlign w:val="center"/>
          </w:tcPr>
          <w:p w:rsidR="00D246B5" w:rsidRPr="00D246B5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vAlign w:val="center"/>
          </w:tcPr>
          <w:p w:rsidR="00D246B5" w:rsidRPr="00D246B5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D246B5">
              <w:rPr>
                <w:rFonts w:ascii="Courier New" w:eastAsia="Arial Unicode MS" w:hAnsi="Courier New" w:cs="Courier New"/>
              </w:rPr>
              <w:t>3</w:t>
            </w:r>
          </w:p>
        </w:tc>
        <w:tc>
          <w:tcPr>
            <w:tcW w:w="2268" w:type="dxa"/>
            <w:vAlign w:val="center"/>
          </w:tcPr>
          <w:p w:rsidR="00D246B5" w:rsidRPr="00D246B5" w:rsidRDefault="00D246B5" w:rsidP="00502D0D">
            <w:pPr>
              <w:spacing w:after="0"/>
              <w:jc w:val="center"/>
              <w:rPr>
                <w:rFonts w:ascii="Courier New" w:eastAsia="Arial Unicode MS" w:hAnsi="Courier New" w:cs="Courier New"/>
              </w:rPr>
            </w:pPr>
            <w:r w:rsidRPr="00D246B5">
              <w:rPr>
                <w:rFonts w:ascii="Courier New" w:hAnsi="Courier New" w:cs="Courier New"/>
              </w:rPr>
              <w:t>4</w:t>
            </w:r>
          </w:p>
        </w:tc>
      </w:tr>
      <w:tr w:rsidR="001F6D3E" w:rsidRPr="00D246B5" w:rsidTr="00B44107">
        <w:tc>
          <w:tcPr>
            <w:tcW w:w="3403" w:type="dxa"/>
            <w:vAlign w:val="center"/>
          </w:tcPr>
          <w:p w:rsidR="001F6D3E" w:rsidRPr="001F6D3E" w:rsidRDefault="001F6D3E" w:rsidP="0002457A">
            <w:pPr>
              <w:spacing w:line="200" w:lineRule="exact"/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Остатки бюджетных асси</w:t>
            </w:r>
            <w:r w:rsidRPr="001F6D3E">
              <w:rPr>
                <w:rFonts w:ascii="Courier New" w:hAnsi="Courier New" w:cs="Courier New"/>
                <w:b/>
              </w:rPr>
              <w:t>г</w:t>
            </w:r>
            <w:r w:rsidRPr="001F6D3E">
              <w:rPr>
                <w:rFonts w:ascii="Courier New" w:hAnsi="Courier New" w:cs="Courier New"/>
                <w:b/>
              </w:rPr>
              <w:t>нований дорожного фонда, не использованные в о</w:t>
            </w:r>
            <w:r w:rsidRPr="001F6D3E">
              <w:rPr>
                <w:rFonts w:ascii="Courier New" w:hAnsi="Courier New" w:cs="Courier New"/>
                <w:b/>
              </w:rPr>
              <w:t>т</w:t>
            </w:r>
            <w:r w:rsidRPr="001F6D3E">
              <w:rPr>
                <w:rFonts w:ascii="Courier New" w:hAnsi="Courier New" w:cs="Courier New"/>
                <w:b/>
              </w:rPr>
              <w:t>четном финансовом году на 1 января текущего фина</w:t>
            </w:r>
            <w:r w:rsidRPr="001F6D3E">
              <w:rPr>
                <w:rFonts w:ascii="Courier New" w:hAnsi="Courier New" w:cs="Courier New"/>
                <w:b/>
              </w:rPr>
              <w:t>н</w:t>
            </w:r>
            <w:r w:rsidRPr="001F6D3E">
              <w:rPr>
                <w:rFonts w:ascii="Courier New" w:hAnsi="Courier New" w:cs="Courier New"/>
                <w:b/>
              </w:rPr>
              <w:t>сового года</w:t>
            </w:r>
          </w:p>
        </w:tc>
        <w:tc>
          <w:tcPr>
            <w:tcW w:w="1276" w:type="dxa"/>
            <w:vAlign w:val="bottom"/>
          </w:tcPr>
          <w:p w:rsidR="001F6D3E" w:rsidRPr="001F6D3E" w:rsidRDefault="001F6D3E" w:rsidP="0002457A">
            <w:pPr>
              <w:pStyle w:val="xl86"/>
              <w:spacing w:before="0" w:after="0" w:line="200" w:lineRule="exact"/>
              <w:textAlignment w:val="auto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F6D3E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2693" w:type="dxa"/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588,1</w:t>
            </w:r>
          </w:p>
        </w:tc>
        <w:tc>
          <w:tcPr>
            <w:tcW w:w="2268" w:type="dxa"/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161,9</w:t>
            </w:r>
          </w:p>
        </w:tc>
      </w:tr>
      <w:tr w:rsidR="001F6D3E" w:rsidRPr="00D246B5" w:rsidTr="00B44107">
        <w:tc>
          <w:tcPr>
            <w:tcW w:w="3403" w:type="dxa"/>
            <w:vAlign w:val="center"/>
          </w:tcPr>
          <w:p w:rsidR="001F6D3E" w:rsidRPr="001F6D3E" w:rsidRDefault="001F6D3E" w:rsidP="0002457A">
            <w:pPr>
              <w:spacing w:line="200" w:lineRule="exact"/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Объемы поступлений в бю</w:t>
            </w:r>
            <w:r w:rsidRPr="001F6D3E">
              <w:rPr>
                <w:rFonts w:ascii="Courier New" w:hAnsi="Courier New" w:cs="Courier New"/>
                <w:b/>
              </w:rPr>
              <w:t>д</w:t>
            </w:r>
            <w:r w:rsidRPr="001F6D3E">
              <w:rPr>
                <w:rFonts w:ascii="Courier New" w:hAnsi="Courier New" w:cs="Courier New"/>
                <w:b/>
              </w:rPr>
              <w:t>жет бюджетной системы и иных средств, учитываемых при фо</w:t>
            </w:r>
            <w:r w:rsidRPr="001F6D3E">
              <w:rPr>
                <w:rFonts w:ascii="Courier New" w:hAnsi="Courier New" w:cs="Courier New"/>
                <w:b/>
              </w:rPr>
              <w:t>р</w:t>
            </w:r>
            <w:r w:rsidRPr="001F6D3E">
              <w:rPr>
                <w:rFonts w:ascii="Courier New" w:hAnsi="Courier New" w:cs="Courier New"/>
                <w:b/>
              </w:rPr>
              <w:t>мировании дорожных фондов</w:t>
            </w:r>
          </w:p>
        </w:tc>
        <w:tc>
          <w:tcPr>
            <w:tcW w:w="1276" w:type="dxa"/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02</w:t>
            </w:r>
          </w:p>
        </w:tc>
        <w:tc>
          <w:tcPr>
            <w:tcW w:w="2693" w:type="dxa"/>
            <w:vAlign w:val="bottom"/>
          </w:tcPr>
          <w:p w:rsidR="001F6D3E" w:rsidRPr="001F6D3E" w:rsidRDefault="001F6D3E" w:rsidP="0002457A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02457A">
            <w:pPr>
              <w:spacing w:line="200" w:lineRule="exact"/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02457A">
            <w:pPr>
              <w:spacing w:line="200" w:lineRule="exact"/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268" w:type="dxa"/>
            <w:vAlign w:val="bottom"/>
          </w:tcPr>
          <w:p w:rsidR="001F6D3E" w:rsidRPr="001F6D3E" w:rsidRDefault="001F6D3E" w:rsidP="0002457A">
            <w:pPr>
              <w:spacing w:line="200" w:lineRule="exact"/>
              <w:jc w:val="center"/>
              <w:rPr>
                <w:rFonts w:ascii="Courier New" w:eastAsia="Arial Unicode MS" w:hAnsi="Courier New" w:cs="Courier New"/>
                <w:b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b/>
                <w:color w:val="000000"/>
              </w:rPr>
              <w:t>951,1</w:t>
            </w:r>
          </w:p>
        </w:tc>
      </w:tr>
      <w:tr w:rsidR="001F6D3E" w:rsidRPr="00D246B5" w:rsidTr="00B44107">
        <w:tc>
          <w:tcPr>
            <w:tcW w:w="3403" w:type="dxa"/>
            <w:vAlign w:val="center"/>
          </w:tcPr>
          <w:p w:rsidR="001F6D3E" w:rsidRPr="001F6D3E" w:rsidRDefault="001F6D3E" w:rsidP="0002457A">
            <w:pPr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Объем ассигнований доро</w:t>
            </w:r>
            <w:r w:rsidRPr="001F6D3E">
              <w:rPr>
                <w:rFonts w:ascii="Courier New" w:hAnsi="Courier New" w:cs="Courier New"/>
                <w:b/>
              </w:rPr>
              <w:t>ж</w:t>
            </w:r>
            <w:r w:rsidRPr="001F6D3E">
              <w:rPr>
                <w:rFonts w:ascii="Courier New" w:hAnsi="Courier New" w:cs="Courier New"/>
                <w:b/>
              </w:rPr>
              <w:t>ных фондов в соответствии с законом о бюджете</w:t>
            </w:r>
          </w:p>
        </w:tc>
        <w:tc>
          <w:tcPr>
            <w:tcW w:w="1276" w:type="dxa"/>
            <w:vAlign w:val="bottom"/>
          </w:tcPr>
          <w:p w:rsidR="001F6D3E" w:rsidRPr="001F6D3E" w:rsidRDefault="001F6D3E" w:rsidP="0002457A">
            <w:pPr>
              <w:pStyle w:val="xl86"/>
              <w:spacing w:before="0" w:after="0"/>
              <w:textAlignment w:val="auto"/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</w:pPr>
            <w:r w:rsidRPr="001F6D3E">
              <w:rPr>
                <w:rFonts w:ascii="Courier New" w:eastAsia="Times New Roman" w:hAnsi="Courier New" w:cs="Courier New"/>
                <w:b w:val="0"/>
                <w:sz w:val="22"/>
                <w:szCs w:val="22"/>
              </w:rPr>
              <w:t>03</w:t>
            </w:r>
          </w:p>
        </w:tc>
        <w:tc>
          <w:tcPr>
            <w:tcW w:w="2693" w:type="dxa"/>
            <w:vAlign w:val="bottom"/>
          </w:tcPr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02457A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1F6D3E" w:rsidRPr="001F6D3E" w:rsidRDefault="001F6D3E" w:rsidP="0002457A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1542,5</w:t>
            </w:r>
          </w:p>
        </w:tc>
      </w:tr>
      <w:tr w:rsidR="001F6D3E" w:rsidRPr="00D246B5" w:rsidTr="00B44107">
        <w:tc>
          <w:tcPr>
            <w:tcW w:w="3403" w:type="dxa"/>
            <w:vAlign w:val="center"/>
          </w:tcPr>
          <w:p w:rsidR="001F6D3E" w:rsidRPr="001F6D3E" w:rsidRDefault="001F6D3E" w:rsidP="0002457A">
            <w:pPr>
              <w:rPr>
                <w:rFonts w:ascii="Courier New" w:eastAsia="Arial Unicode MS" w:hAnsi="Courier New" w:cs="Courier New"/>
                <w:b/>
              </w:rPr>
            </w:pPr>
            <w:r w:rsidRPr="001F6D3E">
              <w:rPr>
                <w:rFonts w:ascii="Courier New" w:hAnsi="Courier New" w:cs="Courier New"/>
                <w:b/>
              </w:rPr>
              <w:t>Израсходовано средств – всего, в том числе:</w:t>
            </w:r>
          </w:p>
        </w:tc>
        <w:tc>
          <w:tcPr>
            <w:tcW w:w="1276" w:type="dxa"/>
            <w:vAlign w:val="bottom"/>
          </w:tcPr>
          <w:p w:rsidR="001F6D3E" w:rsidRPr="001F6D3E" w:rsidRDefault="001F6D3E" w:rsidP="0002457A">
            <w:pPr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04</w:t>
            </w:r>
          </w:p>
        </w:tc>
        <w:tc>
          <w:tcPr>
            <w:tcW w:w="2693" w:type="dxa"/>
            <w:vAlign w:val="bottom"/>
          </w:tcPr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lastRenderedPageBreak/>
              <w:t> </w:t>
            </w:r>
          </w:p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268" w:type="dxa"/>
            <w:vAlign w:val="bottom"/>
          </w:tcPr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  <w:p w:rsidR="001F6D3E" w:rsidRPr="001F6D3E" w:rsidRDefault="001F6D3E" w:rsidP="0002457A">
            <w:pPr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  <w:p w:rsidR="001F6D3E" w:rsidRPr="001F6D3E" w:rsidRDefault="001F6D3E" w:rsidP="0002457A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1377,3</w:t>
            </w:r>
          </w:p>
        </w:tc>
      </w:tr>
      <w:tr w:rsidR="001F6D3E" w:rsidRPr="00D246B5" w:rsidTr="00B44107">
        <w:tc>
          <w:tcPr>
            <w:tcW w:w="3403" w:type="dxa"/>
            <w:vAlign w:val="center"/>
          </w:tcPr>
          <w:p w:rsidR="001F6D3E" w:rsidRPr="001F6D3E" w:rsidRDefault="001F6D3E" w:rsidP="0002457A">
            <w:pPr>
              <w:ind w:firstLine="200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lastRenderedPageBreak/>
              <w:t>капитальный ремонт, р</w:t>
            </w:r>
            <w:r w:rsidRPr="001F6D3E">
              <w:rPr>
                <w:rFonts w:ascii="Courier New" w:hAnsi="Courier New" w:cs="Courier New"/>
              </w:rPr>
              <w:t>е</w:t>
            </w:r>
            <w:r w:rsidRPr="001F6D3E">
              <w:rPr>
                <w:rFonts w:ascii="Courier New" w:hAnsi="Courier New" w:cs="Courier New"/>
              </w:rPr>
              <w:t>монт и содержание автом</w:t>
            </w:r>
            <w:r w:rsidRPr="001F6D3E">
              <w:rPr>
                <w:rFonts w:ascii="Courier New" w:hAnsi="Courier New" w:cs="Courier New"/>
              </w:rPr>
              <w:t>о</w:t>
            </w:r>
            <w:r w:rsidRPr="001F6D3E">
              <w:rPr>
                <w:rFonts w:ascii="Courier New" w:hAnsi="Courier New" w:cs="Courier New"/>
              </w:rPr>
              <w:t>бильных дорог общего пользования</w:t>
            </w:r>
          </w:p>
        </w:tc>
        <w:tc>
          <w:tcPr>
            <w:tcW w:w="1276" w:type="dxa"/>
            <w:vAlign w:val="bottom"/>
          </w:tcPr>
          <w:p w:rsidR="001F6D3E" w:rsidRPr="001F6D3E" w:rsidRDefault="001F6D3E" w:rsidP="0002457A">
            <w:pPr>
              <w:jc w:val="center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05</w:t>
            </w:r>
          </w:p>
        </w:tc>
        <w:tc>
          <w:tcPr>
            <w:tcW w:w="2693" w:type="dxa"/>
            <w:vAlign w:val="bottom"/>
          </w:tcPr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</w:rPr>
            </w:pPr>
            <w:r w:rsidRPr="001F6D3E">
              <w:rPr>
                <w:rFonts w:ascii="Courier New" w:hAnsi="Courier New" w:cs="Courier New"/>
              </w:rPr>
              <w:t> </w:t>
            </w:r>
          </w:p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268" w:type="dxa"/>
            <w:vAlign w:val="bottom"/>
          </w:tcPr>
          <w:p w:rsidR="001F6D3E" w:rsidRPr="001F6D3E" w:rsidRDefault="001F6D3E" w:rsidP="0002457A">
            <w:pPr>
              <w:jc w:val="right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hAnsi="Courier New" w:cs="Courier New"/>
                <w:color w:val="000000"/>
              </w:rPr>
              <w:t> </w:t>
            </w:r>
          </w:p>
          <w:p w:rsidR="001F6D3E" w:rsidRPr="001F6D3E" w:rsidRDefault="001F6D3E" w:rsidP="0002457A">
            <w:pPr>
              <w:jc w:val="center"/>
              <w:rPr>
                <w:rFonts w:ascii="Courier New" w:eastAsia="Arial Unicode MS" w:hAnsi="Courier New" w:cs="Courier New"/>
                <w:color w:val="000000"/>
              </w:rPr>
            </w:pPr>
            <w:r w:rsidRPr="001F6D3E">
              <w:rPr>
                <w:rFonts w:ascii="Courier New" w:eastAsia="Arial Unicode MS" w:hAnsi="Courier New" w:cs="Courier New"/>
                <w:color w:val="000000"/>
              </w:rPr>
              <w:t>1377,3</w:t>
            </w:r>
          </w:p>
        </w:tc>
      </w:tr>
    </w:tbl>
    <w:p w:rsidR="00574AEF" w:rsidRPr="00574AEF" w:rsidRDefault="00574AEF" w:rsidP="00B44107">
      <w:pPr>
        <w:spacing w:after="0"/>
        <w:rPr>
          <w:rFonts w:ascii="Courier New" w:hAnsi="Courier New" w:cs="Courier New"/>
        </w:rPr>
      </w:pPr>
    </w:p>
    <w:p w:rsidR="00752D26" w:rsidRPr="00574AEF" w:rsidRDefault="00752D26" w:rsidP="00574A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2111B"/>
    <w:rsid w:val="0012675E"/>
    <w:rsid w:val="00131B38"/>
    <w:rsid w:val="00136B17"/>
    <w:rsid w:val="00162149"/>
    <w:rsid w:val="00173418"/>
    <w:rsid w:val="001912A0"/>
    <w:rsid w:val="001B0456"/>
    <w:rsid w:val="001B1B4A"/>
    <w:rsid w:val="001B72C2"/>
    <w:rsid w:val="001C4980"/>
    <w:rsid w:val="001D03FF"/>
    <w:rsid w:val="001D2DCB"/>
    <w:rsid w:val="001E09A2"/>
    <w:rsid w:val="001E4211"/>
    <w:rsid w:val="001F6D3E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85CE2"/>
    <w:rsid w:val="002943C3"/>
    <w:rsid w:val="002A6A7D"/>
    <w:rsid w:val="002E7456"/>
    <w:rsid w:val="002F146C"/>
    <w:rsid w:val="00307EB5"/>
    <w:rsid w:val="00326E1A"/>
    <w:rsid w:val="003300AB"/>
    <w:rsid w:val="0033638A"/>
    <w:rsid w:val="00363950"/>
    <w:rsid w:val="00365093"/>
    <w:rsid w:val="00367E7E"/>
    <w:rsid w:val="00376755"/>
    <w:rsid w:val="003A269B"/>
    <w:rsid w:val="003B5493"/>
    <w:rsid w:val="003E61E8"/>
    <w:rsid w:val="00400D10"/>
    <w:rsid w:val="0040174A"/>
    <w:rsid w:val="00402B2C"/>
    <w:rsid w:val="00403261"/>
    <w:rsid w:val="00411FA2"/>
    <w:rsid w:val="00420C0D"/>
    <w:rsid w:val="00446DC3"/>
    <w:rsid w:val="00455BE9"/>
    <w:rsid w:val="00460702"/>
    <w:rsid w:val="00477281"/>
    <w:rsid w:val="00477941"/>
    <w:rsid w:val="00483624"/>
    <w:rsid w:val="00487266"/>
    <w:rsid w:val="004C5988"/>
    <w:rsid w:val="004F1368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8F5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1C0A"/>
    <w:rsid w:val="005E545E"/>
    <w:rsid w:val="00602972"/>
    <w:rsid w:val="00606470"/>
    <w:rsid w:val="006578F4"/>
    <w:rsid w:val="00666BE7"/>
    <w:rsid w:val="00666C17"/>
    <w:rsid w:val="00675FBD"/>
    <w:rsid w:val="00676C09"/>
    <w:rsid w:val="006773D3"/>
    <w:rsid w:val="00685AF7"/>
    <w:rsid w:val="006939D0"/>
    <w:rsid w:val="006C0857"/>
    <w:rsid w:val="006C3D8B"/>
    <w:rsid w:val="006D6F6F"/>
    <w:rsid w:val="006E4D01"/>
    <w:rsid w:val="006E7664"/>
    <w:rsid w:val="006F438F"/>
    <w:rsid w:val="00704013"/>
    <w:rsid w:val="00705016"/>
    <w:rsid w:val="007158D3"/>
    <w:rsid w:val="00721994"/>
    <w:rsid w:val="00722B96"/>
    <w:rsid w:val="0073378F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7F296C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9044B6"/>
    <w:rsid w:val="00912784"/>
    <w:rsid w:val="009937A0"/>
    <w:rsid w:val="009B1A3F"/>
    <w:rsid w:val="009B502D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67D1"/>
    <w:rsid w:val="00B0714C"/>
    <w:rsid w:val="00B107FB"/>
    <w:rsid w:val="00B44107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7765B"/>
    <w:rsid w:val="00C81CD7"/>
    <w:rsid w:val="00CA4C4C"/>
    <w:rsid w:val="00CA5B9C"/>
    <w:rsid w:val="00CB12EF"/>
    <w:rsid w:val="00CB733C"/>
    <w:rsid w:val="00CD4BFC"/>
    <w:rsid w:val="00CE42AC"/>
    <w:rsid w:val="00CE7BEF"/>
    <w:rsid w:val="00CF22D1"/>
    <w:rsid w:val="00D003AB"/>
    <w:rsid w:val="00D1491F"/>
    <w:rsid w:val="00D246B5"/>
    <w:rsid w:val="00D440D2"/>
    <w:rsid w:val="00D54FA0"/>
    <w:rsid w:val="00D65F4C"/>
    <w:rsid w:val="00D74D02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18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58</cp:revision>
  <dcterms:created xsi:type="dcterms:W3CDTF">2017-01-31T08:08:00Z</dcterms:created>
  <dcterms:modified xsi:type="dcterms:W3CDTF">2020-04-06T12:38:00Z</dcterms:modified>
</cp:coreProperties>
</file>