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86" w:rsidRDefault="00400386" w:rsidP="00A172C4">
      <w:pPr>
        <w:jc w:val="center"/>
        <w:rPr>
          <w:sz w:val="32"/>
          <w:szCs w:val="32"/>
        </w:rPr>
      </w:pPr>
    </w:p>
    <w:p w:rsidR="004C50F4" w:rsidRPr="00FC6B70" w:rsidRDefault="004C50F4" w:rsidP="004C50F4">
      <w:pPr>
        <w:jc w:val="center"/>
        <w:rPr>
          <w:b/>
          <w:shadow/>
          <w:sz w:val="24"/>
          <w:szCs w:val="24"/>
        </w:rPr>
      </w:pPr>
      <w:r w:rsidRPr="00FC6B70">
        <w:rPr>
          <w:b/>
          <w:shadow/>
          <w:sz w:val="24"/>
          <w:szCs w:val="24"/>
        </w:rPr>
        <w:t>ОФИЦИАЛЬНЫЙ ВЕСТНИК</w:t>
      </w:r>
    </w:p>
    <w:p w:rsidR="004C50F4" w:rsidRPr="00FC6B70" w:rsidRDefault="004C50F4" w:rsidP="004C50F4">
      <w:pPr>
        <w:jc w:val="center"/>
        <w:rPr>
          <w:sz w:val="24"/>
          <w:szCs w:val="24"/>
        </w:rPr>
      </w:pPr>
    </w:p>
    <w:p w:rsidR="004C50F4" w:rsidRPr="00FC6B70" w:rsidRDefault="004C50F4" w:rsidP="004C50F4">
      <w:pPr>
        <w:jc w:val="center"/>
        <w:rPr>
          <w:b/>
          <w:sz w:val="24"/>
          <w:szCs w:val="24"/>
        </w:rPr>
      </w:pPr>
      <w:r w:rsidRPr="00FC6B70">
        <w:rPr>
          <w:b/>
          <w:sz w:val="24"/>
          <w:szCs w:val="24"/>
        </w:rPr>
        <w:t>Бюллетень нормативных правовых актов Нижнезаимского муниципального образования</w:t>
      </w:r>
    </w:p>
    <w:tbl>
      <w:tblPr>
        <w:tblW w:w="0" w:type="auto"/>
        <w:tblInd w:w="-72" w:type="dxa"/>
        <w:tblLook w:val="01E0"/>
      </w:tblPr>
      <w:tblGrid>
        <w:gridCol w:w="7562"/>
        <w:gridCol w:w="2080"/>
      </w:tblGrid>
      <w:tr w:rsidR="004C50F4" w:rsidRPr="00FC6B70" w:rsidTr="00FC6B70">
        <w:trPr>
          <w:trHeight w:val="1293"/>
        </w:trPr>
        <w:tc>
          <w:tcPr>
            <w:tcW w:w="8280" w:type="dxa"/>
          </w:tcPr>
          <w:p w:rsidR="004C50F4" w:rsidRPr="00FC6B70" w:rsidRDefault="004C50F4" w:rsidP="003E2B6A">
            <w:pPr>
              <w:jc w:val="center"/>
              <w:rPr>
                <w:rFonts w:ascii="Arial" w:hAnsi="Arial" w:cs="Arial"/>
                <w:sz w:val="24"/>
                <w:szCs w:val="24"/>
              </w:rPr>
            </w:pPr>
          </w:p>
          <w:p w:rsidR="004C50F4" w:rsidRPr="00FC6B70" w:rsidRDefault="004C50F4" w:rsidP="003E2B6A">
            <w:pPr>
              <w:jc w:val="center"/>
              <w:rPr>
                <w:rFonts w:ascii="Arial" w:hAnsi="Arial" w:cs="Arial"/>
                <w:sz w:val="24"/>
                <w:szCs w:val="24"/>
              </w:rPr>
            </w:pPr>
            <w:r w:rsidRPr="00FC6B70">
              <w:rPr>
                <w:rFonts w:ascii="Arial" w:hAnsi="Arial" w:cs="Arial"/>
                <w:sz w:val="24"/>
                <w:szCs w:val="24"/>
              </w:rPr>
              <w:t>Решения Думы Нижнезаимского МО</w:t>
            </w:r>
          </w:p>
          <w:p w:rsidR="004C50F4" w:rsidRPr="00FC6B70" w:rsidRDefault="004C50F4" w:rsidP="003E2B6A">
            <w:pPr>
              <w:jc w:val="center"/>
              <w:rPr>
                <w:rFonts w:ascii="Arial" w:hAnsi="Arial" w:cs="Arial"/>
                <w:sz w:val="24"/>
                <w:szCs w:val="24"/>
              </w:rPr>
            </w:pPr>
            <w:r w:rsidRPr="00FC6B70">
              <w:rPr>
                <w:rFonts w:ascii="Arial" w:hAnsi="Arial" w:cs="Arial"/>
                <w:sz w:val="24"/>
                <w:szCs w:val="24"/>
              </w:rPr>
              <w:t>Постановления главы администрации Нижнезаимского МО</w:t>
            </w:r>
          </w:p>
          <w:p w:rsidR="004C50F4" w:rsidRPr="00FC6B70" w:rsidRDefault="004C50F4" w:rsidP="00FC6B70">
            <w:pPr>
              <w:jc w:val="center"/>
              <w:rPr>
                <w:sz w:val="24"/>
                <w:szCs w:val="24"/>
              </w:rPr>
            </w:pPr>
            <w:r w:rsidRPr="00FC6B70">
              <w:rPr>
                <w:rFonts w:ascii="Arial" w:hAnsi="Arial" w:cs="Arial"/>
                <w:sz w:val="24"/>
                <w:szCs w:val="24"/>
              </w:rPr>
              <w:t>Распоряжения Администрации Нижнезаимского МО</w:t>
            </w:r>
            <w:r w:rsidRPr="00FC6B70">
              <w:rPr>
                <w:sz w:val="24"/>
                <w:szCs w:val="24"/>
              </w:rPr>
              <w:t xml:space="preserve"> </w:t>
            </w:r>
          </w:p>
        </w:tc>
        <w:tc>
          <w:tcPr>
            <w:tcW w:w="2164" w:type="dxa"/>
          </w:tcPr>
          <w:p w:rsidR="004C50F4" w:rsidRPr="00FC6B70" w:rsidRDefault="004C50F4" w:rsidP="003E2B6A">
            <w:pPr>
              <w:rPr>
                <w:sz w:val="24"/>
                <w:szCs w:val="24"/>
              </w:rPr>
            </w:pPr>
          </w:p>
          <w:tbl>
            <w:tblPr>
              <w:tblW w:w="0" w:type="auto"/>
              <w:tblInd w:w="47" w:type="dxa"/>
              <w:tblLook w:val="01E0"/>
            </w:tblPr>
            <w:tblGrid>
              <w:gridCol w:w="1767"/>
            </w:tblGrid>
            <w:tr w:rsidR="004C50F4" w:rsidRPr="00FC6B70" w:rsidTr="003E2B6A">
              <w:trPr>
                <w:trHeight w:val="1204"/>
              </w:trPr>
              <w:tc>
                <w:tcPr>
                  <w:tcW w:w="1851" w:type="dxa"/>
                  <w:tcBorders>
                    <w:top w:val="triple" w:sz="4" w:space="0" w:color="auto"/>
                    <w:left w:val="triple" w:sz="4" w:space="0" w:color="auto"/>
                    <w:bottom w:val="triple" w:sz="4" w:space="0" w:color="auto"/>
                    <w:right w:val="triple" w:sz="4" w:space="0" w:color="auto"/>
                  </w:tcBorders>
                </w:tcPr>
                <w:p w:rsidR="004C50F4" w:rsidRPr="00CB09D5" w:rsidRDefault="0037659D" w:rsidP="003E2B6A">
                  <w:pPr>
                    <w:jc w:val="center"/>
                    <w:rPr>
                      <w:sz w:val="24"/>
                      <w:szCs w:val="24"/>
                    </w:rPr>
                  </w:pPr>
                  <w:r w:rsidRPr="00CB09D5">
                    <w:rPr>
                      <w:sz w:val="24"/>
                      <w:szCs w:val="24"/>
                    </w:rPr>
                    <w:t>№ 1</w:t>
                  </w:r>
                  <w:r w:rsidR="00CB09D5" w:rsidRPr="00CB09D5">
                    <w:rPr>
                      <w:sz w:val="24"/>
                      <w:szCs w:val="24"/>
                    </w:rPr>
                    <w:t>2</w:t>
                  </w:r>
                </w:p>
                <w:p w:rsidR="004C50F4" w:rsidRPr="00CB09D5" w:rsidRDefault="0037659D" w:rsidP="003E2B6A">
                  <w:pPr>
                    <w:jc w:val="center"/>
                    <w:rPr>
                      <w:sz w:val="24"/>
                      <w:szCs w:val="24"/>
                    </w:rPr>
                  </w:pPr>
                  <w:r w:rsidRPr="00CB09D5">
                    <w:rPr>
                      <w:sz w:val="24"/>
                      <w:szCs w:val="24"/>
                    </w:rPr>
                    <w:t xml:space="preserve"> 2</w:t>
                  </w:r>
                  <w:r w:rsidRPr="00CB09D5">
                    <w:rPr>
                      <w:sz w:val="24"/>
                      <w:szCs w:val="24"/>
                      <w:lang w:val="en-US"/>
                    </w:rPr>
                    <w:t xml:space="preserve">7 </w:t>
                  </w:r>
                  <w:r w:rsidRPr="00CB09D5">
                    <w:rPr>
                      <w:sz w:val="24"/>
                      <w:szCs w:val="24"/>
                    </w:rPr>
                    <w:t>сентября</w:t>
                  </w:r>
                </w:p>
                <w:p w:rsidR="004C50F4" w:rsidRPr="00FC6B70" w:rsidRDefault="008308CC" w:rsidP="003E2B6A">
                  <w:pPr>
                    <w:jc w:val="center"/>
                    <w:rPr>
                      <w:sz w:val="24"/>
                      <w:szCs w:val="24"/>
                    </w:rPr>
                  </w:pPr>
                  <w:r w:rsidRPr="00CB09D5">
                    <w:rPr>
                      <w:sz w:val="24"/>
                      <w:szCs w:val="24"/>
                    </w:rPr>
                    <w:t>2021</w:t>
                  </w:r>
                  <w:r w:rsidR="004C50F4" w:rsidRPr="00CB09D5">
                    <w:rPr>
                      <w:sz w:val="24"/>
                      <w:szCs w:val="24"/>
                    </w:rPr>
                    <w:t xml:space="preserve"> год</w:t>
                  </w:r>
                </w:p>
              </w:tc>
            </w:tr>
          </w:tbl>
          <w:p w:rsidR="004C50F4" w:rsidRPr="00FC6B70" w:rsidRDefault="004C50F4" w:rsidP="003E2B6A">
            <w:pPr>
              <w:jc w:val="center"/>
              <w:rPr>
                <w:sz w:val="24"/>
                <w:szCs w:val="24"/>
              </w:rPr>
            </w:pPr>
          </w:p>
        </w:tc>
      </w:tr>
    </w:tbl>
    <w:p w:rsidR="004C50F4" w:rsidRPr="00FC6B70" w:rsidRDefault="004C50F4" w:rsidP="004C50F4">
      <w:pPr>
        <w:jc w:val="center"/>
        <w:rPr>
          <w:sz w:val="24"/>
          <w:szCs w:val="24"/>
        </w:rPr>
      </w:pPr>
      <w:r w:rsidRPr="00FC6B70">
        <w:rPr>
          <w:sz w:val="24"/>
          <w:szCs w:val="24"/>
        </w:rPr>
        <w:t xml:space="preserve">ИЗДАЁТСЯ С ФЕВРАЛЯ </w:t>
      </w:r>
      <w:smartTag w:uri="urn:schemas-microsoft-com:office:smarttags" w:element="metricconverter">
        <w:smartTagPr>
          <w:attr w:name="ProductID" w:val="2011 г"/>
        </w:smartTagPr>
        <w:r w:rsidRPr="00FC6B70">
          <w:rPr>
            <w:sz w:val="24"/>
            <w:szCs w:val="24"/>
          </w:rPr>
          <w:t>2011 г</w:t>
        </w:r>
      </w:smartTag>
      <w:r w:rsidRPr="00FC6B70">
        <w:rPr>
          <w:sz w:val="24"/>
          <w:szCs w:val="24"/>
        </w:rPr>
        <w:t>.</w:t>
      </w:r>
    </w:p>
    <w:tbl>
      <w:tblPr>
        <w:tblW w:w="0" w:type="auto"/>
        <w:tblInd w:w="-72" w:type="dxa"/>
        <w:tblBorders>
          <w:top w:val="single" w:sz="4" w:space="0" w:color="auto"/>
        </w:tblBorders>
        <w:tblLook w:val="0000"/>
      </w:tblPr>
      <w:tblGrid>
        <w:gridCol w:w="9642"/>
      </w:tblGrid>
      <w:tr w:rsidR="004C50F4" w:rsidRPr="00FC6B70" w:rsidTr="003E2B6A">
        <w:trPr>
          <w:trHeight w:val="20"/>
        </w:trPr>
        <w:tc>
          <w:tcPr>
            <w:tcW w:w="10440" w:type="dxa"/>
            <w:tcBorders>
              <w:top w:val="thickThinSmallGap" w:sz="24" w:space="0" w:color="auto"/>
            </w:tcBorders>
          </w:tcPr>
          <w:p w:rsidR="004C50F4" w:rsidRPr="00FC6B70" w:rsidRDefault="004C50F4" w:rsidP="003E2B6A">
            <w:pPr>
              <w:jc w:val="center"/>
              <w:rPr>
                <w:sz w:val="20"/>
                <w:szCs w:val="20"/>
              </w:rPr>
            </w:pPr>
          </w:p>
        </w:tc>
      </w:tr>
    </w:tbl>
    <w:p w:rsidR="004C50F4" w:rsidRPr="003E2B6A" w:rsidRDefault="004C50F4" w:rsidP="004C50F4">
      <w:pPr>
        <w:jc w:val="right"/>
        <w:rPr>
          <w:b/>
          <w:color w:val="FF0000"/>
          <w:sz w:val="16"/>
          <w:szCs w:val="16"/>
        </w:rPr>
      </w:pPr>
    </w:p>
    <w:tbl>
      <w:tblPr>
        <w:tblW w:w="0" w:type="auto"/>
        <w:tblInd w:w="108" w:type="dxa"/>
        <w:tblBorders>
          <w:bottom w:val="thinThickLargeGap" w:sz="24" w:space="0" w:color="auto"/>
        </w:tblBorders>
        <w:tblLayout w:type="fixed"/>
        <w:tblLook w:val="0000"/>
      </w:tblPr>
      <w:tblGrid>
        <w:gridCol w:w="9463"/>
      </w:tblGrid>
      <w:tr w:rsidR="009C63FD" w:rsidRPr="00A53B3A" w:rsidTr="009C63FD">
        <w:trPr>
          <w:trHeight w:val="1980"/>
        </w:trPr>
        <w:tc>
          <w:tcPr>
            <w:tcW w:w="9463" w:type="dxa"/>
          </w:tcPr>
          <w:tbl>
            <w:tblPr>
              <w:tblW w:w="0" w:type="auto"/>
              <w:tblInd w:w="108" w:type="dxa"/>
              <w:tblBorders>
                <w:bottom w:val="thinThickLargeGap" w:sz="24" w:space="0" w:color="auto"/>
              </w:tblBorders>
              <w:tblLayout w:type="fixed"/>
              <w:tblLook w:val="0000"/>
            </w:tblPr>
            <w:tblGrid>
              <w:gridCol w:w="9639"/>
            </w:tblGrid>
            <w:tr w:rsidR="0074206B" w:rsidRPr="00A53B3A" w:rsidTr="00C64036">
              <w:trPr>
                <w:trHeight w:val="1730"/>
              </w:trPr>
              <w:tc>
                <w:tcPr>
                  <w:tcW w:w="9639" w:type="dxa"/>
                  <w:tcBorders>
                    <w:bottom w:val="thinThickLargeGap" w:sz="24" w:space="0" w:color="auto"/>
                  </w:tcBorders>
                </w:tcPr>
                <w:p w:rsidR="0074206B" w:rsidRPr="00A53B3A" w:rsidRDefault="0074206B" w:rsidP="00C64036">
                  <w:pPr>
                    <w:jc w:val="center"/>
                    <w:rPr>
                      <w:b/>
                      <w:sz w:val="16"/>
                      <w:szCs w:val="16"/>
                    </w:rPr>
                  </w:pPr>
                  <w:r w:rsidRPr="00A53B3A">
                    <w:rPr>
                      <w:b/>
                      <w:sz w:val="16"/>
                      <w:szCs w:val="16"/>
                    </w:rPr>
                    <w:t xml:space="preserve">Р о с </w:t>
                  </w:r>
                  <w:proofErr w:type="spellStart"/>
                  <w:r w:rsidRPr="00A53B3A">
                    <w:rPr>
                      <w:b/>
                      <w:sz w:val="16"/>
                      <w:szCs w:val="16"/>
                    </w:rPr>
                    <w:t>с</w:t>
                  </w:r>
                  <w:proofErr w:type="spellEnd"/>
                  <w:r w:rsidRPr="00A53B3A">
                    <w:rPr>
                      <w:b/>
                      <w:sz w:val="16"/>
                      <w:szCs w:val="16"/>
                    </w:rPr>
                    <w:t xml:space="preserve"> и й с к а я  Ф е д е р а ц и я</w:t>
                  </w:r>
                </w:p>
                <w:p w:rsidR="0074206B" w:rsidRPr="00A53B3A" w:rsidRDefault="0074206B" w:rsidP="00C64036">
                  <w:pPr>
                    <w:ind w:right="-5"/>
                    <w:jc w:val="center"/>
                    <w:rPr>
                      <w:b/>
                      <w:sz w:val="16"/>
                      <w:szCs w:val="16"/>
                    </w:rPr>
                  </w:pPr>
                  <w:r w:rsidRPr="00A53B3A">
                    <w:rPr>
                      <w:b/>
                      <w:sz w:val="16"/>
                      <w:szCs w:val="16"/>
                    </w:rPr>
                    <w:t>Иркутская область</w:t>
                  </w:r>
                </w:p>
                <w:p w:rsidR="0074206B" w:rsidRPr="00A53B3A" w:rsidRDefault="0074206B" w:rsidP="00C64036">
                  <w:pPr>
                    <w:ind w:right="-5"/>
                    <w:jc w:val="center"/>
                    <w:rPr>
                      <w:b/>
                      <w:sz w:val="16"/>
                      <w:szCs w:val="16"/>
                    </w:rPr>
                  </w:pPr>
                  <w:r w:rsidRPr="00A53B3A">
                    <w:rPr>
                      <w:b/>
                      <w:sz w:val="16"/>
                      <w:szCs w:val="16"/>
                    </w:rPr>
                    <w:t xml:space="preserve">Муниципальное образование «Тайшетский район» </w:t>
                  </w:r>
                </w:p>
                <w:p w:rsidR="0074206B" w:rsidRPr="00A53B3A" w:rsidRDefault="0074206B" w:rsidP="00C64036">
                  <w:pPr>
                    <w:ind w:right="-5"/>
                    <w:jc w:val="center"/>
                    <w:rPr>
                      <w:b/>
                      <w:sz w:val="16"/>
                      <w:szCs w:val="16"/>
                    </w:rPr>
                  </w:pPr>
                  <w:r w:rsidRPr="00A53B3A">
                    <w:rPr>
                      <w:b/>
                      <w:sz w:val="16"/>
                      <w:szCs w:val="16"/>
                    </w:rPr>
                    <w:t>Нижнезаимское муниципальное образование</w:t>
                  </w:r>
                </w:p>
                <w:p w:rsidR="0074206B" w:rsidRPr="00A53B3A" w:rsidRDefault="0074206B" w:rsidP="00C64036">
                  <w:pPr>
                    <w:ind w:right="-5"/>
                    <w:jc w:val="center"/>
                    <w:rPr>
                      <w:b/>
                      <w:sz w:val="16"/>
                      <w:szCs w:val="16"/>
                    </w:rPr>
                  </w:pPr>
                  <w:r w:rsidRPr="00A53B3A">
                    <w:rPr>
                      <w:b/>
                      <w:sz w:val="16"/>
                      <w:szCs w:val="16"/>
                    </w:rPr>
                    <w:t xml:space="preserve">Дума Нижнезаимского муниципального образования </w:t>
                  </w:r>
                </w:p>
                <w:p w:rsidR="0074206B" w:rsidRPr="00A53B3A" w:rsidRDefault="0074206B" w:rsidP="00C64036">
                  <w:pPr>
                    <w:ind w:right="-5"/>
                    <w:jc w:val="center"/>
                    <w:rPr>
                      <w:b/>
                      <w:sz w:val="16"/>
                      <w:szCs w:val="16"/>
                    </w:rPr>
                  </w:pPr>
                </w:p>
                <w:p w:rsidR="0074206B" w:rsidRPr="00A53B3A" w:rsidRDefault="0074206B" w:rsidP="00C64036">
                  <w:pPr>
                    <w:ind w:right="-5"/>
                    <w:jc w:val="center"/>
                    <w:rPr>
                      <w:b/>
                      <w:sz w:val="16"/>
                      <w:szCs w:val="16"/>
                    </w:rPr>
                  </w:pPr>
                  <w:r w:rsidRPr="00A53B3A">
                    <w:rPr>
                      <w:b/>
                      <w:sz w:val="16"/>
                      <w:szCs w:val="16"/>
                    </w:rPr>
                    <w:t>РЕШЕНИЕ</w:t>
                  </w:r>
                </w:p>
                <w:p w:rsidR="0074206B" w:rsidRPr="00A53B3A" w:rsidRDefault="0074206B" w:rsidP="00C64036">
                  <w:pPr>
                    <w:suppressLineNumbers/>
                    <w:overflowPunct w:val="0"/>
                    <w:autoSpaceDE w:val="0"/>
                    <w:autoSpaceDN w:val="0"/>
                    <w:adjustRightInd w:val="0"/>
                    <w:spacing w:line="360" w:lineRule="auto"/>
                    <w:jc w:val="center"/>
                    <w:rPr>
                      <w:sz w:val="16"/>
                      <w:szCs w:val="16"/>
                    </w:rPr>
                  </w:pPr>
                </w:p>
              </w:tc>
            </w:tr>
          </w:tbl>
          <w:p w:rsidR="0074206B" w:rsidRPr="00A53B3A" w:rsidRDefault="0074206B" w:rsidP="0074206B">
            <w:pPr>
              <w:overflowPunct w:val="0"/>
              <w:autoSpaceDE w:val="0"/>
              <w:autoSpaceDN w:val="0"/>
              <w:adjustRightInd w:val="0"/>
              <w:ind w:right="-568"/>
              <w:rPr>
                <w:sz w:val="16"/>
                <w:szCs w:val="16"/>
              </w:rPr>
            </w:pPr>
          </w:p>
          <w:p w:rsidR="0074206B" w:rsidRPr="00A53B3A" w:rsidRDefault="0074206B" w:rsidP="0074206B">
            <w:pPr>
              <w:overflowPunct w:val="0"/>
              <w:autoSpaceDE w:val="0"/>
              <w:autoSpaceDN w:val="0"/>
              <w:adjustRightInd w:val="0"/>
              <w:ind w:right="-568"/>
              <w:rPr>
                <w:sz w:val="16"/>
                <w:szCs w:val="16"/>
              </w:rPr>
            </w:pPr>
            <w:r w:rsidRPr="00A53B3A">
              <w:rPr>
                <w:sz w:val="16"/>
                <w:szCs w:val="16"/>
              </w:rPr>
              <w:t>от  «</w:t>
            </w:r>
            <w:r w:rsidR="0022741C" w:rsidRPr="00A53B3A">
              <w:rPr>
                <w:sz w:val="16"/>
                <w:szCs w:val="16"/>
                <w:u w:val="single"/>
              </w:rPr>
              <w:t>27</w:t>
            </w:r>
            <w:r w:rsidRPr="00A53B3A">
              <w:rPr>
                <w:sz w:val="16"/>
                <w:szCs w:val="16"/>
                <w:u w:val="single"/>
              </w:rPr>
              <w:t xml:space="preserve">» </w:t>
            </w:r>
            <w:r w:rsidR="0022741C" w:rsidRPr="00A53B3A">
              <w:rPr>
                <w:sz w:val="16"/>
                <w:szCs w:val="16"/>
                <w:u w:val="single"/>
              </w:rPr>
              <w:t xml:space="preserve"> сентября </w:t>
            </w:r>
            <w:r w:rsidRPr="00A53B3A">
              <w:rPr>
                <w:sz w:val="16"/>
                <w:szCs w:val="16"/>
                <w:u w:val="single"/>
              </w:rPr>
              <w:t xml:space="preserve"> </w:t>
            </w:r>
            <w:r w:rsidRPr="00A53B3A">
              <w:rPr>
                <w:sz w:val="16"/>
                <w:szCs w:val="16"/>
              </w:rPr>
              <w:t xml:space="preserve">2021  г.                               </w:t>
            </w:r>
            <w:r w:rsidRPr="00A53B3A">
              <w:rPr>
                <w:sz w:val="16"/>
                <w:szCs w:val="16"/>
              </w:rPr>
              <w:tab/>
            </w:r>
            <w:r w:rsidRPr="00A53B3A">
              <w:rPr>
                <w:sz w:val="16"/>
                <w:szCs w:val="16"/>
              </w:rPr>
              <w:tab/>
            </w:r>
            <w:r w:rsidRPr="00A53B3A">
              <w:rPr>
                <w:sz w:val="16"/>
                <w:szCs w:val="16"/>
              </w:rPr>
              <w:tab/>
            </w:r>
            <w:r w:rsidRPr="00A53B3A">
              <w:rPr>
                <w:sz w:val="16"/>
                <w:szCs w:val="16"/>
              </w:rPr>
              <w:tab/>
              <w:t>№</w:t>
            </w:r>
            <w:r w:rsidRPr="00A53B3A">
              <w:rPr>
                <w:sz w:val="16"/>
                <w:szCs w:val="16"/>
                <w:u w:val="single"/>
              </w:rPr>
              <w:t xml:space="preserve"> 9</w:t>
            </w:r>
            <w:r w:rsidR="0022741C" w:rsidRPr="00A53B3A">
              <w:rPr>
                <w:sz w:val="16"/>
                <w:szCs w:val="16"/>
                <w:u w:val="single"/>
              </w:rPr>
              <w:t>4</w:t>
            </w:r>
          </w:p>
          <w:p w:rsidR="0074206B" w:rsidRPr="00A53B3A" w:rsidRDefault="0074206B" w:rsidP="0074206B">
            <w:pPr>
              <w:rPr>
                <w:color w:val="000000"/>
                <w:sz w:val="16"/>
                <w:szCs w:val="16"/>
              </w:rPr>
            </w:pPr>
          </w:p>
          <w:tbl>
            <w:tblPr>
              <w:tblW w:w="0" w:type="auto"/>
              <w:tblLayout w:type="fixed"/>
              <w:tblLook w:val="01E0"/>
            </w:tblPr>
            <w:tblGrid>
              <w:gridCol w:w="851"/>
              <w:gridCol w:w="709"/>
              <w:gridCol w:w="425"/>
              <w:gridCol w:w="284"/>
              <w:gridCol w:w="1559"/>
              <w:gridCol w:w="709"/>
              <w:gridCol w:w="1701"/>
            </w:tblGrid>
            <w:tr w:rsidR="0074206B" w:rsidRPr="00A53B3A" w:rsidTr="00C64036">
              <w:tc>
                <w:tcPr>
                  <w:tcW w:w="6238" w:type="dxa"/>
                  <w:gridSpan w:val="7"/>
                </w:tcPr>
                <w:p w:rsidR="0074206B" w:rsidRPr="00A53B3A" w:rsidRDefault="0074206B" w:rsidP="0074206B">
                  <w:pPr>
                    <w:jc w:val="both"/>
                    <w:rPr>
                      <w:color w:val="000000"/>
                      <w:sz w:val="16"/>
                      <w:szCs w:val="16"/>
                    </w:rPr>
                  </w:pPr>
                  <w:r w:rsidRPr="00A53B3A">
                    <w:rPr>
                      <w:color w:val="000000"/>
                      <w:sz w:val="16"/>
                      <w:szCs w:val="16"/>
                    </w:rPr>
                    <w:t>О внесении изменений и дополнений в решение Думы</w:t>
                  </w:r>
                </w:p>
              </w:tc>
            </w:tr>
            <w:tr w:rsidR="0074206B" w:rsidRPr="00A53B3A" w:rsidTr="00C64036">
              <w:tc>
                <w:tcPr>
                  <w:tcW w:w="1985" w:type="dxa"/>
                  <w:gridSpan w:val="3"/>
                </w:tcPr>
                <w:p w:rsidR="0074206B" w:rsidRPr="00A53B3A" w:rsidRDefault="0074206B" w:rsidP="0074206B">
                  <w:pPr>
                    <w:jc w:val="both"/>
                    <w:rPr>
                      <w:color w:val="000000"/>
                      <w:sz w:val="16"/>
                      <w:szCs w:val="16"/>
                    </w:rPr>
                  </w:pPr>
                  <w:r w:rsidRPr="00A53B3A">
                    <w:rPr>
                      <w:color w:val="000000"/>
                      <w:sz w:val="16"/>
                      <w:szCs w:val="16"/>
                    </w:rPr>
                    <w:t>Нижнезаимского</w:t>
                  </w:r>
                </w:p>
              </w:tc>
              <w:tc>
                <w:tcPr>
                  <w:tcW w:w="4253" w:type="dxa"/>
                  <w:gridSpan w:val="4"/>
                </w:tcPr>
                <w:p w:rsidR="0074206B" w:rsidRPr="00A53B3A" w:rsidRDefault="0074206B" w:rsidP="0074206B">
                  <w:pPr>
                    <w:jc w:val="both"/>
                    <w:rPr>
                      <w:color w:val="000000"/>
                      <w:sz w:val="16"/>
                      <w:szCs w:val="16"/>
                    </w:rPr>
                  </w:pPr>
                  <w:r w:rsidRPr="00A53B3A">
                    <w:rPr>
                      <w:color w:val="000000"/>
                      <w:sz w:val="16"/>
                      <w:szCs w:val="16"/>
                    </w:rPr>
                    <w:t>муниципального образования</w:t>
                  </w:r>
                </w:p>
              </w:tc>
            </w:tr>
            <w:tr w:rsidR="0074206B" w:rsidRPr="00A53B3A" w:rsidTr="00C64036">
              <w:tc>
                <w:tcPr>
                  <w:tcW w:w="851" w:type="dxa"/>
                </w:tcPr>
                <w:p w:rsidR="0074206B" w:rsidRPr="00A53B3A" w:rsidRDefault="0074206B" w:rsidP="0074206B">
                  <w:pPr>
                    <w:rPr>
                      <w:color w:val="000000"/>
                      <w:sz w:val="16"/>
                      <w:szCs w:val="16"/>
                    </w:rPr>
                  </w:pPr>
                  <w:r w:rsidRPr="00A53B3A">
                    <w:rPr>
                      <w:color w:val="000000"/>
                      <w:sz w:val="16"/>
                      <w:szCs w:val="16"/>
                    </w:rPr>
                    <w:t>От</w:t>
                  </w:r>
                </w:p>
              </w:tc>
              <w:tc>
                <w:tcPr>
                  <w:tcW w:w="709" w:type="dxa"/>
                </w:tcPr>
                <w:p w:rsidR="0074206B" w:rsidRPr="00A53B3A" w:rsidRDefault="0074206B" w:rsidP="0074206B">
                  <w:pPr>
                    <w:jc w:val="right"/>
                    <w:rPr>
                      <w:color w:val="000000"/>
                      <w:sz w:val="16"/>
                      <w:szCs w:val="16"/>
                      <w:u w:val="single"/>
                    </w:rPr>
                  </w:pPr>
                  <w:r w:rsidRPr="00A53B3A">
                    <w:rPr>
                      <w:color w:val="000000"/>
                      <w:sz w:val="16"/>
                      <w:szCs w:val="16"/>
                      <w:u w:val="single"/>
                    </w:rPr>
                    <w:t>28.</w:t>
                  </w:r>
                </w:p>
              </w:tc>
              <w:tc>
                <w:tcPr>
                  <w:tcW w:w="709" w:type="dxa"/>
                  <w:gridSpan w:val="2"/>
                </w:tcPr>
                <w:p w:rsidR="0074206B" w:rsidRPr="00A53B3A" w:rsidRDefault="0074206B" w:rsidP="0074206B">
                  <w:pPr>
                    <w:jc w:val="center"/>
                    <w:rPr>
                      <w:color w:val="000000"/>
                      <w:sz w:val="16"/>
                      <w:szCs w:val="16"/>
                      <w:u w:val="single"/>
                    </w:rPr>
                  </w:pPr>
                  <w:r w:rsidRPr="00A53B3A">
                    <w:rPr>
                      <w:color w:val="000000"/>
                      <w:sz w:val="16"/>
                      <w:szCs w:val="16"/>
                      <w:u w:val="single"/>
                    </w:rPr>
                    <w:t>12.</w:t>
                  </w:r>
                </w:p>
              </w:tc>
              <w:tc>
                <w:tcPr>
                  <w:tcW w:w="1559" w:type="dxa"/>
                </w:tcPr>
                <w:p w:rsidR="0074206B" w:rsidRPr="00A53B3A" w:rsidRDefault="0074206B" w:rsidP="0074206B">
                  <w:pPr>
                    <w:rPr>
                      <w:color w:val="000000"/>
                      <w:sz w:val="16"/>
                      <w:szCs w:val="16"/>
                      <w:u w:val="single"/>
                    </w:rPr>
                  </w:pPr>
                  <w:r w:rsidRPr="00A53B3A">
                    <w:rPr>
                      <w:color w:val="000000"/>
                      <w:sz w:val="16"/>
                      <w:szCs w:val="16"/>
                      <w:u w:val="single"/>
                    </w:rPr>
                    <w:t>2020 г.</w:t>
                  </w:r>
                </w:p>
              </w:tc>
              <w:tc>
                <w:tcPr>
                  <w:tcW w:w="709" w:type="dxa"/>
                </w:tcPr>
                <w:p w:rsidR="0074206B" w:rsidRPr="00A53B3A" w:rsidRDefault="0074206B" w:rsidP="0074206B">
                  <w:pPr>
                    <w:jc w:val="center"/>
                    <w:rPr>
                      <w:color w:val="000000"/>
                      <w:sz w:val="16"/>
                      <w:szCs w:val="16"/>
                    </w:rPr>
                  </w:pPr>
                  <w:r w:rsidRPr="00A53B3A">
                    <w:rPr>
                      <w:color w:val="000000"/>
                      <w:sz w:val="16"/>
                      <w:szCs w:val="16"/>
                    </w:rPr>
                    <w:t>№</w:t>
                  </w:r>
                </w:p>
              </w:tc>
              <w:tc>
                <w:tcPr>
                  <w:tcW w:w="1701" w:type="dxa"/>
                </w:tcPr>
                <w:p w:rsidR="0074206B" w:rsidRPr="00A53B3A" w:rsidRDefault="0074206B" w:rsidP="0074206B">
                  <w:pPr>
                    <w:rPr>
                      <w:color w:val="000000"/>
                      <w:sz w:val="16"/>
                      <w:szCs w:val="16"/>
                      <w:u w:val="single"/>
                    </w:rPr>
                  </w:pPr>
                  <w:r w:rsidRPr="00A53B3A">
                    <w:rPr>
                      <w:color w:val="000000"/>
                      <w:sz w:val="16"/>
                      <w:szCs w:val="16"/>
                      <w:u w:val="single"/>
                    </w:rPr>
                    <w:t>79</w:t>
                  </w:r>
                </w:p>
              </w:tc>
            </w:tr>
            <w:tr w:rsidR="0074206B" w:rsidRPr="00A53B3A" w:rsidTr="00C64036">
              <w:trPr>
                <w:trHeight w:val="587"/>
              </w:trPr>
              <w:tc>
                <w:tcPr>
                  <w:tcW w:w="6238" w:type="dxa"/>
                  <w:gridSpan w:val="7"/>
                </w:tcPr>
                <w:p w:rsidR="0074206B" w:rsidRPr="00A53B3A" w:rsidRDefault="0074206B" w:rsidP="0074206B">
                  <w:pPr>
                    <w:jc w:val="both"/>
                    <w:rPr>
                      <w:color w:val="000000"/>
                      <w:sz w:val="16"/>
                      <w:szCs w:val="16"/>
                    </w:rPr>
                  </w:pPr>
                  <w:r w:rsidRPr="00A53B3A">
                    <w:rPr>
                      <w:color w:val="000000"/>
                      <w:sz w:val="16"/>
                      <w:szCs w:val="16"/>
                    </w:rPr>
                    <w:t>«О бюджете Нижнезаимского муниципального образования на 2021 год и на плановый период 2022 и 2023 годы»</w:t>
                  </w:r>
                </w:p>
              </w:tc>
            </w:tr>
          </w:tbl>
          <w:p w:rsidR="0074206B" w:rsidRPr="00A53B3A" w:rsidRDefault="0074206B" w:rsidP="0074206B">
            <w:pPr>
              <w:jc w:val="both"/>
              <w:rPr>
                <w:color w:val="000000"/>
                <w:sz w:val="16"/>
                <w:szCs w:val="16"/>
              </w:rPr>
            </w:pPr>
          </w:p>
          <w:p w:rsidR="0022741C" w:rsidRPr="00A53B3A" w:rsidRDefault="0074206B" w:rsidP="0022741C">
            <w:pPr>
              <w:jc w:val="both"/>
              <w:rPr>
                <w:color w:val="000000"/>
                <w:sz w:val="16"/>
                <w:szCs w:val="16"/>
              </w:rPr>
            </w:pPr>
            <w:r w:rsidRPr="00A53B3A">
              <w:rPr>
                <w:color w:val="000000"/>
                <w:sz w:val="16"/>
                <w:szCs w:val="16"/>
              </w:rPr>
              <w:t>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ст. 31, 47, 56, 60, 61, 62  Устава  Нижнезаимского муниципального  образования, Положением о бюджетном процессе в Нижнезаимском муниципальном образовании, Дума Нижнезаимского муниципального образовани</w:t>
            </w:r>
            <w:proofErr w:type="gramStart"/>
            <w:r w:rsidRPr="00A53B3A">
              <w:rPr>
                <w:color w:val="000000"/>
                <w:sz w:val="16"/>
                <w:szCs w:val="16"/>
              </w:rPr>
              <w:t>я</w:t>
            </w:r>
            <w:r w:rsidR="0022741C" w:rsidRPr="00A53B3A">
              <w:rPr>
                <w:sz w:val="16"/>
                <w:szCs w:val="16"/>
              </w:rPr>
              <w:t>(</w:t>
            </w:r>
            <w:proofErr w:type="gramEnd"/>
            <w:r w:rsidR="0022741C" w:rsidRPr="00A53B3A">
              <w:rPr>
                <w:sz w:val="16"/>
                <w:szCs w:val="16"/>
              </w:rPr>
              <w:t>в редакции Решение Думы № 84 от 30.03.2021г., №88 от 28.04.2021 г., №90 от 29.06.2021г.)</w:t>
            </w:r>
            <w:r w:rsidR="0022741C" w:rsidRPr="00A53B3A">
              <w:rPr>
                <w:color w:val="000000"/>
                <w:sz w:val="16"/>
                <w:szCs w:val="16"/>
              </w:rPr>
              <w:t>:</w:t>
            </w:r>
          </w:p>
          <w:p w:rsidR="0022741C" w:rsidRPr="00A53B3A" w:rsidRDefault="0022741C" w:rsidP="0022741C">
            <w:pPr>
              <w:jc w:val="both"/>
              <w:rPr>
                <w:color w:val="000000"/>
                <w:sz w:val="16"/>
                <w:szCs w:val="16"/>
              </w:rPr>
            </w:pPr>
          </w:p>
          <w:p w:rsidR="0022741C" w:rsidRPr="00A53B3A" w:rsidRDefault="0022741C" w:rsidP="0022741C">
            <w:pPr>
              <w:ind w:firstLine="708"/>
              <w:jc w:val="both"/>
              <w:rPr>
                <w:color w:val="000000"/>
                <w:sz w:val="16"/>
                <w:szCs w:val="16"/>
              </w:rPr>
            </w:pPr>
            <w:r w:rsidRPr="00A53B3A">
              <w:rPr>
                <w:color w:val="000000"/>
                <w:sz w:val="16"/>
                <w:szCs w:val="16"/>
              </w:rPr>
              <w:t xml:space="preserve">1.1.Статью 1 изложить в следующей редакции: </w:t>
            </w:r>
          </w:p>
          <w:p w:rsidR="0022741C" w:rsidRPr="00A53B3A" w:rsidRDefault="0022741C" w:rsidP="0022741C">
            <w:pPr>
              <w:ind w:firstLine="708"/>
              <w:jc w:val="both"/>
              <w:rPr>
                <w:color w:val="000000"/>
                <w:sz w:val="16"/>
                <w:szCs w:val="16"/>
              </w:rPr>
            </w:pPr>
            <w:r w:rsidRPr="00A53B3A">
              <w:rPr>
                <w:color w:val="000000"/>
                <w:sz w:val="16"/>
                <w:szCs w:val="16"/>
              </w:rPr>
              <w:t xml:space="preserve">«Статья 1. </w:t>
            </w:r>
          </w:p>
          <w:p w:rsidR="0022741C" w:rsidRPr="00A53B3A" w:rsidRDefault="0022741C" w:rsidP="0022741C">
            <w:pPr>
              <w:jc w:val="both"/>
              <w:rPr>
                <w:color w:val="000000"/>
                <w:sz w:val="16"/>
                <w:szCs w:val="16"/>
              </w:rPr>
            </w:pPr>
            <w:r w:rsidRPr="00A53B3A">
              <w:rPr>
                <w:color w:val="000000"/>
                <w:sz w:val="16"/>
                <w:szCs w:val="16"/>
              </w:rPr>
              <w:t xml:space="preserve">     1. Утвердить основные характеристики бюджета Нижнезаимского муниципального образования на 2021 год:</w:t>
            </w:r>
          </w:p>
          <w:p w:rsidR="0022741C" w:rsidRPr="00A53B3A" w:rsidRDefault="0022741C" w:rsidP="0022741C">
            <w:pPr>
              <w:ind w:firstLine="708"/>
              <w:jc w:val="both"/>
              <w:rPr>
                <w:color w:val="000000"/>
                <w:sz w:val="16"/>
                <w:szCs w:val="16"/>
              </w:rPr>
            </w:pPr>
            <w:r w:rsidRPr="00A53B3A">
              <w:rPr>
                <w:color w:val="000000"/>
                <w:sz w:val="16"/>
                <w:szCs w:val="16"/>
              </w:rPr>
              <w:t xml:space="preserve"> по доходам в сумме 6 905 800 рублей, в том числе безвозмездные поступления в сумме   5 747 508,99  рублей, из них объём межбюджетных трансфертов из областного бюджета и бюджета муниципального района в сумме  5 670 300 рублей;</w:t>
            </w:r>
          </w:p>
          <w:p w:rsidR="0022741C" w:rsidRPr="00A53B3A" w:rsidRDefault="0022741C" w:rsidP="0022741C">
            <w:pPr>
              <w:ind w:firstLine="708"/>
              <w:jc w:val="both"/>
              <w:rPr>
                <w:color w:val="000000"/>
                <w:sz w:val="16"/>
                <w:szCs w:val="16"/>
              </w:rPr>
            </w:pPr>
            <w:r w:rsidRPr="00A53B3A">
              <w:rPr>
                <w:color w:val="000000"/>
                <w:sz w:val="16"/>
                <w:szCs w:val="16"/>
              </w:rPr>
              <w:t>по расходам в сумме 7 485 500рублей.</w:t>
            </w:r>
          </w:p>
          <w:p w:rsidR="0022741C" w:rsidRPr="00A53B3A" w:rsidRDefault="0022741C" w:rsidP="0022741C">
            <w:pPr>
              <w:ind w:firstLine="708"/>
              <w:jc w:val="both"/>
              <w:rPr>
                <w:color w:val="000000"/>
                <w:sz w:val="16"/>
                <w:szCs w:val="16"/>
              </w:rPr>
            </w:pPr>
            <w:r w:rsidRPr="00A53B3A">
              <w:rPr>
                <w:color w:val="000000"/>
                <w:sz w:val="16"/>
                <w:szCs w:val="16"/>
              </w:rPr>
              <w:t>размер дефицита в сумме  579 700 рублей или 50,0 %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539 700 рублей. Дефицит местного бюджета без учета сумм остатков составит 40 000 рублей и 3,45 %».</w:t>
            </w:r>
          </w:p>
          <w:p w:rsidR="0022741C" w:rsidRPr="00A53B3A" w:rsidRDefault="0022741C" w:rsidP="0022741C">
            <w:pPr>
              <w:ind w:firstLine="708"/>
              <w:jc w:val="both"/>
              <w:rPr>
                <w:color w:val="000000"/>
                <w:sz w:val="16"/>
                <w:szCs w:val="16"/>
              </w:rPr>
            </w:pPr>
          </w:p>
          <w:p w:rsidR="0022741C" w:rsidRPr="00A53B3A" w:rsidRDefault="0022741C" w:rsidP="0022741C">
            <w:pPr>
              <w:jc w:val="both"/>
              <w:rPr>
                <w:color w:val="000000"/>
                <w:sz w:val="16"/>
                <w:szCs w:val="16"/>
              </w:rPr>
            </w:pPr>
            <w:r w:rsidRPr="00A53B3A">
              <w:rPr>
                <w:color w:val="000000"/>
                <w:sz w:val="16"/>
                <w:szCs w:val="16"/>
              </w:rPr>
              <w:t xml:space="preserve"> 1.2. Приложения 3,5,9 изложить в новой редакции (прилагаются).</w:t>
            </w:r>
          </w:p>
          <w:p w:rsidR="0074206B" w:rsidRPr="00A53B3A" w:rsidRDefault="0074206B" w:rsidP="0074206B">
            <w:pPr>
              <w:ind w:firstLine="709"/>
              <w:jc w:val="both"/>
              <w:rPr>
                <w:color w:val="000000"/>
                <w:sz w:val="16"/>
                <w:szCs w:val="16"/>
              </w:rPr>
            </w:pPr>
            <w:r w:rsidRPr="00A53B3A">
              <w:rPr>
                <w:color w:val="000000"/>
                <w:sz w:val="16"/>
                <w:szCs w:val="16"/>
              </w:rPr>
              <w:t>2. Опубликовать настоящее Решение в порядке, установленном Уставом Нижнезаимского муниципального образования.</w:t>
            </w:r>
          </w:p>
          <w:p w:rsidR="0074206B" w:rsidRPr="00A53B3A" w:rsidRDefault="0074206B" w:rsidP="0074206B">
            <w:pPr>
              <w:ind w:firstLine="360"/>
              <w:jc w:val="both"/>
              <w:rPr>
                <w:color w:val="000000"/>
                <w:sz w:val="16"/>
                <w:szCs w:val="16"/>
              </w:rPr>
            </w:pPr>
          </w:p>
          <w:p w:rsidR="0074206B" w:rsidRPr="00A53B3A" w:rsidRDefault="0074206B" w:rsidP="0074206B">
            <w:pPr>
              <w:jc w:val="both"/>
              <w:rPr>
                <w:snapToGrid w:val="0"/>
                <w:sz w:val="16"/>
                <w:szCs w:val="16"/>
              </w:rPr>
            </w:pPr>
            <w:r w:rsidRPr="00A53B3A">
              <w:rPr>
                <w:sz w:val="16"/>
                <w:szCs w:val="16"/>
              </w:rPr>
              <w:t>Глава Нижнезаимского</w:t>
            </w:r>
          </w:p>
          <w:p w:rsidR="0074206B" w:rsidRPr="00A53B3A" w:rsidRDefault="0074206B" w:rsidP="0074206B">
            <w:pPr>
              <w:jc w:val="both"/>
              <w:rPr>
                <w:sz w:val="16"/>
                <w:szCs w:val="16"/>
              </w:rPr>
            </w:pPr>
            <w:r w:rsidRPr="00A53B3A">
              <w:rPr>
                <w:snapToGrid w:val="0"/>
                <w:sz w:val="16"/>
                <w:szCs w:val="16"/>
              </w:rPr>
              <w:t>муниципального образования                                                                       С.В.Киселев</w:t>
            </w:r>
          </w:p>
          <w:p w:rsidR="0074206B" w:rsidRPr="00A53B3A" w:rsidRDefault="0074206B" w:rsidP="0074206B">
            <w:pPr>
              <w:rPr>
                <w:sz w:val="16"/>
                <w:szCs w:val="16"/>
              </w:rPr>
            </w:pPr>
          </w:p>
          <w:p w:rsidR="0022741C" w:rsidRPr="00A53B3A" w:rsidRDefault="0022741C" w:rsidP="0022741C">
            <w:pPr>
              <w:jc w:val="right"/>
              <w:rPr>
                <w:sz w:val="16"/>
                <w:szCs w:val="16"/>
              </w:rPr>
            </w:pPr>
            <w:r w:rsidRPr="00A53B3A">
              <w:rPr>
                <w:b/>
                <w:sz w:val="16"/>
                <w:szCs w:val="16"/>
              </w:rPr>
              <w:t xml:space="preserve">                                                                                                                            </w:t>
            </w:r>
            <w:r w:rsidRPr="00A53B3A">
              <w:rPr>
                <w:sz w:val="16"/>
                <w:szCs w:val="16"/>
              </w:rPr>
              <w:t>Приложение № 3</w:t>
            </w:r>
          </w:p>
          <w:p w:rsidR="0022741C" w:rsidRPr="00A53B3A" w:rsidRDefault="0022741C" w:rsidP="0022741C">
            <w:pPr>
              <w:jc w:val="right"/>
              <w:rPr>
                <w:sz w:val="16"/>
                <w:szCs w:val="16"/>
              </w:rPr>
            </w:pPr>
            <w:r w:rsidRPr="00A53B3A">
              <w:rPr>
                <w:sz w:val="16"/>
                <w:szCs w:val="16"/>
              </w:rPr>
              <w:t>к решению  Думы Нижнезаимского</w:t>
            </w:r>
          </w:p>
          <w:p w:rsidR="0022741C" w:rsidRPr="00A53B3A" w:rsidRDefault="0022741C" w:rsidP="0022741C">
            <w:pPr>
              <w:jc w:val="right"/>
              <w:rPr>
                <w:sz w:val="16"/>
                <w:szCs w:val="16"/>
              </w:rPr>
            </w:pPr>
            <w:r w:rsidRPr="00A53B3A">
              <w:rPr>
                <w:sz w:val="16"/>
                <w:szCs w:val="16"/>
              </w:rPr>
              <w:t xml:space="preserve">                                                                                муниципального образования  </w:t>
            </w:r>
          </w:p>
          <w:p w:rsidR="0022741C" w:rsidRPr="00A53B3A" w:rsidRDefault="0022741C" w:rsidP="0022741C">
            <w:pPr>
              <w:jc w:val="right"/>
              <w:rPr>
                <w:sz w:val="16"/>
                <w:szCs w:val="16"/>
              </w:rPr>
            </w:pPr>
            <w:r w:rsidRPr="00A53B3A">
              <w:rPr>
                <w:sz w:val="16"/>
                <w:szCs w:val="16"/>
              </w:rPr>
              <w:t xml:space="preserve">                                                                               № 94 от «27  »    сентября       2021 г. </w:t>
            </w:r>
          </w:p>
          <w:p w:rsidR="0022741C" w:rsidRPr="00A53B3A" w:rsidRDefault="0022741C" w:rsidP="0022741C">
            <w:pPr>
              <w:jc w:val="right"/>
              <w:rPr>
                <w:sz w:val="16"/>
                <w:szCs w:val="16"/>
              </w:rPr>
            </w:pPr>
          </w:p>
          <w:p w:rsidR="0022741C" w:rsidRPr="00A53B3A" w:rsidRDefault="0022741C" w:rsidP="0022741C">
            <w:pPr>
              <w:tabs>
                <w:tab w:val="left" w:pos="4680"/>
              </w:tabs>
              <w:jc w:val="center"/>
              <w:rPr>
                <w:b/>
                <w:sz w:val="16"/>
                <w:szCs w:val="16"/>
              </w:rPr>
            </w:pPr>
            <w:r w:rsidRPr="00A53B3A">
              <w:rPr>
                <w:b/>
                <w:sz w:val="16"/>
                <w:szCs w:val="16"/>
              </w:rPr>
              <w:t>Перечень главных администраторов доходов бюджета Нижнезаимского муниципального образования</w:t>
            </w:r>
          </w:p>
          <w:p w:rsidR="0022741C" w:rsidRPr="00A53B3A" w:rsidRDefault="0022741C" w:rsidP="0022741C">
            <w:pPr>
              <w:tabs>
                <w:tab w:val="left" w:pos="4680"/>
              </w:tabs>
              <w:jc w:val="center"/>
              <w:rPr>
                <w:b/>
                <w:sz w:val="16"/>
                <w:szCs w:val="16"/>
              </w:rPr>
            </w:pPr>
          </w:p>
          <w:p w:rsidR="0022741C" w:rsidRPr="00A53B3A" w:rsidRDefault="0022741C" w:rsidP="0022741C">
            <w:pPr>
              <w:tabs>
                <w:tab w:val="left" w:pos="4680"/>
              </w:tabs>
              <w:jc w:val="center"/>
              <w:rPr>
                <w:sz w:val="16"/>
                <w:szCs w:val="16"/>
              </w:rPr>
            </w:pPr>
            <w:r w:rsidRPr="00A53B3A">
              <w:rPr>
                <w:sz w:val="16"/>
                <w:szCs w:val="16"/>
              </w:rPr>
              <w:t xml:space="preserve"> </w:t>
            </w:r>
          </w:p>
          <w:tbl>
            <w:tblPr>
              <w:tblW w:w="9715" w:type="dxa"/>
              <w:jc w:val="center"/>
              <w:tblBorders>
                <w:bottom w:val="single" w:sz="4" w:space="0" w:color="auto"/>
                <w:insideH w:val="single" w:sz="4" w:space="0" w:color="auto"/>
                <w:insideV w:val="single" w:sz="4" w:space="0" w:color="auto"/>
              </w:tblBorders>
              <w:tblLayout w:type="fixed"/>
              <w:tblLook w:val="01E0"/>
            </w:tblPr>
            <w:tblGrid>
              <w:gridCol w:w="1527"/>
              <w:gridCol w:w="180"/>
              <w:gridCol w:w="1917"/>
              <w:gridCol w:w="6091"/>
            </w:tblGrid>
            <w:tr w:rsidR="0022741C" w:rsidRPr="00A53B3A" w:rsidTr="00C64036">
              <w:trPr>
                <w:trHeight w:val="170"/>
                <w:jc w:val="center"/>
              </w:trPr>
              <w:tc>
                <w:tcPr>
                  <w:tcW w:w="1707" w:type="dxa"/>
                  <w:gridSpan w:val="2"/>
                  <w:tcBorders>
                    <w:top w:val="single" w:sz="4" w:space="0" w:color="auto"/>
                    <w:left w:val="single" w:sz="4" w:space="0" w:color="auto"/>
                  </w:tcBorders>
                </w:tcPr>
                <w:p w:rsidR="0022741C" w:rsidRPr="00A53B3A" w:rsidRDefault="0022741C" w:rsidP="00C64036">
                  <w:pPr>
                    <w:jc w:val="center"/>
                    <w:rPr>
                      <w:b/>
                      <w:sz w:val="16"/>
                      <w:szCs w:val="16"/>
                    </w:rPr>
                  </w:pPr>
                  <w:r w:rsidRPr="00A53B3A">
                    <w:rPr>
                      <w:b/>
                      <w:sz w:val="16"/>
                      <w:szCs w:val="16"/>
                    </w:rPr>
                    <w:t>Код</w:t>
                  </w:r>
                </w:p>
                <w:p w:rsidR="0022741C" w:rsidRPr="00A53B3A" w:rsidRDefault="0022741C" w:rsidP="00C64036">
                  <w:pPr>
                    <w:jc w:val="center"/>
                    <w:rPr>
                      <w:b/>
                      <w:sz w:val="16"/>
                      <w:szCs w:val="16"/>
                    </w:rPr>
                  </w:pPr>
                  <w:r w:rsidRPr="00A53B3A">
                    <w:rPr>
                      <w:b/>
                      <w:sz w:val="16"/>
                      <w:szCs w:val="16"/>
                    </w:rPr>
                    <w:t>администратора</w:t>
                  </w:r>
                </w:p>
              </w:tc>
              <w:tc>
                <w:tcPr>
                  <w:tcW w:w="1916" w:type="dxa"/>
                  <w:tcBorders>
                    <w:top w:val="single" w:sz="4" w:space="0" w:color="auto"/>
                  </w:tcBorders>
                </w:tcPr>
                <w:p w:rsidR="0022741C" w:rsidRPr="00A53B3A" w:rsidRDefault="0022741C" w:rsidP="00C64036">
                  <w:pPr>
                    <w:jc w:val="center"/>
                    <w:rPr>
                      <w:b/>
                      <w:sz w:val="16"/>
                      <w:szCs w:val="16"/>
                    </w:rPr>
                  </w:pPr>
                  <w:r w:rsidRPr="00A53B3A">
                    <w:rPr>
                      <w:b/>
                      <w:sz w:val="16"/>
                      <w:szCs w:val="16"/>
                    </w:rPr>
                    <w:t>КБК дохода</w:t>
                  </w:r>
                </w:p>
              </w:tc>
              <w:tc>
                <w:tcPr>
                  <w:tcW w:w="6092" w:type="dxa"/>
                  <w:tcBorders>
                    <w:top w:val="single" w:sz="4" w:space="0" w:color="auto"/>
                    <w:right w:val="single" w:sz="4" w:space="0" w:color="auto"/>
                  </w:tcBorders>
                </w:tcPr>
                <w:p w:rsidR="0022741C" w:rsidRPr="00A53B3A" w:rsidRDefault="0022741C" w:rsidP="00C64036">
                  <w:pPr>
                    <w:jc w:val="center"/>
                    <w:rPr>
                      <w:b/>
                      <w:sz w:val="16"/>
                      <w:szCs w:val="16"/>
                    </w:rPr>
                  </w:pPr>
                  <w:r w:rsidRPr="00A53B3A">
                    <w:rPr>
                      <w:b/>
                      <w:sz w:val="16"/>
                      <w:szCs w:val="16"/>
                    </w:rPr>
                    <w:t>Наименование  дохода</w:t>
                  </w:r>
                </w:p>
              </w:tc>
            </w:tr>
            <w:tr w:rsidR="0022741C" w:rsidRPr="00A53B3A" w:rsidTr="00C64036">
              <w:trPr>
                <w:trHeight w:val="170"/>
                <w:jc w:val="center"/>
              </w:trPr>
              <w:tc>
                <w:tcPr>
                  <w:tcW w:w="9715" w:type="dxa"/>
                  <w:gridSpan w:val="4"/>
                  <w:tcBorders>
                    <w:top w:val="single" w:sz="4" w:space="0" w:color="auto"/>
                    <w:left w:val="single" w:sz="4" w:space="0" w:color="auto"/>
                    <w:right w:val="single" w:sz="4" w:space="0" w:color="auto"/>
                  </w:tcBorders>
                </w:tcPr>
                <w:p w:rsidR="0022741C" w:rsidRPr="00A53B3A" w:rsidRDefault="0022741C" w:rsidP="00C64036">
                  <w:pPr>
                    <w:jc w:val="center"/>
                    <w:rPr>
                      <w:b/>
                      <w:sz w:val="16"/>
                      <w:szCs w:val="16"/>
                    </w:rPr>
                  </w:pPr>
                  <w:r w:rsidRPr="00A53B3A">
                    <w:rPr>
                      <w:b/>
                      <w:sz w:val="16"/>
                      <w:szCs w:val="16"/>
                    </w:rPr>
                    <w:t>Муниципальное учреждение «Администрация  Нижнезаимского  муниципального образования»</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napToGrid w:val="0"/>
                      <w:sz w:val="16"/>
                      <w:szCs w:val="16"/>
                    </w:rPr>
                  </w:pPr>
                  <w:r w:rsidRPr="00A53B3A">
                    <w:rPr>
                      <w:snapToGrid w:val="0"/>
                      <w:sz w:val="16"/>
                      <w:szCs w:val="16"/>
                    </w:rPr>
                    <w:t>10804020010000110</w:t>
                  </w:r>
                </w:p>
                <w:p w:rsidR="0022741C" w:rsidRPr="00A53B3A" w:rsidRDefault="0022741C" w:rsidP="00C64036">
                  <w:pPr>
                    <w:rPr>
                      <w:snapToGrid w:val="0"/>
                      <w:sz w:val="16"/>
                      <w:szCs w:val="16"/>
                    </w:rPr>
                  </w:pP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11105013050000120</w:t>
                  </w:r>
                </w:p>
              </w:tc>
              <w:tc>
                <w:tcPr>
                  <w:tcW w:w="6092" w:type="dxa"/>
                  <w:tcBorders>
                    <w:top w:val="single" w:sz="4" w:space="0" w:color="auto"/>
                    <w:right w:val="single" w:sz="4" w:space="0" w:color="auto"/>
                  </w:tcBorders>
                </w:tcPr>
                <w:p w:rsidR="0022741C" w:rsidRPr="00A53B3A" w:rsidRDefault="0022741C" w:rsidP="00C64036">
                  <w:pPr>
                    <w:rPr>
                      <w:sz w:val="16"/>
                      <w:szCs w:val="16"/>
                    </w:rPr>
                  </w:pPr>
                  <w:proofErr w:type="gramStart"/>
                  <w:r w:rsidRPr="00A53B3A">
                    <w:rPr>
                      <w:sz w:val="16"/>
                      <w:szCs w:val="16"/>
                    </w:rPr>
                    <w:t xml:space="preserve">Доходы, получаемые в виде арендной платы за земельные участки, государственная </w:t>
                  </w:r>
                  <w:r w:rsidRPr="00A53B3A">
                    <w:rPr>
                      <w:sz w:val="16"/>
                      <w:szCs w:val="16"/>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lastRenderedPageBreak/>
                    <w:t>960</w:t>
                  </w:r>
                </w:p>
              </w:tc>
              <w:tc>
                <w:tcPr>
                  <w:tcW w:w="2097" w:type="dxa"/>
                  <w:gridSpan w:val="2"/>
                  <w:tcBorders>
                    <w:top w:val="single" w:sz="4" w:space="0" w:color="auto"/>
                  </w:tcBorders>
                </w:tcPr>
                <w:p w:rsidR="0022741C" w:rsidRPr="00A53B3A" w:rsidRDefault="0022741C" w:rsidP="00C64036">
                  <w:pPr>
                    <w:rPr>
                      <w:sz w:val="16"/>
                      <w:szCs w:val="16"/>
                    </w:rPr>
                  </w:pPr>
                  <w:r w:rsidRPr="00A53B3A">
                    <w:rPr>
                      <w:snapToGrid w:val="0"/>
                      <w:sz w:val="16"/>
                      <w:szCs w:val="16"/>
                    </w:rPr>
                    <w:t>11105025100000120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napToGrid w:val="0"/>
                      <w:sz w:val="16"/>
                      <w:szCs w:val="16"/>
                    </w:rPr>
                    <w:t>11105035100000120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Доходы от сдачи в аренду имущества, находящегося в оперативном управлении органов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p w:rsidR="0022741C" w:rsidRPr="00A53B3A" w:rsidRDefault="0022741C" w:rsidP="00C64036">
                  <w:pPr>
                    <w:rPr>
                      <w:sz w:val="16"/>
                      <w:szCs w:val="16"/>
                    </w:rPr>
                  </w:pPr>
                </w:p>
              </w:tc>
              <w:tc>
                <w:tcPr>
                  <w:tcW w:w="2097" w:type="dxa"/>
                  <w:gridSpan w:val="2"/>
                  <w:tcBorders>
                    <w:top w:val="single" w:sz="4" w:space="0" w:color="auto"/>
                  </w:tcBorders>
                </w:tcPr>
                <w:p w:rsidR="0022741C" w:rsidRPr="00A53B3A" w:rsidRDefault="0022741C" w:rsidP="00C64036">
                  <w:pPr>
                    <w:rPr>
                      <w:snapToGrid w:val="0"/>
                      <w:sz w:val="16"/>
                      <w:szCs w:val="16"/>
                    </w:rPr>
                  </w:pPr>
                  <w:r w:rsidRPr="00A53B3A">
                    <w:rPr>
                      <w:snapToGrid w:val="0"/>
                      <w:sz w:val="16"/>
                      <w:szCs w:val="16"/>
                    </w:rPr>
                    <w:t>11109045100000120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napToGrid w:val="0"/>
                      <w:sz w:val="16"/>
                      <w:szCs w:val="16"/>
                    </w:rPr>
                  </w:pPr>
                  <w:r w:rsidRPr="00A53B3A">
                    <w:rPr>
                      <w:snapToGrid w:val="0"/>
                      <w:sz w:val="16"/>
                      <w:szCs w:val="16"/>
                    </w:rPr>
                    <w:t>11301995100000130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 xml:space="preserve">Прочие доходы от оказания платных услуг (работ) получателями средств бюджетов сельских поселений </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napToGrid w:val="0"/>
                      <w:sz w:val="16"/>
                      <w:szCs w:val="16"/>
                    </w:rPr>
                  </w:pPr>
                  <w:r w:rsidRPr="00A53B3A">
                    <w:rPr>
                      <w:sz w:val="16"/>
                      <w:szCs w:val="16"/>
                    </w:rPr>
                    <w:t>11302995100000130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Прочие доходы от компенсации затрат бюджетов сельских поселений</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vAlign w:val="center"/>
                </w:tcPr>
                <w:p w:rsidR="0022741C" w:rsidRPr="00A53B3A" w:rsidRDefault="0022741C" w:rsidP="00C64036">
                  <w:pPr>
                    <w:jc w:val="center"/>
                    <w:rPr>
                      <w:color w:val="000000"/>
                      <w:sz w:val="16"/>
                      <w:szCs w:val="16"/>
                    </w:rPr>
                  </w:pPr>
                  <w:r w:rsidRPr="00A53B3A">
                    <w:rPr>
                      <w:color w:val="000000"/>
                      <w:sz w:val="16"/>
                      <w:szCs w:val="16"/>
                    </w:rPr>
                    <w:t>114 02052 100000 440</w:t>
                  </w:r>
                </w:p>
              </w:tc>
              <w:tc>
                <w:tcPr>
                  <w:tcW w:w="6092" w:type="dxa"/>
                  <w:tcBorders>
                    <w:top w:val="single" w:sz="4" w:space="0" w:color="auto"/>
                    <w:right w:val="single" w:sz="4" w:space="0" w:color="auto"/>
                  </w:tcBorders>
                </w:tcPr>
                <w:p w:rsidR="0022741C" w:rsidRPr="00A53B3A" w:rsidRDefault="0022741C" w:rsidP="00C64036">
                  <w:pPr>
                    <w:jc w:val="both"/>
                    <w:rPr>
                      <w:color w:val="000000"/>
                      <w:sz w:val="16"/>
                      <w:szCs w:val="16"/>
                    </w:rPr>
                  </w:pPr>
                  <w:r w:rsidRPr="00A53B3A">
                    <w:rPr>
                      <w:color w:val="000000"/>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11701050100000180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Невыясненные  поступления,   зачисляемые в бюджеты сельских  поселений</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11705050100000180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Прочие    неналоговые    доходы    бюджетов сельских  поселений</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ind w:right="-250"/>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ind w:right="-250"/>
                    <w:rPr>
                      <w:sz w:val="16"/>
                      <w:szCs w:val="16"/>
                    </w:rPr>
                  </w:pPr>
                  <w:r w:rsidRPr="00A53B3A">
                    <w:rPr>
                      <w:sz w:val="16"/>
                      <w:szCs w:val="16"/>
                    </w:rPr>
                    <w:t>20215001100000150</w:t>
                  </w:r>
                </w:p>
              </w:tc>
              <w:tc>
                <w:tcPr>
                  <w:tcW w:w="6092" w:type="dxa"/>
                  <w:tcBorders>
                    <w:top w:val="single" w:sz="4" w:space="0" w:color="auto"/>
                    <w:right w:val="single" w:sz="4" w:space="0" w:color="auto"/>
                  </w:tcBorders>
                </w:tcPr>
                <w:p w:rsidR="0022741C" w:rsidRPr="00A53B3A" w:rsidRDefault="0022741C" w:rsidP="00C64036">
                  <w:pPr>
                    <w:ind w:right="-250"/>
                    <w:rPr>
                      <w:sz w:val="16"/>
                      <w:szCs w:val="16"/>
                    </w:rPr>
                  </w:pPr>
                  <w:r w:rsidRPr="00A53B3A">
                    <w:rPr>
                      <w:color w:val="000000"/>
                      <w:sz w:val="16"/>
                      <w:szCs w:val="16"/>
                      <w:shd w:val="clear" w:color="auto" w:fill="FFFFFF"/>
                    </w:rPr>
                    <w:t>Дотации бюджетам сельских поселений на выравнивание бюджетной обеспеченности из бюджета субъекта Российской Федерации</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ind w:right="-250"/>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ind w:right="-250"/>
                    <w:rPr>
                      <w:sz w:val="16"/>
                      <w:szCs w:val="16"/>
                    </w:rPr>
                  </w:pPr>
                  <w:r w:rsidRPr="00A53B3A">
                    <w:rPr>
                      <w:sz w:val="16"/>
                      <w:szCs w:val="16"/>
                    </w:rPr>
                    <w:t>20215002100000150</w:t>
                  </w:r>
                </w:p>
              </w:tc>
              <w:tc>
                <w:tcPr>
                  <w:tcW w:w="6092" w:type="dxa"/>
                  <w:tcBorders>
                    <w:top w:val="single" w:sz="4" w:space="0" w:color="auto"/>
                    <w:right w:val="single" w:sz="4" w:space="0" w:color="auto"/>
                  </w:tcBorders>
                </w:tcPr>
                <w:p w:rsidR="0022741C" w:rsidRPr="00A53B3A" w:rsidRDefault="0022741C" w:rsidP="00C64036">
                  <w:pPr>
                    <w:ind w:right="-250"/>
                    <w:rPr>
                      <w:sz w:val="16"/>
                      <w:szCs w:val="16"/>
                    </w:rPr>
                  </w:pPr>
                  <w:r w:rsidRPr="00A53B3A">
                    <w:rPr>
                      <w:sz w:val="16"/>
                      <w:szCs w:val="16"/>
                    </w:rPr>
                    <w:t>Дотации бюджетам сельских поселений на поддержку мер по обеспечению сбалансированности бюджетов</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ind w:right="-250"/>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ind w:right="-250"/>
                    <w:rPr>
                      <w:sz w:val="16"/>
                      <w:szCs w:val="16"/>
                    </w:rPr>
                  </w:pPr>
                  <w:r w:rsidRPr="00A53B3A">
                    <w:rPr>
                      <w:color w:val="000000"/>
                      <w:sz w:val="16"/>
                      <w:szCs w:val="16"/>
                    </w:rPr>
                    <w:t>2021600110 0000150</w:t>
                  </w:r>
                </w:p>
              </w:tc>
              <w:tc>
                <w:tcPr>
                  <w:tcW w:w="6092" w:type="dxa"/>
                  <w:tcBorders>
                    <w:top w:val="single" w:sz="4" w:space="0" w:color="auto"/>
                    <w:right w:val="single" w:sz="4" w:space="0" w:color="auto"/>
                  </w:tcBorders>
                </w:tcPr>
                <w:p w:rsidR="0022741C" w:rsidRPr="00A53B3A" w:rsidRDefault="0022741C" w:rsidP="00C64036">
                  <w:pPr>
                    <w:ind w:right="-250"/>
                    <w:rPr>
                      <w:sz w:val="16"/>
                      <w:szCs w:val="16"/>
                    </w:rPr>
                  </w:pPr>
                  <w:r w:rsidRPr="00A53B3A">
                    <w:rPr>
                      <w:sz w:val="16"/>
                      <w:szCs w:val="16"/>
                    </w:rPr>
                    <w:t>Дотации бюджетам сельских поселений на выравнивание бюджетной обеспеченности из бюджетов муниципальных районов</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ind w:right="-250"/>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ind w:right="-250"/>
                    <w:rPr>
                      <w:sz w:val="16"/>
                      <w:szCs w:val="16"/>
                    </w:rPr>
                  </w:pPr>
                  <w:r w:rsidRPr="00A53B3A">
                    <w:rPr>
                      <w:sz w:val="16"/>
                      <w:szCs w:val="16"/>
                    </w:rPr>
                    <w:t>20219999100000150</w:t>
                  </w:r>
                </w:p>
              </w:tc>
              <w:tc>
                <w:tcPr>
                  <w:tcW w:w="6092" w:type="dxa"/>
                  <w:tcBorders>
                    <w:top w:val="single" w:sz="4" w:space="0" w:color="auto"/>
                    <w:right w:val="single" w:sz="4" w:space="0" w:color="auto"/>
                  </w:tcBorders>
                </w:tcPr>
                <w:p w:rsidR="0022741C" w:rsidRPr="00A53B3A" w:rsidRDefault="0022741C" w:rsidP="00C64036">
                  <w:pPr>
                    <w:ind w:right="-250"/>
                    <w:rPr>
                      <w:sz w:val="16"/>
                      <w:szCs w:val="16"/>
                    </w:rPr>
                  </w:pPr>
                  <w:r w:rsidRPr="00A53B3A">
                    <w:rPr>
                      <w:sz w:val="16"/>
                      <w:szCs w:val="16"/>
                    </w:rPr>
                    <w:t>Прочие дотации бюджетам сельских поселений</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20229999100000150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Прочие субсидии бюджетам сельских поселений</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20235118100000150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20230024100000150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Субвенции бюджетам сельских поселений на выполнение передаваемых полномочий субъектов Российской Федерации</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20239999100000150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Прочие субвенции бюджетам сельских поселений</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p>
                <w:p w:rsidR="0022741C" w:rsidRPr="00A53B3A" w:rsidRDefault="0022741C" w:rsidP="00C64036">
                  <w:pPr>
                    <w:rPr>
                      <w:sz w:val="16"/>
                      <w:szCs w:val="16"/>
                    </w:rPr>
                  </w:pPr>
                  <w:r w:rsidRPr="00A53B3A">
                    <w:rPr>
                      <w:sz w:val="16"/>
                      <w:szCs w:val="16"/>
                    </w:rPr>
                    <w:t>960</w:t>
                  </w:r>
                </w:p>
                <w:p w:rsidR="0022741C" w:rsidRPr="00A53B3A" w:rsidRDefault="0022741C" w:rsidP="00C64036">
                  <w:pPr>
                    <w:rPr>
                      <w:sz w:val="16"/>
                      <w:szCs w:val="16"/>
                    </w:rPr>
                  </w:pP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20245160100000150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20240014100000150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20249999100000150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Прочие межбюджетные трансферты, передаваемые бюджетам сельских поселений</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p w:rsidR="0022741C" w:rsidRPr="00A53B3A" w:rsidRDefault="0022741C" w:rsidP="00C64036">
                  <w:pPr>
                    <w:rPr>
                      <w:sz w:val="16"/>
                      <w:szCs w:val="16"/>
                    </w:rPr>
                  </w:pP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20290054100000150</w:t>
                  </w:r>
                </w:p>
                <w:p w:rsidR="0022741C" w:rsidRPr="00A53B3A" w:rsidRDefault="0022741C" w:rsidP="00C64036">
                  <w:pPr>
                    <w:rPr>
                      <w:sz w:val="16"/>
                      <w:szCs w:val="16"/>
                    </w:rPr>
                  </w:pP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Прочие безвозмездные поступления в бюджеты сельских поселений от бюджетов муниципальных районов</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20705030100000150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Прочие безвозмездные поступления в  бюджеты сельских поселений</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21860010100000150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2741C" w:rsidRPr="00A53B3A" w:rsidTr="00C64036">
              <w:trPr>
                <w:trHeight w:val="170"/>
                <w:jc w:val="center"/>
              </w:trPr>
              <w:tc>
                <w:tcPr>
                  <w:tcW w:w="1526" w:type="dxa"/>
                  <w:tcBorders>
                    <w:top w:val="single" w:sz="4" w:space="0" w:color="auto"/>
                    <w:left w:val="single" w:sz="4" w:space="0" w:color="auto"/>
                  </w:tcBorders>
                </w:tcPr>
                <w:p w:rsidR="0022741C" w:rsidRPr="00A53B3A" w:rsidRDefault="0022741C" w:rsidP="00C64036">
                  <w:pPr>
                    <w:rPr>
                      <w:sz w:val="16"/>
                      <w:szCs w:val="16"/>
                    </w:rPr>
                  </w:pPr>
                  <w:r w:rsidRPr="00A53B3A">
                    <w:rPr>
                      <w:sz w:val="16"/>
                      <w:szCs w:val="16"/>
                    </w:rPr>
                    <w:t>960</w:t>
                  </w:r>
                </w:p>
              </w:tc>
              <w:tc>
                <w:tcPr>
                  <w:tcW w:w="2097" w:type="dxa"/>
                  <w:gridSpan w:val="2"/>
                  <w:tcBorders>
                    <w:top w:val="single" w:sz="4" w:space="0" w:color="auto"/>
                  </w:tcBorders>
                </w:tcPr>
                <w:p w:rsidR="0022741C" w:rsidRPr="00A53B3A" w:rsidRDefault="0022741C" w:rsidP="00C64036">
                  <w:pPr>
                    <w:rPr>
                      <w:sz w:val="16"/>
                      <w:szCs w:val="16"/>
                    </w:rPr>
                  </w:pPr>
                  <w:r w:rsidRPr="00A53B3A">
                    <w:rPr>
                      <w:sz w:val="16"/>
                      <w:szCs w:val="16"/>
                    </w:rPr>
                    <w:t>21960010100000150</w:t>
                  </w:r>
                </w:p>
              </w:tc>
              <w:tc>
                <w:tcPr>
                  <w:tcW w:w="6092" w:type="dxa"/>
                  <w:tcBorders>
                    <w:top w:val="single" w:sz="4" w:space="0" w:color="auto"/>
                    <w:right w:val="single" w:sz="4" w:space="0" w:color="auto"/>
                  </w:tcBorders>
                </w:tcPr>
                <w:p w:rsidR="0022741C" w:rsidRPr="00A53B3A" w:rsidRDefault="0022741C" w:rsidP="00C64036">
                  <w:pPr>
                    <w:rPr>
                      <w:sz w:val="16"/>
                      <w:szCs w:val="16"/>
                    </w:rPr>
                  </w:pPr>
                  <w:r w:rsidRPr="00A53B3A">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22741C" w:rsidRPr="00A53B3A" w:rsidTr="00C64036">
              <w:trPr>
                <w:trHeight w:val="170"/>
                <w:jc w:val="center"/>
              </w:trPr>
              <w:tc>
                <w:tcPr>
                  <w:tcW w:w="9715" w:type="dxa"/>
                  <w:gridSpan w:val="4"/>
                  <w:tcBorders>
                    <w:top w:val="single" w:sz="4" w:space="0" w:color="auto"/>
                    <w:left w:val="single" w:sz="4" w:space="0" w:color="auto"/>
                    <w:bottom w:val="single" w:sz="4" w:space="0" w:color="auto"/>
                    <w:right w:val="single" w:sz="4" w:space="0" w:color="auto"/>
                  </w:tcBorders>
                </w:tcPr>
                <w:p w:rsidR="0022741C" w:rsidRPr="00A53B3A" w:rsidRDefault="0022741C" w:rsidP="00C64036">
                  <w:pPr>
                    <w:jc w:val="center"/>
                    <w:rPr>
                      <w:b/>
                      <w:sz w:val="16"/>
                      <w:szCs w:val="16"/>
                    </w:rPr>
                  </w:pPr>
                  <w:r w:rsidRPr="00A53B3A">
                    <w:rPr>
                      <w:b/>
                      <w:sz w:val="16"/>
                      <w:szCs w:val="16"/>
                    </w:rPr>
                    <w:t>Финансовое управление администрации Тайшетского района</w:t>
                  </w:r>
                </w:p>
              </w:tc>
            </w:tr>
            <w:tr w:rsidR="0022741C" w:rsidRPr="00A53B3A" w:rsidTr="00C64036">
              <w:trPr>
                <w:trHeight w:val="170"/>
                <w:jc w:val="center"/>
              </w:trPr>
              <w:tc>
                <w:tcPr>
                  <w:tcW w:w="1527" w:type="dxa"/>
                  <w:tcBorders>
                    <w:top w:val="single" w:sz="4" w:space="0" w:color="auto"/>
                    <w:left w:val="single" w:sz="4" w:space="0" w:color="auto"/>
                    <w:bottom w:val="single" w:sz="4" w:space="0" w:color="auto"/>
                    <w:right w:val="single" w:sz="4" w:space="0" w:color="auto"/>
                  </w:tcBorders>
                </w:tcPr>
                <w:p w:rsidR="0022741C" w:rsidRPr="00A53B3A" w:rsidRDefault="0022741C" w:rsidP="00C64036">
                  <w:pPr>
                    <w:ind w:right="-250"/>
                    <w:rPr>
                      <w:sz w:val="16"/>
                      <w:szCs w:val="16"/>
                    </w:rPr>
                  </w:pPr>
                  <w:r w:rsidRPr="00A53B3A">
                    <w:rPr>
                      <w:sz w:val="16"/>
                      <w:szCs w:val="16"/>
                    </w:rPr>
                    <w:t>908</w:t>
                  </w:r>
                </w:p>
              </w:tc>
              <w:tc>
                <w:tcPr>
                  <w:tcW w:w="2096" w:type="dxa"/>
                  <w:gridSpan w:val="2"/>
                  <w:tcBorders>
                    <w:top w:val="single" w:sz="4" w:space="0" w:color="auto"/>
                    <w:left w:val="single" w:sz="4" w:space="0" w:color="auto"/>
                    <w:bottom w:val="single" w:sz="4" w:space="0" w:color="auto"/>
                    <w:right w:val="single" w:sz="4" w:space="0" w:color="auto"/>
                  </w:tcBorders>
                </w:tcPr>
                <w:p w:rsidR="0022741C" w:rsidRPr="00A53B3A" w:rsidRDefault="0022741C" w:rsidP="00C64036">
                  <w:pPr>
                    <w:ind w:right="-250"/>
                    <w:rPr>
                      <w:sz w:val="16"/>
                      <w:szCs w:val="16"/>
                    </w:rPr>
                  </w:pPr>
                  <w:r w:rsidRPr="00A53B3A">
                    <w:rPr>
                      <w:sz w:val="16"/>
                      <w:szCs w:val="16"/>
                    </w:rPr>
                    <w:t>11701050100000180</w:t>
                  </w:r>
                </w:p>
              </w:tc>
              <w:tc>
                <w:tcPr>
                  <w:tcW w:w="6092" w:type="dxa"/>
                  <w:tcBorders>
                    <w:top w:val="single" w:sz="4" w:space="0" w:color="auto"/>
                    <w:left w:val="single" w:sz="4" w:space="0" w:color="auto"/>
                    <w:bottom w:val="single" w:sz="4" w:space="0" w:color="auto"/>
                    <w:right w:val="single" w:sz="4" w:space="0" w:color="auto"/>
                  </w:tcBorders>
                </w:tcPr>
                <w:p w:rsidR="0022741C" w:rsidRPr="00A53B3A" w:rsidRDefault="0022741C" w:rsidP="00C64036">
                  <w:pPr>
                    <w:ind w:right="-250"/>
                    <w:rPr>
                      <w:sz w:val="16"/>
                      <w:szCs w:val="16"/>
                    </w:rPr>
                  </w:pPr>
                  <w:r w:rsidRPr="00A53B3A">
                    <w:rPr>
                      <w:sz w:val="16"/>
                      <w:szCs w:val="16"/>
                    </w:rPr>
                    <w:t>Невыясненные поступления, зачисляемые в бюджеты сельских поселений</w:t>
                  </w:r>
                </w:p>
              </w:tc>
            </w:tr>
            <w:tr w:rsidR="0022741C" w:rsidRPr="00A53B3A" w:rsidTr="00C64036">
              <w:trPr>
                <w:trHeight w:val="170"/>
                <w:jc w:val="center"/>
              </w:trPr>
              <w:tc>
                <w:tcPr>
                  <w:tcW w:w="1527" w:type="dxa"/>
                  <w:tcBorders>
                    <w:top w:val="single" w:sz="4" w:space="0" w:color="auto"/>
                    <w:left w:val="single" w:sz="4" w:space="0" w:color="auto"/>
                    <w:bottom w:val="single" w:sz="4" w:space="0" w:color="auto"/>
                    <w:right w:val="single" w:sz="4" w:space="0" w:color="auto"/>
                  </w:tcBorders>
                </w:tcPr>
                <w:p w:rsidR="0022741C" w:rsidRPr="00A53B3A" w:rsidRDefault="0022741C" w:rsidP="00C64036">
                  <w:pPr>
                    <w:ind w:right="-250"/>
                    <w:rPr>
                      <w:sz w:val="16"/>
                      <w:szCs w:val="16"/>
                    </w:rPr>
                  </w:pPr>
                  <w:r w:rsidRPr="00A53B3A">
                    <w:rPr>
                      <w:sz w:val="16"/>
                      <w:szCs w:val="16"/>
                    </w:rPr>
                    <w:t>908</w:t>
                  </w:r>
                </w:p>
              </w:tc>
              <w:tc>
                <w:tcPr>
                  <w:tcW w:w="2096" w:type="dxa"/>
                  <w:gridSpan w:val="2"/>
                  <w:tcBorders>
                    <w:top w:val="single" w:sz="4" w:space="0" w:color="auto"/>
                    <w:left w:val="single" w:sz="4" w:space="0" w:color="auto"/>
                    <w:bottom w:val="single" w:sz="4" w:space="0" w:color="auto"/>
                    <w:right w:val="single" w:sz="4" w:space="0" w:color="auto"/>
                  </w:tcBorders>
                </w:tcPr>
                <w:p w:rsidR="0022741C" w:rsidRPr="00A53B3A" w:rsidRDefault="0022741C" w:rsidP="00C64036">
                  <w:pPr>
                    <w:ind w:right="-250"/>
                    <w:rPr>
                      <w:sz w:val="16"/>
                      <w:szCs w:val="16"/>
                    </w:rPr>
                  </w:pPr>
                  <w:r w:rsidRPr="00A53B3A">
                    <w:rPr>
                      <w:sz w:val="16"/>
                      <w:szCs w:val="16"/>
                    </w:rPr>
                    <w:t>20805000100000150</w:t>
                  </w:r>
                </w:p>
              </w:tc>
              <w:tc>
                <w:tcPr>
                  <w:tcW w:w="6092" w:type="dxa"/>
                  <w:tcBorders>
                    <w:top w:val="single" w:sz="4" w:space="0" w:color="auto"/>
                    <w:left w:val="single" w:sz="4" w:space="0" w:color="auto"/>
                    <w:bottom w:val="single" w:sz="4" w:space="0" w:color="auto"/>
                    <w:right w:val="single" w:sz="4" w:space="0" w:color="auto"/>
                  </w:tcBorders>
                </w:tcPr>
                <w:p w:rsidR="0022741C" w:rsidRPr="00A53B3A" w:rsidRDefault="0022741C" w:rsidP="00C64036">
                  <w:pPr>
                    <w:ind w:right="-250"/>
                    <w:rPr>
                      <w:sz w:val="16"/>
                      <w:szCs w:val="16"/>
                    </w:rPr>
                  </w:pPr>
                  <w:r w:rsidRPr="00A53B3A">
                    <w:rP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74206B" w:rsidRPr="00A53B3A" w:rsidRDefault="0074206B" w:rsidP="0074206B">
            <w:pPr>
              <w:rPr>
                <w:sz w:val="16"/>
                <w:szCs w:val="16"/>
              </w:rPr>
            </w:pPr>
          </w:p>
          <w:p w:rsidR="0074206B" w:rsidRPr="00A53B3A" w:rsidRDefault="0074206B" w:rsidP="0074206B">
            <w:pPr>
              <w:jc w:val="right"/>
              <w:rPr>
                <w:sz w:val="16"/>
                <w:szCs w:val="16"/>
              </w:rPr>
            </w:pPr>
            <w:r w:rsidRPr="00A53B3A">
              <w:rPr>
                <w:sz w:val="16"/>
                <w:szCs w:val="16"/>
              </w:rPr>
              <w:t>Приложение № 5</w:t>
            </w:r>
          </w:p>
          <w:p w:rsidR="0074206B" w:rsidRPr="00A53B3A" w:rsidRDefault="0074206B" w:rsidP="0074206B">
            <w:pPr>
              <w:jc w:val="right"/>
              <w:rPr>
                <w:sz w:val="16"/>
                <w:szCs w:val="16"/>
              </w:rPr>
            </w:pPr>
            <w:r w:rsidRPr="00A53B3A">
              <w:rPr>
                <w:sz w:val="16"/>
                <w:szCs w:val="16"/>
              </w:rPr>
              <w:t>к решению Думы Нижнезаимского</w:t>
            </w:r>
          </w:p>
          <w:p w:rsidR="0074206B" w:rsidRPr="00A53B3A" w:rsidRDefault="0074206B" w:rsidP="0074206B">
            <w:pPr>
              <w:jc w:val="right"/>
              <w:rPr>
                <w:sz w:val="16"/>
                <w:szCs w:val="16"/>
              </w:rPr>
            </w:pPr>
            <w:r w:rsidRPr="00A53B3A">
              <w:rPr>
                <w:sz w:val="16"/>
                <w:szCs w:val="16"/>
              </w:rPr>
              <w:t xml:space="preserve"> муниципального образования</w:t>
            </w:r>
          </w:p>
          <w:p w:rsidR="0074206B" w:rsidRPr="00A53B3A" w:rsidRDefault="0022741C" w:rsidP="0074206B">
            <w:pPr>
              <w:jc w:val="right"/>
              <w:rPr>
                <w:sz w:val="16"/>
                <w:szCs w:val="16"/>
              </w:rPr>
            </w:pPr>
            <w:r w:rsidRPr="00A53B3A">
              <w:rPr>
                <w:sz w:val="16"/>
                <w:szCs w:val="16"/>
              </w:rPr>
              <w:t>от 27.09.2021 г. №94</w:t>
            </w:r>
          </w:p>
          <w:p w:rsidR="0074206B" w:rsidRPr="00A53B3A" w:rsidRDefault="0074206B" w:rsidP="0074206B">
            <w:pPr>
              <w:jc w:val="right"/>
              <w:rPr>
                <w:b/>
                <w:sz w:val="16"/>
                <w:szCs w:val="16"/>
              </w:rPr>
            </w:pPr>
          </w:p>
          <w:p w:rsidR="0022741C" w:rsidRPr="00A53B3A" w:rsidRDefault="0022741C" w:rsidP="0022741C">
            <w:pPr>
              <w:jc w:val="center"/>
              <w:rPr>
                <w:b/>
                <w:sz w:val="16"/>
                <w:szCs w:val="16"/>
              </w:rPr>
            </w:pPr>
            <w:r w:rsidRPr="00A53B3A">
              <w:rPr>
                <w:b/>
                <w:sz w:val="16"/>
                <w:szCs w:val="16"/>
              </w:rPr>
              <w:t xml:space="preserve">РАСПРЕДЕЛЕНИЕ БЮДЖЕТНЫХ АССИГНОВАНИЙ НА 2021 ГОД </w:t>
            </w:r>
          </w:p>
          <w:p w:rsidR="0022741C" w:rsidRPr="00A53B3A" w:rsidRDefault="0022741C" w:rsidP="0022741C">
            <w:pPr>
              <w:jc w:val="center"/>
              <w:rPr>
                <w:sz w:val="16"/>
                <w:szCs w:val="16"/>
              </w:rPr>
            </w:pPr>
            <w:r w:rsidRPr="00A53B3A">
              <w:rPr>
                <w:b/>
                <w:sz w:val="16"/>
                <w:szCs w:val="16"/>
              </w:rPr>
              <w:t>ПО РАЗДЕЛАМ И ПОДРАЗДЕЛАМ КЛАССИФИКАЦИИ РАСХОДОВ БЮДЖЕТОВ РОССИЙСКОЙ ФЕДЕРАЦИИ</w:t>
            </w:r>
            <w:r w:rsidRPr="00A53B3A">
              <w:rPr>
                <w:sz w:val="16"/>
                <w:szCs w:val="16"/>
              </w:rPr>
              <w:t xml:space="preserve">                                                                                                                                    </w:t>
            </w:r>
          </w:p>
          <w:p w:rsidR="0022741C" w:rsidRPr="00A53B3A" w:rsidRDefault="0022741C" w:rsidP="0022741C">
            <w:pPr>
              <w:jc w:val="center"/>
              <w:rPr>
                <w:sz w:val="16"/>
                <w:szCs w:val="16"/>
              </w:rPr>
            </w:pPr>
            <w:r w:rsidRPr="00A53B3A">
              <w:rPr>
                <w:sz w:val="16"/>
                <w:szCs w:val="16"/>
              </w:rPr>
              <w:t xml:space="preserve">                                                                                                                </w:t>
            </w:r>
          </w:p>
          <w:tbl>
            <w:tblPr>
              <w:tblW w:w="10360" w:type="dxa"/>
              <w:tblInd w:w="93" w:type="dxa"/>
              <w:tblLayout w:type="fixed"/>
              <w:tblLook w:val="04A0"/>
            </w:tblPr>
            <w:tblGrid>
              <w:gridCol w:w="6540"/>
              <w:gridCol w:w="1220"/>
              <w:gridCol w:w="1640"/>
              <w:gridCol w:w="960"/>
            </w:tblGrid>
            <w:tr w:rsidR="0022741C" w:rsidRPr="00A53B3A" w:rsidTr="00C64036">
              <w:trPr>
                <w:trHeight w:val="315"/>
              </w:trPr>
              <w:tc>
                <w:tcPr>
                  <w:tcW w:w="6540" w:type="dxa"/>
                  <w:tcBorders>
                    <w:top w:val="nil"/>
                    <w:left w:val="nil"/>
                    <w:bottom w:val="nil"/>
                    <w:right w:val="nil"/>
                  </w:tcBorders>
                  <w:shd w:val="clear" w:color="auto" w:fill="auto"/>
                  <w:hideMark/>
                </w:tcPr>
                <w:p w:rsidR="0022741C" w:rsidRPr="00A53B3A" w:rsidRDefault="0022741C" w:rsidP="00C64036">
                  <w:pPr>
                    <w:jc w:val="center"/>
                    <w:rPr>
                      <w:b/>
                      <w:bCs/>
                      <w:color w:val="000000"/>
                      <w:sz w:val="16"/>
                      <w:szCs w:val="16"/>
                    </w:rPr>
                  </w:pPr>
                </w:p>
              </w:tc>
              <w:tc>
                <w:tcPr>
                  <w:tcW w:w="122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640" w:type="dxa"/>
                  <w:tcBorders>
                    <w:top w:val="nil"/>
                    <w:left w:val="nil"/>
                    <w:bottom w:val="nil"/>
                    <w:right w:val="nil"/>
                  </w:tcBorders>
                  <w:shd w:val="clear" w:color="auto" w:fill="auto"/>
                  <w:noWrap/>
                  <w:vAlign w:val="bottom"/>
                  <w:hideMark/>
                </w:tcPr>
                <w:p w:rsidR="0022741C" w:rsidRPr="00A53B3A" w:rsidRDefault="0022741C" w:rsidP="00C64036">
                  <w:pPr>
                    <w:jc w:val="cente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315"/>
              </w:trPr>
              <w:tc>
                <w:tcPr>
                  <w:tcW w:w="6540" w:type="dxa"/>
                  <w:tcBorders>
                    <w:top w:val="nil"/>
                    <w:left w:val="nil"/>
                    <w:bottom w:val="nil"/>
                    <w:right w:val="nil"/>
                  </w:tcBorders>
                  <w:shd w:val="clear" w:color="auto" w:fill="auto"/>
                  <w:hideMark/>
                </w:tcPr>
                <w:p w:rsidR="0022741C" w:rsidRPr="00A53B3A" w:rsidRDefault="0022741C" w:rsidP="00C64036">
                  <w:pPr>
                    <w:jc w:val="right"/>
                    <w:rPr>
                      <w:color w:val="000000"/>
                      <w:sz w:val="16"/>
                      <w:szCs w:val="16"/>
                    </w:rPr>
                  </w:pPr>
                </w:p>
              </w:tc>
              <w:tc>
                <w:tcPr>
                  <w:tcW w:w="1220" w:type="dxa"/>
                  <w:tcBorders>
                    <w:top w:val="nil"/>
                    <w:left w:val="nil"/>
                    <w:bottom w:val="nil"/>
                    <w:right w:val="nil"/>
                  </w:tcBorders>
                  <w:shd w:val="clear" w:color="auto" w:fill="auto"/>
                  <w:hideMark/>
                </w:tcPr>
                <w:p w:rsidR="0022741C" w:rsidRPr="00A53B3A" w:rsidRDefault="0022741C" w:rsidP="00C64036">
                  <w:pPr>
                    <w:jc w:val="right"/>
                    <w:rPr>
                      <w:color w:val="000000"/>
                      <w:sz w:val="16"/>
                      <w:szCs w:val="16"/>
                    </w:rPr>
                  </w:pPr>
                </w:p>
              </w:tc>
              <w:tc>
                <w:tcPr>
                  <w:tcW w:w="1640" w:type="dxa"/>
                  <w:tcBorders>
                    <w:top w:val="nil"/>
                    <w:left w:val="nil"/>
                    <w:bottom w:val="nil"/>
                    <w:right w:val="nil"/>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рублей)</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41C" w:rsidRPr="00A53B3A" w:rsidRDefault="0022741C" w:rsidP="00C64036">
                  <w:pPr>
                    <w:jc w:val="center"/>
                    <w:rPr>
                      <w:b/>
                      <w:bCs/>
                      <w:color w:val="000000"/>
                      <w:sz w:val="16"/>
                      <w:szCs w:val="16"/>
                    </w:rPr>
                  </w:pPr>
                  <w:r w:rsidRPr="00A53B3A">
                    <w:rPr>
                      <w:b/>
                      <w:bCs/>
                      <w:color w:val="000000"/>
                      <w:sz w:val="16"/>
                      <w:szCs w:val="16"/>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2741C" w:rsidRPr="00A53B3A" w:rsidRDefault="0022741C" w:rsidP="00C64036">
                  <w:pPr>
                    <w:jc w:val="center"/>
                    <w:rPr>
                      <w:b/>
                      <w:bCs/>
                      <w:color w:val="000000"/>
                      <w:sz w:val="16"/>
                      <w:szCs w:val="16"/>
                    </w:rPr>
                  </w:pPr>
                  <w:proofErr w:type="spellStart"/>
                  <w:r w:rsidRPr="00A53B3A">
                    <w:rPr>
                      <w:b/>
                      <w:bCs/>
                      <w:color w:val="000000"/>
                      <w:sz w:val="16"/>
                      <w:szCs w:val="16"/>
                    </w:rPr>
                    <w:t>РзПР</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2741C" w:rsidRPr="00A53B3A" w:rsidRDefault="0022741C" w:rsidP="00C64036">
                  <w:pPr>
                    <w:jc w:val="center"/>
                    <w:rPr>
                      <w:b/>
                      <w:bCs/>
                      <w:color w:val="000000"/>
                      <w:sz w:val="16"/>
                      <w:szCs w:val="16"/>
                    </w:rPr>
                  </w:pPr>
                  <w:r w:rsidRPr="00A53B3A">
                    <w:rPr>
                      <w:b/>
                      <w:bCs/>
                      <w:color w:val="000000"/>
                      <w:sz w:val="16"/>
                      <w:szCs w:val="16"/>
                    </w:rPr>
                    <w:t>Сумма</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b/>
                      <w:bCs/>
                      <w:color w:val="000000"/>
                      <w:sz w:val="16"/>
                      <w:szCs w:val="16"/>
                    </w:rPr>
                  </w:pPr>
                  <w:r w:rsidRPr="00A53B3A">
                    <w:rPr>
                      <w:b/>
                      <w:bCs/>
                      <w:color w:val="000000"/>
                      <w:sz w:val="16"/>
                      <w:szCs w:val="16"/>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b/>
                      <w:bCs/>
                      <w:color w:val="000000"/>
                      <w:sz w:val="16"/>
                      <w:szCs w:val="16"/>
                    </w:rPr>
                  </w:pPr>
                  <w:r w:rsidRPr="00A53B3A">
                    <w:rPr>
                      <w:b/>
                      <w:bCs/>
                      <w:color w:val="000000"/>
                      <w:sz w:val="16"/>
                      <w:szCs w:val="16"/>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b/>
                      <w:bCs/>
                      <w:color w:val="000000"/>
                      <w:sz w:val="16"/>
                      <w:szCs w:val="16"/>
                    </w:rPr>
                  </w:pPr>
                  <w:r w:rsidRPr="00A53B3A">
                    <w:rPr>
                      <w:b/>
                      <w:bCs/>
                      <w:color w:val="000000"/>
                      <w:sz w:val="16"/>
                      <w:szCs w:val="16"/>
                    </w:rPr>
                    <w:t>2 731 315,11</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b/>
                      <w:bCs/>
                      <w:color w:val="000000"/>
                      <w:sz w:val="16"/>
                      <w:szCs w:val="16"/>
                    </w:rPr>
                  </w:pPr>
                </w:p>
              </w:tc>
            </w:tr>
            <w:tr w:rsidR="0022741C" w:rsidRPr="00A53B3A" w:rsidTr="00C64036">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color w:val="000000"/>
                      <w:sz w:val="16"/>
                      <w:szCs w:val="16"/>
                    </w:rPr>
                  </w:pPr>
                  <w:r w:rsidRPr="00A53B3A">
                    <w:rPr>
                      <w:color w:val="000000"/>
                      <w:sz w:val="16"/>
                      <w:szCs w:val="16"/>
                    </w:rPr>
                    <w:lastRenderedPageBreak/>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color w:val="000000"/>
                      <w:sz w:val="16"/>
                      <w:szCs w:val="16"/>
                    </w:rPr>
                  </w:pPr>
                  <w:r w:rsidRPr="00A53B3A">
                    <w:rPr>
                      <w:color w:val="000000"/>
                      <w:sz w:val="16"/>
                      <w:szCs w:val="16"/>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color w:val="000000"/>
                      <w:sz w:val="16"/>
                      <w:szCs w:val="16"/>
                    </w:rPr>
                  </w:pPr>
                  <w:r w:rsidRPr="00A53B3A">
                    <w:rPr>
                      <w:color w:val="000000"/>
                      <w:sz w:val="16"/>
                      <w:szCs w:val="16"/>
                    </w:rPr>
                    <w:t>609 100,00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color w:val="000000"/>
                      <w:sz w:val="16"/>
                      <w:szCs w:val="16"/>
                    </w:rPr>
                  </w:pPr>
                  <w:r w:rsidRPr="00A53B3A">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color w:val="000000"/>
                      <w:sz w:val="16"/>
                      <w:szCs w:val="16"/>
                    </w:rPr>
                  </w:pPr>
                  <w:r w:rsidRPr="00A53B3A">
                    <w:rPr>
                      <w:color w:val="000000"/>
                      <w:sz w:val="16"/>
                      <w:szCs w:val="16"/>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color w:val="000000"/>
                      <w:sz w:val="16"/>
                      <w:szCs w:val="16"/>
                    </w:rPr>
                  </w:pPr>
                  <w:r w:rsidRPr="00A53B3A">
                    <w:rPr>
                      <w:color w:val="000000"/>
                      <w:sz w:val="16"/>
                      <w:szCs w:val="16"/>
                    </w:rPr>
                    <w:t>2 117 515,11</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color w:val="000000"/>
                      <w:sz w:val="16"/>
                      <w:szCs w:val="16"/>
                    </w:rPr>
                  </w:pPr>
                  <w:r w:rsidRPr="00A53B3A">
                    <w:rPr>
                      <w:color w:val="000000"/>
                      <w:sz w:val="16"/>
                      <w:szCs w:val="16"/>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color w:val="000000"/>
                      <w:sz w:val="16"/>
                      <w:szCs w:val="16"/>
                    </w:rPr>
                  </w:pPr>
                  <w:r w:rsidRPr="00A53B3A">
                    <w:rPr>
                      <w:color w:val="000000"/>
                      <w:sz w:val="16"/>
                      <w:szCs w:val="16"/>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color w:val="000000"/>
                      <w:sz w:val="16"/>
                      <w:szCs w:val="16"/>
                    </w:rPr>
                  </w:pPr>
                  <w:r w:rsidRPr="00A53B3A">
                    <w:rPr>
                      <w:color w:val="000000"/>
                      <w:sz w:val="16"/>
                      <w:szCs w:val="16"/>
                    </w:rPr>
                    <w:t>1 000,00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color w:val="000000"/>
                      <w:sz w:val="16"/>
                      <w:szCs w:val="16"/>
                    </w:rPr>
                  </w:pPr>
                  <w:r w:rsidRPr="00A53B3A">
                    <w:rPr>
                      <w:color w:val="000000"/>
                      <w:sz w:val="16"/>
                      <w:szCs w:val="16"/>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color w:val="000000"/>
                      <w:sz w:val="16"/>
                      <w:szCs w:val="16"/>
                    </w:rPr>
                  </w:pPr>
                  <w:r w:rsidRPr="00A53B3A">
                    <w:rPr>
                      <w:color w:val="000000"/>
                      <w:sz w:val="16"/>
                      <w:szCs w:val="16"/>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color w:val="000000"/>
                      <w:sz w:val="16"/>
                      <w:szCs w:val="16"/>
                    </w:rPr>
                  </w:pPr>
                  <w:r w:rsidRPr="00A53B3A">
                    <w:rPr>
                      <w:color w:val="000000"/>
                      <w:sz w:val="16"/>
                      <w:szCs w:val="16"/>
                    </w:rPr>
                    <w:t>3 700,00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b/>
                      <w:bCs/>
                      <w:color w:val="000000"/>
                      <w:sz w:val="16"/>
                      <w:szCs w:val="16"/>
                    </w:rPr>
                  </w:pPr>
                  <w:r w:rsidRPr="00A53B3A">
                    <w:rPr>
                      <w:b/>
                      <w:bCs/>
                      <w:color w:val="000000"/>
                      <w:sz w:val="16"/>
                      <w:szCs w:val="16"/>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b/>
                      <w:bCs/>
                      <w:color w:val="000000"/>
                      <w:sz w:val="16"/>
                      <w:szCs w:val="16"/>
                    </w:rPr>
                  </w:pPr>
                  <w:r w:rsidRPr="00A53B3A">
                    <w:rPr>
                      <w:b/>
                      <w:bCs/>
                      <w:color w:val="000000"/>
                      <w:sz w:val="16"/>
                      <w:szCs w:val="16"/>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b/>
                      <w:bCs/>
                      <w:color w:val="000000"/>
                      <w:sz w:val="16"/>
                      <w:szCs w:val="16"/>
                    </w:rPr>
                  </w:pPr>
                  <w:r w:rsidRPr="00A53B3A">
                    <w:rPr>
                      <w:b/>
                      <w:bCs/>
                      <w:color w:val="000000"/>
                      <w:sz w:val="16"/>
                      <w:szCs w:val="16"/>
                    </w:rPr>
                    <w:t>137 300,00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b/>
                      <w:bCs/>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color w:val="000000"/>
                      <w:sz w:val="16"/>
                      <w:szCs w:val="16"/>
                    </w:rPr>
                  </w:pPr>
                  <w:r w:rsidRPr="00A53B3A">
                    <w:rPr>
                      <w:color w:val="000000"/>
                      <w:sz w:val="16"/>
                      <w:szCs w:val="16"/>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color w:val="000000"/>
                      <w:sz w:val="16"/>
                      <w:szCs w:val="16"/>
                    </w:rPr>
                  </w:pPr>
                  <w:r w:rsidRPr="00A53B3A">
                    <w:rPr>
                      <w:color w:val="000000"/>
                      <w:sz w:val="16"/>
                      <w:szCs w:val="16"/>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color w:val="000000"/>
                      <w:sz w:val="16"/>
                      <w:szCs w:val="16"/>
                    </w:rPr>
                  </w:pPr>
                  <w:r w:rsidRPr="00A53B3A">
                    <w:rPr>
                      <w:color w:val="000000"/>
                      <w:sz w:val="16"/>
                      <w:szCs w:val="16"/>
                    </w:rPr>
                    <w:t>137 300,00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b/>
                      <w:bCs/>
                      <w:color w:val="000000"/>
                      <w:sz w:val="16"/>
                      <w:szCs w:val="16"/>
                    </w:rPr>
                  </w:pPr>
                  <w:r w:rsidRPr="00A53B3A">
                    <w:rPr>
                      <w:b/>
                      <w:bCs/>
                      <w:color w:val="000000"/>
                      <w:sz w:val="16"/>
                      <w:szCs w:val="16"/>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b/>
                      <w:bCs/>
                      <w:color w:val="000000"/>
                      <w:sz w:val="16"/>
                      <w:szCs w:val="16"/>
                    </w:rPr>
                  </w:pPr>
                  <w:r w:rsidRPr="00A53B3A">
                    <w:rPr>
                      <w:b/>
                      <w:bCs/>
                      <w:color w:val="000000"/>
                      <w:sz w:val="16"/>
                      <w:szCs w:val="16"/>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b/>
                      <w:bCs/>
                      <w:color w:val="000000"/>
                      <w:sz w:val="16"/>
                      <w:szCs w:val="16"/>
                    </w:rPr>
                  </w:pPr>
                  <w:r w:rsidRPr="00A53B3A">
                    <w:rPr>
                      <w:b/>
                      <w:bCs/>
                      <w:color w:val="000000"/>
                      <w:sz w:val="16"/>
                      <w:szCs w:val="16"/>
                    </w:rPr>
                    <w:t>15 000,00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b/>
                      <w:bCs/>
                      <w:color w:val="000000"/>
                      <w:sz w:val="16"/>
                      <w:szCs w:val="16"/>
                    </w:rPr>
                  </w:pPr>
                </w:p>
              </w:tc>
            </w:tr>
            <w:tr w:rsidR="0022741C" w:rsidRPr="00A53B3A" w:rsidTr="00C64036">
              <w:trPr>
                <w:trHeight w:val="79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color w:val="000000"/>
                      <w:sz w:val="16"/>
                      <w:szCs w:val="16"/>
                    </w:rPr>
                  </w:pPr>
                  <w:r w:rsidRPr="00A53B3A">
                    <w:rPr>
                      <w:color w:val="000000"/>
                      <w:sz w:val="16"/>
                      <w:szCs w:val="16"/>
                    </w:rPr>
                    <w:t xml:space="preserve">Защита населения и территории от чрезвычайных ситуаций природного и техногенного </w:t>
                  </w:r>
                  <w:proofErr w:type="spellStart"/>
                  <w:r w:rsidRPr="00A53B3A">
                    <w:rPr>
                      <w:color w:val="000000"/>
                      <w:sz w:val="16"/>
                      <w:szCs w:val="16"/>
                    </w:rPr>
                    <w:t>характера</w:t>
                  </w:r>
                  <w:proofErr w:type="gramStart"/>
                  <w:r w:rsidRPr="00A53B3A">
                    <w:rPr>
                      <w:color w:val="000000"/>
                      <w:sz w:val="16"/>
                      <w:szCs w:val="16"/>
                    </w:rPr>
                    <w:t>,п</w:t>
                  </w:r>
                  <w:proofErr w:type="gramEnd"/>
                  <w:r w:rsidRPr="00A53B3A">
                    <w:rPr>
                      <w:color w:val="000000"/>
                      <w:sz w:val="16"/>
                      <w:szCs w:val="16"/>
                    </w:rPr>
                    <w:t>ожарная</w:t>
                  </w:r>
                  <w:proofErr w:type="spellEnd"/>
                  <w:r w:rsidRPr="00A53B3A">
                    <w:rPr>
                      <w:color w:val="000000"/>
                      <w:sz w:val="16"/>
                      <w:szCs w:val="16"/>
                    </w:rPr>
                    <w:t xml:space="preserve"> безопасность</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color w:val="000000"/>
                      <w:sz w:val="16"/>
                      <w:szCs w:val="16"/>
                    </w:rPr>
                  </w:pPr>
                  <w:r w:rsidRPr="00A53B3A">
                    <w:rPr>
                      <w:color w:val="000000"/>
                      <w:sz w:val="16"/>
                      <w:szCs w:val="16"/>
                    </w:rPr>
                    <w:t>0310</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color w:val="000000"/>
                      <w:sz w:val="16"/>
                      <w:szCs w:val="16"/>
                    </w:rPr>
                  </w:pPr>
                  <w:r w:rsidRPr="00A53B3A">
                    <w:rPr>
                      <w:color w:val="000000"/>
                      <w:sz w:val="16"/>
                      <w:szCs w:val="16"/>
                    </w:rPr>
                    <w:t>15 000,00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b/>
                      <w:bCs/>
                      <w:color w:val="000000"/>
                      <w:sz w:val="16"/>
                      <w:szCs w:val="16"/>
                    </w:rPr>
                  </w:pPr>
                  <w:r w:rsidRPr="00A53B3A">
                    <w:rPr>
                      <w:b/>
                      <w:bCs/>
                      <w:color w:val="000000"/>
                      <w:sz w:val="16"/>
                      <w:szCs w:val="16"/>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b/>
                      <w:bCs/>
                      <w:color w:val="000000"/>
                      <w:sz w:val="16"/>
                      <w:szCs w:val="16"/>
                    </w:rPr>
                  </w:pPr>
                  <w:r w:rsidRPr="00A53B3A">
                    <w:rPr>
                      <w:b/>
                      <w:bCs/>
                      <w:color w:val="000000"/>
                      <w:sz w:val="16"/>
                      <w:szCs w:val="16"/>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b/>
                      <w:bCs/>
                      <w:color w:val="000000"/>
                      <w:sz w:val="16"/>
                      <w:szCs w:val="16"/>
                    </w:rPr>
                  </w:pPr>
                  <w:r w:rsidRPr="00A53B3A">
                    <w:rPr>
                      <w:b/>
                      <w:bCs/>
                      <w:color w:val="000000"/>
                      <w:sz w:val="16"/>
                      <w:szCs w:val="16"/>
                    </w:rPr>
                    <w:t>1 250 282,89</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b/>
                      <w:bCs/>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color w:val="000000"/>
                      <w:sz w:val="16"/>
                      <w:szCs w:val="16"/>
                    </w:rPr>
                  </w:pPr>
                  <w:r w:rsidRPr="00A53B3A">
                    <w:rPr>
                      <w:color w:val="000000"/>
                      <w:sz w:val="16"/>
                      <w:szCs w:val="16"/>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color w:val="000000"/>
                      <w:sz w:val="16"/>
                      <w:szCs w:val="16"/>
                    </w:rPr>
                  </w:pPr>
                  <w:r w:rsidRPr="00A53B3A">
                    <w:rPr>
                      <w:color w:val="000000"/>
                      <w:sz w:val="16"/>
                      <w:szCs w:val="16"/>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color w:val="000000"/>
                      <w:sz w:val="16"/>
                      <w:szCs w:val="16"/>
                    </w:rPr>
                  </w:pPr>
                  <w:r w:rsidRPr="00A53B3A">
                    <w:rPr>
                      <w:color w:val="000000"/>
                      <w:sz w:val="16"/>
                      <w:szCs w:val="16"/>
                    </w:rPr>
                    <w:t>1 250 282,89</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b/>
                      <w:bCs/>
                      <w:color w:val="000000"/>
                      <w:sz w:val="16"/>
                      <w:szCs w:val="16"/>
                    </w:rPr>
                  </w:pPr>
                  <w:r w:rsidRPr="00A53B3A">
                    <w:rPr>
                      <w:b/>
                      <w:bCs/>
                      <w:color w:val="000000"/>
                      <w:sz w:val="16"/>
                      <w:szCs w:val="16"/>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b/>
                      <w:bCs/>
                      <w:color w:val="000000"/>
                      <w:sz w:val="16"/>
                      <w:szCs w:val="16"/>
                    </w:rPr>
                  </w:pPr>
                  <w:r w:rsidRPr="00A53B3A">
                    <w:rPr>
                      <w:b/>
                      <w:bCs/>
                      <w:color w:val="000000"/>
                      <w:sz w:val="16"/>
                      <w:szCs w:val="16"/>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b/>
                      <w:bCs/>
                      <w:color w:val="000000"/>
                      <w:sz w:val="16"/>
                      <w:szCs w:val="16"/>
                    </w:rPr>
                  </w:pPr>
                  <w:r w:rsidRPr="00A53B3A">
                    <w:rPr>
                      <w:b/>
                      <w:bCs/>
                      <w:color w:val="000000"/>
                      <w:sz w:val="16"/>
                      <w:szCs w:val="16"/>
                    </w:rPr>
                    <w:t>58 500,00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b/>
                      <w:bCs/>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color w:val="000000"/>
                      <w:sz w:val="16"/>
                      <w:szCs w:val="16"/>
                    </w:rPr>
                  </w:pPr>
                  <w:r w:rsidRPr="00A53B3A">
                    <w:rPr>
                      <w:color w:val="000000"/>
                      <w:sz w:val="16"/>
                      <w:szCs w:val="16"/>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color w:val="000000"/>
                      <w:sz w:val="16"/>
                      <w:szCs w:val="16"/>
                    </w:rPr>
                  </w:pPr>
                  <w:r w:rsidRPr="00A53B3A">
                    <w:rPr>
                      <w:color w:val="000000"/>
                      <w:sz w:val="16"/>
                      <w:szCs w:val="16"/>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color w:val="000000"/>
                      <w:sz w:val="16"/>
                      <w:szCs w:val="16"/>
                    </w:rPr>
                  </w:pPr>
                  <w:r w:rsidRPr="00A53B3A">
                    <w:rPr>
                      <w:color w:val="000000"/>
                      <w:sz w:val="16"/>
                      <w:szCs w:val="16"/>
                    </w:rPr>
                    <w:t>58 500,00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b/>
                      <w:bCs/>
                      <w:color w:val="000000"/>
                      <w:sz w:val="16"/>
                      <w:szCs w:val="16"/>
                    </w:rPr>
                  </w:pPr>
                  <w:r w:rsidRPr="00A53B3A">
                    <w:rPr>
                      <w:b/>
                      <w:bCs/>
                      <w:color w:val="000000"/>
                      <w:sz w:val="16"/>
                      <w:szCs w:val="16"/>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b/>
                      <w:bCs/>
                      <w:color w:val="000000"/>
                      <w:sz w:val="16"/>
                      <w:szCs w:val="16"/>
                    </w:rPr>
                  </w:pPr>
                  <w:r w:rsidRPr="00A53B3A">
                    <w:rPr>
                      <w:b/>
                      <w:bCs/>
                      <w:color w:val="000000"/>
                      <w:sz w:val="16"/>
                      <w:szCs w:val="16"/>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b/>
                      <w:bCs/>
                      <w:color w:val="000000"/>
                      <w:sz w:val="16"/>
                      <w:szCs w:val="16"/>
                    </w:rPr>
                  </w:pPr>
                  <w:r w:rsidRPr="00A53B3A">
                    <w:rPr>
                      <w:b/>
                      <w:bCs/>
                      <w:color w:val="000000"/>
                      <w:sz w:val="16"/>
                      <w:szCs w:val="16"/>
                    </w:rPr>
                    <w:t>3 070 902,00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b/>
                      <w:bCs/>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color w:val="000000"/>
                      <w:sz w:val="16"/>
                      <w:szCs w:val="16"/>
                    </w:rPr>
                  </w:pPr>
                  <w:r w:rsidRPr="00A53B3A">
                    <w:rPr>
                      <w:color w:val="000000"/>
                      <w:sz w:val="16"/>
                      <w:szCs w:val="16"/>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color w:val="000000"/>
                      <w:sz w:val="16"/>
                      <w:szCs w:val="16"/>
                    </w:rPr>
                  </w:pPr>
                  <w:r w:rsidRPr="00A53B3A">
                    <w:rPr>
                      <w:color w:val="000000"/>
                      <w:sz w:val="16"/>
                      <w:szCs w:val="16"/>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color w:val="000000"/>
                      <w:sz w:val="16"/>
                      <w:szCs w:val="16"/>
                    </w:rPr>
                  </w:pPr>
                  <w:r w:rsidRPr="00A53B3A">
                    <w:rPr>
                      <w:color w:val="000000"/>
                      <w:sz w:val="16"/>
                      <w:szCs w:val="16"/>
                    </w:rPr>
                    <w:t>3 070 902,00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b/>
                      <w:bCs/>
                      <w:color w:val="000000"/>
                      <w:sz w:val="16"/>
                      <w:szCs w:val="16"/>
                    </w:rPr>
                  </w:pPr>
                  <w:r w:rsidRPr="00A53B3A">
                    <w:rPr>
                      <w:b/>
                      <w:bCs/>
                      <w:color w:val="000000"/>
                      <w:sz w:val="16"/>
                      <w:szCs w:val="16"/>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b/>
                      <w:bCs/>
                      <w:color w:val="000000"/>
                      <w:sz w:val="16"/>
                      <w:szCs w:val="16"/>
                    </w:rPr>
                  </w:pPr>
                  <w:r w:rsidRPr="00A53B3A">
                    <w:rPr>
                      <w:b/>
                      <w:bCs/>
                      <w:color w:val="000000"/>
                      <w:sz w:val="16"/>
                      <w:szCs w:val="16"/>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b/>
                      <w:bCs/>
                      <w:color w:val="000000"/>
                      <w:sz w:val="16"/>
                      <w:szCs w:val="16"/>
                    </w:rPr>
                  </w:pPr>
                  <w:r w:rsidRPr="00A53B3A">
                    <w:rPr>
                      <w:b/>
                      <w:bCs/>
                      <w:color w:val="000000"/>
                      <w:sz w:val="16"/>
                      <w:szCs w:val="16"/>
                    </w:rPr>
                    <w:t>220 500,00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b/>
                      <w:bCs/>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color w:val="000000"/>
                      <w:sz w:val="16"/>
                      <w:szCs w:val="16"/>
                    </w:rPr>
                  </w:pPr>
                  <w:r w:rsidRPr="00A53B3A">
                    <w:rPr>
                      <w:color w:val="000000"/>
                      <w:sz w:val="16"/>
                      <w:szCs w:val="16"/>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color w:val="000000"/>
                      <w:sz w:val="16"/>
                      <w:szCs w:val="16"/>
                    </w:rPr>
                  </w:pPr>
                  <w:r w:rsidRPr="00A53B3A">
                    <w:rPr>
                      <w:color w:val="000000"/>
                      <w:sz w:val="16"/>
                      <w:szCs w:val="16"/>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color w:val="000000"/>
                      <w:sz w:val="16"/>
                      <w:szCs w:val="16"/>
                    </w:rPr>
                  </w:pPr>
                  <w:r w:rsidRPr="00A53B3A">
                    <w:rPr>
                      <w:color w:val="000000"/>
                      <w:sz w:val="16"/>
                      <w:szCs w:val="16"/>
                    </w:rPr>
                    <w:t>220 500,00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b/>
                      <w:bCs/>
                      <w:color w:val="000000"/>
                      <w:sz w:val="16"/>
                      <w:szCs w:val="16"/>
                    </w:rPr>
                  </w:pPr>
                  <w:r w:rsidRPr="00A53B3A">
                    <w:rPr>
                      <w:b/>
                      <w:bCs/>
                      <w:color w:val="000000"/>
                      <w:sz w:val="16"/>
                      <w:szCs w:val="16"/>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b/>
                      <w:bCs/>
                      <w:color w:val="000000"/>
                      <w:sz w:val="16"/>
                      <w:szCs w:val="16"/>
                    </w:rPr>
                  </w:pPr>
                  <w:r w:rsidRPr="00A53B3A">
                    <w:rPr>
                      <w:b/>
                      <w:bCs/>
                      <w:color w:val="000000"/>
                      <w:sz w:val="16"/>
                      <w:szCs w:val="16"/>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b/>
                      <w:bCs/>
                      <w:color w:val="000000"/>
                      <w:sz w:val="16"/>
                      <w:szCs w:val="16"/>
                    </w:rPr>
                  </w:pPr>
                  <w:r w:rsidRPr="00A53B3A">
                    <w:rPr>
                      <w:b/>
                      <w:bCs/>
                      <w:color w:val="000000"/>
                      <w:sz w:val="16"/>
                      <w:szCs w:val="16"/>
                    </w:rPr>
                    <w:t>1 700,00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b/>
                      <w:bCs/>
                      <w:color w:val="000000"/>
                      <w:sz w:val="16"/>
                      <w:szCs w:val="16"/>
                    </w:rPr>
                  </w:pPr>
                </w:p>
              </w:tc>
            </w:tr>
            <w:tr w:rsidR="0022741C" w:rsidRPr="00A53B3A" w:rsidTr="00C64036">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color w:val="000000"/>
                      <w:sz w:val="16"/>
                      <w:szCs w:val="16"/>
                    </w:rPr>
                  </w:pPr>
                  <w:r w:rsidRPr="00A53B3A">
                    <w:rPr>
                      <w:color w:val="000000"/>
                      <w:sz w:val="16"/>
                      <w:szCs w:val="16"/>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color w:val="000000"/>
                      <w:sz w:val="16"/>
                      <w:szCs w:val="16"/>
                    </w:rPr>
                  </w:pPr>
                  <w:r w:rsidRPr="00A53B3A">
                    <w:rPr>
                      <w:color w:val="000000"/>
                      <w:sz w:val="16"/>
                      <w:szCs w:val="16"/>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color w:val="000000"/>
                      <w:sz w:val="16"/>
                      <w:szCs w:val="16"/>
                    </w:rPr>
                  </w:pPr>
                  <w:r w:rsidRPr="00A53B3A">
                    <w:rPr>
                      <w:color w:val="000000"/>
                      <w:sz w:val="16"/>
                      <w:szCs w:val="16"/>
                    </w:rPr>
                    <w:t>1 700,00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r w:rsidR="0022741C" w:rsidRPr="00A53B3A" w:rsidTr="00C6403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2741C" w:rsidRPr="00A53B3A" w:rsidRDefault="0022741C" w:rsidP="00C64036">
                  <w:pPr>
                    <w:rPr>
                      <w:b/>
                      <w:bCs/>
                      <w:color w:val="000000"/>
                      <w:sz w:val="16"/>
                      <w:szCs w:val="16"/>
                    </w:rPr>
                  </w:pPr>
                  <w:r w:rsidRPr="00A53B3A">
                    <w:rPr>
                      <w:b/>
                      <w:bCs/>
                      <w:color w:val="000000"/>
                      <w:sz w:val="16"/>
                      <w:szCs w:val="16"/>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22741C" w:rsidRPr="00A53B3A" w:rsidRDefault="0022741C" w:rsidP="00C64036">
                  <w:pPr>
                    <w:jc w:val="right"/>
                    <w:rPr>
                      <w:b/>
                      <w:bCs/>
                      <w:color w:val="000000"/>
                      <w:sz w:val="16"/>
                      <w:szCs w:val="16"/>
                    </w:rPr>
                  </w:pPr>
                  <w:r w:rsidRPr="00A53B3A">
                    <w:rPr>
                      <w:b/>
                      <w:bCs/>
                      <w:color w:val="000000"/>
                      <w:sz w:val="16"/>
                      <w:szCs w:val="16"/>
                    </w:rPr>
                    <w:t>7 485 500,00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color w:val="000000"/>
                      <w:sz w:val="16"/>
                      <w:szCs w:val="16"/>
                    </w:rPr>
                  </w:pPr>
                </w:p>
              </w:tc>
            </w:tr>
          </w:tbl>
          <w:p w:rsidR="0074206B" w:rsidRPr="00A53B3A" w:rsidRDefault="0074206B" w:rsidP="0074206B">
            <w:pPr>
              <w:rPr>
                <w:sz w:val="16"/>
                <w:szCs w:val="16"/>
              </w:rPr>
            </w:pPr>
          </w:p>
          <w:p w:rsidR="0074206B" w:rsidRPr="00A53B3A" w:rsidRDefault="0074206B" w:rsidP="0074206B">
            <w:pPr>
              <w:ind w:left="1416"/>
              <w:jc w:val="right"/>
              <w:rPr>
                <w:sz w:val="16"/>
                <w:szCs w:val="16"/>
              </w:rPr>
            </w:pPr>
            <w:r w:rsidRPr="00A53B3A">
              <w:rPr>
                <w:sz w:val="16"/>
                <w:szCs w:val="16"/>
              </w:rPr>
              <w:t>Приложение №9</w:t>
            </w:r>
          </w:p>
          <w:p w:rsidR="0074206B" w:rsidRPr="00A53B3A" w:rsidRDefault="0074206B" w:rsidP="0074206B">
            <w:pPr>
              <w:jc w:val="right"/>
              <w:rPr>
                <w:sz w:val="16"/>
                <w:szCs w:val="16"/>
              </w:rPr>
            </w:pPr>
            <w:r w:rsidRPr="00A53B3A">
              <w:rPr>
                <w:sz w:val="16"/>
                <w:szCs w:val="16"/>
              </w:rPr>
              <w:t>к решению Думы Нижнезаимского</w:t>
            </w:r>
          </w:p>
          <w:p w:rsidR="0074206B" w:rsidRPr="00A53B3A" w:rsidRDefault="0074206B" w:rsidP="0074206B">
            <w:pPr>
              <w:jc w:val="right"/>
              <w:rPr>
                <w:sz w:val="16"/>
                <w:szCs w:val="16"/>
              </w:rPr>
            </w:pPr>
            <w:r w:rsidRPr="00A53B3A">
              <w:rPr>
                <w:sz w:val="16"/>
                <w:szCs w:val="16"/>
              </w:rPr>
              <w:t>муниципального образования</w:t>
            </w:r>
          </w:p>
          <w:p w:rsidR="0074206B" w:rsidRPr="00A53B3A" w:rsidRDefault="0022741C" w:rsidP="0074206B">
            <w:pPr>
              <w:tabs>
                <w:tab w:val="left" w:pos="6570"/>
              </w:tabs>
              <w:jc w:val="right"/>
              <w:rPr>
                <w:sz w:val="16"/>
                <w:szCs w:val="16"/>
              </w:rPr>
            </w:pPr>
            <w:r w:rsidRPr="00A53B3A">
              <w:rPr>
                <w:sz w:val="16"/>
                <w:szCs w:val="16"/>
              </w:rPr>
              <w:t>от 27.09.2021г. №94</w:t>
            </w:r>
          </w:p>
          <w:p w:rsidR="0074206B" w:rsidRPr="00A53B3A" w:rsidRDefault="0074206B" w:rsidP="0074206B">
            <w:pPr>
              <w:tabs>
                <w:tab w:val="left" w:pos="6570"/>
              </w:tabs>
              <w:jc w:val="right"/>
              <w:rPr>
                <w:sz w:val="16"/>
                <w:szCs w:val="16"/>
              </w:rPr>
            </w:pPr>
          </w:p>
          <w:p w:rsidR="0022741C" w:rsidRPr="00A53B3A" w:rsidRDefault="0022741C" w:rsidP="0022741C">
            <w:pPr>
              <w:jc w:val="center"/>
              <w:rPr>
                <w:b/>
                <w:sz w:val="16"/>
                <w:szCs w:val="16"/>
              </w:rPr>
            </w:pPr>
            <w:r w:rsidRPr="00A53B3A">
              <w:rPr>
                <w:b/>
                <w:sz w:val="16"/>
                <w:szCs w:val="16"/>
              </w:rPr>
              <w:t xml:space="preserve">ВЕДОМСТВЕННАЯ СТРУКТУРА </w:t>
            </w:r>
          </w:p>
          <w:p w:rsidR="0022741C" w:rsidRPr="00A53B3A" w:rsidRDefault="0022741C" w:rsidP="0022741C">
            <w:pPr>
              <w:jc w:val="center"/>
              <w:rPr>
                <w:b/>
                <w:sz w:val="16"/>
                <w:szCs w:val="16"/>
              </w:rPr>
            </w:pPr>
            <w:r w:rsidRPr="00A53B3A">
              <w:rPr>
                <w:b/>
                <w:sz w:val="16"/>
                <w:szCs w:val="16"/>
              </w:rPr>
              <w:t>Расходов бюджета «</w:t>
            </w:r>
            <w:proofErr w:type="spellStart"/>
            <w:r w:rsidRPr="00A53B3A">
              <w:rPr>
                <w:b/>
                <w:sz w:val="16"/>
                <w:szCs w:val="16"/>
              </w:rPr>
              <w:t>Нижнезаимскогоо</w:t>
            </w:r>
            <w:proofErr w:type="spellEnd"/>
            <w:r w:rsidRPr="00A53B3A">
              <w:rPr>
                <w:b/>
                <w:sz w:val="16"/>
                <w:szCs w:val="16"/>
              </w:rPr>
              <w:t xml:space="preserve"> сельское поселение» на 2021 год</w:t>
            </w:r>
          </w:p>
          <w:p w:rsidR="0022741C" w:rsidRPr="00A53B3A" w:rsidRDefault="0022741C" w:rsidP="0022741C">
            <w:pPr>
              <w:jc w:val="center"/>
              <w:rPr>
                <w:b/>
                <w:sz w:val="16"/>
                <w:szCs w:val="16"/>
              </w:rPr>
            </w:pPr>
          </w:p>
          <w:p w:rsidR="0022741C" w:rsidRPr="00A53B3A" w:rsidRDefault="0022741C" w:rsidP="0022741C">
            <w:pPr>
              <w:jc w:val="center"/>
              <w:rPr>
                <w:b/>
                <w:sz w:val="16"/>
                <w:szCs w:val="16"/>
              </w:rPr>
            </w:pPr>
            <w:r w:rsidRPr="00A53B3A">
              <w:rPr>
                <w:b/>
                <w:sz w:val="16"/>
                <w:szCs w:val="16"/>
              </w:rPr>
              <w:t>Главный распорядитель бюджетных средств - администрация Нижнезаимского сельского поселения</w:t>
            </w:r>
          </w:p>
          <w:p w:rsidR="0022741C" w:rsidRPr="00A53B3A" w:rsidRDefault="0022741C" w:rsidP="0022741C">
            <w:pPr>
              <w:jc w:val="center"/>
              <w:rPr>
                <w:b/>
                <w:sz w:val="16"/>
                <w:szCs w:val="16"/>
              </w:rPr>
            </w:pPr>
          </w:p>
          <w:tbl>
            <w:tblPr>
              <w:tblW w:w="15136" w:type="dxa"/>
              <w:tblInd w:w="93" w:type="dxa"/>
              <w:tblLayout w:type="fixed"/>
              <w:tblLook w:val="04A0"/>
            </w:tblPr>
            <w:tblGrid>
              <w:gridCol w:w="4820"/>
              <w:gridCol w:w="816"/>
              <w:gridCol w:w="900"/>
              <w:gridCol w:w="1240"/>
              <w:gridCol w:w="700"/>
              <w:gridCol w:w="1440"/>
              <w:gridCol w:w="960"/>
              <w:gridCol w:w="1380"/>
              <w:gridCol w:w="960"/>
              <w:gridCol w:w="960"/>
              <w:gridCol w:w="960"/>
            </w:tblGrid>
            <w:tr w:rsidR="0022741C" w:rsidRPr="00A53B3A" w:rsidTr="00C64036">
              <w:trPr>
                <w:trHeight w:val="270"/>
              </w:trPr>
              <w:tc>
                <w:tcPr>
                  <w:tcW w:w="482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816"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0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24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70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440" w:type="dxa"/>
                  <w:tcBorders>
                    <w:top w:val="nil"/>
                    <w:left w:val="nil"/>
                    <w:bottom w:val="nil"/>
                    <w:right w:val="nil"/>
                  </w:tcBorders>
                  <w:shd w:val="clear" w:color="auto" w:fill="auto"/>
                  <w:noWrap/>
                  <w:vAlign w:val="bottom"/>
                  <w:hideMark/>
                </w:tcPr>
                <w:p w:rsidR="0022741C" w:rsidRPr="00A53B3A" w:rsidRDefault="0022741C" w:rsidP="00C64036">
                  <w:pPr>
                    <w:jc w:val="center"/>
                    <w:rPr>
                      <w:b/>
                      <w:bCs/>
                      <w:sz w:val="16"/>
                      <w:szCs w:val="16"/>
                    </w:rPr>
                  </w:pPr>
                  <w:r w:rsidRPr="00A53B3A">
                    <w:rPr>
                      <w:b/>
                      <w:bCs/>
                      <w:sz w:val="16"/>
                      <w:szCs w:val="16"/>
                    </w:rPr>
                    <w:t>(рублей)</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22741C" w:rsidRPr="00A53B3A" w:rsidRDefault="0022741C" w:rsidP="00C64036">
                  <w:pPr>
                    <w:jc w:val="center"/>
                    <w:outlineLvl w:val="3"/>
                    <w:rPr>
                      <w:b/>
                      <w:bCs/>
                      <w:color w:val="000000"/>
                      <w:sz w:val="16"/>
                      <w:szCs w:val="16"/>
                    </w:rPr>
                  </w:pPr>
                  <w:r w:rsidRPr="00A53B3A">
                    <w:rPr>
                      <w:b/>
                      <w:bCs/>
                      <w:color w:val="000000"/>
                      <w:sz w:val="16"/>
                      <w:szCs w:val="16"/>
                    </w:rPr>
                    <w:t>Наименование кода</w:t>
                  </w:r>
                </w:p>
              </w:tc>
              <w:tc>
                <w:tcPr>
                  <w:tcW w:w="816" w:type="dxa"/>
                  <w:tcBorders>
                    <w:top w:val="single" w:sz="4" w:space="0" w:color="auto"/>
                    <w:left w:val="nil"/>
                    <w:bottom w:val="single" w:sz="4" w:space="0" w:color="auto"/>
                    <w:right w:val="single" w:sz="4" w:space="0" w:color="auto"/>
                  </w:tcBorders>
                  <w:shd w:val="clear" w:color="auto" w:fill="auto"/>
                  <w:hideMark/>
                </w:tcPr>
                <w:p w:rsidR="0022741C" w:rsidRPr="00A53B3A" w:rsidRDefault="0022741C" w:rsidP="00C64036">
                  <w:pPr>
                    <w:jc w:val="center"/>
                    <w:outlineLvl w:val="3"/>
                    <w:rPr>
                      <w:b/>
                      <w:bCs/>
                      <w:color w:val="000000"/>
                      <w:sz w:val="16"/>
                      <w:szCs w:val="16"/>
                    </w:rPr>
                  </w:pPr>
                  <w:r w:rsidRPr="00A53B3A">
                    <w:rPr>
                      <w:b/>
                      <w:bCs/>
                      <w:color w:val="000000"/>
                      <w:sz w:val="16"/>
                      <w:szCs w:val="16"/>
                    </w:rPr>
                    <w:t>КВСР</w:t>
                  </w:r>
                </w:p>
              </w:tc>
              <w:tc>
                <w:tcPr>
                  <w:tcW w:w="900" w:type="dxa"/>
                  <w:tcBorders>
                    <w:top w:val="single" w:sz="4" w:space="0" w:color="auto"/>
                    <w:left w:val="nil"/>
                    <w:bottom w:val="single" w:sz="4" w:space="0" w:color="auto"/>
                    <w:right w:val="single" w:sz="4" w:space="0" w:color="auto"/>
                  </w:tcBorders>
                  <w:shd w:val="clear" w:color="auto" w:fill="auto"/>
                  <w:hideMark/>
                </w:tcPr>
                <w:p w:rsidR="0022741C" w:rsidRPr="00A53B3A" w:rsidRDefault="0022741C" w:rsidP="00C64036">
                  <w:pPr>
                    <w:jc w:val="center"/>
                    <w:outlineLvl w:val="3"/>
                    <w:rPr>
                      <w:b/>
                      <w:bCs/>
                      <w:sz w:val="16"/>
                      <w:szCs w:val="16"/>
                    </w:rPr>
                  </w:pPr>
                  <w:proofErr w:type="spellStart"/>
                  <w:r w:rsidRPr="00A53B3A">
                    <w:rPr>
                      <w:b/>
                      <w:bCs/>
                      <w:sz w:val="16"/>
                      <w:szCs w:val="16"/>
                    </w:rPr>
                    <w:t>РзПР</w:t>
                  </w:r>
                  <w:proofErr w:type="spellEnd"/>
                  <w:r w:rsidRPr="00A53B3A">
                    <w:rPr>
                      <w:b/>
                      <w:bCs/>
                      <w:sz w:val="16"/>
                      <w:szCs w:val="16"/>
                    </w:rPr>
                    <w:t xml:space="preserve">                             </w:t>
                  </w:r>
                </w:p>
              </w:tc>
              <w:tc>
                <w:tcPr>
                  <w:tcW w:w="1240" w:type="dxa"/>
                  <w:tcBorders>
                    <w:top w:val="single" w:sz="4" w:space="0" w:color="auto"/>
                    <w:left w:val="nil"/>
                    <w:bottom w:val="single" w:sz="4" w:space="0" w:color="auto"/>
                    <w:right w:val="single" w:sz="4" w:space="0" w:color="auto"/>
                  </w:tcBorders>
                  <w:shd w:val="clear" w:color="auto" w:fill="auto"/>
                  <w:hideMark/>
                </w:tcPr>
                <w:p w:rsidR="0022741C" w:rsidRPr="00A53B3A" w:rsidRDefault="0022741C" w:rsidP="00C64036">
                  <w:pPr>
                    <w:jc w:val="center"/>
                    <w:outlineLvl w:val="3"/>
                    <w:rPr>
                      <w:b/>
                      <w:bCs/>
                      <w:color w:val="000000"/>
                      <w:sz w:val="16"/>
                      <w:szCs w:val="16"/>
                    </w:rPr>
                  </w:pPr>
                  <w:r w:rsidRPr="00A53B3A">
                    <w:rPr>
                      <w:b/>
                      <w:bCs/>
                      <w:color w:val="000000"/>
                      <w:sz w:val="16"/>
                      <w:szCs w:val="16"/>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22741C" w:rsidRPr="00A53B3A" w:rsidRDefault="0022741C" w:rsidP="00C64036">
                  <w:pPr>
                    <w:jc w:val="center"/>
                    <w:outlineLvl w:val="3"/>
                    <w:rPr>
                      <w:b/>
                      <w:bCs/>
                      <w:color w:val="000000"/>
                      <w:sz w:val="16"/>
                      <w:szCs w:val="16"/>
                    </w:rPr>
                  </w:pPr>
                  <w:r w:rsidRPr="00A53B3A">
                    <w:rPr>
                      <w:b/>
                      <w:bCs/>
                      <w:color w:val="000000"/>
                      <w:sz w:val="16"/>
                      <w:szCs w:val="16"/>
                    </w:rPr>
                    <w:t>КВР</w:t>
                  </w:r>
                </w:p>
              </w:tc>
              <w:tc>
                <w:tcPr>
                  <w:tcW w:w="1440" w:type="dxa"/>
                  <w:tcBorders>
                    <w:top w:val="single" w:sz="4" w:space="0" w:color="auto"/>
                    <w:left w:val="nil"/>
                    <w:bottom w:val="single" w:sz="4" w:space="0" w:color="auto"/>
                    <w:right w:val="single" w:sz="4" w:space="0" w:color="auto"/>
                  </w:tcBorders>
                  <w:shd w:val="clear" w:color="auto" w:fill="auto"/>
                  <w:hideMark/>
                </w:tcPr>
                <w:p w:rsidR="0022741C" w:rsidRPr="00A53B3A" w:rsidRDefault="0022741C" w:rsidP="00C64036">
                  <w:pPr>
                    <w:jc w:val="center"/>
                    <w:outlineLvl w:val="3"/>
                    <w:rPr>
                      <w:b/>
                      <w:bCs/>
                      <w:color w:val="000000"/>
                      <w:sz w:val="16"/>
                      <w:szCs w:val="16"/>
                    </w:rPr>
                  </w:pPr>
                  <w:r w:rsidRPr="00A53B3A">
                    <w:rPr>
                      <w:b/>
                      <w:bCs/>
                      <w:color w:val="000000"/>
                      <w:sz w:val="16"/>
                      <w:szCs w:val="16"/>
                    </w:rPr>
                    <w:t>Сумма</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r>
            <w:tr w:rsidR="0022741C" w:rsidRPr="00A53B3A" w:rsidTr="00C64036">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Общегосударственные вопросы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0100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2 731 315,11</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0"/>
                    <w:rPr>
                      <w:b/>
                      <w:bCs/>
                      <w:color w:val="000000"/>
                      <w:sz w:val="16"/>
                      <w:szCs w:val="16"/>
                    </w:rPr>
                  </w:pPr>
                  <w:r w:rsidRPr="00A53B3A">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0"/>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0"/>
                    <w:rPr>
                      <w:b/>
                      <w:bCs/>
                      <w:color w:val="000000"/>
                      <w:sz w:val="16"/>
                      <w:szCs w:val="16"/>
                    </w:rPr>
                  </w:pPr>
                  <w:r w:rsidRPr="00A53B3A">
                    <w:rPr>
                      <w:b/>
                      <w:bCs/>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0"/>
                    <w:rPr>
                      <w:color w:val="000000"/>
                      <w:sz w:val="16"/>
                      <w:szCs w:val="16"/>
                    </w:rPr>
                  </w:pPr>
                  <w:r w:rsidRPr="00A53B3A">
                    <w:rPr>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0"/>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0"/>
                    <w:rPr>
                      <w:b/>
                      <w:bCs/>
                      <w:color w:val="000000"/>
                      <w:sz w:val="16"/>
                      <w:szCs w:val="16"/>
                    </w:rPr>
                  </w:pPr>
                  <w:r w:rsidRPr="00A53B3A">
                    <w:rPr>
                      <w:b/>
                      <w:bCs/>
                      <w:color w:val="000000"/>
                      <w:sz w:val="16"/>
                      <w:szCs w:val="16"/>
                    </w:rPr>
                    <w:t>609 100,00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r>
            <w:tr w:rsidR="0022741C" w:rsidRPr="00A53B3A" w:rsidTr="00C64036">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1"/>
                    <w:rPr>
                      <w:b/>
                      <w:bCs/>
                      <w:color w:val="000000"/>
                      <w:sz w:val="16"/>
                      <w:szCs w:val="16"/>
                    </w:rPr>
                  </w:pPr>
                  <w:r w:rsidRPr="00A53B3A">
                    <w:rPr>
                      <w:b/>
                      <w:bCs/>
                      <w:color w:val="000000"/>
                      <w:sz w:val="16"/>
                      <w:szCs w:val="16"/>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1"/>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b/>
                      <w:bCs/>
                      <w:color w:val="000000"/>
                      <w:sz w:val="16"/>
                      <w:szCs w:val="16"/>
                    </w:rPr>
                  </w:pPr>
                  <w:r w:rsidRPr="00A53B3A">
                    <w:rPr>
                      <w:b/>
                      <w:bCs/>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b/>
                      <w:bCs/>
                      <w:color w:val="000000"/>
                      <w:sz w:val="16"/>
                      <w:szCs w:val="16"/>
                    </w:rPr>
                  </w:pPr>
                  <w:r w:rsidRPr="00A53B3A">
                    <w:rPr>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1"/>
                    <w:rPr>
                      <w:color w:val="000000"/>
                      <w:sz w:val="16"/>
                      <w:szCs w:val="16"/>
                    </w:rPr>
                  </w:pPr>
                  <w:r w:rsidRPr="00A53B3A">
                    <w:rPr>
                      <w:color w:val="000000"/>
                      <w:sz w:val="16"/>
                      <w:szCs w:val="16"/>
                    </w:rPr>
                    <w:t>609 100,00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r>
            <w:tr w:rsidR="0022741C" w:rsidRPr="00A53B3A" w:rsidTr="00C64036">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2"/>
                    <w:rPr>
                      <w:b/>
                      <w:bCs/>
                      <w:color w:val="000000"/>
                      <w:sz w:val="16"/>
                      <w:szCs w:val="16"/>
                    </w:rPr>
                  </w:pPr>
                  <w:r w:rsidRPr="00A53B3A">
                    <w:rPr>
                      <w:b/>
                      <w:bCs/>
                      <w:color w:val="000000"/>
                      <w:sz w:val="16"/>
                      <w:szCs w:val="16"/>
                    </w:rPr>
                    <w:t>Органы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b/>
                      <w:bCs/>
                      <w:color w:val="000000"/>
                      <w:sz w:val="16"/>
                      <w:szCs w:val="16"/>
                    </w:rPr>
                  </w:pPr>
                  <w:r w:rsidRPr="00A53B3A">
                    <w:rPr>
                      <w:b/>
                      <w:bCs/>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b/>
                      <w:bCs/>
                      <w:color w:val="000000"/>
                      <w:sz w:val="16"/>
                      <w:szCs w:val="16"/>
                    </w:rPr>
                  </w:pPr>
                  <w:r w:rsidRPr="00A53B3A">
                    <w:rPr>
                      <w:b/>
                      <w:bCs/>
                      <w:color w:val="000000"/>
                      <w:sz w:val="16"/>
                      <w:szCs w:val="16"/>
                    </w:rPr>
                    <w:t>9120000000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color w:val="000000"/>
                      <w:sz w:val="16"/>
                      <w:szCs w:val="16"/>
                    </w:rPr>
                  </w:pPr>
                  <w:r w:rsidRPr="00A53B3A">
                    <w:rPr>
                      <w:color w:val="000000"/>
                      <w:sz w:val="16"/>
                      <w:szCs w:val="16"/>
                    </w:rPr>
                    <w:t>609 100,00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r>
            <w:tr w:rsidR="0022741C" w:rsidRPr="00A53B3A" w:rsidTr="00C64036">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3"/>
                    <w:rPr>
                      <w:color w:val="000000"/>
                      <w:sz w:val="16"/>
                      <w:szCs w:val="16"/>
                    </w:rPr>
                  </w:pPr>
                  <w:r w:rsidRPr="00A53B3A">
                    <w:rPr>
                      <w:color w:val="000000"/>
                      <w:sz w:val="16"/>
                      <w:szCs w:val="16"/>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3"/>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3"/>
                    <w:rPr>
                      <w:color w:val="000000"/>
                      <w:sz w:val="16"/>
                      <w:szCs w:val="16"/>
                    </w:rPr>
                  </w:pPr>
                  <w:r w:rsidRPr="00A53B3A">
                    <w:rPr>
                      <w:color w:val="000000"/>
                      <w:sz w:val="16"/>
                      <w:szCs w:val="16"/>
                    </w:rPr>
                    <w:t>609 100,00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r>
            <w:tr w:rsidR="0022741C" w:rsidRPr="00A53B3A" w:rsidTr="00C64036">
              <w:trPr>
                <w:trHeight w:val="109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0"/>
                    <w:rPr>
                      <w:color w:val="000000"/>
                      <w:sz w:val="16"/>
                      <w:szCs w:val="16"/>
                    </w:rPr>
                  </w:pPr>
                  <w:r w:rsidRPr="00A53B3A">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0"/>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0"/>
                    <w:rPr>
                      <w:color w:val="000000"/>
                      <w:sz w:val="16"/>
                      <w:szCs w:val="16"/>
                    </w:rPr>
                  </w:pPr>
                  <w:r w:rsidRPr="00A53B3A">
                    <w:rPr>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0"/>
                    <w:rPr>
                      <w:color w:val="000000"/>
                      <w:sz w:val="16"/>
                      <w:szCs w:val="16"/>
                    </w:rPr>
                  </w:pPr>
                  <w:r w:rsidRPr="00A53B3A">
                    <w:rPr>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0"/>
                    <w:rPr>
                      <w:color w:val="000000"/>
                      <w:sz w:val="16"/>
                      <w:szCs w:val="16"/>
                    </w:rPr>
                  </w:pPr>
                  <w:r w:rsidRPr="00A53B3A">
                    <w:rPr>
                      <w:color w:val="000000"/>
                      <w:sz w:val="16"/>
                      <w:szCs w:val="16"/>
                    </w:rPr>
                    <w:t>100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0"/>
                    <w:rPr>
                      <w:color w:val="000000"/>
                      <w:sz w:val="16"/>
                      <w:szCs w:val="16"/>
                    </w:rPr>
                  </w:pPr>
                  <w:r w:rsidRPr="00A53B3A">
                    <w:rPr>
                      <w:color w:val="000000"/>
                      <w:sz w:val="16"/>
                      <w:szCs w:val="16"/>
                    </w:rPr>
                    <w:t>609 100,00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r>
            <w:tr w:rsidR="0022741C" w:rsidRPr="00A53B3A" w:rsidTr="00C64036">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1"/>
                    <w:rPr>
                      <w:color w:val="000000"/>
                      <w:sz w:val="16"/>
                      <w:szCs w:val="16"/>
                    </w:rPr>
                  </w:pPr>
                  <w:r w:rsidRPr="00A53B3A">
                    <w:rPr>
                      <w:color w:val="000000"/>
                      <w:sz w:val="16"/>
                      <w:szCs w:val="16"/>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1"/>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color w:val="000000"/>
                      <w:sz w:val="16"/>
                      <w:szCs w:val="16"/>
                    </w:rPr>
                  </w:pPr>
                  <w:r w:rsidRPr="00A53B3A">
                    <w:rPr>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color w:val="000000"/>
                      <w:sz w:val="16"/>
                      <w:szCs w:val="16"/>
                    </w:rPr>
                  </w:pPr>
                  <w:r w:rsidRPr="00A53B3A">
                    <w:rPr>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color w:val="000000"/>
                      <w:sz w:val="16"/>
                      <w:szCs w:val="16"/>
                    </w:rPr>
                  </w:pPr>
                  <w:r w:rsidRPr="00A53B3A">
                    <w:rPr>
                      <w:color w:val="000000"/>
                      <w:sz w:val="16"/>
                      <w:szCs w:val="16"/>
                    </w:rPr>
                    <w:t>120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1"/>
                    <w:rPr>
                      <w:color w:val="000000"/>
                      <w:sz w:val="16"/>
                      <w:szCs w:val="16"/>
                    </w:rPr>
                  </w:pPr>
                  <w:r w:rsidRPr="00A53B3A">
                    <w:rPr>
                      <w:color w:val="000000"/>
                      <w:sz w:val="16"/>
                      <w:szCs w:val="16"/>
                    </w:rPr>
                    <w:t>609 100,00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r>
            <w:tr w:rsidR="0022741C" w:rsidRPr="00A53B3A" w:rsidTr="00C64036">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2"/>
                    <w:rPr>
                      <w:b/>
                      <w:bCs/>
                      <w:color w:val="000000"/>
                      <w:sz w:val="16"/>
                      <w:szCs w:val="16"/>
                    </w:rPr>
                  </w:pPr>
                  <w:r w:rsidRPr="00A53B3A">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b/>
                      <w:bCs/>
                      <w:color w:val="000000"/>
                      <w:sz w:val="16"/>
                      <w:szCs w:val="16"/>
                    </w:rPr>
                  </w:pPr>
                  <w:r w:rsidRPr="00A53B3A">
                    <w:rPr>
                      <w:b/>
                      <w:bCs/>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b/>
                      <w:bCs/>
                      <w:color w:val="000000"/>
                      <w:sz w:val="16"/>
                      <w:szCs w:val="16"/>
                    </w:rPr>
                  </w:pPr>
                  <w:r w:rsidRPr="00A53B3A">
                    <w:rPr>
                      <w:b/>
                      <w:bCs/>
                      <w:color w:val="000000"/>
                      <w:sz w:val="16"/>
                      <w:szCs w:val="16"/>
                    </w:rPr>
                    <w:t>2 117 515,11</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r>
            <w:tr w:rsidR="0022741C" w:rsidRPr="00A53B3A" w:rsidTr="00C64036">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3"/>
                    <w:rPr>
                      <w:b/>
                      <w:bCs/>
                      <w:color w:val="000000"/>
                      <w:sz w:val="16"/>
                      <w:szCs w:val="16"/>
                    </w:rPr>
                  </w:pPr>
                  <w:r w:rsidRPr="00A53B3A">
                    <w:rPr>
                      <w:b/>
                      <w:bCs/>
                      <w:color w:val="000000"/>
                      <w:sz w:val="16"/>
                      <w:szCs w:val="16"/>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3"/>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b/>
                      <w:bCs/>
                      <w:color w:val="000000"/>
                      <w:sz w:val="16"/>
                      <w:szCs w:val="16"/>
                    </w:rPr>
                  </w:pPr>
                  <w:r w:rsidRPr="00A53B3A">
                    <w:rPr>
                      <w:b/>
                      <w:bCs/>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b/>
                      <w:bCs/>
                      <w:color w:val="000000"/>
                      <w:sz w:val="16"/>
                      <w:szCs w:val="16"/>
                    </w:rPr>
                  </w:pPr>
                  <w:r w:rsidRPr="00A53B3A">
                    <w:rPr>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3"/>
                    <w:rPr>
                      <w:color w:val="000000"/>
                      <w:sz w:val="16"/>
                      <w:szCs w:val="16"/>
                    </w:rPr>
                  </w:pPr>
                  <w:r w:rsidRPr="00A53B3A">
                    <w:rPr>
                      <w:color w:val="000000"/>
                      <w:sz w:val="16"/>
                      <w:szCs w:val="16"/>
                    </w:rPr>
                    <w:t>2 117 515,11</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r>
            <w:tr w:rsidR="0022741C" w:rsidRPr="00A53B3A" w:rsidTr="00C6403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1"/>
                    <w:rPr>
                      <w:b/>
                      <w:bCs/>
                      <w:color w:val="000000"/>
                      <w:sz w:val="16"/>
                      <w:szCs w:val="16"/>
                    </w:rPr>
                  </w:pPr>
                  <w:r w:rsidRPr="00A53B3A">
                    <w:rPr>
                      <w:b/>
                      <w:bCs/>
                      <w:color w:val="000000"/>
                      <w:sz w:val="16"/>
                      <w:szCs w:val="16"/>
                    </w:rPr>
                    <w:t>Органы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1"/>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b/>
                      <w:bCs/>
                      <w:color w:val="000000"/>
                      <w:sz w:val="16"/>
                      <w:szCs w:val="16"/>
                    </w:rPr>
                  </w:pPr>
                  <w:r w:rsidRPr="00A53B3A">
                    <w:rPr>
                      <w:b/>
                      <w:bCs/>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b/>
                      <w:bCs/>
                      <w:color w:val="000000"/>
                      <w:sz w:val="16"/>
                      <w:szCs w:val="16"/>
                    </w:rPr>
                  </w:pPr>
                  <w:r w:rsidRPr="00A53B3A">
                    <w:rPr>
                      <w:b/>
                      <w:bCs/>
                      <w:color w:val="000000"/>
                      <w:sz w:val="16"/>
                      <w:szCs w:val="16"/>
                    </w:rPr>
                    <w:t>9120000000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1"/>
                    <w:rPr>
                      <w:color w:val="000000"/>
                      <w:sz w:val="16"/>
                      <w:szCs w:val="16"/>
                    </w:rPr>
                  </w:pPr>
                  <w:r w:rsidRPr="00A53B3A">
                    <w:rPr>
                      <w:color w:val="000000"/>
                      <w:sz w:val="16"/>
                      <w:szCs w:val="16"/>
                    </w:rPr>
                    <w:t>2 117 515,11</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r>
            <w:tr w:rsidR="0022741C" w:rsidRPr="00A53B3A" w:rsidTr="00C64036">
              <w:trPr>
                <w:trHeight w:val="519"/>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2"/>
                    <w:rPr>
                      <w:color w:val="000000"/>
                      <w:sz w:val="16"/>
                      <w:szCs w:val="16"/>
                    </w:rPr>
                  </w:pPr>
                  <w:r w:rsidRPr="00A53B3A">
                    <w:rPr>
                      <w:color w:val="000000"/>
                      <w:sz w:val="16"/>
                      <w:szCs w:val="16"/>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color w:val="000000"/>
                      <w:sz w:val="16"/>
                      <w:szCs w:val="16"/>
                    </w:rPr>
                  </w:pPr>
                  <w:r w:rsidRPr="00A53B3A">
                    <w:rPr>
                      <w:color w:val="000000"/>
                      <w:sz w:val="16"/>
                      <w:szCs w:val="16"/>
                    </w:rPr>
                    <w:t>1 139 800,00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r>
            <w:tr w:rsidR="0022741C" w:rsidRPr="00A53B3A" w:rsidTr="00C64036">
              <w:trPr>
                <w:trHeight w:val="1136"/>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3"/>
                    <w:rPr>
                      <w:color w:val="000000"/>
                      <w:sz w:val="16"/>
                      <w:szCs w:val="16"/>
                    </w:rPr>
                  </w:pPr>
                  <w:r w:rsidRPr="00A53B3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3"/>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100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3"/>
                    <w:rPr>
                      <w:color w:val="000000"/>
                      <w:sz w:val="16"/>
                      <w:szCs w:val="16"/>
                    </w:rPr>
                  </w:pPr>
                  <w:r w:rsidRPr="00A53B3A">
                    <w:rPr>
                      <w:color w:val="000000"/>
                      <w:sz w:val="16"/>
                      <w:szCs w:val="16"/>
                    </w:rPr>
                    <w:t>1 139 800,00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r>
            <w:tr w:rsidR="0022741C" w:rsidRPr="00A53B3A" w:rsidTr="00C64036">
              <w:trPr>
                <w:trHeight w:val="401"/>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1"/>
                    <w:rPr>
                      <w:color w:val="000000"/>
                      <w:sz w:val="16"/>
                      <w:szCs w:val="16"/>
                    </w:rPr>
                  </w:pPr>
                  <w:r w:rsidRPr="00A53B3A">
                    <w:rPr>
                      <w:color w:val="000000"/>
                      <w:sz w:val="16"/>
                      <w:szCs w:val="16"/>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1"/>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color w:val="000000"/>
                      <w:sz w:val="16"/>
                      <w:szCs w:val="16"/>
                    </w:rPr>
                  </w:pPr>
                  <w:r w:rsidRPr="00A53B3A">
                    <w:rPr>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color w:val="000000"/>
                      <w:sz w:val="16"/>
                      <w:szCs w:val="16"/>
                    </w:rPr>
                  </w:pPr>
                  <w:r w:rsidRPr="00A53B3A">
                    <w:rPr>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color w:val="000000"/>
                      <w:sz w:val="16"/>
                      <w:szCs w:val="16"/>
                    </w:rPr>
                  </w:pPr>
                  <w:r w:rsidRPr="00A53B3A">
                    <w:rPr>
                      <w:color w:val="000000"/>
                      <w:sz w:val="16"/>
                      <w:szCs w:val="16"/>
                    </w:rPr>
                    <w:t>120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1"/>
                    <w:rPr>
                      <w:color w:val="000000"/>
                      <w:sz w:val="16"/>
                      <w:szCs w:val="16"/>
                    </w:rPr>
                  </w:pPr>
                  <w:r w:rsidRPr="00A53B3A">
                    <w:rPr>
                      <w:color w:val="000000"/>
                      <w:sz w:val="16"/>
                      <w:szCs w:val="16"/>
                    </w:rPr>
                    <w:t>1 139 800,00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r>
            <w:tr w:rsidR="0022741C" w:rsidRPr="00A53B3A" w:rsidTr="00C64036">
              <w:trPr>
                <w:trHeight w:val="494"/>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2"/>
                    <w:rPr>
                      <w:color w:val="000000"/>
                      <w:sz w:val="16"/>
                      <w:szCs w:val="16"/>
                    </w:rPr>
                  </w:pPr>
                  <w:r w:rsidRPr="00A53B3A">
                    <w:rPr>
                      <w:color w:val="000000"/>
                      <w:sz w:val="16"/>
                      <w:szCs w:val="16"/>
                    </w:rPr>
                    <w:t>Расходы на обеспечение функций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9120082190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color w:val="000000"/>
                      <w:sz w:val="16"/>
                      <w:szCs w:val="16"/>
                    </w:rPr>
                  </w:pPr>
                  <w:r w:rsidRPr="00A53B3A">
                    <w:rPr>
                      <w:color w:val="000000"/>
                      <w:sz w:val="16"/>
                      <w:szCs w:val="16"/>
                    </w:rPr>
                    <w:t>296 361,71</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r>
            <w:tr w:rsidR="0022741C" w:rsidRPr="00A53B3A" w:rsidTr="00C64036">
              <w:trPr>
                <w:trHeight w:val="4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3"/>
                    <w:rPr>
                      <w:color w:val="000000"/>
                      <w:sz w:val="16"/>
                      <w:szCs w:val="16"/>
                    </w:rPr>
                  </w:pPr>
                  <w:r w:rsidRPr="00A53B3A">
                    <w:rPr>
                      <w:color w:val="000000"/>
                      <w:sz w:val="16"/>
                      <w:szCs w:val="16"/>
                    </w:rPr>
                    <w:t xml:space="preserve">Закупка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3"/>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9120082190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3"/>
                    <w:rPr>
                      <w:color w:val="000000"/>
                      <w:sz w:val="16"/>
                      <w:szCs w:val="16"/>
                    </w:rPr>
                  </w:pPr>
                  <w:r w:rsidRPr="00A53B3A">
                    <w:rPr>
                      <w:color w:val="000000"/>
                      <w:sz w:val="16"/>
                      <w:szCs w:val="16"/>
                    </w:rPr>
                    <w:t>296 361,71</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r>
            <w:tr w:rsidR="0022741C" w:rsidRPr="00A53B3A" w:rsidTr="00C64036">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1"/>
                    <w:rPr>
                      <w:color w:val="000000"/>
                      <w:sz w:val="16"/>
                      <w:szCs w:val="16"/>
                    </w:rPr>
                  </w:pPr>
                  <w:r w:rsidRPr="00A53B3A">
                    <w:rPr>
                      <w:color w:val="000000"/>
                      <w:sz w:val="16"/>
                      <w:szCs w:val="16"/>
                    </w:rPr>
                    <w:t xml:space="preserve">Иные закупки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1"/>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color w:val="000000"/>
                      <w:sz w:val="16"/>
                      <w:szCs w:val="16"/>
                    </w:rPr>
                  </w:pPr>
                  <w:r w:rsidRPr="00A53B3A">
                    <w:rPr>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color w:val="000000"/>
                      <w:sz w:val="16"/>
                      <w:szCs w:val="16"/>
                    </w:rPr>
                  </w:pPr>
                  <w:r w:rsidRPr="00A53B3A">
                    <w:rPr>
                      <w:color w:val="000000"/>
                      <w:sz w:val="16"/>
                      <w:szCs w:val="16"/>
                    </w:rPr>
                    <w:t>9120082190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1"/>
                    <w:rPr>
                      <w:color w:val="000000"/>
                      <w:sz w:val="16"/>
                      <w:szCs w:val="16"/>
                    </w:rPr>
                  </w:pPr>
                  <w:r w:rsidRPr="00A53B3A">
                    <w:rPr>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1"/>
                    <w:rPr>
                      <w:color w:val="000000"/>
                      <w:sz w:val="16"/>
                      <w:szCs w:val="16"/>
                    </w:rPr>
                  </w:pPr>
                  <w:r w:rsidRPr="00A53B3A">
                    <w:rPr>
                      <w:color w:val="000000"/>
                      <w:sz w:val="16"/>
                      <w:szCs w:val="16"/>
                    </w:rPr>
                    <w:t>296 361,71</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1"/>
                    <w:rPr>
                      <w:sz w:val="16"/>
                      <w:szCs w:val="16"/>
                    </w:rPr>
                  </w:pPr>
                </w:p>
              </w:tc>
            </w:tr>
            <w:tr w:rsidR="0022741C" w:rsidRPr="00A53B3A" w:rsidTr="00C64036">
              <w:trPr>
                <w:trHeight w:val="1692"/>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2"/>
                    <w:rPr>
                      <w:color w:val="000000"/>
                      <w:sz w:val="16"/>
                      <w:szCs w:val="16"/>
                    </w:rPr>
                  </w:pPr>
                  <w:r w:rsidRPr="00A53B3A">
                    <w:rPr>
                      <w:color w:val="000000"/>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9130080950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color w:val="000000"/>
                      <w:sz w:val="16"/>
                      <w:szCs w:val="16"/>
                    </w:rPr>
                  </w:pPr>
                  <w:r w:rsidRPr="00A53B3A">
                    <w:rPr>
                      <w:color w:val="000000"/>
                      <w:sz w:val="16"/>
                      <w:szCs w:val="16"/>
                    </w:rPr>
                    <w:t>676 853,40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r>
            <w:tr w:rsidR="0022741C" w:rsidRPr="00A53B3A" w:rsidTr="00C64036">
              <w:trPr>
                <w:trHeight w:val="27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3"/>
                    <w:rPr>
                      <w:color w:val="000000"/>
                      <w:sz w:val="16"/>
                      <w:szCs w:val="16"/>
                    </w:rPr>
                  </w:pPr>
                  <w:r w:rsidRPr="00A53B3A">
                    <w:rPr>
                      <w:color w:val="000000"/>
                      <w:sz w:val="16"/>
                      <w:szCs w:val="16"/>
                    </w:rPr>
                    <w:t>Межбюджетные трансферты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3"/>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9130080950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3"/>
                    <w:rPr>
                      <w:color w:val="000000"/>
                      <w:sz w:val="16"/>
                      <w:szCs w:val="16"/>
                    </w:rPr>
                  </w:pPr>
                  <w:r w:rsidRPr="00A53B3A">
                    <w:rPr>
                      <w:color w:val="000000"/>
                      <w:sz w:val="16"/>
                      <w:szCs w:val="16"/>
                    </w:rPr>
                    <w:t>500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3"/>
                    <w:rPr>
                      <w:color w:val="000000"/>
                      <w:sz w:val="16"/>
                      <w:szCs w:val="16"/>
                    </w:rPr>
                  </w:pPr>
                  <w:r w:rsidRPr="00A53B3A">
                    <w:rPr>
                      <w:color w:val="000000"/>
                      <w:sz w:val="16"/>
                      <w:szCs w:val="16"/>
                    </w:rPr>
                    <w:t>676 853,40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3"/>
                    <w:rPr>
                      <w:sz w:val="16"/>
                      <w:szCs w:val="16"/>
                    </w:rPr>
                  </w:pPr>
                </w:p>
              </w:tc>
            </w:tr>
            <w:tr w:rsidR="0022741C" w:rsidRPr="00A53B3A" w:rsidTr="00C64036">
              <w:trPr>
                <w:trHeight w:val="323"/>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Иные межбюджетные трансферты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9130080950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540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676 853,40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16"/>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0"/>
                    <w:rPr>
                      <w:color w:val="000000"/>
                      <w:sz w:val="16"/>
                      <w:szCs w:val="16"/>
                    </w:rPr>
                  </w:pPr>
                  <w:r w:rsidRPr="00A53B3A">
                    <w:rPr>
                      <w:color w:val="000000"/>
                      <w:sz w:val="16"/>
                      <w:szCs w:val="16"/>
                    </w:rPr>
                    <w:t>Иные бюджетные ассигнования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0"/>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0"/>
                    <w:rPr>
                      <w:color w:val="000000"/>
                      <w:sz w:val="16"/>
                      <w:szCs w:val="16"/>
                    </w:rPr>
                  </w:pPr>
                  <w:r w:rsidRPr="00A53B3A">
                    <w:rPr>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0"/>
                    <w:rPr>
                      <w:color w:val="000000"/>
                      <w:sz w:val="16"/>
                      <w:szCs w:val="16"/>
                    </w:rPr>
                  </w:pPr>
                  <w:r w:rsidRPr="00A53B3A">
                    <w:rPr>
                      <w:color w:val="000000"/>
                      <w:sz w:val="16"/>
                      <w:szCs w:val="16"/>
                    </w:rPr>
                    <w:t>9120082190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0"/>
                    <w:rPr>
                      <w:color w:val="000000"/>
                      <w:sz w:val="16"/>
                      <w:szCs w:val="16"/>
                    </w:rPr>
                  </w:pPr>
                  <w:r w:rsidRPr="00A53B3A">
                    <w:rPr>
                      <w:color w:val="000000"/>
                      <w:sz w:val="16"/>
                      <w:szCs w:val="16"/>
                    </w:rPr>
                    <w:t>800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0"/>
                    <w:rPr>
                      <w:color w:val="000000"/>
                      <w:sz w:val="16"/>
                      <w:szCs w:val="16"/>
                    </w:rPr>
                  </w:pPr>
                  <w:r w:rsidRPr="00A53B3A">
                    <w:rPr>
                      <w:color w:val="000000"/>
                      <w:sz w:val="16"/>
                      <w:szCs w:val="16"/>
                    </w:rPr>
                    <w:t>4 500,00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0"/>
                    <w:rPr>
                      <w:sz w:val="16"/>
                      <w:szCs w:val="16"/>
                    </w:rPr>
                  </w:pPr>
                </w:p>
              </w:tc>
            </w:tr>
            <w:tr w:rsidR="0022741C" w:rsidRPr="00A53B3A" w:rsidTr="00C64036">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outlineLvl w:val="2"/>
                    <w:rPr>
                      <w:color w:val="000000"/>
                      <w:sz w:val="16"/>
                      <w:szCs w:val="16"/>
                    </w:rPr>
                  </w:pPr>
                  <w:r w:rsidRPr="00A53B3A">
                    <w:rPr>
                      <w:color w:val="000000"/>
                      <w:sz w:val="16"/>
                      <w:szCs w:val="16"/>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9120082190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outlineLvl w:val="2"/>
                    <w:rPr>
                      <w:color w:val="000000"/>
                      <w:sz w:val="16"/>
                      <w:szCs w:val="16"/>
                    </w:rPr>
                  </w:pPr>
                  <w:r w:rsidRPr="00A53B3A">
                    <w:rPr>
                      <w:color w:val="000000"/>
                      <w:sz w:val="16"/>
                      <w:szCs w:val="16"/>
                    </w:rPr>
                    <w:t>850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outlineLvl w:val="2"/>
                    <w:rPr>
                      <w:color w:val="000000"/>
                      <w:sz w:val="16"/>
                      <w:szCs w:val="16"/>
                    </w:rPr>
                  </w:pPr>
                  <w:r w:rsidRPr="00A53B3A">
                    <w:rPr>
                      <w:color w:val="000000"/>
                      <w:sz w:val="16"/>
                      <w:szCs w:val="16"/>
                    </w:rPr>
                    <w:t>4 500,00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outlineLvl w:val="2"/>
                    <w:rPr>
                      <w:sz w:val="16"/>
                      <w:szCs w:val="16"/>
                    </w:rPr>
                  </w:pPr>
                </w:p>
              </w:tc>
            </w:tr>
            <w:tr w:rsidR="0022741C" w:rsidRPr="00A53B3A" w:rsidTr="00C6403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Резервные фонды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1 000,00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Прочие непрограммные расходы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9130000000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8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Резервный фонд администрации муниципального образования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9130080140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Иные бюджетные ассигнования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9130080140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800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Резервные средства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9130080140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870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Другие общегосударственные вопросы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3 700,00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b/>
                      <w:bCs/>
                      <w:color w:val="000000"/>
                      <w:sz w:val="16"/>
                      <w:szCs w:val="16"/>
                    </w:rPr>
                  </w:pPr>
                  <w:r w:rsidRPr="00A53B3A">
                    <w:rPr>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proofErr w:type="gramStart"/>
                  <w:r w:rsidRPr="00A53B3A">
                    <w:rPr>
                      <w:b/>
                      <w:bCs/>
                      <w:color w:val="000000"/>
                      <w:sz w:val="16"/>
                      <w:szCs w:val="16"/>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roofErr w:type="gramEnd"/>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9120073150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51"/>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Закупка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01 13</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9120073150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Иные закупки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xml:space="preserve">01 13 </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9120073150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229"/>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Прочие непрограммные расходы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9130000000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3 000,00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987"/>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Реализация </w:t>
                  </w:r>
                  <w:proofErr w:type="gramStart"/>
                  <w:r w:rsidRPr="00A53B3A">
                    <w:rPr>
                      <w:color w:val="000000"/>
                      <w:sz w:val="16"/>
                      <w:szCs w:val="16"/>
                    </w:rPr>
                    <w:t>направлений расходов основного мероприятия подпрограммы муниципальной программы</w:t>
                  </w:r>
                  <w:proofErr w:type="gramEnd"/>
                  <w:r w:rsidRPr="00A53B3A">
                    <w:rPr>
                      <w:color w:val="000000"/>
                      <w:sz w:val="16"/>
                      <w:szCs w:val="16"/>
                    </w:rPr>
                    <w:t xml:space="preserve"> и непрограммным направлениям расходов</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9130089999</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3 000,00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559"/>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Закупка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01 13</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9130089999</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3 000,00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Иные закупки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xml:space="preserve">01 13 </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9130089999</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3 000,00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297"/>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Национальная оборона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0200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137 300,00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137 300,00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137 300,00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9120051180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137 300,00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1182"/>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9120051180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100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124 700,00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9120051180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120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124 700,00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Закупка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9120051180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12 600,00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Иные закупки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9120051180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12 600,00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0300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15 000,00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0310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15 000,00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63"/>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Прочие непрограммные расходы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0310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9130000000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15 000,00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0310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9130080160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15 000,00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Закупка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0310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9130080160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15 000,00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Иные закупки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0310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9130080160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15 000,00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Национальная экономика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0400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1 250 282,89</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lastRenderedPageBreak/>
                    <w:t>Дорожное хозяйство (дорожные фонды)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1 250 282,89</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Дорожная деятельность</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9440000000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1 250 282,89</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Обеспечение дорожной деятельности в отношении автомобильных дорог местного значения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9440080990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1 250 282,89</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Закупка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9440080990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1 250 282,89</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Иные закупки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9440080990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1 250 282,89</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Жилищно-коммунальное хозяйство</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0500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58 500,00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Благоустройство</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58 500,00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216"/>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Организация сбора и вывоза бытовых отходов</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b/>
                      <w:bCs/>
                      <w:color w:val="000000"/>
                      <w:sz w:val="16"/>
                      <w:szCs w:val="16"/>
                    </w:rPr>
                  </w:pPr>
                  <w:r w:rsidRPr="00A53B3A">
                    <w:rPr>
                      <w:b/>
                      <w:bCs/>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9530081022</w:t>
                  </w:r>
                </w:p>
              </w:tc>
              <w:tc>
                <w:tcPr>
                  <w:tcW w:w="7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56 500,00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Закупка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9530081022</w:t>
                  </w:r>
                </w:p>
              </w:tc>
              <w:tc>
                <w:tcPr>
                  <w:tcW w:w="7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56 500,00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Иные закупки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9530081022</w:t>
                  </w:r>
                </w:p>
              </w:tc>
              <w:tc>
                <w:tcPr>
                  <w:tcW w:w="7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56 500,00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 xml:space="preserve">Прочие мероприятия по благоустройству </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9530081024</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2 000,00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9530081024</w:t>
                  </w:r>
                </w:p>
              </w:tc>
              <w:tc>
                <w:tcPr>
                  <w:tcW w:w="7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800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2 000,00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9530081024</w:t>
                  </w:r>
                </w:p>
              </w:tc>
              <w:tc>
                <w:tcPr>
                  <w:tcW w:w="7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850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2 000,00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Культура, кинематография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0800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3 070 902,00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Культура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3 070 902,00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Культура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9310000000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2 593 202,00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1117"/>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9310089999</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100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1 285 402,00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Расходы на выплаты персоналу казенных учреждений</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9310089999</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110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1 285 402,00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Закупка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9310089999</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1 104 780,00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Иные закупки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9310089999</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1 104 780,00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9310089999</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850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920,00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Реализация мероприятий перечня проектов народных инициатив</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93100S2370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202 100,00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Реализация мероприятий перечня проектов народных инициатив</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93100S2370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202 100,00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Реализация мероприятий перечня проектов народных инициатив</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93100S2370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202 100,00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Обеспечение деятельности библиотек</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b/>
                      <w:bCs/>
                      <w:color w:val="000000"/>
                      <w:sz w:val="16"/>
                      <w:szCs w:val="16"/>
                    </w:rPr>
                  </w:pPr>
                  <w:r w:rsidRPr="00A53B3A">
                    <w:rPr>
                      <w:b/>
                      <w:bCs/>
                      <w:color w:val="000000"/>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b/>
                      <w:bCs/>
                      <w:color w:val="000000"/>
                      <w:sz w:val="16"/>
                      <w:szCs w:val="16"/>
                    </w:rPr>
                  </w:pPr>
                  <w:r w:rsidRPr="00A53B3A">
                    <w:rPr>
                      <w:b/>
                      <w:bCs/>
                      <w:color w:val="000000"/>
                      <w:sz w:val="16"/>
                      <w:szCs w:val="16"/>
                    </w:rPr>
                    <w:t>9320000000</w:t>
                  </w:r>
                </w:p>
              </w:tc>
              <w:tc>
                <w:tcPr>
                  <w:tcW w:w="7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477 700,00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887"/>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Реализация </w:t>
                  </w:r>
                  <w:proofErr w:type="gramStart"/>
                  <w:r w:rsidRPr="00A53B3A">
                    <w:rPr>
                      <w:color w:val="000000"/>
                      <w:sz w:val="16"/>
                      <w:szCs w:val="16"/>
                    </w:rPr>
                    <w:t>направлений расходов основного мероприятия подпрограммы муниципальной программы</w:t>
                  </w:r>
                  <w:proofErr w:type="gramEnd"/>
                  <w:r w:rsidRPr="00A53B3A">
                    <w:rPr>
                      <w:color w:val="000000"/>
                      <w:sz w:val="16"/>
                      <w:szCs w:val="16"/>
                    </w:rPr>
                    <w:t xml:space="preserve"> и непрограммным направлениям расходов</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9320089999</w:t>
                  </w:r>
                </w:p>
              </w:tc>
              <w:tc>
                <w:tcPr>
                  <w:tcW w:w="7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467 700,00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1226"/>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A53B3A">
                    <w:rPr>
                      <w:color w:val="000000"/>
                      <w:sz w:val="16"/>
                      <w:szCs w:val="16"/>
                    </w:rPr>
                    <w:cr/>
                    <w:t>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9320089999</w:t>
                  </w:r>
                </w:p>
              </w:tc>
              <w:tc>
                <w:tcPr>
                  <w:tcW w:w="7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100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467 700,00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lastRenderedPageBreak/>
                    <w:t>Расходы на выплаты персоналу казенных учреждений</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9320089999</w:t>
                  </w:r>
                </w:p>
              </w:tc>
              <w:tc>
                <w:tcPr>
                  <w:tcW w:w="7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110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467 700,00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Закупка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9320089999</w:t>
                  </w:r>
                </w:p>
              </w:tc>
              <w:tc>
                <w:tcPr>
                  <w:tcW w:w="7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10 000,00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 xml:space="preserve">Иные закупки товаров, работ и услуг для обеспечения государственных </w:t>
                  </w:r>
                  <w:proofErr w:type="gramStart"/>
                  <w:r w:rsidRPr="00A53B3A">
                    <w:rPr>
                      <w:color w:val="000000"/>
                      <w:sz w:val="16"/>
                      <w:szCs w:val="16"/>
                    </w:rPr>
                    <w:t xml:space="preserve">( </w:t>
                  </w:r>
                  <w:proofErr w:type="gramEnd"/>
                  <w:r w:rsidRPr="00A53B3A">
                    <w:rPr>
                      <w:color w:val="000000"/>
                      <w:sz w:val="16"/>
                      <w:szCs w:val="16"/>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9320089999</w:t>
                  </w:r>
                </w:p>
              </w:tc>
              <w:tc>
                <w:tcPr>
                  <w:tcW w:w="700" w:type="dxa"/>
                  <w:tcBorders>
                    <w:top w:val="nil"/>
                    <w:left w:val="nil"/>
                    <w:bottom w:val="single" w:sz="4" w:space="0" w:color="auto"/>
                    <w:right w:val="single" w:sz="4" w:space="0" w:color="auto"/>
                  </w:tcBorders>
                  <w:shd w:val="clear" w:color="000000" w:fill="FFFFFF"/>
                  <w:hideMark/>
                </w:tcPr>
                <w:p w:rsidR="0022741C" w:rsidRPr="00A53B3A" w:rsidRDefault="0022741C" w:rsidP="00C64036">
                  <w:pPr>
                    <w:jc w:val="center"/>
                    <w:rPr>
                      <w:color w:val="000000"/>
                      <w:sz w:val="16"/>
                      <w:szCs w:val="16"/>
                    </w:rPr>
                  </w:pPr>
                  <w:r w:rsidRPr="00A53B3A">
                    <w:rPr>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10 000,00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Социальная политика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1000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220 500,00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234"/>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Пенсионное обеспечение</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220 500,00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220 500,00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Прочие непрограммные расходы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9130000000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220 500,00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Пенсии за выслугу лет гражданам, замещавшим должности муниципальной службы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9130080210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220 500,00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9130080210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300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220 500,00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Публичные нормативные социальные выплаты гражданам</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9130080210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310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220 500,00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Обслуживание  государственного и муниципального долга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1300</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1 700,00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389"/>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Обслуживание государственного внутреннего и муниципального долга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1301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1301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236"/>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Прочие непрограммные расходы</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1301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9130000000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267"/>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Процентные платежи по муниципальному долгу</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1301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9130080020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Обслуживание государственного (муниципального) долга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13</w:t>
                  </w:r>
                  <w:r w:rsidRPr="00A53B3A">
                    <w:rPr>
                      <w:color w:val="000000"/>
                      <w:sz w:val="16"/>
                      <w:szCs w:val="16"/>
                    </w:rPr>
                    <w:cr/>
                    <w:t>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9130080020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700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211"/>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color w:val="000000"/>
                      <w:sz w:val="16"/>
                      <w:szCs w:val="16"/>
                    </w:rPr>
                  </w:pPr>
                  <w:r w:rsidRPr="00A53B3A">
                    <w:rPr>
                      <w:color w:val="000000"/>
                      <w:sz w:val="16"/>
                      <w:szCs w:val="16"/>
                    </w:rPr>
                    <w:t>Обслуживание муниципального долга</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1301</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9130080020</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color w:val="000000"/>
                      <w:sz w:val="16"/>
                      <w:szCs w:val="16"/>
                    </w:rPr>
                  </w:pPr>
                  <w:r w:rsidRPr="00A53B3A">
                    <w:rPr>
                      <w:color w:val="000000"/>
                      <w:sz w:val="16"/>
                      <w:szCs w:val="16"/>
                    </w:rPr>
                    <w:t>730</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color w:val="000000"/>
                      <w:sz w:val="16"/>
                      <w:szCs w:val="16"/>
                    </w:rPr>
                  </w:pPr>
                  <w:r w:rsidRPr="00A53B3A">
                    <w:rPr>
                      <w:color w:val="000000"/>
                      <w:sz w:val="16"/>
                      <w:szCs w:val="16"/>
                    </w:rPr>
                    <w:t>1 700,00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r w:rsidR="0022741C" w:rsidRPr="00A53B3A" w:rsidTr="00C6403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Итого расходов</w:t>
                  </w:r>
                </w:p>
              </w:tc>
              <w:tc>
                <w:tcPr>
                  <w:tcW w:w="816" w:type="dxa"/>
                  <w:tcBorders>
                    <w:top w:val="nil"/>
                    <w:left w:val="nil"/>
                    <w:bottom w:val="single" w:sz="4" w:space="0" w:color="auto"/>
                    <w:right w:val="single" w:sz="4" w:space="0" w:color="auto"/>
                  </w:tcBorders>
                  <w:shd w:val="clear" w:color="auto" w:fill="auto"/>
                  <w:hideMark/>
                </w:tcPr>
                <w:p w:rsidR="0022741C" w:rsidRPr="00A53B3A" w:rsidRDefault="0022741C" w:rsidP="00C64036">
                  <w:pPr>
                    <w:rPr>
                      <w:b/>
                      <w:bCs/>
                      <w:color w:val="000000"/>
                      <w:sz w:val="16"/>
                      <w:szCs w:val="16"/>
                    </w:rPr>
                  </w:pPr>
                  <w:r w:rsidRPr="00A53B3A">
                    <w:rPr>
                      <w:b/>
                      <w:bCs/>
                      <w:color w:val="000000"/>
                      <w:sz w:val="16"/>
                      <w:szCs w:val="16"/>
                    </w:rPr>
                    <w:t> </w:t>
                  </w:r>
                </w:p>
              </w:tc>
              <w:tc>
                <w:tcPr>
                  <w:tcW w:w="9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2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center"/>
                    <w:rPr>
                      <w:b/>
                      <w:bCs/>
                      <w:color w:val="000000"/>
                      <w:sz w:val="16"/>
                      <w:szCs w:val="16"/>
                    </w:rPr>
                  </w:pPr>
                  <w:r w:rsidRPr="00A53B3A">
                    <w:rPr>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22741C" w:rsidRPr="00A53B3A" w:rsidRDefault="0022741C" w:rsidP="00C64036">
                  <w:pPr>
                    <w:jc w:val="right"/>
                    <w:rPr>
                      <w:b/>
                      <w:bCs/>
                      <w:color w:val="000000"/>
                      <w:sz w:val="16"/>
                      <w:szCs w:val="16"/>
                    </w:rPr>
                  </w:pPr>
                  <w:r w:rsidRPr="00A53B3A">
                    <w:rPr>
                      <w:b/>
                      <w:bCs/>
                      <w:color w:val="000000"/>
                      <w:sz w:val="16"/>
                      <w:szCs w:val="16"/>
                    </w:rPr>
                    <w:t>7 485 500,00</w:t>
                  </w: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138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c>
                <w:tcPr>
                  <w:tcW w:w="960" w:type="dxa"/>
                  <w:tcBorders>
                    <w:top w:val="nil"/>
                    <w:left w:val="nil"/>
                    <w:bottom w:val="nil"/>
                    <w:right w:val="nil"/>
                  </w:tcBorders>
                  <w:shd w:val="clear" w:color="auto" w:fill="auto"/>
                  <w:noWrap/>
                  <w:vAlign w:val="bottom"/>
                  <w:hideMark/>
                </w:tcPr>
                <w:p w:rsidR="0022741C" w:rsidRPr="00A53B3A" w:rsidRDefault="0022741C" w:rsidP="00C64036">
                  <w:pPr>
                    <w:rPr>
                      <w:sz w:val="16"/>
                      <w:szCs w:val="16"/>
                    </w:rPr>
                  </w:pPr>
                </w:p>
              </w:tc>
            </w:tr>
          </w:tbl>
          <w:p w:rsidR="0022741C" w:rsidRPr="00A53B3A" w:rsidRDefault="0022741C" w:rsidP="0022741C">
            <w:pPr>
              <w:tabs>
                <w:tab w:val="left" w:pos="2000"/>
                <w:tab w:val="center" w:pos="4898"/>
                <w:tab w:val="left" w:pos="7853"/>
              </w:tabs>
              <w:jc w:val="center"/>
              <w:rPr>
                <w:b/>
                <w:sz w:val="16"/>
                <w:szCs w:val="16"/>
              </w:rPr>
            </w:pPr>
            <w:r w:rsidRPr="00A53B3A">
              <w:rPr>
                <w:b/>
                <w:sz w:val="16"/>
                <w:szCs w:val="16"/>
              </w:rPr>
              <w:t xml:space="preserve">Р о с </w:t>
            </w:r>
            <w:proofErr w:type="spellStart"/>
            <w:r w:rsidRPr="00A53B3A">
              <w:rPr>
                <w:b/>
                <w:sz w:val="16"/>
                <w:szCs w:val="16"/>
              </w:rPr>
              <w:t>с</w:t>
            </w:r>
            <w:proofErr w:type="spellEnd"/>
            <w:r w:rsidRPr="00A53B3A">
              <w:rPr>
                <w:b/>
                <w:sz w:val="16"/>
                <w:szCs w:val="16"/>
              </w:rPr>
              <w:t xml:space="preserve"> и й с к а я Ф е д е р а ц и я</w:t>
            </w:r>
          </w:p>
          <w:p w:rsidR="0022741C" w:rsidRPr="00A53B3A" w:rsidRDefault="0022741C" w:rsidP="0022741C">
            <w:pPr>
              <w:tabs>
                <w:tab w:val="left" w:pos="2000"/>
                <w:tab w:val="center" w:pos="4898"/>
                <w:tab w:val="left" w:pos="7853"/>
              </w:tabs>
              <w:jc w:val="center"/>
              <w:rPr>
                <w:b/>
                <w:sz w:val="16"/>
                <w:szCs w:val="16"/>
              </w:rPr>
            </w:pPr>
            <w:r w:rsidRPr="00A53B3A">
              <w:rPr>
                <w:b/>
                <w:sz w:val="16"/>
                <w:szCs w:val="16"/>
              </w:rPr>
              <w:t>Иркутская область</w:t>
            </w:r>
          </w:p>
          <w:p w:rsidR="0022741C" w:rsidRPr="00A53B3A" w:rsidRDefault="0022741C" w:rsidP="0022741C">
            <w:pPr>
              <w:jc w:val="center"/>
              <w:rPr>
                <w:b/>
                <w:color w:val="000000" w:themeColor="text1"/>
                <w:sz w:val="16"/>
                <w:szCs w:val="16"/>
              </w:rPr>
            </w:pPr>
            <w:r w:rsidRPr="00A53B3A">
              <w:rPr>
                <w:b/>
                <w:color w:val="000000" w:themeColor="text1"/>
                <w:sz w:val="16"/>
                <w:szCs w:val="16"/>
              </w:rPr>
              <w:t>Тайшетский муниципальный район</w:t>
            </w:r>
          </w:p>
          <w:p w:rsidR="0022741C" w:rsidRPr="00A53B3A" w:rsidRDefault="0022741C" w:rsidP="0022741C">
            <w:pPr>
              <w:jc w:val="center"/>
              <w:rPr>
                <w:b/>
                <w:sz w:val="16"/>
                <w:szCs w:val="16"/>
              </w:rPr>
            </w:pPr>
            <w:r w:rsidRPr="00A53B3A">
              <w:rPr>
                <w:b/>
                <w:sz w:val="16"/>
                <w:szCs w:val="16"/>
              </w:rPr>
              <w:t>Нижнезаимское муниципальное образование</w:t>
            </w:r>
          </w:p>
          <w:p w:rsidR="0022741C" w:rsidRPr="00A53B3A" w:rsidRDefault="0022741C" w:rsidP="0022741C">
            <w:pPr>
              <w:jc w:val="center"/>
              <w:rPr>
                <w:b/>
                <w:sz w:val="16"/>
                <w:szCs w:val="16"/>
              </w:rPr>
            </w:pPr>
            <w:r w:rsidRPr="00A53B3A">
              <w:rPr>
                <w:b/>
                <w:sz w:val="16"/>
                <w:szCs w:val="16"/>
              </w:rPr>
              <w:t>Дума Нижнезаимского муниципального образования</w:t>
            </w:r>
          </w:p>
          <w:p w:rsidR="0022741C" w:rsidRPr="00A53B3A" w:rsidRDefault="0022741C" w:rsidP="0022741C">
            <w:pPr>
              <w:jc w:val="center"/>
              <w:rPr>
                <w:b/>
                <w:sz w:val="16"/>
                <w:szCs w:val="16"/>
              </w:rPr>
            </w:pPr>
          </w:p>
          <w:p w:rsidR="0022741C" w:rsidRPr="00A53B3A" w:rsidRDefault="0022741C" w:rsidP="0022741C">
            <w:pPr>
              <w:jc w:val="center"/>
              <w:rPr>
                <w:b/>
                <w:sz w:val="16"/>
                <w:szCs w:val="16"/>
              </w:rPr>
            </w:pPr>
            <w:r w:rsidRPr="00A53B3A">
              <w:rPr>
                <w:b/>
                <w:sz w:val="16"/>
                <w:szCs w:val="16"/>
              </w:rPr>
              <w:t>РЕШЕНИЕ</w:t>
            </w:r>
          </w:p>
          <w:p w:rsidR="009C63FD" w:rsidRPr="00A53B3A" w:rsidRDefault="009C63FD" w:rsidP="0022741C">
            <w:pPr>
              <w:rPr>
                <w:i/>
                <w:sz w:val="16"/>
                <w:szCs w:val="16"/>
              </w:rPr>
            </w:pPr>
          </w:p>
        </w:tc>
      </w:tr>
    </w:tbl>
    <w:p w:rsidR="0022741C" w:rsidRPr="00A53B3A" w:rsidRDefault="0022741C" w:rsidP="0022741C">
      <w:pPr>
        <w:pBdr>
          <w:top w:val="double" w:sz="12" w:space="1" w:color="auto"/>
        </w:pBdr>
        <w:jc w:val="both"/>
        <w:rPr>
          <w:color w:val="000000" w:themeColor="text1"/>
          <w:sz w:val="16"/>
          <w:szCs w:val="16"/>
        </w:rPr>
      </w:pPr>
      <w:r w:rsidRPr="00A53B3A">
        <w:rPr>
          <w:color w:val="000000" w:themeColor="text1"/>
          <w:sz w:val="16"/>
          <w:szCs w:val="16"/>
        </w:rPr>
        <w:lastRenderedPageBreak/>
        <w:t>27» сентября   2021 года                                                         № 95</w:t>
      </w:r>
    </w:p>
    <w:p w:rsidR="0022741C" w:rsidRPr="00A53B3A" w:rsidRDefault="0022741C" w:rsidP="0022741C">
      <w:pPr>
        <w:pBdr>
          <w:top w:val="double" w:sz="12" w:space="1" w:color="auto"/>
        </w:pBdr>
        <w:jc w:val="both"/>
        <w:rPr>
          <w:color w:val="000000" w:themeColor="text1"/>
          <w:sz w:val="16"/>
          <w:szCs w:val="16"/>
        </w:rPr>
      </w:pPr>
    </w:p>
    <w:p w:rsidR="0022741C" w:rsidRPr="00A53B3A" w:rsidRDefault="0022741C" w:rsidP="0022741C">
      <w:pPr>
        <w:pBdr>
          <w:top w:val="double" w:sz="12" w:space="1" w:color="auto"/>
        </w:pBdr>
        <w:jc w:val="both"/>
        <w:rPr>
          <w:color w:val="000000" w:themeColor="text1"/>
          <w:sz w:val="16"/>
          <w:szCs w:val="16"/>
        </w:rPr>
      </w:pPr>
      <w:r w:rsidRPr="00A53B3A">
        <w:rPr>
          <w:color w:val="000000" w:themeColor="text1"/>
          <w:sz w:val="16"/>
          <w:szCs w:val="16"/>
        </w:rPr>
        <w:t>Об имущественной поддержке субъектов малого и среднего</w:t>
      </w:r>
    </w:p>
    <w:p w:rsidR="0022741C" w:rsidRPr="00A53B3A" w:rsidRDefault="0022741C" w:rsidP="0022741C">
      <w:pPr>
        <w:pBdr>
          <w:top w:val="double" w:sz="12" w:space="1" w:color="auto"/>
        </w:pBdr>
        <w:jc w:val="both"/>
        <w:rPr>
          <w:color w:val="000000" w:themeColor="text1"/>
          <w:sz w:val="16"/>
          <w:szCs w:val="16"/>
        </w:rPr>
      </w:pPr>
      <w:r w:rsidRPr="00A53B3A">
        <w:rPr>
          <w:color w:val="000000" w:themeColor="text1"/>
          <w:sz w:val="16"/>
          <w:szCs w:val="16"/>
        </w:rPr>
        <w:t>предпринимательства при предоставлении муниципального</w:t>
      </w:r>
    </w:p>
    <w:p w:rsidR="0022741C" w:rsidRPr="00A53B3A" w:rsidRDefault="0022741C" w:rsidP="0022741C">
      <w:pPr>
        <w:pBdr>
          <w:top w:val="double" w:sz="12" w:space="1" w:color="auto"/>
        </w:pBdr>
        <w:jc w:val="both"/>
        <w:rPr>
          <w:color w:val="000000" w:themeColor="text1"/>
          <w:sz w:val="16"/>
          <w:szCs w:val="16"/>
        </w:rPr>
      </w:pPr>
      <w:r w:rsidRPr="00A53B3A">
        <w:rPr>
          <w:color w:val="000000" w:themeColor="text1"/>
          <w:sz w:val="16"/>
          <w:szCs w:val="16"/>
        </w:rPr>
        <w:t>имущества Нижнезаимского муниципального образования</w:t>
      </w:r>
    </w:p>
    <w:p w:rsidR="0022741C" w:rsidRPr="00A53B3A" w:rsidRDefault="0022741C" w:rsidP="0022741C">
      <w:pPr>
        <w:pBdr>
          <w:top w:val="double" w:sz="12" w:space="1" w:color="auto"/>
        </w:pBdr>
        <w:jc w:val="both"/>
        <w:rPr>
          <w:color w:val="000000" w:themeColor="text1"/>
          <w:sz w:val="16"/>
          <w:szCs w:val="16"/>
        </w:rPr>
      </w:pPr>
    </w:p>
    <w:p w:rsidR="0022741C" w:rsidRPr="00A53B3A" w:rsidRDefault="0022741C" w:rsidP="0022741C">
      <w:pPr>
        <w:autoSpaceDE w:val="0"/>
        <w:autoSpaceDN w:val="0"/>
        <w:adjustRightInd w:val="0"/>
        <w:ind w:firstLine="709"/>
        <w:jc w:val="both"/>
        <w:rPr>
          <w:sz w:val="16"/>
          <w:szCs w:val="16"/>
        </w:rPr>
      </w:pPr>
      <w:r w:rsidRPr="00A53B3A">
        <w:rPr>
          <w:bCs/>
          <w:sz w:val="16"/>
          <w:szCs w:val="16"/>
        </w:rPr>
        <w:t xml:space="preserve">В соответствии с Федеральным законом </w:t>
      </w:r>
      <w:r w:rsidRPr="00A53B3A">
        <w:rPr>
          <w:sz w:val="16"/>
          <w:szCs w:val="16"/>
        </w:rPr>
        <w:t>от 24 июля 2007 года № 209</w:t>
      </w:r>
      <w:r w:rsidRPr="00A53B3A">
        <w:rPr>
          <w:sz w:val="16"/>
          <w:szCs w:val="16"/>
        </w:rPr>
        <w:noBreakHyphen/>
        <w:t xml:space="preserve">ФЗ «О развитии малого и среднего предпринимательства в Российской Федерации», </w:t>
      </w:r>
      <w:r w:rsidRPr="00A53B3A">
        <w:rPr>
          <w:bCs/>
          <w:sz w:val="16"/>
          <w:szCs w:val="16"/>
        </w:rPr>
        <w:t>Федеральным законом от 6 октября 2003 года №</w:t>
      </w:r>
      <w:r w:rsidRPr="00A53B3A">
        <w:rPr>
          <w:bCs/>
          <w:sz w:val="16"/>
          <w:szCs w:val="16"/>
          <w:lang w:val="en-US"/>
        </w:rPr>
        <w:t> </w:t>
      </w:r>
      <w:r w:rsidRPr="00A53B3A">
        <w:rPr>
          <w:bCs/>
          <w:sz w:val="16"/>
          <w:szCs w:val="16"/>
        </w:rPr>
        <w:t>131-ФЗ «Об общих принципах организации местного самоуправления в Российской Федерации», руководствуясь Уставом Нижнезаимского м</w:t>
      </w:r>
      <w:r w:rsidRPr="00A53B3A">
        <w:rPr>
          <w:sz w:val="16"/>
          <w:szCs w:val="16"/>
        </w:rPr>
        <w:t>униципального образования, Дума Нижнезаимского муниципального образования</w:t>
      </w:r>
    </w:p>
    <w:p w:rsidR="0022741C" w:rsidRPr="00A53B3A" w:rsidRDefault="0022741C" w:rsidP="0022741C">
      <w:pPr>
        <w:rPr>
          <w:b/>
          <w:sz w:val="16"/>
          <w:szCs w:val="16"/>
        </w:rPr>
      </w:pPr>
    </w:p>
    <w:p w:rsidR="0022741C" w:rsidRPr="00A53B3A" w:rsidRDefault="0022741C" w:rsidP="0022741C">
      <w:pPr>
        <w:rPr>
          <w:b/>
          <w:sz w:val="16"/>
          <w:szCs w:val="16"/>
        </w:rPr>
      </w:pPr>
      <w:r w:rsidRPr="00A53B3A">
        <w:rPr>
          <w:b/>
          <w:sz w:val="16"/>
          <w:szCs w:val="16"/>
        </w:rPr>
        <w:t>РЕШИЛА:</w:t>
      </w:r>
    </w:p>
    <w:p w:rsidR="0022741C" w:rsidRPr="00A53B3A" w:rsidRDefault="0022741C" w:rsidP="0022741C">
      <w:pPr>
        <w:autoSpaceDE w:val="0"/>
        <w:autoSpaceDN w:val="0"/>
        <w:adjustRightInd w:val="0"/>
        <w:ind w:firstLine="709"/>
        <w:jc w:val="both"/>
        <w:rPr>
          <w:sz w:val="16"/>
          <w:szCs w:val="16"/>
        </w:rPr>
      </w:pPr>
    </w:p>
    <w:p w:rsidR="0022741C" w:rsidRPr="00A53B3A" w:rsidRDefault="0022741C" w:rsidP="0022741C">
      <w:pPr>
        <w:autoSpaceDE w:val="0"/>
        <w:autoSpaceDN w:val="0"/>
        <w:adjustRightInd w:val="0"/>
        <w:ind w:firstLine="709"/>
        <w:jc w:val="both"/>
        <w:rPr>
          <w:sz w:val="16"/>
          <w:szCs w:val="16"/>
        </w:rPr>
      </w:pPr>
      <w:r w:rsidRPr="00A53B3A">
        <w:rPr>
          <w:bCs/>
          <w:sz w:val="16"/>
          <w:szCs w:val="16"/>
        </w:rPr>
        <w:t xml:space="preserve">1. Утвердить порядок </w:t>
      </w:r>
      <w:r w:rsidRPr="00A53B3A">
        <w:rPr>
          <w:sz w:val="16"/>
          <w:szCs w:val="16"/>
        </w:rPr>
        <w:t xml:space="preserve">формирования, ведения и обязательного опубликования перечня муниципального имущества Нижнезаимского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 </w:t>
      </w:r>
    </w:p>
    <w:p w:rsidR="0022741C" w:rsidRPr="00A53B3A" w:rsidRDefault="0022741C" w:rsidP="0022741C">
      <w:pPr>
        <w:autoSpaceDE w:val="0"/>
        <w:autoSpaceDN w:val="0"/>
        <w:adjustRightInd w:val="0"/>
        <w:ind w:firstLine="709"/>
        <w:jc w:val="both"/>
        <w:rPr>
          <w:sz w:val="16"/>
          <w:szCs w:val="16"/>
        </w:rPr>
      </w:pPr>
      <w:r w:rsidRPr="00A53B3A">
        <w:rPr>
          <w:sz w:val="16"/>
          <w:szCs w:val="16"/>
        </w:rPr>
        <w:t>2. Утвердить размер льготной ставки арендной платы по договорам в отношении имущества, включенного в перечень муниципального имущества Нижнезаимского  муниципального образования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w:t>
      </w:r>
    </w:p>
    <w:p w:rsidR="0022741C" w:rsidRPr="00A53B3A" w:rsidRDefault="0022741C" w:rsidP="0022741C">
      <w:pPr>
        <w:autoSpaceDE w:val="0"/>
        <w:autoSpaceDN w:val="0"/>
        <w:adjustRightInd w:val="0"/>
        <w:ind w:firstLine="709"/>
        <w:jc w:val="both"/>
        <w:rPr>
          <w:sz w:val="16"/>
          <w:szCs w:val="16"/>
        </w:rPr>
      </w:pPr>
      <w:r w:rsidRPr="00A53B3A">
        <w:rPr>
          <w:sz w:val="16"/>
          <w:szCs w:val="16"/>
        </w:rPr>
        <w:t xml:space="preserve">3. </w:t>
      </w:r>
      <w:proofErr w:type="gramStart"/>
      <w:r w:rsidRPr="00A53B3A">
        <w:rPr>
          <w:sz w:val="16"/>
          <w:szCs w:val="16"/>
        </w:rPr>
        <w:t xml:space="preserve">Решение Думы Нижнезаимского муниципального образования от 03 июня 2019 года № 33 </w:t>
      </w:r>
      <w:r w:rsidRPr="00A53B3A">
        <w:rPr>
          <w:bCs/>
          <w:sz w:val="16"/>
          <w:szCs w:val="16"/>
        </w:rPr>
        <w:t>«</w:t>
      </w:r>
      <w:r w:rsidRPr="00A53B3A">
        <w:rPr>
          <w:sz w:val="16"/>
          <w:szCs w:val="16"/>
        </w:rPr>
        <w:t xml:space="preserve">Об утверждении Порядка формирования, ведения, ежегодного дополнения и опубликования перечня муниципального имущества Нижнезаимского сельского поселения, свободного от прав третьих лиц, предназначенного для предоставления во владение и (или) пользование субъектам малого и </w:t>
      </w:r>
      <w:r w:rsidRPr="00A53B3A">
        <w:rPr>
          <w:sz w:val="16"/>
          <w:szCs w:val="16"/>
        </w:rPr>
        <w:lastRenderedPageBreak/>
        <w:t>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w:t>
      </w:r>
      <w:proofErr w:type="gramEnd"/>
      <w:r w:rsidRPr="00A53B3A">
        <w:rPr>
          <w:sz w:val="16"/>
          <w:szCs w:val="16"/>
        </w:rPr>
        <w:t xml:space="preserve"> указанного имущества в аренду» признать утратившим силу.</w:t>
      </w:r>
      <w:r w:rsidRPr="00A53B3A">
        <w:rPr>
          <w:b/>
          <w:sz w:val="16"/>
          <w:szCs w:val="16"/>
        </w:rPr>
        <w:tab/>
      </w:r>
    </w:p>
    <w:p w:rsidR="0022741C" w:rsidRPr="00A53B3A" w:rsidRDefault="0022741C" w:rsidP="0022741C">
      <w:pPr>
        <w:autoSpaceDE w:val="0"/>
        <w:autoSpaceDN w:val="0"/>
        <w:adjustRightInd w:val="0"/>
        <w:ind w:firstLine="709"/>
        <w:jc w:val="both"/>
        <w:rPr>
          <w:sz w:val="16"/>
          <w:szCs w:val="16"/>
        </w:rPr>
      </w:pPr>
      <w:r w:rsidRPr="00A53B3A">
        <w:rPr>
          <w:sz w:val="16"/>
          <w:szCs w:val="16"/>
        </w:rPr>
        <w:t>4. Опубликовать настоящее решение в бюллетене нормативных правовых актов  Нижнезаимского муниципального образования «Официальный вестник» и разместить на официальном сайте администрации Нижнезаимского муниципального образования в информационно-телекоммуникационной сети «Интернет».</w:t>
      </w:r>
    </w:p>
    <w:p w:rsidR="0022741C" w:rsidRPr="00A53B3A" w:rsidRDefault="0022741C" w:rsidP="0022741C">
      <w:pPr>
        <w:autoSpaceDE w:val="0"/>
        <w:autoSpaceDN w:val="0"/>
        <w:adjustRightInd w:val="0"/>
        <w:ind w:firstLine="709"/>
        <w:jc w:val="both"/>
        <w:rPr>
          <w:sz w:val="16"/>
          <w:szCs w:val="16"/>
        </w:rPr>
      </w:pPr>
      <w:r w:rsidRPr="00A53B3A">
        <w:rPr>
          <w:sz w:val="16"/>
          <w:szCs w:val="16"/>
        </w:rPr>
        <w:t>5. Настоящее решение вступает в силу со дня его официального опубликования.</w:t>
      </w:r>
    </w:p>
    <w:p w:rsidR="0022741C" w:rsidRPr="00A53B3A" w:rsidRDefault="0022741C" w:rsidP="0022741C">
      <w:pPr>
        <w:ind w:firstLine="709"/>
        <w:jc w:val="both"/>
        <w:rPr>
          <w:sz w:val="16"/>
          <w:szCs w:val="16"/>
        </w:rPr>
      </w:pPr>
      <w:r w:rsidRPr="00A53B3A">
        <w:rPr>
          <w:sz w:val="16"/>
          <w:szCs w:val="16"/>
        </w:rPr>
        <w:t xml:space="preserve">6. </w:t>
      </w:r>
      <w:proofErr w:type="gramStart"/>
      <w:r w:rsidRPr="00A53B3A">
        <w:rPr>
          <w:sz w:val="16"/>
          <w:szCs w:val="16"/>
        </w:rPr>
        <w:t>Контроль за</w:t>
      </w:r>
      <w:proofErr w:type="gramEnd"/>
      <w:r w:rsidRPr="00A53B3A">
        <w:rPr>
          <w:sz w:val="16"/>
          <w:szCs w:val="16"/>
        </w:rPr>
        <w:t xml:space="preserve"> исполнением настоящего решения оставляю за собой.</w:t>
      </w:r>
    </w:p>
    <w:p w:rsidR="0022741C" w:rsidRPr="00A53B3A" w:rsidRDefault="0022741C" w:rsidP="0022741C">
      <w:pPr>
        <w:widowControl w:val="0"/>
        <w:autoSpaceDE w:val="0"/>
        <w:autoSpaceDN w:val="0"/>
        <w:adjustRightInd w:val="0"/>
        <w:jc w:val="both"/>
        <w:rPr>
          <w:sz w:val="16"/>
          <w:szCs w:val="16"/>
        </w:rPr>
      </w:pPr>
    </w:p>
    <w:p w:rsidR="0022741C" w:rsidRPr="00A53B3A" w:rsidRDefault="0022741C" w:rsidP="0022741C">
      <w:pPr>
        <w:widowControl w:val="0"/>
        <w:autoSpaceDE w:val="0"/>
        <w:autoSpaceDN w:val="0"/>
        <w:adjustRightInd w:val="0"/>
        <w:jc w:val="both"/>
        <w:rPr>
          <w:sz w:val="16"/>
          <w:szCs w:val="16"/>
        </w:rPr>
      </w:pPr>
    </w:p>
    <w:p w:rsidR="0022741C" w:rsidRPr="00A53B3A" w:rsidRDefault="0022741C" w:rsidP="0022741C">
      <w:pPr>
        <w:widowControl w:val="0"/>
        <w:autoSpaceDE w:val="0"/>
        <w:autoSpaceDN w:val="0"/>
        <w:adjustRightInd w:val="0"/>
        <w:jc w:val="both"/>
        <w:rPr>
          <w:bCs/>
          <w:sz w:val="16"/>
          <w:szCs w:val="16"/>
        </w:rPr>
      </w:pPr>
      <w:r w:rsidRPr="00A53B3A">
        <w:rPr>
          <w:sz w:val="16"/>
          <w:szCs w:val="16"/>
        </w:rPr>
        <w:t>Председатель Думы Нижнезаимского</w:t>
      </w:r>
    </w:p>
    <w:p w:rsidR="0022741C" w:rsidRPr="00A53B3A" w:rsidRDefault="0022741C" w:rsidP="0022741C">
      <w:pPr>
        <w:widowControl w:val="0"/>
        <w:autoSpaceDE w:val="0"/>
        <w:autoSpaceDN w:val="0"/>
        <w:adjustRightInd w:val="0"/>
        <w:jc w:val="both"/>
        <w:rPr>
          <w:bCs/>
          <w:sz w:val="16"/>
          <w:szCs w:val="16"/>
        </w:rPr>
      </w:pPr>
      <w:r w:rsidRPr="00A53B3A">
        <w:rPr>
          <w:bCs/>
          <w:sz w:val="16"/>
          <w:szCs w:val="16"/>
        </w:rPr>
        <w:t xml:space="preserve">муниципального образования                                                                             </w:t>
      </w:r>
    </w:p>
    <w:p w:rsidR="0022741C" w:rsidRPr="00A53B3A" w:rsidRDefault="0022741C" w:rsidP="0022741C">
      <w:pPr>
        <w:widowControl w:val="0"/>
        <w:autoSpaceDE w:val="0"/>
        <w:autoSpaceDN w:val="0"/>
        <w:adjustRightInd w:val="0"/>
        <w:jc w:val="both"/>
        <w:rPr>
          <w:sz w:val="16"/>
          <w:szCs w:val="16"/>
        </w:rPr>
      </w:pPr>
      <w:r w:rsidRPr="00A53B3A">
        <w:rPr>
          <w:sz w:val="16"/>
          <w:szCs w:val="16"/>
        </w:rPr>
        <w:t xml:space="preserve">Глава Нижнезаимского </w:t>
      </w:r>
      <w:proofErr w:type="gramStart"/>
      <w:r w:rsidRPr="00A53B3A">
        <w:rPr>
          <w:sz w:val="16"/>
          <w:szCs w:val="16"/>
        </w:rPr>
        <w:t>муниципального</w:t>
      </w:r>
      <w:proofErr w:type="gramEnd"/>
      <w:r w:rsidRPr="00A53B3A">
        <w:rPr>
          <w:sz w:val="16"/>
          <w:szCs w:val="16"/>
        </w:rPr>
        <w:t xml:space="preserve"> </w:t>
      </w:r>
    </w:p>
    <w:p w:rsidR="0022741C" w:rsidRPr="00A53B3A" w:rsidRDefault="0022741C" w:rsidP="0022741C">
      <w:pPr>
        <w:widowControl w:val="0"/>
        <w:autoSpaceDE w:val="0"/>
        <w:autoSpaceDN w:val="0"/>
        <w:adjustRightInd w:val="0"/>
        <w:jc w:val="both"/>
        <w:rPr>
          <w:sz w:val="16"/>
          <w:szCs w:val="16"/>
        </w:rPr>
      </w:pPr>
      <w:r w:rsidRPr="00A53B3A">
        <w:rPr>
          <w:sz w:val="16"/>
          <w:szCs w:val="16"/>
        </w:rPr>
        <w:t>образования                                                                                                      С.В. Киселев</w:t>
      </w:r>
    </w:p>
    <w:tbl>
      <w:tblPr>
        <w:tblW w:w="0" w:type="auto"/>
        <w:tblLook w:val="00A0"/>
      </w:tblPr>
      <w:tblGrid>
        <w:gridCol w:w="5211"/>
        <w:gridCol w:w="4359"/>
      </w:tblGrid>
      <w:tr w:rsidR="0022741C" w:rsidRPr="00A53B3A" w:rsidTr="00C64036">
        <w:tc>
          <w:tcPr>
            <w:tcW w:w="5211" w:type="dxa"/>
          </w:tcPr>
          <w:p w:rsidR="0022741C" w:rsidRPr="00A53B3A" w:rsidRDefault="0022741C" w:rsidP="00C64036">
            <w:pPr>
              <w:spacing w:line="233" w:lineRule="auto"/>
              <w:jc w:val="right"/>
              <w:rPr>
                <w:caps/>
                <w:sz w:val="16"/>
                <w:szCs w:val="16"/>
              </w:rPr>
            </w:pPr>
            <w:r w:rsidRPr="00A53B3A">
              <w:rPr>
                <w:b/>
                <w:sz w:val="16"/>
                <w:szCs w:val="16"/>
              </w:rPr>
              <w:br w:type="page"/>
            </w:r>
            <w:r w:rsidRPr="00A53B3A">
              <w:rPr>
                <w:sz w:val="16"/>
                <w:szCs w:val="16"/>
              </w:rPr>
              <w:br w:type="page"/>
            </w:r>
          </w:p>
        </w:tc>
        <w:tc>
          <w:tcPr>
            <w:tcW w:w="4359" w:type="dxa"/>
          </w:tcPr>
          <w:p w:rsidR="0022741C" w:rsidRPr="00A53B3A" w:rsidRDefault="0022741C" w:rsidP="00C64036">
            <w:pPr>
              <w:spacing w:line="233" w:lineRule="auto"/>
              <w:rPr>
                <w:caps/>
                <w:sz w:val="16"/>
                <w:szCs w:val="16"/>
              </w:rPr>
            </w:pPr>
            <w:r w:rsidRPr="00A53B3A">
              <w:rPr>
                <w:caps/>
                <w:sz w:val="16"/>
                <w:szCs w:val="16"/>
              </w:rPr>
              <w:t>утвержден</w:t>
            </w:r>
          </w:p>
          <w:p w:rsidR="0022741C" w:rsidRPr="00A53B3A" w:rsidRDefault="0022741C" w:rsidP="00C64036">
            <w:pPr>
              <w:spacing w:line="233" w:lineRule="auto"/>
              <w:rPr>
                <w:sz w:val="16"/>
                <w:szCs w:val="16"/>
              </w:rPr>
            </w:pPr>
            <w:r w:rsidRPr="00A53B3A">
              <w:rPr>
                <w:sz w:val="16"/>
                <w:szCs w:val="16"/>
              </w:rPr>
              <w:t xml:space="preserve">решением Думы Нижнезаимского  муниципального образования </w:t>
            </w:r>
          </w:p>
          <w:p w:rsidR="0022741C" w:rsidRPr="00A53B3A" w:rsidRDefault="0022741C" w:rsidP="00C64036">
            <w:pPr>
              <w:spacing w:line="233" w:lineRule="auto"/>
              <w:rPr>
                <w:sz w:val="16"/>
                <w:szCs w:val="16"/>
              </w:rPr>
            </w:pPr>
            <w:r w:rsidRPr="00A53B3A">
              <w:rPr>
                <w:sz w:val="16"/>
                <w:szCs w:val="16"/>
              </w:rPr>
              <w:t>от «27» сентября 2021 года  № 95</w:t>
            </w:r>
          </w:p>
        </w:tc>
      </w:tr>
    </w:tbl>
    <w:p w:rsidR="0022741C" w:rsidRPr="00A53B3A" w:rsidRDefault="0022741C" w:rsidP="0022741C">
      <w:pPr>
        <w:autoSpaceDE w:val="0"/>
        <w:autoSpaceDN w:val="0"/>
        <w:adjustRightInd w:val="0"/>
        <w:spacing w:line="233" w:lineRule="auto"/>
        <w:rPr>
          <w:b/>
          <w:sz w:val="16"/>
          <w:szCs w:val="16"/>
        </w:rPr>
      </w:pPr>
    </w:p>
    <w:p w:rsidR="0022741C" w:rsidRPr="00A53B3A" w:rsidRDefault="0022741C" w:rsidP="0022741C">
      <w:pPr>
        <w:autoSpaceDE w:val="0"/>
        <w:autoSpaceDN w:val="0"/>
        <w:adjustRightInd w:val="0"/>
        <w:spacing w:line="233" w:lineRule="auto"/>
        <w:rPr>
          <w:b/>
          <w:sz w:val="16"/>
          <w:szCs w:val="16"/>
        </w:rPr>
      </w:pPr>
    </w:p>
    <w:p w:rsidR="0022741C" w:rsidRPr="00A53B3A" w:rsidRDefault="0022741C" w:rsidP="0022741C">
      <w:pPr>
        <w:autoSpaceDE w:val="0"/>
        <w:autoSpaceDN w:val="0"/>
        <w:spacing w:line="233" w:lineRule="auto"/>
        <w:jc w:val="center"/>
        <w:rPr>
          <w:b/>
          <w:bCs/>
          <w:sz w:val="16"/>
          <w:szCs w:val="16"/>
        </w:rPr>
      </w:pPr>
      <w:bookmarkStart w:id="0" w:name="P49"/>
      <w:bookmarkEnd w:id="0"/>
      <w:r w:rsidRPr="00A53B3A">
        <w:rPr>
          <w:b/>
          <w:bCs/>
          <w:sz w:val="16"/>
          <w:szCs w:val="16"/>
        </w:rPr>
        <w:t>ПОРЯДОК</w:t>
      </w:r>
    </w:p>
    <w:p w:rsidR="0022741C" w:rsidRPr="00A53B3A" w:rsidRDefault="0022741C" w:rsidP="0022741C">
      <w:pPr>
        <w:autoSpaceDE w:val="0"/>
        <w:autoSpaceDN w:val="0"/>
        <w:spacing w:line="233" w:lineRule="auto"/>
        <w:jc w:val="center"/>
        <w:rPr>
          <w:b/>
          <w:sz w:val="16"/>
          <w:szCs w:val="16"/>
        </w:rPr>
      </w:pPr>
      <w:r w:rsidRPr="00A53B3A">
        <w:rPr>
          <w:b/>
          <w:sz w:val="16"/>
          <w:szCs w:val="16"/>
        </w:rPr>
        <w:t>ФОРМИРОВАНИЯ, ВЕДЕНИЯ И ОБЯЗАТЕЛЬНОГО ОПУБЛИКОВАНИЯ  ПЕРЕЧНЯ  МУНИЦИПАЛЬНОГО ИМУЩЕСТВА НИЖНЕЗАИМСКОГО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2741C" w:rsidRPr="00A53B3A" w:rsidRDefault="0022741C" w:rsidP="0022741C">
      <w:pPr>
        <w:autoSpaceDE w:val="0"/>
        <w:autoSpaceDN w:val="0"/>
        <w:spacing w:line="233" w:lineRule="auto"/>
        <w:jc w:val="center"/>
        <w:rPr>
          <w:b/>
          <w:sz w:val="16"/>
          <w:szCs w:val="16"/>
          <w:highlight w:val="green"/>
        </w:rPr>
      </w:pPr>
    </w:p>
    <w:p w:rsidR="0022741C" w:rsidRPr="00A53B3A" w:rsidRDefault="0022741C" w:rsidP="0022741C">
      <w:pPr>
        <w:autoSpaceDE w:val="0"/>
        <w:autoSpaceDN w:val="0"/>
        <w:adjustRightInd w:val="0"/>
        <w:spacing w:line="233" w:lineRule="auto"/>
        <w:ind w:firstLine="709"/>
        <w:jc w:val="both"/>
        <w:rPr>
          <w:sz w:val="16"/>
          <w:szCs w:val="16"/>
        </w:rPr>
      </w:pPr>
      <w:r w:rsidRPr="00A53B3A">
        <w:rPr>
          <w:sz w:val="16"/>
          <w:szCs w:val="16"/>
        </w:rPr>
        <w:t>1. </w:t>
      </w:r>
      <w:proofErr w:type="gramStart"/>
      <w:r w:rsidRPr="00A53B3A">
        <w:rPr>
          <w:sz w:val="16"/>
          <w:szCs w:val="16"/>
        </w:rPr>
        <w:t xml:space="preserve">Настоящий Порядок устанавливает </w:t>
      </w:r>
      <w:r w:rsidRPr="00A53B3A">
        <w:rPr>
          <w:bCs/>
          <w:sz w:val="16"/>
          <w:szCs w:val="16"/>
        </w:rPr>
        <w:t xml:space="preserve">процедуру </w:t>
      </w:r>
      <w:r w:rsidRPr="00A53B3A">
        <w:rPr>
          <w:sz w:val="16"/>
          <w:szCs w:val="16"/>
        </w:rPr>
        <w:t>формирования, ведения и обязательного опубликования перечня муниципального имущества Нижнезаимского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w:t>
      </w:r>
      <w:proofErr w:type="gramEnd"/>
      <w:r w:rsidRPr="00A53B3A">
        <w:rPr>
          <w:sz w:val="16"/>
          <w:szCs w:val="16"/>
        </w:rPr>
        <w:t xml:space="preserve">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2741C" w:rsidRPr="00A53B3A" w:rsidRDefault="0022741C" w:rsidP="0022741C">
      <w:pPr>
        <w:autoSpaceDE w:val="0"/>
        <w:autoSpaceDN w:val="0"/>
        <w:adjustRightInd w:val="0"/>
        <w:spacing w:line="233" w:lineRule="auto"/>
        <w:ind w:firstLine="709"/>
        <w:jc w:val="both"/>
        <w:rPr>
          <w:iCs/>
          <w:sz w:val="16"/>
          <w:szCs w:val="16"/>
        </w:rPr>
      </w:pPr>
      <w:r w:rsidRPr="00A53B3A">
        <w:rPr>
          <w:sz w:val="16"/>
          <w:szCs w:val="16"/>
        </w:rPr>
        <w:t xml:space="preserve">2. </w:t>
      </w:r>
      <w:r w:rsidRPr="00A53B3A">
        <w:rPr>
          <w:iCs/>
          <w:sz w:val="16"/>
          <w:szCs w:val="16"/>
        </w:rPr>
        <w:t xml:space="preserve">Формирование, ведение и обязательное опубликование перечня осуществляет  администрация Нижнезаимского муниципального образования </w:t>
      </w:r>
      <w:r w:rsidRPr="00A53B3A">
        <w:rPr>
          <w:sz w:val="16"/>
          <w:szCs w:val="16"/>
        </w:rPr>
        <w:t>(</w:t>
      </w:r>
      <w:r w:rsidRPr="00A53B3A">
        <w:rPr>
          <w:iCs/>
          <w:sz w:val="16"/>
          <w:szCs w:val="16"/>
        </w:rPr>
        <w:t>далее – уполномоченный орган).</w:t>
      </w:r>
      <w:bookmarkStart w:id="1" w:name="P61"/>
      <w:bookmarkEnd w:id="1"/>
    </w:p>
    <w:p w:rsidR="0022741C" w:rsidRPr="00A53B3A" w:rsidRDefault="0022741C" w:rsidP="0022741C">
      <w:pPr>
        <w:autoSpaceDE w:val="0"/>
        <w:autoSpaceDN w:val="0"/>
        <w:adjustRightInd w:val="0"/>
        <w:spacing w:line="233" w:lineRule="auto"/>
        <w:ind w:firstLine="709"/>
        <w:jc w:val="both"/>
        <w:rPr>
          <w:sz w:val="16"/>
          <w:szCs w:val="16"/>
        </w:rPr>
      </w:pPr>
      <w:r w:rsidRPr="00A53B3A">
        <w:rPr>
          <w:sz w:val="16"/>
          <w:szCs w:val="16"/>
        </w:rPr>
        <w:t xml:space="preserve">3. 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 </w:t>
      </w:r>
    </w:p>
    <w:p w:rsidR="0022741C" w:rsidRPr="00A53B3A" w:rsidRDefault="0022741C" w:rsidP="0022741C">
      <w:pPr>
        <w:autoSpaceDE w:val="0"/>
        <w:autoSpaceDN w:val="0"/>
        <w:adjustRightInd w:val="0"/>
        <w:spacing w:line="233" w:lineRule="auto"/>
        <w:ind w:firstLine="709"/>
        <w:jc w:val="both"/>
        <w:rPr>
          <w:sz w:val="16"/>
          <w:szCs w:val="16"/>
        </w:rPr>
      </w:pPr>
      <w:r w:rsidRPr="00A53B3A">
        <w:rPr>
          <w:sz w:val="16"/>
          <w:szCs w:val="16"/>
        </w:rPr>
        <w:t xml:space="preserve">4. Ведение перечня </w:t>
      </w:r>
      <w:r w:rsidRPr="00A53B3A">
        <w:rPr>
          <w:iCs/>
          <w:sz w:val="16"/>
          <w:szCs w:val="16"/>
        </w:rPr>
        <w:t xml:space="preserve">осуществляется в электронной форме и </w:t>
      </w:r>
      <w:r w:rsidRPr="00A53B3A">
        <w:rPr>
          <w:sz w:val="16"/>
          <w:szCs w:val="16"/>
        </w:rPr>
        <w:t xml:space="preserve">предусматривает поддержание информации, содержащейся в перечне, в актуальном состоянии. </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5. В перечень вносятся сведения о муниципальном имуществе, соответствующем следующим критериям:</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в) муниципальное имущество не является объектом религиозного назначения;</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д) в отношении муниципального имущества не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Нижнезаимского  муниципального образования, о предоставлении его иным лицам;</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ж) муниципальное имущество не признано аварийным и подлежащим сносу или реконструкции;</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и) земельный участок не относится к земельным участкам, предусмотренным подпунктами 1–10, 13–15, 18 и 19 пункта 8 статьи 39</w:t>
      </w:r>
      <w:r w:rsidRPr="00A53B3A">
        <w:rPr>
          <w:sz w:val="16"/>
          <w:szCs w:val="16"/>
          <w:vertAlign w:val="superscript"/>
        </w:rPr>
        <w:t>11</w:t>
      </w:r>
      <w:r w:rsidRPr="00A53B3A">
        <w:rPr>
          <w:sz w:val="16"/>
          <w:szCs w:val="1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w:t>
      </w:r>
    </w:p>
    <w:p w:rsidR="0022741C" w:rsidRPr="00A53B3A" w:rsidRDefault="0022741C" w:rsidP="0022741C">
      <w:pPr>
        <w:autoSpaceDE w:val="0"/>
        <w:autoSpaceDN w:val="0"/>
        <w:spacing w:line="233" w:lineRule="auto"/>
        <w:ind w:firstLine="709"/>
        <w:jc w:val="both"/>
        <w:rPr>
          <w:sz w:val="16"/>
          <w:szCs w:val="16"/>
        </w:rPr>
      </w:pPr>
      <w:proofErr w:type="gramStart"/>
      <w:r w:rsidRPr="00A53B3A">
        <w:rPr>
          <w:sz w:val="16"/>
          <w:szCs w:val="16"/>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22741C" w:rsidRPr="00A53B3A" w:rsidRDefault="0022741C" w:rsidP="0022741C">
      <w:pPr>
        <w:autoSpaceDE w:val="0"/>
        <w:autoSpaceDN w:val="0"/>
        <w:adjustRightInd w:val="0"/>
        <w:spacing w:line="233" w:lineRule="auto"/>
        <w:ind w:firstLine="709"/>
        <w:jc w:val="both"/>
        <w:rPr>
          <w:sz w:val="16"/>
          <w:szCs w:val="16"/>
        </w:rPr>
      </w:pPr>
      <w:r w:rsidRPr="00A53B3A">
        <w:rPr>
          <w:sz w:val="16"/>
          <w:szCs w:val="16"/>
        </w:rPr>
        <w:t>6. Предложения о формировании перечня (далее – предложения) направляются в уполномоченный орган</w:t>
      </w:r>
      <w:r w:rsidRPr="00A53B3A">
        <w:rPr>
          <w:bCs/>
          <w:sz w:val="16"/>
          <w:szCs w:val="16"/>
        </w:rPr>
        <w:t xml:space="preserve"> депутатами Думы </w:t>
      </w:r>
      <w:r w:rsidRPr="00A53B3A">
        <w:rPr>
          <w:iCs/>
          <w:sz w:val="16"/>
          <w:szCs w:val="16"/>
        </w:rPr>
        <w:t>Нижнезаимского</w:t>
      </w:r>
      <w:r w:rsidRPr="00A53B3A">
        <w:rPr>
          <w:bCs/>
          <w:sz w:val="16"/>
          <w:szCs w:val="16"/>
        </w:rPr>
        <w:t xml:space="preserve"> муниципального образования,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w:t>
      </w:r>
      <w:r w:rsidRPr="00A53B3A">
        <w:rPr>
          <w:sz w:val="16"/>
          <w:szCs w:val="16"/>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p>
    <w:p w:rsidR="0022741C" w:rsidRPr="00A53B3A" w:rsidRDefault="0022741C" w:rsidP="0022741C">
      <w:pPr>
        <w:autoSpaceDE w:val="0"/>
        <w:autoSpaceDN w:val="0"/>
        <w:adjustRightInd w:val="0"/>
        <w:spacing w:line="233" w:lineRule="auto"/>
        <w:ind w:firstLine="709"/>
        <w:jc w:val="both"/>
        <w:rPr>
          <w:sz w:val="16"/>
          <w:szCs w:val="16"/>
        </w:rPr>
      </w:pPr>
      <w:r w:rsidRPr="00A53B3A">
        <w:rPr>
          <w:sz w:val="16"/>
          <w:szCs w:val="16"/>
        </w:rPr>
        <w:t>7. Рассмотрение предложения осуществляется уполномоченным органом в течение 30 календарных дней со дня регистрации письменного обращения, содержащего такое предложение.</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8. По результатам рассмотрения предложения уполномоченный орган принимает одно из следующих решений:</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 xml:space="preserve">а) о подготовке проекта постановления администрации </w:t>
      </w:r>
      <w:r w:rsidRPr="00A53B3A">
        <w:rPr>
          <w:iCs/>
          <w:sz w:val="16"/>
          <w:szCs w:val="16"/>
        </w:rPr>
        <w:t>Нижнезаимского</w:t>
      </w:r>
      <w:r w:rsidRPr="00A53B3A">
        <w:rPr>
          <w:sz w:val="16"/>
          <w:szCs w:val="16"/>
        </w:rPr>
        <w:t xml:space="preserve"> муниципального образования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 xml:space="preserve">б) о подготовке проекта постановления администрации </w:t>
      </w:r>
      <w:r w:rsidRPr="00A53B3A">
        <w:rPr>
          <w:iCs/>
          <w:sz w:val="16"/>
          <w:szCs w:val="16"/>
        </w:rPr>
        <w:t>Нижнезаимского</w:t>
      </w:r>
      <w:r w:rsidRPr="00A53B3A">
        <w:rPr>
          <w:sz w:val="16"/>
          <w:szCs w:val="16"/>
        </w:rPr>
        <w:t xml:space="preserve"> муниципального образования о внесении изменений в сведения о муниципальном имуществе, содержащиеся в перечне; </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lastRenderedPageBreak/>
        <w:t xml:space="preserve">в) о подготовке проекта постановления администрации </w:t>
      </w:r>
      <w:r w:rsidRPr="00A53B3A">
        <w:rPr>
          <w:iCs/>
          <w:sz w:val="16"/>
          <w:szCs w:val="16"/>
        </w:rPr>
        <w:t>Нижнезаимского</w:t>
      </w:r>
      <w:r w:rsidRPr="00A53B3A">
        <w:rPr>
          <w:sz w:val="16"/>
          <w:szCs w:val="16"/>
        </w:rPr>
        <w:t xml:space="preserve"> муниципального образования об исключении сведений о муниципальном имуществе, в отношении которого поступило предложение, из перечня с учетом положений пункта 12 настоящего Порядка;</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г) об отказе в учете предложения.</w:t>
      </w:r>
    </w:p>
    <w:p w:rsidR="0022741C" w:rsidRPr="00A53B3A" w:rsidRDefault="0022741C" w:rsidP="0022741C">
      <w:pPr>
        <w:autoSpaceDE w:val="0"/>
        <w:autoSpaceDN w:val="0"/>
        <w:adjustRightInd w:val="0"/>
        <w:spacing w:line="233" w:lineRule="auto"/>
        <w:ind w:firstLine="709"/>
        <w:jc w:val="both"/>
        <w:rPr>
          <w:sz w:val="16"/>
          <w:szCs w:val="16"/>
        </w:rPr>
      </w:pPr>
      <w:r w:rsidRPr="00A53B3A">
        <w:rPr>
          <w:sz w:val="16"/>
          <w:szCs w:val="16"/>
        </w:rPr>
        <w:t>9. Дополнение перечня производится ежегодно в срок до 1 ноября текущего года.</w:t>
      </w:r>
    </w:p>
    <w:p w:rsidR="0022741C" w:rsidRPr="00A53B3A" w:rsidRDefault="0022741C" w:rsidP="0022741C">
      <w:pPr>
        <w:autoSpaceDE w:val="0"/>
        <w:autoSpaceDN w:val="0"/>
        <w:adjustRightInd w:val="0"/>
        <w:spacing w:line="233" w:lineRule="auto"/>
        <w:ind w:firstLine="709"/>
        <w:jc w:val="both"/>
        <w:rPr>
          <w:sz w:val="16"/>
          <w:szCs w:val="16"/>
        </w:rPr>
      </w:pPr>
      <w:r w:rsidRPr="00A53B3A">
        <w:rPr>
          <w:sz w:val="16"/>
          <w:szCs w:val="16"/>
        </w:rPr>
        <w:t xml:space="preserve">10. В случае внесения изменений в реестр муниципального имущества </w:t>
      </w:r>
      <w:r w:rsidRPr="00A53B3A">
        <w:rPr>
          <w:iCs/>
          <w:sz w:val="16"/>
          <w:szCs w:val="16"/>
        </w:rPr>
        <w:t>Нижнезаимского</w:t>
      </w:r>
      <w:r w:rsidRPr="00A53B3A">
        <w:rPr>
          <w:sz w:val="16"/>
          <w:szCs w:val="16"/>
        </w:rPr>
        <w:t xml:space="preserve"> муниципального образования </w:t>
      </w:r>
      <w:r w:rsidRPr="00A53B3A">
        <w:rPr>
          <w:i/>
          <w:sz w:val="16"/>
          <w:szCs w:val="16"/>
        </w:rPr>
        <w:t xml:space="preserve"> </w:t>
      </w:r>
      <w:r w:rsidRPr="00A53B3A">
        <w:rPr>
          <w:sz w:val="16"/>
          <w:szCs w:val="16"/>
        </w:rPr>
        <w:t>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22741C" w:rsidRPr="00A53B3A" w:rsidRDefault="0022741C" w:rsidP="0022741C">
      <w:pPr>
        <w:autoSpaceDE w:val="0"/>
        <w:autoSpaceDN w:val="0"/>
        <w:adjustRightInd w:val="0"/>
        <w:spacing w:line="233" w:lineRule="auto"/>
        <w:ind w:firstLine="709"/>
        <w:jc w:val="both"/>
        <w:rPr>
          <w:sz w:val="16"/>
          <w:szCs w:val="16"/>
        </w:rPr>
      </w:pPr>
      <w:r w:rsidRPr="00A53B3A">
        <w:rPr>
          <w:sz w:val="16"/>
          <w:szCs w:val="16"/>
        </w:rPr>
        <w:t>11. В случае принятия решения об отказе в учете предложения уполномоченный орган не позднее 10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12. Уполномоченный орган исключает сведения о муниципальном имуществе из перечня в одном из следующих случаев:</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а) муниципальное имущество не соответствует критериям, установленным пунктом 5 настоящего Порядка;</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 xml:space="preserve">б) в отношении муниципального имущества администрацией </w:t>
      </w:r>
      <w:r w:rsidRPr="00A53B3A">
        <w:rPr>
          <w:iCs/>
          <w:sz w:val="16"/>
          <w:szCs w:val="16"/>
        </w:rPr>
        <w:t>Нижнезаимского</w:t>
      </w:r>
      <w:r w:rsidRPr="00A53B3A">
        <w:rPr>
          <w:sz w:val="16"/>
          <w:szCs w:val="16"/>
        </w:rPr>
        <w:t xml:space="preserve"> муниципального образования принято решение о его использовании для муниципальных нужд либо для иных целей;</w:t>
      </w:r>
    </w:p>
    <w:p w:rsidR="0022741C" w:rsidRPr="00A53B3A" w:rsidRDefault="0022741C" w:rsidP="0022741C">
      <w:pPr>
        <w:autoSpaceDE w:val="0"/>
        <w:autoSpaceDN w:val="0"/>
        <w:spacing w:line="233" w:lineRule="auto"/>
        <w:ind w:firstLine="709"/>
        <w:jc w:val="both"/>
        <w:rPr>
          <w:sz w:val="16"/>
          <w:szCs w:val="16"/>
        </w:rPr>
      </w:pPr>
      <w:r w:rsidRPr="00A53B3A">
        <w:rPr>
          <w:sz w:val="16"/>
          <w:szCs w:val="16"/>
        </w:rPr>
        <w:t xml:space="preserve">в) право муниципальной собственности на имущество прекращено по решению суда или в ином установленном законом порядке; </w:t>
      </w:r>
    </w:p>
    <w:p w:rsidR="0022741C" w:rsidRPr="00A53B3A" w:rsidRDefault="0022741C" w:rsidP="0022741C">
      <w:pPr>
        <w:autoSpaceDE w:val="0"/>
        <w:autoSpaceDN w:val="0"/>
        <w:adjustRightInd w:val="0"/>
        <w:spacing w:line="233" w:lineRule="auto"/>
        <w:ind w:firstLine="709"/>
        <w:jc w:val="both"/>
        <w:rPr>
          <w:sz w:val="16"/>
          <w:szCs w:val="16"/>
        </w:rPr>
      </w:pPr>
      <w:proofErr w:type="gramStart"/>
      <w:r w:rsidRPr="00A53B3A">
        <w:rPr>
          <w:sz w:val="16"/>
          <w:szCs w:val="16"/>
        </w:rPr>
        <w:t>г)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 ни одной заявки на участие в аукционе (конкурсе) на право</w:t>
      </w:r>
      <w:proofErr w:type="gramEnd"/>
      <w:r w:rsidRPr="00A53B3A">
        <w:rPr>
          <w:sz w:val="16"/>
          <w:szCs w:val="16"/>
        </w:rPr>
        <w:t xml:space="preserve"> </w:t>
      </w:r>
      <w:proofErr w:type="gramStart"/>
      <w:r w:rsidRPr="00A53B3A">
        <w:rPr>
          <w:sz w:val="16"/>
          <w:szCs w:val="16"/>
        </w:rPr>
        <w:t>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w:t>
      </w:r>
      <w:proofErr w:type="gramEnd"/>
      <w:r w:rsidRPr="00A53B3A">
        <w:rPr>
          <w:sz w:val="16"/>
          <w:szCs w:val="16"/>
        </w:rPr>
        <w:t xml:space="preserve"> «О защите конкуренции» или Земельным кодексом Российской Федерации.</w:t>
      </w:r>
    </w:p>
    <w:p w:rsidR="0022741C" w:rsidRPr="00A53B3A" w:rsidRDefault="0022741C" w:rsidP="0022741C">
      <w:pPr>
        <w:autoSpaceDE w:val="0"/>
        <w:autoSpaceDN w:val="0"/>
        <w:adjustRightInd w:val="0"/>
        <w:spacing w:line="233" w:lineRule="auto"/>
        <w:ind w:firstLine="709"/>
        <w:jc w:val="both"/>
        <w:rPr>
          <w:sz w:val="16"/>
          <w:szCs w:val="16"/>
        </w:rPr>
      </w:pPr>
      <w:r w:rsidRPr="00A53B3A">
        <w:rPr>
          <w:sz w:val="16"/>
          <w:szCs w:val="16"/>
        </w:rPr>
        <w:t xml:space="preserve">13. </w:t>
      </w:r>
      <w:proofErr w:type="gramStart"/>
      <w:r w:rsidRPr="00A53B3A">
        <w:rPr>
          <w:sz w:val="16"/>
          <w:szCs w:val="16"/>
        </w:rPr>
        <w:t>Сведения о муниципальном имуществе вносятся в перечень в составе и по форме,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w:t>
      </w:r>
      <w:proofErr w:type="gramEnd"/>
      <w:r w:rsidRPr="00A53B3A">
        <w:rPr>
          <w:sz w:val="16"/>
          <w:szCs w:val="16"/>
        </w:rPr>
        <w:t xml:space="preserve">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2741C" w:rsidRPr="00A53B3A" w:rsidRDefault="0022741C" w:rsidP="0022741C">
      <w:pPr>
        <w:autoSpaceDE w:val="0"/>
        <w:autoSpaceDN w:val="0"/>
        <w:adjustRightInd w:val="0"/>
        <w:spacing w:line="233" w:lineRule="auto"/>
        <w:ind w:firstLine="709"/>
        <w:jc w:val="both"/>
        <w:rPr>
          <w:sz w:val="16"/>
          <w:szCs w:val="16"/>
        </w:rPr>
      </w:pPr>
      <w:r w:rsidRPr="00A53B3A">
        <w:rPr>
          <w:sz w:val="16"/>
          <w:szCs w:val="16"/>
        </w:rPr>
        <w:t>14.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22741C" w:rsidRPr="00A53B3A" w:rsidRDefault="0022741C" w:rsidP="0022741C">
      <w:pPr>
        <w:autoSpaceDE w:val="0"/>
        <w:autoSpaceDN w:val="0"/>
        <w:adjustRightInd w:val="0"/>
        <w:spacing w:line="233" w:lineRule="auto"/>
        <w:ind w:firstLine="709"/>
        <w:jc w:val="both"/>
        <w:rPr>
          <w:sz w:val="16"/>
          <w:szCs w:val="16"/>
        </w:rPr>
      </w:pPr>
      <w:r w:rsidRPr="00A53B3A">
        <w:rPr>
          <w:sz w:val="16"/>
          <w:szCs w:val="16"/>
        </w:rPr>
        <w:t xml:space="preserve">15. </w:t>
      </w:r>
      <w:proofErr w:type="gramStart"/>
      <w:r w:rsidRPr="00A53B3A">
        <w:rPr>
          <w:sz w:val="16"/>
          <w:szCs w:val="16"/>
        </w:rPr>
        <w:t>Перечень и внесенные в него изменения и дополнения подлежат обязательному опубликованию в бюллетене нормативных правовых актов Нижнезаимского муниципального образования «Официальный вестник», предназначенном для опубликования муниципальных правовых актов и размещению на официальном сайте уполномоченного органа в информационно-телекоммуникационной сети «Интернет» (в том числе в форме открытых данных) в порядке, установленном для официального опубликования муниципальных правовых актов, иной официальной информации.</w:t>
      </w:r>
      <w:proofErr w:type="gramEnd"/>
    </w:p>
    <w:p w:rsidR="00A53B3A" w:rsidRPr="00A53B3A" w:rsidRDefault="00A53B3A" w:rsidP="0022741C">
      <w:pPr>
        <w:autoSpaceDE w:val="0"/>
        <w:autoSpaceDN w:val="0"/>
        <w:adjustRightInd w:val="0"/>
        <w:jc w:val="both"/>
        <w:rPr>
          <w:sz w:val="16"/>
          <w:szCs w:val="16"/>
        </w:rPr>
        <w:sectPr w:rsidR="00A53B3A" w:rsidRPr="00A53B3A" w:rsidSect="00C64036">
          <w:headerReference w:type="default" r:id="rId7"/>
          <w:footnotePr>
            <w:numRestart w:val="eachPage"/>
          </w:footnotePr>
          <w:pgSz w:w="11905" w:h="16838"/>
          <w:pgMar w:top="568" w:right="850" w:bottom="1134" w:left="1701" w:header="720" w:footer="720" w:gutter="0"/>
          <w:pgNumType w:start="1"/>
          <w:cols w:space="720"/>
          <w:noEndnote/>
          <w:titlePg/>
          <w:docGrid w:linePitch="299"/>
        </w:sectPr>
      </w:pPr>
    </w:p>
    <w:tbl>
      <w:tblPr>
        <w:tblW w:w="0" w:type="auto"/>
        <w:tblLook w:val="00A0"/>
      </w:tblPr>
      <w:tblGrid>
        <w:gridCol w:w="5211"/>
        <w:gridCol w:w="4359"/>
      </w:tblGrid>
      <w:tr w:rsidR="0022741C" w:rsidRPr="00A53B3A" w:rsidTr="00C64036">
        <w:tc>
          <w:tcPr>
            <w:tcW w:w="5211" w:type="dxa"/>
          </w:tcPr>
          <w:p w:rsidR="0022741C" w:rsidRPr="00A53B3A" w:rsidRDefault="0022741C" w:rsidP="00C64036">
            <w:pPr>
              <w:jc w:val="right"/>
              <w:rPr>
                <w:caps/>
                <w:sz w:val="16"/>
                <w:szCs w:val="16"/>
              </w:rPr>
            </w:pPr>
            <w:bookmarkStart w:id="2" w:name="P79"/>
            <w:bookmarkEnd w:id="2"/>
            <w:r w:rsidRPr="00A53B3A">
              <w:rPr>
                <w:b/>
                <w:sz w:val="16"/>
                <w:szCs w:val="16"/>
              </w:rPr>
              <w:lastRenderedPageBreak/>
              <w:br w:type="page"/>
            </w:r>
            <w:r w:rsidRPr="00A53B3A">
              <w:rPr>
                <w:sz w:val="16"/>
                <w:szCs w:val="16"/>
              </w:rPr>
              <w:br w:type="page"/>
            </w:r>
          </w:p>
        </w:tc>
        <w:tc>
          <w:tcPr>
            <w:tcW w:w="4359" w:type="dxa"/>
          </w:tcPr>
          <w:p w:rsidR="0022741C" w:rsidRPr="00A53B3A" w:rsidRDefault="0022741C" w:rsidP="00C64036">
            <w:pPr>
              <w:rPr>
                <w:caps/>
                <w:sz w:val="16"/>
                <w:szCs w:val="16"/>
              </w:rPr>
            </w:pPr>
            <w:r w:rsidRPr="00A53B3A">
              <w:rPr>
                <w:caps/>
                <w:sz w:val="16"/>
                <w:szCs w:val="16"/>
              </w:rPr>
              <w:t>утвержден</w:t>
            </w:r>
          </w:p>
          <w:p w:rsidR="0022741C" w:rsidRPr="00A53B3A" w:rsidRDefault="0022741C" w:rsidP="00C64036">
            <w:pPr>
              <w:rPr>
                <w:sz w:val="16"/>
                <w:szCs w:val="16"/>
              </w:rPr>
            </w:pPr>
            <w:r w:rsidRPr="00A53B3A">
              <w:rPr>
                <w:sz w:val="16"/>
                <w:szCs w:val="16"/>
              </w:rPr>
              <w:t xml:space="preserve">решением Думы </w:t>
            </w:r>
            <w:r w:rsidRPr="00A53B3A">
              <w:rPr>
                <w:iCs/>
                <w:sz w:val="16"/>
                <w:szCs w:val="16"/>
              </w:rPr>
              <w:t>Нижнезаимского</w:t>
            </w:r>
            <w:r w:rsidRPr="00A53B3A">
              <w:rPr>
                <w:sz w:val="16"/>
                <w:szCs w:val="16"/>
              </w:rPr>
              <w:t xml:space="preserve"> муниципального образования</w:t>
            </w:r>
          </w:p>
          <w:p w:rsidR="0022741C" w:rsidRPr="00A53B3A" w:rsidRDefault="0022741C" w:rsidP="00C64036">
            <w:pPr>
              <w:rPr>
                <w:sz w:val="16"/>
                <w:szCs w:val="16"/>
              </w:rPr>
            </w:pPr>
            <w:r w:rsidRPr="00A53B3A">
              <w:rPr>
                <w:sz w:val="16"/>
                <w:szCs w:val="16"/>
              </w:rPr>
              <w:t>от «_____» ___ 2021 года  №____</w:t>
            </w:r>
          </w:p>
        </w:tc>
      </w:tr>
    </w:tbl>
    <w:p w:rsidR="0022741C" w:rsidRPr="00A53B3A" w:rsidRDefault="0022741C" w:rsidP="0022741C">
      <w:pPr>
        <w:autoSpaceDE w:val="0"/>
        <w:autoSpaceDN w:val="0"/>
        <w:jc w:val="right"/>
        <w:rPr>
          <w:sz w:val="16"/>
          <w:szCs w:val="16"/>
        </w:rPr>
      </w:pPr>
    </w:p>
    <w:p w:rsidR="0022741C" w:rsidRPr="00A53B3A" w:rsidRDefault="0022741C" w:rsidP="0022741C">
      <w:pPr>
        <w:autoSpaceDE w:val="0"/>
        <w:autoSpaceDN w:val="0"/>
        <w:jc w:val="right"/>
        <w:rPr>
          <w:sz w:val="16"/>
          <w:szCs w:val="16"/>
        </w:rPr>
      </w:pPr>
    </w:p>
    <w:p w:rsidR="0022741C" w:rsidRPr="00A53B3A" w:rsidRDefault="0022741C" w:rsidP="0022741C">
      <w:pPr>
        <w:autoSpaceDE w:val="0"/>
        <w:autoSpaceDN w:val="0"/>
        <w:jc w:val="center"/>
        <w:rPr>
          <w:b/>
          <w:sz w:val="16"/>
          <w:szCs w:val="16"/>
        </w:rPr>
      </w:pPr>
      <w:r w:rsidRPr="00A53B3A">
        <w:rPr>
          <w:b/>
          <w:sz w:val="16"/>
          <w:szCs w:val="16"/>
        </w:rPr>
        <w:t>РАЗМЕР ЛЬГОТНОЙ СТАВКИ АРЕНДНОЙ ПЛАТЫ</w:t>
      </w:r>
      <w:r w:rsidRPr="00A53B3A">
        <w:rPr>
          <w:b/>
          <w:sz w:val="16"/>
          <w:szCs w:val="16"/>
        </w:rPr>
        <w:br/>
        <w:t>ПО ДОГОВОРАМ В ОТНОШЕНИИ ИМУЩЕСТВА,</w:t>
      </w:r>
    </w:p>
    <w:p w:rsidR="0022741C" w:rsidRPr="00A53B3A" w:rsidRDefault="0022741C" w:rsidP="0022741C">
      <w:pPr>
        <w:autoSpaceDE w:val="0"/>
        <w:autoSpaceDN w:val="0"/>
        <w:jc w:val="center"/>
        <w:rPr>
          <w:b/>
          <w:sz w:val="16"/>
          <w:szCs w:val="16"/>
        </w:rPr>
      </w:pPr>
      <w:r w:rsidRPr="00A53B3A">
        <w:rPr>
          <w:b/>
          <w:sz w:val="16"/>
          <w:szCs w:val="16"/>
        </w:rPr>
        <w:t xml:space="preserve">ВКЛЮЧЕННОГО В ПЕРЕЧЕНЬ МУНИЦИПАЛЬНОГО ИМУЩЕСТВА НИЖНЕЗАИМСКОГО МУНИЦИПАЛЬНОГО ОБРАЗОВАНИЯ </w:t>
      </w:r>
    </w:p>
    <w:p w:rsidR="0022741C" w:rsidRPr="00A53B3A" w:rsidRDefault="0022741C" w:rsidP="0022741C">
      <w:pPr>
        <w:autoSpaceDE w:val="0"/>
        <w:autoSpaceDN w:val="0"/>
        <w:jc w:val="center"/>
        <w:rPr>
          <w:b/>
          <w:sz w:val="16"/>
          <w:szCs w:val="16"/>
        </w:rPr>
      </w:pPr>
      <w:r w:rsidRPr="00A53B3A">
        <w:rPr>
          <w:b/>
          <w:sz w:val="16"/>
          <w:szCs w:val="16"/>
        </w:rPr>
        <w:t>(ЗА ИСКЛЮЧЕНИЕМ ЗЕМЕЛЬНЫХ УЧАСТКОВ),</w:t>
      </w:r>
    </w:p>
    <w:p w:rsidR="0022741C" w:rsidRPr="00A53B3A" w:rsidRDefault="0022741C" w:rsidP="0022741C">
      <w:pPr>
        <w:autoSpaceDE w:val="0"/>
        <w:autoSpaceDN w:val="0"/>
        <w:jc w:val="center"/>
        <w:rPr>
          <w:b/>
          <w:sz w:val="16"/>
          <w:szCs w:val="16"/>
        </w:rPr>
      </w:pPr>
      <w:r w:rsidRPr="00A53B3A">
        <w:rPr>
          <w:b/>
          <w:sz w:val="16"/>
          <w:szCs w:val="16"/>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2741C" w:rsidRPr="00A53B3A" w:rsidRDefault="0022741C" w:rsidP="0022741C">
      <w:pPr>
        <w:autoSpaceDE w:val="0"/>
        <w:autoSpaceDN w:val="0"/>
        <w:ind w:firstLine="709"/>
        <w:jc w:val="both"/>
        <w:rPr>
          <w:sz w:val="16"/>
          <w:szCs w:val="16"/>
        </w:rPr>
      </w:pPr>
    </w:p>
    <w:p w:rsidR="0022741C" w:rsidRPr="00A53B3A" w:rsidRDefault="0022741C" w:rsidP="0022741C">
      <w:pPr>
        <w:autoSpaceDE w:val="0"/>
        <w:autoSpaceDN w:val="0"/>
        <w:ind w:firstLine="709"/>
        <w:jc w:val="both"/>
        <w:rPr>
          <w:sz w:val="16"/>
          <w:szCs w:val="16"/>
        </w:rPr>
      </w:pPr>
      <w:r w:rsidRPr="00A53B3A">
        <w:rPr>
          <w:sz w:val="16"/>
          <w:szCs w:val="16"/>
        </w:rPr>
        <w:t xml:space="preserve">1. </w:t>
      </w:r>
      <w:proofErr w:type="gramStart"/>
      <w:r w:rsidRPr="00A53B3A">
        <w:rPr>
          <w:sz w:val="16"/>
          <w:szCs w:val="16"/>
        </w:rPr>
        <w:t xml:space="preserve">Льготная ставка арендной платы определяется как часть ставки арендной платы по договорам в отношении имущества, включенного в перечень муниципального имущества </w:t>
      </w:r>
      <w:r w:rsidRPr="00A53B3A">
        <w:rPr>
          <w:iCs/>
          <w:sz w:val="16"/>
          <w:szCs w:val="16"/>
        </w:rPr>
        <w:t>Нижнезаимского</w:t>
      </w:r>
      <w:r w:rsidRPr="00A53B3A">
        <w:rPr>
          <w:sz w:val="16"/>
          <w:szCs w:val="16"/>
        </w:rPr>
        <w:t xml:space="preserve"> муниципального образования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w:t>
      </w:r>
      <w:r w:rsidRPr="00A53B3A">
        <w:rPr>
          <w:iCs/>
          <w:sz w:val="16"/>
          <w:szCs w:val="16"/>
        </w:rPr>
        <w:t>Нижнезаимском</w:t>
      </w:r>
      <w:r w:rsidRPr="00A53B3A">
        <w:rPr>
          <w:sz w:val="16"/>
          <w:szCs w:val="16"/>
        </w:rPr>
        <w:t xml:space="preserve"> муниципальном образовании для иных категорий арендаторов указанного или</w:t>
      </w:r>
      <w:proofErr w:type="gramEnd"/>
      <w:r w:rsidRPr="00A53B3A">
        <w:rPr>
          <w:sz w:val="16"/>
          <w:szCs w:val="16"/>
        </w:rPr>
        <w:t xml:space="preserve"> аналогичного муниципального имущества </w:t>
      </w:r>
      <w:r w:rsidRPr="00A53B3A">
        <w:rPr>
          <w:iCs/>
          <w:sz w:val="16"/>
          <w:szCs w:val="16"/>
        </w:rPr>
        <w:t>Нижнезаимского</w:t>
      </w:r>
      <w:r w:rsidRPr="00A53B3A">
        <w:rPr>
          <w:sz w:val="16"/>
          <w:szCs w:val="16"/>
        </w:rPr>
        <w:t xml:space="preserve"> муниципального образования (далее – арендная плата, установленная для иных категорий арендаторов).</w:t>
      </w:r>
    </w:p>
    <w:p w:rsidR="0022741C" w:rsidRPr="00A53B3A" w:rsidRDefault="0022741C" w:rsidP="0022741C">
      <w:pPr>
        <w:autoSpaceDE w:val="0"/>
        <w:autoSpaceDN w:val="0"/>
        <w:ind w:firstLine="709"/>
        <w:jc w:val="both"/>
        <w:rPr>
          <w:sz w:val="16"/>
          <w:szCs w:val="16"/>
        </w:rPr>
      </w:pPr>
      <w:r w:rsidRPr="00A53B3A">
        <w:rPr>
          <w:sz w:val="16"/>
          <w:szCs w:val="16"/>
        </w:rPr>
        <w:t>2. Срок договора аренды составляет не менее 5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22741C" w:rsidRPr="00A53B3A" w:rsidRDefault="0022741C" w:rsidP="0022741C">
      <w:pPr>
        <w:autoSpaceDE w:val="0"/>
        <w:autoSpaceDN w:val="0"/>
        <w:adjustRightInd w:val="0"/>
        <w:ind w:firstLine="709"/>
        <w:jc w:val="both"/>
        <w:rPr>
          <w:bCs/>
          <w:sz w:val="16"/>
          <w:szCs w:val="16"/>
        </w:rPr>
      </w:pPr>
      <w:r w:rsidRPr="00A53B3A">
        <w:rPr>
          <w:sz w:val="16"/>
          <w:szCs w:val="16"/>
        </w:rPr>
        <w:t>3. </w:t>
      </w:r>
      <w:proofErr w:type="gramStart"/>
      <w:r w:rsidRPr="00A53B3A">
        <w:rPr>
          <w:sz w:val="16"/>
          <w:szCs w:val="16"/>
        </w:rPr>
        <w:t xml:space="preserve">Уполномоченному органу при </w:t>
      </w:r>
      <w:r w:rsidRPr="00A53B3A">
        <w:rPr>
          <w:bCs/>
          <w:sz w:val="16"/>
          <w:szCs w:val="16"/>
        </w:rPr>
        <w:t xml:space="preserve">заключении с субъектами малого и среднего предпринимательства, </w:t>
      </w:r>
      <w:r w:rsidRPr="00A53B3A">
        <w:rPr>
          <w:sz w:val="16"/>
          <w:szCs w:val="16"/>
        </w:rPr>
        <w:t>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Pr="00A53B3A">
        <w:rPr>
          <w:bCs/>
          <w:sz w:val="16"/>
          <w:szCs w:val="16"/>
        </w:rPr>
        <w:t xml:space="preserve"> договоров аренды в отношении муниципального имущества </w:t>
      </w:r>
      <w:r w:rsidRPr="00A53B3A">
        <w:rPr>
          <w:sz w:val="16"/>
          <w:szCs w:val="16"/>
        </w:rPr>
        <w:t>(за исключением земельных участков)</w:t>
      </w:r>
      <w:r w:rsidRPr="00A53B3A">
        <w:rPr>
          <w:bCs/>
          <w:sz w:val="16"/>
          <w:szCs w:val="16"/>
        </w:rPr>
        <w:t xml:space="preserve">, включенного в </w:t>
      </w:r>
      <w:r w:rsidRPr="00A53B3A">
        <w:rPr>
          <w:sz w:val="16"/>
          <w:szCs w:val="16"/>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proofErr w:type="gramEnd"/>
      <w:r w:rsidRPr="00A53B3A">
        <w:rPr>
          <w:sz w:val="16"/>
          <w:szCs w:val="16"/>
        </w:rPr>
        <w:t xml:space="preserve"> среднего предпринимательства)</w:t>
      </w:r>
      <w:r w:rsidRPr="00A53B3A">
        <w:rPr>
          <w:bCs/>
          <w:sz w:val="16"/>
          <w:szCs w:val="16"/>
        </w:rPr>
        <w:t>, предусматривать, что арендная плата вносится в следующем порядке:</w:t>
      </w:r>
    </w:p>
    <w:p w:rsidR="0022741C" w:rsidRPr="00A53B3A" w:rsidRDefault="0022741C" w:rsidP="0022741C">
      <w:pPr>
        <w:autoSpaceDE w:val="0"/>
        <w:autoSpaceDN w:val="0"/>
        <w:adjustRightInd w:val="0"/>
        <w:ind w:firstLine="709"/>
        <w:jc w:val="both"/>
        <w:rPr>
          <w:bCs/>
          <w:sz w:val="16"/>
          <w:szCs w:val="16"/>
        </w:rPr>
      </w:pPr>
      <w:r w:rsidRPr="00A53B3A">
        <w:rPr>
          <w:bCs/>
          <w:sz w:val="16"/>
          <w:szCs w:val="16"/>
        </w:rPr>
        <w:t>в первый год аренды – 40 % размера арендной платы, установленной для иных категорий арендаторов;</w:t>
      </w:r>
    </w:p>
    <w:p w:rsidR="0022741C" w:rsidRPr="00A53B3A" w:rsidRDefault="0022741C" w:rsidP="0022741C">
      <w:pPr>
        <w:autoSpaceDE w:val="0"/>
        <w:autoSpaceDN w:val="0"/>
        <w:adjustRightInd w:val="0"/>
        <w:ind w:firstLine="709"/>
        <w:jc w:val="both"/>
        <w:rPr>
          <w:bCs/>
          <w:sz w:val="16"/>
          <w:szCs w:val="16"/>
        </w:rPr>
      </w:pPr>
      <w:r w:rsidRPr="00A53B3A">
        <w:rPr>
          <w:bCs/>
          <w:sz w:val="16"/>
          <w:szCs w:val="16"/>
        </w:rPr>
        <w:t>во второй год аренды – 60 % размера арендной платы, установленной для иных категорий арендаторов;</w:t>
      </w:r>
    </w:p>
    <w:p w:rsidR="0022741C" w:rsidRPr="00A53B3A" w:rsidRDefault="0022741C" w:rsidP="0022741C">
      <w:pPr>
        <w:autoSpaceDE w:val="0"/>
        <w:autoSpaceDN w:val="0"/>
        <w:adjustRightInd w:val="0"/>
        <w:ind w:firstLine="709"/>
        <w:jc w:val="both"/>
        <w:rPr>
          <w:bCs/>
          <w:sz w:val="16"/>
          <w:szCs w:val="16"/>
        </w:rPr>
      </w:pPr>
      <w:r w:rsidRPr="00A53B3A">
        <w:rPr>
          <w:bCs/>
          <w:sz w:val="16"/>
          <w:szCs w:val="16"/>
        </w:rPr>
        <w:t>в третий год аренды – 80 %  размера арендной платы, установленной для иных категорий арендаторов;</w:t>
      </w:r>
    </w:p>
    <w:p w:rsidR="0022741C" w:rsidRPr="00A53B3A" w:rsidRDefault="0022741C" w:rsidP="0022741C">
      <w:pPr>
        <w:autoSpaceDE w:val="0"/>
        <w:autoSpaceDN w:val="0"/>
        <w:adjustRightInd w:val="0"/>
        <w:ind w:firstLine="709"/>
        <w:jc w:val="both"/>
        <w:rPr>
          <w:bCs/>
          <w:sz w:val="16"/>
          <w:szCs w:val="16"/>
        </w:rPr>
      </w:pPr>
      <w:r w:rsidRPr="00A53B3A">
        <w:rPr>
          <w:bCs/>
          <w:sz w:val="16"/>
          <w:szCs w:val="16"/>
        </w:rPr>
        <w:t>в четвертый год аренды и далее - 100 %  размера арендной платы, установленной для иных категорий арендаторов.</w:t>
      </w:r>
    </w:p>
    <w:p w:rsidR="0022741C" w:rsidRPr="00A53B3A" w:rsidRDefault="0022741C" w:rsidP="0022741C">
      <w:pPr>
        <w:rPr>
          <w:sz w:val="16"/>
          <w:szCs w:val="16"/>
        </w:rPr>
      </w:pPr>
    </w:p>
    <w:p w:rsidR="00070077" w:rsidRPr="00A53B3A" w:rsidRDefault="00070077" w:rsidP="0074206B">
      <w:pPr>
        <w:pStyle w:val="af2"/>
        <w:tabs>
          <w:tab w:val="left" w:pos="5529"/>
        </w:tabs>
        <w:ind w:left="0" w:right="-1"/>
        <w:rPr>
          <w:sz w:val="16"/>
          <w:szCs w:val="16"/>
        </w:rPr>
      </w:pPr>
    </w:p>
    <w:tbl>
      <w:tblPr>
        <w:tblW w:w="0" w:type="auto"/>
        <w:tblInd w:w="108" w:type="dxa"/>
        <w:tblBorders>
          <w:bottom w:val="thinThickLargeGap" w:sz="24" w:space="0" w:color="auto"/>
        </w:tblBorders>
        <w:tblLayout w:type="fixed"/>
        <w:tblLook w:val="0000"/>
      </w:tblPr>
      <w:tblGrid>
        <w:gridCol w:w="9463"/>
      </w:tblGrid>
      <w:tr w:rsidR="00070077" w:rsidRPr="00A53B3A" w:rsidTr="00070077">
        <w:trPr>
          <w:trHeight w:val="1682"/>
        </w:trPr>
        <w:tc>
          <w:tcPr>
            <w:tcW w:w="9463" w:type="dxa"/>
          </w:tcPr>
          <w:p w:rsidR="00070077" w:rsidRPr="00A53B3A" w:rsidRDefault="00070077" w:rsidP="008A2518">
            <w:pPr>
              <w:rPr>
                <w:sz w:val="16"/>
                <w:szCs w:val="16"/>
              </w:rPr>
            </w:pPr>
          </w:p>
          <w:tbl>
            <w:tblPr>
              <w:tblW w:w="9525" w:type="dxa"/>
              <w:tblCellSpacing w:w="15" w:type="dxa"/>
              <w:tblLayout w:type="fixed"/>
              <w:tblCellMar>
                <w:top w:w="15" w:type="dxa"/>
                <w:left w:w="15" w:type="dxa"/>
                <w:bottom w:w="15" w:type="dxa"/>
                <w:right w:w="15" w:type="dxa"/>
              </w:tblCellMar>
              <w:tblLook w:val="04A0"/>
            </w:tblPr>
            <w:tblGrid>
              <w:gridCol w:w="9525"/>
            </w:tblGrid>
            <w:tr w:rsidR="00070077" w:rsidRPr="00A53B3A" w:rsidTr="008A2518">
              <w:trPr>
                <w:tblCellSpacing w:w="15" w:type="dxa"/>
              </w:trPr>
              <w:tc>
                <w:tcPr>
                  <w:tcW w:w="9465" w:type="dxa"/>
                  <w:vAlign w:val="center"/>
                  <w:hideMark/>
                </w:tcPr>
                <w:p w:rsidR="00070077" w:rsidRPr="00A53B3A" w:rsidRDefault="00070077" w:rsidP="008A2518">
                  <w:pPr>
                    <w:ind w:right="-5"/>
                    <w:jc w:val="center"/>
                    <w:rPr>
                      <w:b/>
                      <w:sz w:val="16"/>
                      <w:szCs w:val="16"/>
                    </w:rPr>
                  </w:pPr>
                  <w:r w:rsidRPr="00A53B3A">
                    <w:rPr>
                      <w:b/>
                      <w:sz w:val="16"/>
                      <w:szCs w:val="16"/>
                    </w:rPr>
                    <w:t xml:space="preserve">Р о с </w:t>
                  </w:r>
                  <w:proofErr w:type="spellStart"/>
                  <w:r w:rsidRPr="00A53B3A">
                    <w:rPr>
                      <w:b/>
                      <w:sz w:val="16"/>
                      <w:szCs w:val="16"/>
                    </w:rPr>
                    <w:t>с</w:t>
                  </w:r>
                  <w:proofErr w:type="spellEnd"/>
                  <w:r w:rsidRPr="00A53B3A">
                    <w:rPr>
                      <w:b/>
                      <w:sz w:val="16"/>
                      <w:szCs w:val="16"/>
                    </w:rPr>
                    <w:t xml:space="preserve"> и й с к а я  Ф е д е р а ц и я</w:t>
                  </w:r>
                </w:p>
                <w:p w:rsidR="00070077" w:rsidRPr="00A53B3A" w:rsidRDefault="00070077" w:rsidP="008A2518">
                  <w:pPr>
                    <w:ind w:right="-5"/>
                    <w:jc w:val="center"/>
                    <w:rPr>
                      <w:b/>
                      <w:sz w:val="16"/>
                      <w:szCs w:val="16"/>
                    </w:rPr>
                  </w:pPr>
                  <w:r w:rsidRPr="00A53B3A">
                    <w:rPr>
                      <w:b/>
                      <w:sz w:val="16"/>
                      <w:szCs w:val="16"/>
                    </w:rPr>
                    <w:t>Иркутская область</w:t>
                  </w:r>
                </w:p>
                <w:p w:rsidR="00070077" w:rsidRPr="00A53B3A" w:rsidRDefault="00070077" w:rsidP="008A2518">
                  <w:pPr>
                    <w:ind w:right="-5"/>
                    <w:jc w:val="center"/>
                    <w:rPr>
                      <w:b/>
                      <w:sz w:val="16"/>
                      <w:szCs w:val="16"/>
                    </w:rPr>
                  </w:pPr>
                  <w:r w:rsidRPr="00A53B3A">
                    <w:rPr>
                      <w:b/>
                      <w:sz w:val="16"/>
                      <w:szCs w:val="16"/>
                    </w:rPr>
                    <w:t>Муниципальное образование «Тайшетский район»</w:t>
                  </w:r>
                </w:p>
                <w:p w:rsidR="00070077" w:rsidRPr="00A53B3A" w:rsidRDefault="00070077" w:rsidP="008A2518">
                  <w:pPr>
                    <w:ind w:right="-5"/>
                    <w:jc w:val="center"/>
                    <w:rPr>
                      <w:b/>
                      <w:sz w:val="16"/>
                      <w:szCs w:val="16"/>
                    </w:rPr>
                  </w:pPr>
                  <w:r w:rsidRPr="00A53B3A">
                    <w:rPr>
                      <w:b/>
                      <w:sz w:val="16"/>
                      <w:szCs w:val="16"/>
                    </w:rPr>
                    <w:t>Нижнезаимское муниципальное образование</w:t>
                  </w:r>
                </w:p>
                <w:p w:rsidR="00070077" w:rsidRPr="00A53B3A" w:rsidRDefault="00070077" w:rsidP="008A2518">
                  <w:pPr>
                    <w:ind w:right="-5"/>
                    <w:jc w:val="center"/>
                    <w:rPr>
                      <w:b/>
                      <w:sz w:val="16"/>
                      <w:szCs w:val="16"/>
                    </w:rPr>
                  </w:pPr>
                  <w:r w:rsidRPr="00A53B3A">
                    <w:rPr>
                      <w:b/>
                      <w:sz w:val="16"/>
                      <w:szCs w:val="16"/>
                    </w:rPr>
                    <w:t>Администрация Нижнезаимского муниципального образования</w:t>
                  </w:r>
                </w:p>
                <w:p w:rsidR="00070077" w:rsidRPr="00A53B3A" w:rsidRDefault="00070077" w:rsidP="008A2518">
                  <w:pPr>
                    <w:ind w:right="-5"/>
                    <w:jc w:val="center"/>
                    <w:rPr>
                      <w:b/>
                      <w:sz w:val="16"/>
                      <w:szCs w:val="16"/>
                    </w:rPr>
                  </w:pPr>
                </w:p>
                <w:p w:rsidR="00070077" w:rsidRPr="00A53B3A" w:rsidRDefault="00070077" w:rsidP="008A2518">
                  <w:pPr>
                    <w:jc w:val="center"/>
                    <w:rPr>
                      <w:sz w:val="16"/>
                      <w:szCs w:val="16"/>
                    </w:rPr>
                  </w:pPr>
                  <w:r w:rsidRPr="00A53B3A">
                    <w:rPr>
                      <w:b/>
                      <w:sz w:val="16"/>
                      <w:szCs w:val="16"/>
                    </w:rPr>
                    <w:t>ПОСТАНОВЛЕНИЕ</w:t>
                  </w:r>
                </w:p>
              </w:tc>
            </w:tr>
          </w:tbl>
          <w:p w:rsidR="00070077" w:rsidRPr="00A53B3A" w:rsidRDefault="00070077" w:rsidP="008A2518">
            <w:pPr>
              <w:pStyle w:val="7"/>
              <w:rPr>
                <w:rFonts w:ascii="Times New Roman" w:hAnsi="Times New Roman" w:cs="Times New Roman"/>
                <w:sz w:val="16"/>
                <w:szCs w:val="16"/>
              </w:rPr>
            </w:pPr>
          </w:p>
        </w:tc>
      </w:tr>
    </w:tbl>
    <w:p w:rsidR="00070077" w:rsidRPr="00A53B3A" w:rsidRDefault="00070077" w:rsidP="00070077">
      <w:pPr>
        <w:rPr>
          <w:sz w:val="16"/>
          <w:szCs w:val="16"/>
        </w:rPr>
      </w:pPr>
    </w:p>
    <w:p w:rsidR="00A53B3A" w:rsidRPr="00A53B3A" w:rsidRDefault="00A53B3A" w:rsidP="00A53B3A">
      <w:pPr>
        <w:ind w:right="-568"/>
        <w:rPr>
          <w:sz w:val="16"/>
          <w:szCs w:val="16"/>
        </w:rPr>
      </w:pPr>
      <w:r w:rsidRPr="00A53B3A">
        <w:rPr>
          <w:sz w:val="16"/>
          <w:szCs w:val="16"/>
        </w:rPr>
        <w:t xml:space="preserve">от " 10  " сентября  2021 г.                                         </w:t>
      </w:r>
      <w:r w:rsidRPr="00A53B3A">
        <w:rPr>
          <w:sz w:val="16"/>
          <w:szCs w:val="16"/>
        </w:rPr>
        <w:tab/>
      </w:r>
      <w:r w:rsidRPr="00A53B3A">
        <w:rPr>
          <w:sz w:val="16"/>
          <w:szCs w:val="16"/>
        </w:rPr>
        <w:tab/>
      </w:r>
      <w:r w:rsidRPr="00A53B3A">
        <w:rPr>
          <w:sz w:val="16"/>
          <w:szCs w:val="16"/>
        </w:rPr>
        <w:tab/>
        <w:t>№ 35</w:t>
      </w:r>
    </w:p>
    <w:p w:rsidR="00A53B3A" w:rsidRPr="00A53B3A" w:rsidRDefault="00A53B3A" w:rsidP="00A53B3A">
      <w:pPr>
        <w:jc w:val="both"/>
        <w:rPr>
          <w:b/>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tblGrid>
      <w:tr w:rsidR="00A53B3A" w:rsidRPr="00A53B3A" w:rsidTr="00A53B3A">
        <w:tc>
          <w:tcPr>
            <w:tcW w:w="4068" w:type="dxa"/>
          </w:tcPr>
          <w:p w:rsidR="00A53B3A" w:rsidRPr="00A53B3A" w:rsidRDefault="00A53B3A" w:rsidP="00A53B3A">
            <w:pPr>
              <w:spacing w:line="276" w:lineRule="auto"/>
              <w:jc w:val="both"/>
              <w:rPr>
                <w:sz w:val="16"/>
                <w:szCs w:val="16"/>
              </w:rPr>
            </w:pPr>
            <w:r w:rsidRPr="00A53B3A">
              <w:rPr>
                <w:sz w:val="16"/>
                <w:szCs w:val="16"/>
              </w:rPr>
              <w:t xml:space="preserve">О присвоении адреса </w:t>
            </w:r>
            <w:proofErr w:type="gramStart"/>
            <w:r w:rsidRPr="00A53B3A">
              <w:rPr>
                <w:sz w:val="16"/>
                <w:szCs w:val="16"/>
              </w:rPr>
              <w:t>земельному</w:t>
            </w:r>
            <w:proofErr w:type="gramEnd"/>
            <w:r w:rsidRPr="00A53B3A">
              <w:rPr>
                <w:sz w:val="16"/>
                <w:szCs w:val="16"/>
              </w:rPr>
              <w:t xml:space="preserve"> участка для размещения площадки под твердые коммунальные отходы</w:t>
            </w:r>
          </w:p>
        </w:tc>
      </w:tr>
    </w:tbl>
    <w:p w:rsidR="00A53B3A" w:rsidRPr="00A53B3A" w:rsidRDefault="00A53B3A" w:rsidP="00A53B3A">
      <w:pPr>
        <w:rPr>
          <w:sz w:val="16"/>
          <w:szCs w:val="16"/>
        </w:rPr>
      </w:pPr>
    </w:p>
    <w:p w:rsidR="00A53B3A" w:rsidRPr="00A53B3A" w:rsidRDefault="00A53B3A" w:rsidP="00A53B3A">
      <w:pPr>
        <w:spacing w:line="360" w:lineRule="auto"/>
        <w:ind w:firstLine="540"/>
        <w:jc w:val="both"/>
        <w:rPr>
          <w:sz w:val="16"/>
          <w:szCs w:val="16"/>
        </w:rPr>
      </w:pPr>
      <w:r w:rsidRPr="00A53B3A">
        <w:rPr>
          <w:sz w:val="16"/>
          <w:szCs w:val="16"/>
        </w:rPr>
        <w:t xml:space="preserve">Руководствуясь ст. 8 Градостроительного Кодекса Российской Федерации, ст. 14 Федерального Закона «Об общих принципах организации местного самоуправления в Российской Федерации» № 131-ФЗ от 06.10.2003 г., ст. ст. 23, 46 Устава Нижнезаимского муниципального образования, администрация Нижнезаимского муниципального образования </w:t>
      </w:r>
    </w:p>
    <w:p w:rsidR="00A53B3A" w:rsidRPr="00A53B3A" w:rsidRDefault="00A53B3A" w:rsidP="00A53B3A">
      <w:pPr>
        <w:jc w:val="both"/>
        <w:rPr>
          <w:b/>
          <w:sz w:val="16"/>
          <w:szCs w:val="16"/>
        </w:rPr>
      </w:pPr>
    </w:p>
    <w:p w:rsidR="00A53B3A" w:rsidRPr="00A53B3A" w:rsidRDefault="00A53B3A" w:rsidP="00A53B3A">
      <w:pPr>
        <w:jc w:val="both"/>
        <w:rPr>
          <w:b/>
          <w:sz w:val="16"/>
          <w:szCs w:val="16"/>
        </w:rPr>
      </w:pPr>
      <w:r w:rsidRPr="00A53B3A">
        <w:rPr>
          <w:b/>
          <w:sz w:val="16"/>
          <w:szCs w:val="16"/>
        </w:rPr>
        <w:t>ПОСТАНОВЛЯЕТ:</w:t>
      </w:r>
    </w:p>
    <w:p w:rsidR="00A53B3A" w:rsidRPr="00A53B3A" w:rsidRDefault="00A53B3A" w:rsidP="00A53B3A">
      <w:pPr>
        <w:ind w:firstLine="540"/>
        <w:jc w:val="both"/>
        <w:rPr>
          <w:b/>
          <w:sz w:val="16"/>
          <w:szCs w:val="16"/>
        </w:rPr>
      </w:pPr>
    </w:p>
    <w:p w:rsidR="00A53B3A" w:rsidRPr="00A53B3A" w:rsidRDefault="00A53B3A" w:rsidP="00A53B3A">
      <w:pPr>
        <w:spacing w:line="360" w:lineRule="auto"/>
        <w:ind w:firstLine="540"/>
        <w:jc w:val="both"/>
        <w:rPr>
          <w:sz w:val="16"/>
          <w:szCs w:val="16"/>
        </w:rPr>
      </w:pPr>
      <w:r w:rsidRPr="00A53B3A">
        <w:rPr>
          <w:sz w:val="16"/>
          <w:szCs w:val="16"/>
        </w:rPr>
        <w:t>1. Присвоить адрес образуемому земельному участку с условным номером 38:14:120201:ЗУ</w:t>
      </w:r>
      <w:proofErr w:type="gramStart"/>
      <w:r w:rsidRPr="00A53B3A">
        <w:rPr>
          <w:sz w:val="16"/>
          <w:szCs w:val="16"/>
        </w:rPr>
        <w:t>1</w:t>
      </w:r>
      <w:proofErr w:type="gramEnd"/>
      <w:r w:rsidRPr="00A53B3A">
        <w:rPr>
          <w:sz w:val="16"/>
          <w:szCs w:val="16"/>
        </w:rPr>
        <w:t xml:space="preserve"> площадью 1070 кв. м. для размещения площадки под твердые коммунальные отходы: Российская Федерация, Иркутская область, Тайшетский район, с. Нижняя Заимка, ул. Молодежная, 9.</w:t>
      </w:r>
    </w:p>
    <w:p w:rsidR="00A53B3A" w:rsidRPr="00A53B3A" w:rsidRDefault="00A53B3A" w:rsidP="00A53B3A">
      <w:pPr>
        <w:spacing w:line="360" w:lineRule="auto"/>
        <w:ind w:firstLine="540"/>
        <w:jc w:val="both"/>
        <w:rPr>
          <w:sz w:val="16"/>
          <w:szCs w:val="16"/>
        </w:rPr>
      </w:pPr>
      <w:r w:rsidRPr="00A53B3A">
        <w:rPr>
          <w:sz w:val="16"/>
          <w:szCs w:val="16"/>
        </w:rPr>
        <w:t xml:space="preserve">2. </w:t>
      </w:r>
      <w:proofErr w:type="gramStart"/>
      <w:r w:rsidRPr="00A53B3A">
        <w:rPr>
          <w:sz w:val="16"/>
          <w:szCs w:val="16"/>
        </w:rPr>
        <w:t>Контроль за</w:t>
      </w:r>
      <w:proofErr w:type="gramEnd"/>
      <w:r w:rsidRPr="00A53B3A">
        <w:rPr>
          <w:sz w:val="16"/>
          <w:szCs w:val="16"/>
        </w:rPr>
        <w:t xml:space="preserve"> исполнением настоящего постановления оставляю за собой.</w:t>
      </w:r>
    </w:p>
    <w:p w:rsidR="00A53B3A" w:rsidRPr="00A53B3A" w:rsidRDefault="00A53B3A" w:rsidP="00A53B3A">
      <w:pPr>
        <w:jc w:val="both"/>
        <w:rPr>
          <w:sz w:val="16"/>
          <w:szCs w:val="16"/>
        </w:rPr>
      </w:pPr>
      <w:r w:rsidRPr="00A53B3A">
        <w:rPr>
          <w:sz w:val="16"/>
          <w:szCs w:val="16"/>
        </w:rPr>
        <w:t>Глава Нижнезаимского</w:t>
      </w:r>
    </w:p>
    <w:p w:rsidR="00A53B3A" w:rsidRPr="00A53B3A" w:rsidRDefault="00A53B3A" w:rsidP="00A53B3A">
      <w:pPr>
        <w:jc w:val="both"/>
        <w:rPr>
          <w:sz w:val="16"/>
          <w:szCs w:val="16"/>
        </w:rPr>
      </w:pPr>
      <w:r w:rsidRPr="00A53B3A">
        <w:rPr>
          <w:sz w:val="16"/>
          <w:szCs w:val="16"/>
        </w:rPr>
        <w:t>муниципального образования</w:t>
      </w:r>
      <w:r w:rsidRPr="00A53B3A">
        <w:rPr>
          <w:sz w:val="16"/>
          <w:szCs w:val="16"/>
        </w:rPr>
        <w:tab/>
      </w:r>
      <w:r w:rsidRPr="00A53B3A">
        <w:rPr>
          <w:sz w:val="16"/>
          <w:szCs w:val="16"/>
        </w:rPr>
        <w:tab/>
        <w:t xml:space="preserve">    </w:t>
      </w:r>
      <w:r w:rsidRPr="00A53B3A">
        <w:rPr>
          <w:sz w:val="16"/>
          <w:szCs w:val="16"/>
        </w:rPr>
        <w:tab/>
      </w:r>
      <w:r w:rsidRPr="00A53B3A">
        <w:rPr>
          <w:sz w:val="16"/>
          <w:szCs w:val="16"/>
        </w:rPr>
        <w:tab/>
      </w:r>
      <w:r w:rsidRPr="00A53B3A">
        <w:rPr>
          <w:sz w:val="16"/>
          <w:szCs w:val="16"/>
        </w:rPr>
        <w:tab/>
        <w:t>С.В. Киселев</w:t>
      </w:r>
    </w:p>
    <w:p w:rsidR="00A53B3A" w:rsidRPr="00A53B3A" w:rsidRDefault="00A53B3A" w:rsidP="00A53B3A">
      <w:pPr>
        <w:jc w:val="center"/>
        <w:rPr>
          <w:b/>
          <w:color w:val="000000"/>
          <w:sz w:val="16"/>
          <w:szCs w:val="16"/>
        </w:rPr>
      </w:pPr>
      <w:r w:rsidRPr="00A53B3A">
        <w:rPr>
          <w:b/>
          <w:color w:val="000000"/>
          <w:sz w:val="16"/>
          <w:szCs w:val="16"/>
        </w:rPr>
        <w:t xml:space="preserve">Р о с </w:t>
      </w:r>
      <w:proofErr w:type="spellStart"/>
      <w:r w:rsidRPr="00A53B3A">
        <w:rPr>
          <w:b/>
          <w:color w:val="000000"/>
          <w:sz w:val="16"/>
          <w:szCs w:val="16"/>
        </w:rPr>
        <w:t>с</w:t>
      </w:r>
      <w:proofErr w:type="spellEnd"/>
      <w:r w:rsidRPr="00A53B3A">
        <w:rPr>
          <w:b/>
          <w:color w:val="000000"/>
          <w:sz w:val="16"/>
          <w:szCs w:val="16"/>
        </w:rPr>
        <w:t xml:space="preserve"> и й с к а я  Ф е д е р а ц и я</w:t>
      </w:r>
    </w:p>
    <w:p w:rsidR="00A53B3A" w:rsidRPr="00A53B3A" w:rsidRDefault="00A53B3A" w:rsidP="00A53B3A">
      <w:pPr>
        <w:jc w:val="center"/>
        <w:rPr>
          <w:b/>
          <w:sz w:val="16"/>
          <w:szCs w:val="16"/>
        </w:rPr>
      </w:pPr>
      <w:r w:rsidRPr="00A53B3A">
        <w:rPr>
          <w:b/>
          <w:sz w:val="16"/>
          <w:szCs w:val="16"/>
        </w:rPr>
        <w:t>Иркутская область</w:t>
      </w:r>
    </w:p>
    <w:p w:rsidR="00A53B3A" w:rsidRPr="00A53B3A" w:rsidRDefault="00A53B3A" w:rsidP="00A53B3A">
      <w:pPr>
        <w:jc w:val="center"/>
        <w:rPr>
          <w:b/>
          <w:sz w:val="16"/>
          <w:szCs w:val="16"/>
        </w:rPr>
      </w:pPr>
      <w:r w:rsidRPr="00A53B3A">
        <w:rPr>
          <w:b/>
          <w:sz w:val="16"/>
          <w:szCs w:val="16"/>
        </w:rPr>
        <w:t>Муниципальное образование «Тайшетский район»</w:t>
      </w:r>
    </w:p>
    <w:p w:rsidR="00A53B3A" w:rsidRPr="00A53B3A" w:rsidRDefault="00A53B3A" w:rsidP="00A53B3A">
      <w:pPr>
        <w:jc w:val="center"/>
        <w:rPr>
          <w:b/>
          <w:sz w:val="16"/>
          <w:szCs w:val="16"/>
        </w:rPr>
      </w:pPr>
      <w:r w:rsidRPr="00A53B3A">
        <w:rPr>
          <w:b/>
          <w:sz w:val="16"/>
          <w:szCs w:val="16"/>
        </w:rPr>
        <w:t>Нижнезаимское муниципальное образование</w:t>
      </w:r>
    </w:p>
    <w:p w:rsidR="00A53B3A" w:rsidRPr="00A53B3A" w:rsidRDefault="00A53B3A" w:rsidP="00A53B3A">
      <w:pPr>
        <w:jc w:val="center"/>
        <w:rPr>
          <w:b/>
          <w:sz w:val="16"/>
          <w:szCs w:val="16"/>
        </w:rPr>
      </w:pPr>
      <w:r w:rsidRPr="00A53B3A">
        <w:rPr>
          <w:b/>
          <w:sz w:val="16"/>
          <w:szCs w:val="16"/>
        </w:rPr>
        <w:t xml:space="preserve">Администрация Нижнезаимского муниципального образования </w:t>
      </w:r>
    </w:p>
    <w:p w:rsidR="00A53B3A" w:rsidRPr="00A53B3A" w:rsidRDefault="00A53B3A" w:rsidP="00A53B3A">
      <w:pPr>
        <w:jc w:val="center"/>
        <w:rPr>
          <w:b/>
          <w:sz w:val="16"/>
          <w:szCs w:val="16"/>
        </w:rPr>
      </w:pPr>
      <w:r w:rsidRPr="00A53B3A">
        <w:rPr>
          <w:b/>
          <w:sz w:val="16"/>
          <w:szCs w:val="16"/>
        </w:rPr>
        <w:t xml:space="preserve"> </w:t>
      </w:r>
    </w:p>
    <w:tbl>
      <w:tblPr>
        <w:tblW w:w="0" w:type="auto"/>
        <w:tblInd w:w="108" w:type="dxa"/>
        <w:tblLayout w:type="fixed"/>
        <w:tblLook w:val="04A0"/>
      </w:tblPr>
      <w:tblGrid>
        <w:gridCol w:w="9579"/>
      </w:tblGrid>
      <w:tr w:rsidR="00A53B3A" w:rsidRPr="00A53B3A" w:rsidTr="00A53B3A">
        <w:trPr>
          <w:trHeight w:val="439"/>
        </w:trPr>
        <w:tc>
          <w:tcPr>
            <w:tcW w:w="9579" w:type="dxa"/>
            <w:tcBorders>
              <w:top w:val="nil"/>
              <w:left w:val="nil"/>
              <w:bottom w:val="thinThickMediumGap" w:sz="24" w:space="0" w:color="auto"/>
              <w:right w:val="nil"/>
            </w:tcBorders>
            <w:hideMark/>
          </w:tcPr>
          <w:p w:rsidR="00A53B3A" w:rsidRPr="00A53B3A" w:rsidRDefault="00A53B3A" w:rsidP="00A53B3A">
            <w:pPr>
              <w:snapToGrid w:val="0"/>
              <w:ind w:left="-84" w:right="2"/>
              <w:jc w:val="center"/>
              <w:rPr>
                <w:b/>
                <w:sz w:val="16"/>
                <w:szCs w:val="16"/>
              </w:rPr>
            </w:pPr>
            <w:r w:rsidRPr="00A53B3A">
              <w:rPr>
                <w:b/>
                <w:sz w:val="16"/>
                <w:szCs w:val="16"/>
              </w:rPr>
              <w:t>ПОСТАНОВЛЕНИЕ</w:t>
            </w:r>
          </w:p>
        </w:tc>
      </w:tr>
    </w:tbl>
    <w:p w:rsidR="00A53B3A" w:rsidRPr="00A53B3A" w:rsidRDefault="00A53B3A" w:rsidP="00A53B3A">
      <w:pPr>
        <w:rPr>
          <w:b/>
          <w:sz w:val="16"/>
          <w:szCs w:val="16"/>
        </w:rPr>
      </w:pPr>
    </w:p>
    <w:p w:rsidR="00A53B3A" w:rsidRPr="00A53B3A" w:rsidRDefault="00A53B3A" w:rsidP="00A53B3A">
      <w:pPr>
        <w:spacing w:line="360" w:lineRule="auto"/>
        <w:ind w:firstLine="540"/>
        <w:jc w:val="both"/>
        <w:rPr>
          <w:sz w:val="16"/>
          <w:szCs w:val="16"/>
        </w:rPr>
      </w:pPr>
    </w:p>
    <w:p w:rsidR="00A53B3A" w:rsidRPr="00A53B3A" w:rsidRDefault="00A53B3A" w:rsidP="00A53B3A">
      <w:pPr>
        <w:spacing w:line="360" w:lineRule="auto"/>
        <w:ind w:firstLine="540"/>
        <w:jc w:val="both"/>
        <w:rPr>
          <w:sz w:val="16"/>
          <w:szCs w:val="16"/>
        </w:rPr>
      </w:pPr>
      <w:r w:rsidRPr="00A53B3A">
        <w:rPr>
          <w:sz w:val="16"/>
          <w:szCs w:val="16"/>
        </w:rPr>
        <w:lastRenderedPageBreak/>
        <w:t xml:space="preserve"> от  «20»   сентября  2021 года                        </w:t>
      </w:r>
      <w:r w:rsidRPr="00A53B3A">
        <w:rPr>
          <w:sz w:val="16"/>
          <w:szCs w:val="16"/>
        </w:rPr>
        <w:tab/>
        <w:t xml:space="preserve">                                     № 36</w:t>
      </w:r>
    </w:p>
    <w:p w:rsidR="00A53B3A" w:rsidRPr="00A53B3A" w:rsidRDefault="00A53B3A" w:rsidP="00A53B3A">
      <w:pPr>
        <w:jc w:val="center"/>
        <w:rPr>
          <w:b/>
          <w:kern w:val="2"/>
          <w:sz w:val="16"/>
          <w:szCs w:val="16"/>
        </w:rPr>
      </w:pPr>
    </w:p>
    <w:p w:rsidR="00A53B3A" w:rsidRPr="00A53B3A" w:rsidRDefault="00A53B3A" w:rsidP="00A53B3A">
      <w:pPr>
        <w:jc w:val="center"/>
        <w:rPr>
          <w:kern w:val="2"/>
          <w:sz w:val="16"/>
          <w:szCs w:val="16"/>
        </w:rPr>
      </w:pPr>
      <w:r w:rsidRPr="00A53B3A">
        <w:rPr>
          <w:kern w:val="2"/>
          <w:sz w:val="16"/>
          <w:szCs w:val="16"/>
        </w:rPr>
        <w:t>ОБ УТВЕРЖДЕНИИ АДМИНИСТРАТИВНОГО РЕГЛАМЕНТА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53B3A" w:rsidRPr="00A53B3A" w:rsidRDefault="00A53B3A" w:rsidP="00A53B3A">
      <w:pPr>
        <w:jc w:val="center"/>
        <w:rPr>
          <w:caps/>
          <w:kern w:val="2"/>
          <w:sz w:val="16"/>
          <w:szCs w:val="16"/>
        </w:rPr>
      </w:pPr>
      <w:r w:rsidRPr="00A53B3A">
        <w:rPr>
          <w:kern w:val="2"/>
          <w:sz w:val="16"/>
          <w:szCs w:val="16"/>
        </w:rPr>
        <w:t>В АРЕНДУ, БЕЗВОЗМЕЗДНОЕ ПОЛЬЗОВАНИЕ»</w:t>
      </w:r>
    </w:p>
    <w:p w:rsidR="00A53B3A" w:rsidRPr="00A53B3A" w:rsidRDefault="00A53B3A" w:rsidP="00A53B3A">
      <w:pPr>
        <w:autoSpaceDE w:val="0"/>
        <w:autoSpaceDN w:val="0"/>
        <w:adjustRightInd w:val="0"/>
        <w:jc w:val="center"/>
        <w:rPr>
          <w:kern w:val="2"/>
          <w:sz w:val="16"/>
          <w:szCs w:val="16"/>
        </w:rPr>
      </w:pPr>
    </w:p>
    <w:p w:rsidR="00A53B3A" w:rsidRPr="00A53B3A" w:rsidRDefault="00A53B3A" w:rsidP="00A53B3A">
      <w:pPr>
        <w:autoSpaceDE w:val="0"/>
        <w:autoSpaceDN w:val="0"/>
        <w:adjustRightInd w:val="0"/>
        <w:ind w:firstLine="709"/>
        <w:jc w:val="both"/>
        <w:rPr>
          <w:bCs/>
          <w:kern w:val="2"/>
          <w:sz w:val="16"/>
          <w:szCs w:val="16"/>
        </w:rPr>
      </w:pPr>
      <w:proofErr w:type="gramStart"/>
      <w:r w:rsidRPr="00A53B3A">
        <w:rPr>
          <w:spacing w:val="-2"/>
          <w:kern w:val="2"/>
          <w:sz w:val="16"/>
          <w:szCs w:val="16"/>
        </w:rPr>
        <w:t>В соответствии с Федеральным законом от 24 июля 2007 года № 209-ФЗ</w:t>
      </w:r>
      <w:r w:rsidRPr="00A53B3A">
        <w:rPr>
          <w:kern w:val="2"/>
          <w:sz w:val="16"/>
          <w:szCs w:val="16"/>
        </w:rPr>
        <w:t xml:space="preserve"> «О развитии малого и среднего предпринимательства в Российской Федерации», Федеральным законом от 27 июля 2010 года № 210</w:t>
      </w:r>
      <w:r w:rsidRPr="00A53B3A">
        <w:rPr>
          <w:kern w:val="2"/>
          <w:sz w:val="16"/>
          <w:szCs w:val="16"/>
        </w:rPr>
        <w:noBreakHyphen/>
        <w:t xml:space="preserve">ФЗ «Об организации предоставления государственных и муниципальных услуг», </w:t>
      </w:r>
      <w:r w:rsidRPr="00A53B3A">
        <w:rPr>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A53B3A">
        <w:rPr>
          <w:bCs/>
          <w:kern w:val="2"/>
          <w:sz w:val="16"/>
          <w:szCs w:val="16"/>
        </w:rPr>
        <w:t>руководствуясь Уставом Нижнезаимского муниципального образования, администрация Нижнезаимского муниципального</w:t>
      </w:r>
      <w:proofErr w:type="gramEnd"/>
      <w:r w:rsidRPr="00A53B3A">
        <w:rPr>
          <w:bCs/>
          <w:kern w:val="2"/>
          <w:sz w:val="16"/>
          <w:szCs w:val="16"/>
        </w:rPr>
        <w:t xml:space="preserve"> образования </w:t>
      </w:r>
    </w:p>
    <w:p w:rsidR="00A53B3A" w:rsidRPr="00A53B3A" w:rsidRDefault="00A53B3A" w:rsidP="00A53B3A">
      <w:pPr>
        <w:autoSpaceDE w:val="0"/>
        <w:autoSpaceDN w:val="0"/>
        <w:adjustRightInd w:val="0"/>
        <w:ind w:firstLine="709"/>
        <w:jc w:val="both"/>
        <w:rPr>
          <w:bCs/>
          <w:kern w:val="2"/>
          <w:sz w:val="16"/>
          <w:szCs w:val="16"/>
        </w:rPr>
      </w:pPr>
    </w:p>
    <w:p w:rsidR="00A53B3A" w:rsidRPr="00A53B3A" w:rsidRDefault="00A53B3A" w:rsidP="00A53B3A">
      <w:pPr>
        <w:ind w:right="-1"/>
        <w:contextualSpacing/>
        <w:rPr>
          <w:bCs/>
          <w:kern w:val="2"/>
          <w:sz w:val="16"/>
          <w:szCs w:val="16"/>
        </w:rPr>
      </w:pPr>
      <w:r w:rsidRPr="00A53B3A">
        <w:rPr>
          <w:b/>
          <w:bCs/>
          <w:sz w:val="16"/>
          <w:szCs w:val="16"/>
        </w:rPr>
        <w:tab/>
        <w:t>ПОСТАНОВЛЯЕТ:</w:t>
      </w:r>
    </w:p>
    <w:p w:rsidR="00A53B3A" w:rsidRPr="00A53B3A" w:rsidRDefault="00A53B3A" w:rsidP="00A53B3A">
      <w:pPr>
        <w:autoSpaceDE w:val="0"/>
        <w:autoSpaceDN w:val="0"/>
        <w:adjustRightInd w:val="0"/>
        <w:ind w:firstLine="709"/>
        <w:jc w:val="both"/>
        <w:rPr>
          <w:bCs/>
          <w:kern w:val="2"/>
          <w:sz w:val="16"/>
          <w:szCs w:val="16"/>
        </w:rPr>
      </w:pPr>
      <w:r w:rsidRPr="00A53B3A">
        <w:rPr>
          <w:bCs/>
          <w:kern w:val="2"/>
          <w:sz w:val="16"/>
          <w:szCs w:val="16"/>
        </w:rPr>
        <w:t>1. Утвердить административный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(прилагается).</w:t>
      </w:r>
    </w:p>
    <w:p w:rsidR="00A53B3A" w:rsidRPr="00A53B3A" w:rsidRDefault="00A53B3A" w:rsidP="00A53B3A">
      <w:pPr>
        <w:autoSpaceDE w:val="0"/>
        <w:autoSpaceDN w:val="0"/>
        <w:adjustRightInd w:val="0"/>
        <w:ind w:firstLine="709"/>
        <w:jc w:val="both"/>
        <w:rPr>
          <w:bCs/>
          <w:kern w:val="2"/>
          <w:sz w:val="16"/>
          <w:szCs w:val="16"/>
        </w:rPr>
      </w:pPr>
      <w:r w:rsidRPr="00A53B3A">
        <w:rPr>
          <w:bCs/>
          <w:kern w:val="2"/>
          <w:sz w:val="16"/>
          <w:szCs w:val="16"/>
        </w:rPr>
        <w:t>2. Постановление администрации Нижнезаимского муниципального образования от 28 мая 2019 года № 30 «Об утверждении административного регламента по предоставлению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признать утратившим силу.</w:t>
      </w:r>
    </w:p>
    <w:p w:rsidR="00A53B3A" w:rsidRPr="00A53B3A" w:rsidRDefault="00A53B3A" w:rsidP="00A53B3A">
      <w:pPr>
        <w:pStyle w:val="af4"/>
        <w:widowControl w:val="0"/>
        <w:autoSpaceDE w:val="0"/>
        <w:autoSpaceDN w:val="0"/>
        <w:adjustRightInd w:val="0"/>
        <w:ind w:left="0" w:firstLine="420"/>
        <w:jc w:val="both"/>
        <w:rPr>
          <w:bCs/>
          <w:kern w:val="2"/>
          <w:sz w:val="16"/>
          <w:szCs w:val="16"/>
        </w:rPr>
      </w:pPr>
      <w:r w:rsidRPr="00A53B3A">
        <w:rPr>
          <w:sz w:val="16"/>
          <w:szCs w:val="16"/>
        </w:rPr>
        <w:tab/>
        <w:t>3. Настоящее постановление подлежит официальному опубликованию в бюллетене нормативных правовых актов «Официальный вестник» и на официальном сайте администрации Нижнезаимского муниципального образования в информационно-телекоммуникационной сети Интернет.</w:t>
      </w:r>
    </w:p>
    <w:p w:rsidR="00A53B3A" w:rsidRPr="00A53B3A" w:rsidRDefault="00A53B3A" w:rsidP="00A53B3A">
      <w:pPr>
        <w:autoSpaceDE w:val="0"/>
        <w:autoSpaceDN w:val="0"/>
        <w:adjustRightInd w:val="0"/>
        <w:ind w:firstLine="709"/>
        <w:jc w:val="both"/>
        <w:rPr>
          <w:kern w:val="2"/>
          <w:sz w:val="16"/>
          <w:szCs w:val="16"/>
        </w:rPr>
      </w:pPr>
      <w:r w:rsidRPr="00A53B3A">
        <w:rPr>
          <w:bCs/>
          <w:kern w:val="2"/>
          <w:sz w:val="16"/>
          <w:szCs w:val="16"/>
        </w:rPr>
        <w:t xml:space="preserve">4. Настоящее постановление </w:t>
      </w:r>
      <w:r w:rsidRPr="00A53B3A">
        <w:rPr>
          <w:kern w:val="2"/>
          <w:sz w:val="16"/>
          <w:szCs w:val="16"/>
        </w:rPr>
        <w:t>вступает в силу после дня его официального опубликования.</w:t>
      </w:r>
    </w:p>
    <w:p w:rsidR="00A53B3A" w:rsidRPr="00A53B3A" w:rsidRDefault="00A53B3A" w:rsidP="00A53B3A">
      <w:pPr>
        <w:autoSpaceDE w:val="0"/>
        <w:autoSpaceDN w:val="0"/>
        <w:adjustRightInd w:val="0"/>
        <w:ind w:firstLine="709"/>
        <w:jc w:val="both"/>
        <w:rPr>
          <w:kern w:val="2"/>
          <w:sz w:val="16"/>
          <w:szCs w:val="16"/>
        </w:rPr>
      </w:pPr>
    </w:p>
    <w:p w:rsidR="00A53B3A" w:rsidRPr="00A53B3A" w:rsidRDefault="00A53B3A" w:rsidP="00A53B3A">
      <w:pPr>
        <w:autoSpaceDE w:val="0"/>
        <w:autoSpaceDN w:val="0"/>
        <w:adjustRightInd w:val="0"/>
        <w:ind w:firstLine="709"/>
        <w:jc w:val="both"/>
        <w:rPr>
          <w:kern w:val="2"/>
          <w:sz w:val="16"/>
          <w:szCs w:val="16"/>
        </w:rPr>
      </w:pPr>
    </w:p>
    <w:tbl>
      <w:tblPr>
        <w:tblW w:w="14561" w:type="dxa"/>
        <w:tblLook w:val="04A0"/>
      </w:tblPr>
      <w:tblGrid>
        <w:gridCol w:w="9606"/>
        <w:gridCol w:w="4955"/>
      </w:tblGrid>
      <w:tr w:rsidR="00A53B3A" w:rsidRPr="00A53B3A" w:rsidTr="00A53B3A">
        <w:tc>
          <w:tcPr>
            <w:tcW w:w="9606" w:type="dxa"/>
          </w:tcPr>
          <w:p w:rsidR="00A53B3A" w:rsidRPr="00A53B3A" w:rsidRDefault="00A53B3A" w:rsidP="00A53B3A">
            <w:pPr>
              <w:pStyle w:val="af4"/>
              <w:ind w:left="0" w:right="-5182"/>
              <w:jc w:val="both"/>
              <w:rPr>
                <w:sz w:val="16"/>
                <w:szCs w:val="16"/>
              </w:rPr>
            </w:pPr>
            <w:r w:rsidRPr="00A53B3A">
              <w:rPr>
                <w:sz w:val="16"/>
                <w:szCs w:val="16"/>
              </w:rPr>
              <w:t xml:space="preserve">Глава Нижнезаимского </w:t>
            </w:r>
          </w:p>
          <w:p w:rsidR="00A53B3A" w:rsidRPr="00A53B3A" w:rsidRDefault="00A53B3A" w:rsidP="00A53B3A">
            <w:pPr>
              <w:pStyle w:val="af4"/>
              <w:ind w:left="0" w:right="-5182"/>
              <w:jc w:val="both"/>
              <w:rPr>
                <w:sz w:val="16"/>
                <w:szCs w:val="16"/>
              </w:rPr>
            </w:pPr>
            <w:r w:rsidRPr="00A53B3A">
              <w:rPr>
                <w:sz w:val="16"/>
                <w:szCs w:val="16"/>
              </w:rPr>
              <w:t xml:space="preserve">муниципального образования    </w:t>
            </w:r>
            <w:r w:rsidRPr="00A53B3A">
              <w:rPr>
                <w:sz w:val="16"/>
                <w:szCs w:val="16"/>
              </w:rPr>
              <w:tab/>
              <w:t xml:space="preserve">                                            С.В. Киселев            </w:t>
            </w:r>
          </w:p>
          <w:p w:rsidR="00A53B3A" w:rsidRPr="00A53B3A" w:rsidRDefault="00A53B3A" w:rsidP="00A53B3A">
            <w:pPr>
              <w:autoSpaceDE w:val="0"/>
              <w:autoSpaceDN w:val="0"/>
              <w:adjustRightInd w:val="0"/>
              <w:jc w:val="both"/>
              <w:rPr>
                <w:kern w:val="2"/>
                <w:sz w:val="16"/>
                <w:szCs w:val="16"/>
              </w:rPr>
            </w:pPr>
          </w:p>
        </w:tc>
        <w:tc>
          <w:tcPr>
            <w:tcW w:w="4955" w:type="dxa"/>
            <w:hideMark/>
          </w:tcPr>
          <w:p w:rsidR="00A53B3A" w:rsidRPr="00A53B3A" w:rsidRDefault="00A53B3A" w:rsidP="00A53B3A">
            <w:pPr>
              <w:autoSpaceDE w:val="0"/>
              <w:autoSpaceDN w:val="0"/>
              <w:adjustRightInd w:val="0"/>
              <w:jc w:val="both"/>
              <w:rPr>
                <w:kern w:val="2"/>
                <w:sz w:val="16"/>
                <w:szCs w:val="16"/>
              </w:rPr>
            </w:pPr>
          </w:p>
        </w:tc>
      </w:tr>
    </w:tbl>
    <w:p w:rsidR="00A53B3A" w:rsidRPr="00A53B3A" w:rsidRDefault="00A53B3A" w:rsidP="00A53B3A">
      <w:pPr>
        <w:autoSpaceDE w:val="0"/>
        <w:autoSpaceDN w:val="0"/>
        <w:ind w:left="5103"/>
        <w:jc w:val="both"/>
        <w:rPr>
          <w:kern w:val="2"/>
          <w:sz w:val="16"/>
          <w:szCs w:val="16"/>
        </w:rPr>
      </w:pPr>
      <w:r w:rsidRPr="00A53B3A">
        <w:rPr>
          <w:kern w:val="2"/>
          <w:sz w:val="16"/>
          <w:szCs w:val="16"/>
        </w:rPr>
        <w:t>УТВЕРЖДЕН</w:t>
      </w:r>
    </w:p>
    <w:p w:rsidR="00A53B3A" w:rsidRPr="00A53B3A" w:rsidRDefault="00A53B3A" w:rsidP="00A53B3A">
      <w:pPr>
        <w:autoSpaceDE w:val="0"/>
        <w:autoSpaceDN w:val="0"/>
        <w:ind w:left="5103"/>
        <w:jc w:val="both"/>
        <w:rPr>
          <w:kern w:val="2"/>
          <w:sz w:val="16"/>
          <w:szCs w:val="16"/>
        </w:rPr>
      </w:pPr>
      <w:r w:rsidRPr="00A53B3A">
        <w:rPr>
          <w:kern w:val="2"/>
          <w:sz w:val="16"/>
          <w:szCs w:val="16"/>
        </w:rPr>
        <w:t xml:space="preserve">постановлением администрации </w:t>
      </w:r>
      <w:r w:rsidRPr="00A53B3A">
        <w:rPr>
          <w:sz w:val="16"/>
          <w:szCs w:val="16"/>
        </w:rPr>
        <w:t>Нижнезаимского</w:t>
      </w:r>
      <w:r w:rsidRPr="00A53B3A">
        <w:rPr>
          <w:kern w:val="2"/>
          <w:sz w:val="16"/>
          <w:szCs w:val="16"/>
        </w:rPr>
        <w:t xml:space="preserve"> муниципального образования</w:t>
      </w:r>
      <w:r w:rsidRPr="00A53B3A">
        <w:rPr>
          <w:kern w:val="2"/>
          <w:sz w:val="16"/>
          <w:szCs w:val="16"/>
        </w:rPr>
        <w:br/>
        <w:t>от 20 сентября № 36</w:t>
      </w:r>
    </w:p>
    <w:p w:rsidR="00A53B3A" w:rsidRPr="00A53B3A" w:rsidRDefault="00A53B3A" w:rsidP="00A53B3A">
      <w:pPr>
        <w:autoSpaceDE w:val="0"/>
        <w:autoSpaceDN w:val="0"/>
        <w:ind w:left="5670"/>
        <w:jc w:val="both"/>
        <w:rPr>
          <w:kern w:val="2"/>
          <w:sz w:val="16"/>
          <w:szCs w:val="16"/>
        </w:rPr>
      </w:pPr>
    </w:p>
    <w:p w:rsidR="00A53B3A" w:rsidRPr="00A53B3A" w:rsidRDefault="00A53B3A" w:rsidP="00A53B3A">
      <w:pPr>
        <w:autoSpaceDE w:val="0"/>
        <w:autoSpaceDN w:val="0"/>
        <w:jc w:val="both"/>
        <w:rPr>
          <w:b/>
          <w:kern w:val="2"/>
          <w:sz w:val="16"/>
          <w:szCs w:val="16"/>
          <w:highlight w:val="yellow"/>
        </w:rPr>
      </w:pPr>
    </w:p>
    <w:p w:rsidR="00A53B3A" w:rsidRPr="00A53B3A" w:rsidRDefault="00A53B3A" w:rsidP="00A53B3A">
      <w:pPr>
        <w:keepNext/>
        <w:autoSpaceDE w:val="0"/>
        <w:autoSpaceDN w:val="0"/>
        <w:jc w:val="center"/>
        <w:rPr>
          <w:b/>
          <w:kern w:val="2"/>
          <w:sz w:val="16"/>
          <w:szCs w:val="16"/>
        </w:rPr>
      </w:pPr>
      <w:r w:rsidRPr="00A53B3A">
        <w:rPr>
          <w:b/>
          <w:kern w:val="2"/>
          <w:sz w:val="16"/>
          <w:szCs w:val="16"/>
        </w:rPr>
        <w:t>АДМИНИСТРАТИВНЫЙ РЕГЛАМЕНТ</w:t>
      </w:r>
    </w:p>
    <w:p w:rsidR="00A53B3A" w:rsidRPr="00A53B3A" w:rsidRDefault="00A53B3A" w:rsidP="00A53B3A">
      <w:pPr>
        <w:jc w:val="center"/>
        <w:rPr>
          <w:b/>
          <w:kern w:val="2"/>
          <w:sz w:val="16"/>
          <w:szCs w:val="16"/>
        </w:rPr>
      </w:pPr>
      <w:r w:rsidRPr="00A53B3A">
        <w:rPr>
          <w:b/>
          <w:kern w:val="2"/>
          <w:sz w:val="16"/>
          <w:szCs w:val="16"/>
        </w:rPr>
        <w:t>ПРЕДОСТАВЛЕНИЯ МУНИЦИПАЛЬНОЙ УСЛУГИ</w:t>
      </w:r>
      <w:r w:rsidRPr="00A53B3A">
        <w:rPr>
          <w:b/>
          <w:kern w:val="2"/>
          <w:sz w:val="16"/>
          <w:szCs w:val="16"/>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53B3A">
        <w:rPr>
          <w:b/>
          <w:kern w:val="2"/>
          <w:sz w:val="16"/>
          <w:szCs w:val="16"/>
        </w:rPr>
        <w:br/>
        <w:t>В АРЕНДУ, БЕЗВОЗМЕЗДНОЕ ПОЛЬЗОВАНИЕ»</w:t>
      </w:r>
    </w:p>
    <w:p w:rsidR="00A53B3A" w:rsidRPr="00A53B3A" w:rsidRDefault="00A53B3A" w:rsidP="00A53B3A">
      <w:pPr>
        <w:jc w:val="center"/>
        <w:rPr>
          <w:b/>
          <w:kern w:val="2"/>
          <w:sz w:val="16"/>
          <w:szCs w:val="16"/>
        </w:rPr>
      </w:pPr>
    </w:p>
    <w:p w:rsidR="00A53B3A" w:rsidRPr="00A53B3A" w:rsidRDefault="00A53B3A" w:rsidP="00A53B3A">
      <w:pPr>
        <w:keepNext/>
        <w:jc w:val="center"/>
        <w:rPr>
          <w:kern w:val="2"/>
          <w:sz w:val="16"/>
          <w:szCs w:val="16"/>
        </w:rPr>
      </w:pPr>
      <w:r w:rsidRPr="00A53B3A">
        <w:rPr>
          <w:kern w:val="2"/>
          <w:sz w:val="16"/>
          <w:szCs w:val="16"/>
        </w:rPr>
        <w:t>РАЗДЕЛ I. ОБЩИЕ ПОЛОЖЕНИЯ</w:t>
      </w:r>
    </w:p>
    <w:p w:rsidR="00A53B3A" w:rsidRPr="00A53B3A" w:rsidRDefault="00A53B3A" w:rsidP="00A53B3A">
      <w:pPr>
        <w:keepNext/>
        <w:keepLines/>
        <w:autoSpaceDE w:val="0"/>
        <w:autoSpaceDN w:val="0"/>
        <w:ind w:firstLine="709"/>
        <w:jc w:val="center"/>
        <w:rPr>
          <w:kern w:val="2"/>
          <w:sz w:val="16"/>
          <w:szCs w:val="16"/>
        </w:rPr>
      </w:pPr>
    </w:p>
    <w:p w:rsidR="00A53B3A" w:rsidRPr="00A53B3A" w:rsidRDefault="00A53B3A" w:rsidP="00A53B3A">
      <w:pPr>
        <w:keepNext/>
        <w:keepLines/>
        <w:autoSpaceDE w:val="0"/>
        <w:autoSpaceDN w:val="0"/>
        <w:jc w:val="center"/>
        <w:outlineLvl w:val="2"/>
        <w:rPr>
          <w:kern w:val="2"/>
          <w:sz w:val="16"/>
          <w:szCs w:val="16"/>
        </w:rPr>
      </w:pPr>
      <w:r w:rsidRPr="00A53B3A">
        <w:rPr>
          <w:kern w:val="2"/>
          <w:sz w:val="16"/>
          <w:szCs w:val="16"/>
        </w:rPr>
        <w:t>Глава 1. Предмет регулирования административного регламента</w:t>
      </w:r>
    </w:p>
    <w:p w:rsidR="00A53B3A" w:rsidRPr="00A53B3A" w:rsidRDefault="00A53B3A" w:rsidP="00A53B3A">
      <w:pPr>
        <w:keepNext/>
        <w:keepLines/>
        <w:autoSpaceDE w:val="0"/>
        <w:autoSpaceDN w:val="0"/>
        <w:ind w:firstLine="709"/>
        <w:jc w:val="both"/>
        <w:rPr>
          <w:kern w:val="2"/>
          <w:sz w:val="16"/>
          <w:szCs w:val="16"/>
        </w:rPr>
      </w:pP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1. </w:t>
      </w:r>
      <w:proofErr w:type="gramStart"/>
      <w:r w:rsidRPr="00A53B3A">
        <w:rPr>
          <w:kern w:val="2"/>
          <w:sz w:val="16"/>
          <w:szCs w:val="16"/>
        </w:rPr>
        <w:t xml:space="preserve">Настоящий административный регламент </w:t>
      </w:r>
      <w:r w:rsidRPr="00A53B3A">
        <w:rPr>
          <w:bCs/>
          <w:kern w:val="2"/>
          <w:sz w:val="16"/>
          <w:szCs w:val="16"/>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sidRPr="00A53B3A">
        <w:rPr>
          <w:kern w:val="2"/>
          <w:sz w:val="16"/>
          <w:szCs w:val="16"/>
        </w:rPr>
        <w:t xml:space="preserve">устанавливает порядок и стандарт предоставления муниципальной услуги, в том числе </w:t>
      </w:r>
      <w:r w:rsidRPr="00A53B3A">
        <w:rPr>
          <w:bCs/>
          <w:kern w:val="2"/>
          <w:sz w:val="16"/>
          <w:szCs w:val="16"/>
        </w:rPr>
        <w:t xml:space="preserve">порядок взаимодействия администрации </w:t>
      </w:r>
      <w:r w:rsidRPr="00A53B3A">
        <w:rPr>
          <w:sz w:val="16"/>
          <w:szCs w:val="16"/>
        </w:rPr>
        <w:t>Нижнезаимского</w:t>
      </w:r>
      <w:r w:rsidRPr="00A53B3A">
        <w:rPr>
          <w:bCs/>
          <w:kern w:val="2"/>
          <w:sz w:val="16"/>
          <w:szCs w:val="16"/>
        </w:rPr>
        <w:t xml:space="preserve"> муниципального образования (далее</w:t>
      </w:r>
      <w:proofErr w:type="gramEnd"/>
      <w:r w:rsidRPr="00A53B3A">
        <w:rPr>
          <w:bCs/>
          <w:kern w:val="2"/>
          <w:sz w:val="16"/>
          <w:szCs w:val="16"/>
        </w:rPr>
        <w:t xml:space="preserve"> – </w:t>
      </w:r>
      <w:proofErr w:type="gramStart"/>
      <w:r w:rsidRPr="00A53B3A">
        <w:rPr>
          <w:bCs/>
          <w:kern w:val="2"/>
          <w:sz w:val="16"/>
          <w:szCs w:val="16"/>
        </w:rPr>
        <w:t>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w:t>
      </w:r>
      <w:proofErr w:type="gramEnd"/>
      <w:r w:rsidRPr="00A53B3A">
        <w:rPr>
          <w:bCs/>
          <w:kern w:val="2"/>
          <w:sz w:val="16"/>
          <w:szCs w:val="16"/>
        </w:rPr>
        <w:t xml:space="preserve">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A53B3A" w:rsidRPr="00A53B3A" w:rsidRDefault="00A53B3A" w:rsidP="00A53B3A">
      <w:pPr>
        <w:autoSpaceDE w:val="0"/>
        <w:autoSpaceDN w:val="0"/>
        <w:ind w:firstLine="709"/>
        <w:jc w:val="both"/>
        <w:rPr>
          <w:kern w:val="2"/>
          <w:sz w:val="16"/>
          <w:szCs w:val="16"/>
        </w:rPr>
      </w:pPr>
      <w:r w:rsidRPr="00A53B3A">
        <w:rPr>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3. Действие настоящего административного</w:t>
      </w:r>
      <w:r w:rsidRPr="00A53B3A">
        <w:rPr>
          <w:sz w:val="16"/>
          <w:szCs w:val="16"/>
        </w:rPr>
        <w:t xml:space="preserve"> регламента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A53B3A">
        <w:rPr>
          <w:sz w:val="16"/>
          <w:szCs w:val="16"/>
        </w:rPr>
        <w:t>муниципально-частном</w:t>
      </w:r>
      <w:proofErr w:type="spellEnd"/>
      <w:r w:rsidRPr="00A53B3A">
        <w:rPr>
          <w:sz w:val="16"/>
          <w:szCs w:val="16"/>
        </w:rPr>
        <w:t xml:space="preserve"> партнерстве.</w:t>
      </w:r>
    </w:p>
    <w:p w:rsidR="00A53B3A" w:rsidRPr="00A53B3A" w:rsidRDefault="00A53B3A" w:rsidP="00A53B3A">
      <w:pPr>
        <w:autoSpaceDE w:val="0"/>
        <w:autoSpaceDN w:val="0"/>
        <w:ind w:firstLine="709"/>
        <w:jc w:val="both"/>
        <w:rPr>
          <w:kern w:val="2"/>
          <w:sz w:val="16"/>
          <w:szCs w:val="16"/>
        </w:rPr>
      </w:pPr>
    </w:p>
    <w:p w:rsidR="00A53B3A" w:rsidRPr="00A53B3A" w:rsidRDefault="00A53B3A" w:rsidP="00A53B3A">
      <w:pPr>
        <w:keepNext/>
        <w:keepLines/>
        <w:autoSpaceDE w:val="0"/>
        <w:autoSpaceDN w:val="0"/>
        <w:jc w:val="center"/>
        <w:outlineLvl w:val="2"/>
        <w:rPr>
          <w:kern w:val="2"/>
          <w:sz w:val="16"/>
          <w:szCs w:val="16"/>
        </w:rPr>
      </w:pPr>
      <w:r w:rsidRPr="00A53B3A">
        <w:rPr>
          <w:kern w:val="2"/>
          <w:sz w:val="16"/>
          <w:szCs w:val="16"/>
        </w:rPr>
        <w:t>Глава 2. Круг заявителей</w:t>
      </w:r>
    </w:p>
    <w:p w:rsidR="00A53B3A" w:rsidRPr="00A53B3A" w:rsidRDefault="00A53B3A" w:rsidP="00A53B3A">
      <w:pPr>
        <w:keepNext/>
        <w:keepLines/>
        <w:autoSpaceDE w:val="0"/>
        <w:autoSpaceDN w:val="0"/>
        <w:ind w:firstLine="709"/>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 Заявителями на предоставление муниципальной услуги являются: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1) субъекты малого </w:t>
      </w:r>
      <w:r w:rsidRPr="00A53B3A">
        <w:rPr>
          <w:sz w:val="16"/>
          <w:szCs w:val="16"/>
        </w:rPr>
        <w:t>и среднего предпринимательства</w:t>
      </w:r>
      <w:r w:rsidRPr="00A53B3A">
        <w:rPr>
          <w:bCs/>
          <w:kern w:val="2"/>
          <w:sz w:val="16"/>
          <w:szCs w:val="16"/>
        </w:rPr>
        <w:t>, за исключением субъектов малого и среднего предпринимательства</w:t>
      </w:r>
      <w:r w:rsidRPr="00A53B3A">
        <w:rPr>
          <w:kern w:val="2"/>
          <w:sz w:val="16"/>
          <w:szCs w:val="16"/>
        </w:rPr>
        <w:t xml:space="preserve">, указанных в части 3 статьи 14 </w:t>
      </w:r>
      <w:r w:rsidRPr="00A53B3A">
        <w:rPr>
          <w:spacing w:val="-2"/>
          <w:kern w:val="2"/>
          <w:sz w:val="16"/>
          <w:szCs w:val="16"/>
        </w:rPr>
        <w:t>Федерального закона от 24 июля 2007 года № 209-ФЗ</w:t>
      </w:r>
      <w:r w:rsidRPr="00A53B3A">
        <w:rPr>
          <w:kern w:val="2"/>
          <w:sz w:val="16"/>
          <w:szCs w:val="16"/>
        </w:rPr>
        <w:t xml:space="preserve"> «О развитии малого и среднего предпринимательства в Российской Федерации» (далее – Федеральный закон № 209-ФЗ);</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lastRenderedPageBreak/>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A53B3A" w:rsidRPr="00A53B3A" w:rsidRDefault="00A53B3A" w:rsidP="00A53B3A">
      <w:pPr>
        <w:autoSpaceDE w:val="0"/>
        <w:autoSpaceDN w:val="0"/>
        <w:adjustRightInd w:val="0"/>
        <w:ind w:firstLine="709"/>
        <w:jc w:val="both"/>
        <w:rPr>
          <w:bCs/>
          <w:sz w:val="16"/>
          <w:szCs w:val="16"/>
        </w:rPr>
      </w:pPr>
      <w:r w:rsidRPr="00A53B3A">
        <w:rPr>
          <w:kern w:val="2"/>
          <w:sz w:val="16"/>
          <w:szCs w:val="16"/>
        </w:rPr>
        <w:t xml:space="preserve">3) </w:t>
      </w:r>
      <w:r w:rsidRPr="00A53B3A">
        <w:rPr>
          <w:bCs/>
          <w:sz w:val="16"/>
          <w:szCs w:val="16"/>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5. Лица, указанные в пункте 4 настоящего административного регламента, далее именуются заявителями.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От имени заявителя за предоставлением муниципальной услуги может обратиться его уполномоченный представитель (далее – представитель).</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6. </w:t>
      </w:r>
      <w:proofErr w:type="gramStart"/>
      <w:r w:rsidRPr="00A53B3A">
        <w:rPr>
          <w:kern w:val="2"/>
          <w:sz w:val="16"/>
          <w:szCs w:val="16"/>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A53B3A">
        <w:rPr>
          <w:kern w:val="2"/>
          <w:sz w:val="16"/>
          <w:szCs w:val="16"/>
        </w:rPr>
        <w:t xml:space="preserve">, </w:t>
      </w:r>
      <w:proofErr w:type="gramStart"/>
      <w:r w:rsidRPr="00A53B3A">
        <w:rPr>
          <w:kern w:val="2"/>
          <w:sz w:val="16"/>
          <w:szCs w:val="16"/>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A53B3A">
        <w:rPr>
          <w:kern w:val="2"/>
          <w:sz w:val="16"/>
          <w:szCs w:val="16"/>
        </w:rPr>
        <w:t xml:space="preserve"> МФЦ копии комплексного запроса, без составления и подписания такого запроса заявителем или его представителем.</w:t>
      </w:r>
    </w:p>
    <w:p w:rsidR="00A53B3A" w:rsidRPr="00A53B3A" w:rsidRDefault="00A53B3A" w:rsidP="00A53B3A">
      <w:pPr>
        <w:autoSpaceDE w:val="0"/>
        <w:autoSpaceDN w:val="0"/>
        <w:ind w:firstLine="709"/>
        <w:jc w:val="both"/>
        <w:rPr>
          <w:kern w:val="2"/>
          <w:sz w:val="16"/>
          <w:szCs w:val="16"/>
        </w:rPr>
      </w:pPr>
    </w:p>
    <w:p w:rsidR="00A53B3A" w:rsidRPr="00A53B3A" w:rsidRDefault="00A53B3A" w:rsidP="00A53B3A">
      <w:pPr>
        <w:keepNext/>
        <w:keepLines/>
        <w:autoSpaceDE w:val="0"/>
        <w:autoSpaceDN w:val="0"/>
        <w:jc w:val="center"/>
        <w:outlineLvl w:val="2"/>
        <w:rPr>
          <w:kern w:val="2"/>
          <w:sz w:val="16"/>
          <w:szCs w:val="16"/>
        </w:rPr>
      </w:pPr>
      <w:r w:rsidRPr="00A53B3A">
        <w:rPr>
          <w:kern w:val="2"/>
          <w:sz w:val="16"/>
          <w:szCs w:val="16"/>
        </w:rPr>
        <w:t>Глава 3. Требования к порядку информирования</w:t>
      </w:r>
      <w:r w:rsidRPr="00A53B3A">
        <w:rPr>
          <w:kern w:val="2"/>
          <w:sz w:val="16"/>
          <w:szCs w:val="16"/>
        </w:rPr>
        <w:br/>
        <w:t>о предоставлении муниципальной услуги</w:t>
      </w:r>
    </w:p>
    <w:p w:rsidR="00A53B3A" w:rsidRPr="00A53B3A" w:rsidRDefault="00A53B3A" w:rsidP="00A53B3A">
      <w:pPr>
        <w:keepNext/>
        <w:keepLines/>
        <w:autoSpaceDE w:val="0"/>
        <w:autoSpaceDN w:val="0"/>
        <w:ind w:firstLine="709"/>
        <w:jc w:val="center"/>
        <w:rPr>
          <w:kern w:val="2"/>
          <w:sz w:val="16"/>
          <w:szCs w:val="16"/>
        </w:rPr>
      </w:pPr>
    </w:p>
    <w:p w:rsidR="00A53B3A" w:rsidRPr="00A53B3A" w:rsidRDefault="00A53B3A" w:rsidP="00A53B3A">
      <w:pPr>
        <w:autoSpaceDE w:val="0"/>
        <w:autoSpaceDN w:val="0"/>
        <w:ind w:firstLine="709"/>
        <w:jc w:val="both"/>
        <w:rPr>
          <w:kern w:val="2"/>
          <w:sz w:val="16"/>
          <w:szCs w:val="16"/>
        </w:rPr>
      </w:pPr>
      <w:r w:rsidRPr="00A53B3A">
        <w:rPr>
          <w:kern w:val="2"/>
          <w:sz w:val="16"/>
          <w:szCs w:val="16"/>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53B3A" w:rsidRPr="00A53B3A" w:rsidRDefault="00A53B3A" w:rsidP="00A53B3A">
      <w:pPr>
        <w:autoSpaceDE w:val="0"/>
        <w:autoSpaceDN w:val="0"/>
        <w:ind w:firstLine="709"/>
        <w:jc w:val="both"/>
        <w:rPr>
          <w:kern w:val="2"/>
          <w:sz w:val="16"/>
          <w:szCs w:val="16"/>
        </w:rPr>
      </w:pPr>
      <w:r w:rsidRPr="00A53B3A">
        <w:rPr>
          <w:kern w:val="2"/>
          <w:sz w:val="16"/>
          <w:szCs w:val="16"/>
        </w:rPr>
        <w:t>8. Информация по вопросам предоставления муниципальной услуги предоставляется:</w:t>
      </w:r>
    </w:p>
    <w:p w:rsidR="00A53B3A" w:rsidRPr="00A53B3A" w:rsidRDefault="00A53B3A" w:rsidP="00A53B3A">
      <w:pPr>
        <w:autoSpaceDE w:val="0"/>
        <w:autoSpaceDN w:val="0"/>
        <w:ind w:firstLine="709"/>
        <w:jc w:val="both"/>
        <w:rPr>
          <w:kern w:val="2"/>
          <w:sz w:val="16"/>
          <w:szCs w:val="16"/>
        </w:rPr>
      </w:pPr>
      <w:r w:rsidRPr="00A53B3A">
        <w:rPr>
          <w:kern w:val="2"/>
          <w:sz w:val="16"/>
          <w:szCs w:val="16"/>
        </w:rPr>
        <w:t>1) при личном контакте с заявителем или его представителем;</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A53B3A">
          <w:rPr>
            <w:rStyle w:val="ae"/>
            <w:kern w:val="2"/>
            <w:sz w:val="16"/>
            <w:szCs w:val="16"/>
          </w:rPr>
          <w:t>https://нижнезаимское.рф</w:t>
        </w:r>
      </w:hyperlink>
      <w:r w:rsidRPr="00A53B3A">
        <w:rPr>
          <w:kern w:val="2"/>
          <w:sz w:val="16"/>
          <w:szCs w:val="16"/>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proofErr w:type="gramStart"/>
      <w:r w:rsidRPr="00A53B3A">
        <w:rPr>
          <w:sz w:val="16"/>
          <w:szCs w:val="16"/>
        </w:rPr>
        <w:t>а</w:t>
      </w:r>
      <w:proofErr w:type="gramEnd"/>
      <w:r w:rsidRPr="00A53B3A">
        <w:rPr>
          <w:sz w:val="16"/>
          <w:szCs w:val="16"/>
        </w:rPr>
        <w:t>dmzaimka@</w:t>
      </w:r>
      <w:proofErr w:type="spellEnd"/>
      <w:r w:rsidRPr="00A53B3A">
        <w:rPr>
          <w:sz w:val="16"/>
          <w:szCs w:val="16"/>
          <w:lang w:val="en-US"/>
        </w:rPr>
        <w:t>mail</w:t>
      </w:r>
      <w:r w:rsidRPr="00A53B3A">
        <w:rPr>
          <w:sz w:val="16"/>
          <w:szCs w:val="16"/>
        </w:rPr>
        <w:t>.</w:t>
      </w:r>
      <w:proofErr w:type="spellStart"/>
      <w:r w:rsidRPr="00A53B3A">
        <w:rPr>
          <w:sz w:val="16"/>
          <w:szCs w:val="16"/>
        </w:rPr>
        <w:t>ru</w:t>
      </w:r>
      <w:proofErr w:type="spellEnd"/>
      <w:r w:rsidRPr="00A53B3A">
        <w:rPr>
          <w:kern w:val="2"/>
          <w:sz w:val="16"/>
          <w:szCs w:val="16"/>
        </w:rPr>
        <w:t xml:space="preserve"> (далее – электронная почта администрации);</w:t>
      </w:r>
    </w:p>
    <w:p w:rsidR="00A53B3A" w:rsidRPr="00A53B3A" w:rsidRDefault="00A53B3A" w:rsidP="00A53B3A">
      <w:pPr>
        <w:autoSpaceDE w:val="0"/>
        <w:autoSpaceDN w:val="0"/>
        <w:ind w:firstLine="709"/>
        <w:jc w:val="both"/>
        <w:rPr>
          <w:kern w:val="2"/>
          <w:sz w:val="16"/>
          <w:szCs w:val="16"/>
        </w:rPr>
      </w:pPr>
      <w:r w:rsidRPr="00A53B3A">
        <w:rPr>
          <w:kern w:val="2"/>
          <w:sz w:val="16"/>
          <w:szCs w:val="16"/>
        </w:rPr>
        <w:t>3) письменно в случае письменного обращения заявителя или его представителя.</w:t>
      </w:r>
    </w:p>
    <w:p w:rsidR="00A53B3A" w:rsidRPr="00A53B3A" w:rsidRDefault="00A53B3A" w:rsidP="00A53B3A">
      <w:pPr>
        <w:autoSpaceDE w:val="0"/>
        <w:autoSpaceDN w:val="0"/>
        <w:ind w:firstLine="709"/>
        <w:jc w:val="both"/>
        <w:rPr>
          <w:kern w:val="2"/>
          <w:sz w:val="16"/>
          <w:szCs w:val="16"/>
        </w:rPr>
      </w:pPr>
      <w:r w:rsidRPr="00A53B3A">
        <w:rPr>
          <w:kern w:val="2"/>
          <w:sz w:val="16"/>
          <w:szCs w:val="16"/>
        </w:rPr>
        <w:t>9. Информация о ходе предоставления муниципальной услуги предоставляется:</w:t>
      </w:r>
    </w:p>
    <w:p w:rsidR="00A53B3A" w:rsidRPr="00A53B3A" w:rsidRDefault="00A53B3A" w:rsidP="00A53B3A">
      <w:pPr>
        <w:autoSpaceDE w:val="0"/>
        <w:autoSpaceDN w:val="0"/>
        <w:ind w:firstLine="709"/>
        <w:jc w:val="both"/>
        <w:rPr>
          <w:kern w:val="2"/>
          <w:sz w:val="16"/>
          <w:szCs w:val="16"/>
        </w:rPr>
      </w:pPr>
      <w:r w:rsidRPr="00A53B3A">
        <w:rPr>
          <w:kern w:val="2"/>
          <w:sz w:val="16"/>
          <w:szCs w:val="16"/>
        </w:rPr>
        <w:t>1)  при личном контакте с заявителем или его представителем;</w:t>
      </w:r>
    </w:p>
    <w:p w:rsidR="00A53B3A" w:rsidRPr="00A53B3A" w:rsidRDefault="00A53B3A" w:rsidP="00A53B3A">
      <w:pPr>
        <w:autoSpaceDE w:val="0"/>
        <w:autoSpaceDN w:val="0"/>
        <w:ind w:firstLine="709"/>
        <w:jc w:val="both"/>
        <w:rPr>
          <w:kern w:val="2"/>
          <w:sz w:val="16"/>
          <w:szCs w:val="16"/>
        </w:rPr>
      </w:pPr>
      <w:r w:rsidRPr="00A53B3A">
        <w:rPr>
          <w:kern w:val="2"/>
          <w:sz w:val="16"/>
          <w:szCs w:val="16"/>
        </w:rPr>
        <w:t>2) с использованием средств телефонной связи, через официальный сайт администрации, по электронной почте администрации;</w:t>
      </w:r>
    </w:p>
    <w:p w:rsidR="00A53B3A" w:rsidRPr="00A53B3A" w:rsidRDefault="00A53B3A" w:rsidP="00A53B3A">
      <w:pPr>
        <w:autoSpaceDE w:val="0"/>
        <w:autoSpaceDN w:val="0"/>
        <w:ind w:firstLine="709"/>
        <w:jc w:val="both"/>
        <w:rPr>
          <w:kern w:val="2"/>
          <w:sz w:val="16"/>
          <w:szCs w:val="16"/>
        </w:rPr>
      </w:pPr>
      <w:r w:rsidRPr="00A53B3A">
        <w:rPr>
          <w:kern w:val="2"/>
          <w:sz w:val="16"/>
          <w:szCs w:val="16"/>
        </w:rPr>
        <w:t>3) письменно в случае письменного обращения заявителя или его представителя.</w:t>
      </w:r>
    </w:p>
    <w:p w:rsidR="00A53B3A" w:rsidRPr="00A53B3A" w:rsidRDefault="00A53B3A" w:rsidP="00A53B3A">
      <w:pPr>
        <w:autoSpaceDE w:val="0"/>
        <w:autoSpaceDN w:val="0"/>
        <w:ind w:firstLine="709"/>
        <w:jc w:val="both"/>
        <w:rPr>
          <w:kern w:val="2"/>
          <w:sz w:val="16"/>
          <w:szCs w:val="16"/>
        </w:rPr>
      </w:pPr>
      <w:r w:rsidRPr="00A53B3A">
        <w:rPr>
          <w:kern w:val="2"/>
          <w:sz w:val="16"/>
          <w:szCs w:val="16"/>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53B3A" w:rsidRPr="00A53B3A" w:rsidRDefault="00A53B3A" w:rsidP="00A53B3A">
      <w:pPr>
        <w:autoSpaceDE w:val="0"/>
        <w:autoSpaceDN w:val="0"/>
        <w:ind w:firstLine="709"/>
        <w:jc w:val="both"/>
        <w:rPr>
          <w:kern w:val="2"/>
          <w:sz w:val="16"/>
          <w:szCs w:val="16"/>
        </w:rPr>
      </w:pPr>
      <w:r w:rsidRPr="00A53B3A">
        <w:rPr>
          <w:kern w:val="2"/>
          <w:sz w:val="16"/>
          <w:szCs w:val="16"/>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2) о порядке предоставления муниципальной услуги и ходе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3) о перечне документов, необходимых для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4) о времени приема документов, необходимых для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5) о сроке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6) об основаниях отказа в приеме документов, необходимых для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7)  об основаниях отказа в предоставлении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1) актуальность;</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2) своевременность;</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3) четкость и доступность в изложении информации;</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4) полнота информации;</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5) соответствие информации требованиям законодательства.</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A53B3A">
        <w:rPr>
          <w:color w:val="242424"/>
          <w:sz w:val="16"/>
          <w:szCs w:val="16"/>
        </w:rPr>
        <w:t>89397945826.</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lastRenderedPageBreak/>
        <w:t>Днем регистрации обращения является день его поступления в администрацию.</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53B3A" w:rsidRPr="00A53B3A" w:rsidRDefault="00A53B3A" w:rsidP="00A53B3A">
      <w:pPr>
        <w:pStyle w:val="ConsPlusNormal"/>
        <w:ind w:firstLine="709"/>
        <w:jc w:val="both"/>
        <w:rPr>
          <w:rFonts w:ascii="Times New Roman" w:hAnsi="Times New Roman" w:cs="Times New Roman"/>
          <w:kern w:val="2"/>
          <w:sz w:val="16"/>
          <w:szCs w:val="16"/>
        </w:rPr>
      </w:pPr>
      <w:r w:rsidRPr="00A53B3A">
        <w:rPr>
          <w:rFonts w:ascii="Times New Roman" w:hAnsi="Times New Roman" w:cs="Times New Roman"/>
          <w:kern w:val="2"/>
          <w:sz w:val="16"/>
          <w:szCs w:val="16"/>
        </w:rPr>
        <w:t>Ответ на обращение, поступившее в администрацию в письменной форме, направляется по почтовому адресу, указанному в данном обращении.</w:t>
      </w:r>
    </w:p>
    <w:p w:rsidR="00A53B3A" w:rsidRPr="00A53B3A" w:rsidRDefault="00A53B3A" w:rsidP="00A53B3A">
      <w:pPr>
        <w:pStyle w:val="ConsPlusNormal"/>
        <w:ind w:firstLine="709"/>
        <w:jc w:val="both"/>
        <w:rPr>
          <w:rFonts w:ascii="Times New Roman" w:hAnsi="Times New Roman"/>
          <w:kern w:val="2"/>
          <w:sz w:val="16"/>
          <w:szCs w:val="16"/>
        </w:rPr>
      </w:pPr>
      <w:r w:rsidRPr="00A53B3A">
        <w:rPr>
          <w:rFonts w:ascii="Times New Roman" w:hAnsi="Times New Roman"/>
          <w:kern w:val="2"/>
          <w:sz w:val="16"/>
          <w:szCs w:val="16"/>
        </w:rPr>
        <w:t>17.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53B3A" w:rsidRPr="00A53B3A" w:rsidRDefault="00A53B3A" w:rsidP="00A53B3A">
      <w:pPr>
        <w:autoSpaceDE w:val="0"/>
        <w:autoSpaceDN w:val="0"/>
        <w:ind w:firstLine="709"/>
        <w:jc w:val="both"/>
        <w:rPr>
          <w:kern w:val="2"/>
          <w:sz w:val="16"/>
          <w:szCs w:val="16"/>
        </w:rPr>
      </w:pPr>
      <w:r w:rsidRPr="00A53B3A">
        <w:rPr>
          <w:kern w:val="2"/>
          <w:sz w:val="16"/>
          <w:szCs w:val="16"/>
        </w:rPr>
        <w:t>1) на официальном сайте администрации;</w:t>
      </w:r>
    </w:p>
    <w:p w:rsidR="00A53B3A" w:rsidRPr="00A53B3A" w:rsidRDefault="00A53B3A" w:rsidP="00A53B3A">
      <w:pPr>
        <w:autoSpaceDE w:val="0"/>
        <w:autoSpaceDN w:val="0"/>
        <w:ind w:firstLine="709"/>
        <w:jc w:val="both"/>
        <w:rPr>
          <w:kern w:val="2"/>
          <w:sz w:val="16"/>
          <w:szCs w:val="16"/>
        </w:rPr>
      </w:pPr>
      <w:r w:rsidRPr="00A53B3A">
        <w:rPr>
          <w:kern w:val="2"/>
          <w:sz w:val="16"/>
          <w:szCs w:val="16"/>
        </w:rPr>
        <w:t>2) на Портале.</w:t>
      </w:r>
    </w:p>
    <w:p w:rsidR="00A53B3A" w:rsidRPr="00A53B3A" w:rsidRDefault="00A53B3A" w:rsidP="00A53B3A">
      <w:pPr>
        <w:autoSpaceDE w:val="0"/>
        <w:autoSpaceDN w:val="0"/>
        <w:ind w:firstLine="709"/>
        <w:jc w:val="both"/>
        <w:rPr>
          <w:kern w:val="2"/>
          <w:sz w:val="16"/>
          <w:szCs w:val="16"/>
        </w:rPr>
      </w:pPr>
      <w:r w:rsidRPr="00A53B3A">
        <w:rPr>
          <w:kern w:val="2"/>
          <w:sz w:val="16"/>
          <w:szCs w:val="16"/>
        </w:rPr>
        <w:t>18. На информационных стендах, расположенных в помещениях, занимаемых администрацией, размещается следующая информация:</w:t>
      </w:r>
    </w:p>
    <w:p w:rsidR="00A53B3A" w:rsidRPr="00A53B3A" w:rsidRDefault="00A53B3A" w:rsidP="00A53B3A">
      <w:pPr>
        <w:autoSpaceDE w:val="0"/>
        <w:autoSpaceDN w:val="0"/>
        <w:ind w:firstLine="709"/>
        <w:jc w:val="both"/>
        <w:rPr>
          <w:kern w:val="2"/>
          <w:sz w:val="16"/>
          <w:szCs w:val="16"/>
        </w:rPr>
      </w:pPr>
      <w:r w:rsidRPr="00A53B3A">
        <w:rPr>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3) о перечне документов, необходимых для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4) о времени приема документов, необходимых для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5) о сроке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6) об основаниях отказа в приеме документов, необходимых для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7) об основаниях отказа в предоставлении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10) текст настоящего административного регламента.</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19. </w:t>
      </w:r>
      <w:proofErr w:type="gramStart"/>
      <w:r w:rsidRPr="00A53B3A">
        <w:rPr>
          <w:kern w:val="2"/>
          <w:sz w:val="16"/>
          <w:szCs w:val="16"/>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A53B3A">
        <w:rPr>
          <w:kern w:val="2"/>
          <w:sz w:val="16"/>
          <w:szCs w:val="16"/>
        </w:rPr>
        <w:t xml:space="preserve"> о </w:t>
      </w:r>
      <w:proofErr w:type="gramStart"/>
      <w:r w:rsidRPr="00A53B3A">
        <w:rPr>
          <w:kern w:val="2"/>
          <w:sz w:val="16"/>
          <w:szCs w:val="16"/>
        </w:rPr>
        <w:t>взаимодействии</w:t>
      </w:r>
      <w:proofErr w:type="gramEnd"/>
      <w:r w:rsidRPr="00A53B3A">
        <w:rPr>
          <w:kern w:val="2"/>
          <w:sz w:val="16"/>
          <w:szCs w:val="16"/>
        </w:rPr>
        <w:t>.</w:t>
      </w:r>
    </w:p>
    <w:p w:rsidR="00A53B3A" w:rsidRPr="00A53B3A" w:rsidRDefault="00A53B3A" w:rsidP="00A53B3A">
      <w:pPr>
        <w:autoSpaceDE w:val="0"/>
        <w:autoSpaceDN w:val="0"/>
        <w:ind w:firstLine="709"/>
        <w:jc w:val="both"/>
        <w:rPr>
          <w:kern w:val="2"/>
          <w:sz w:val="16"/>
          <w:szCs w:val="16"/>
        </w:rPr>
      </w:pPr>
    </w:p>
    <w:p w:rsidR="00A53B3A" w:rsidRPr="00A53B3A" w:rsidRDefault="00A53B3A" w:rsidP="00A53B3A">
      <w:pPr>
        <w:keepNext/>
        <w:keepLines/>
        <w:autoSpaceDE w:val="0"/>
        <w:autoSpaceDN w:val="0"/>
        <w:jc w:val="center"/>
        <w:rPr>
          <w:kern w:val="2"/>
          <w:sz w:val="16"/>
          <w:szCs w:val="16"/>
        </w:rPr>
      </w:pPr>
      <w:r w:rsidRPr="00A53B3A">
        <w:rPr>
          <w:kern w:val="2"/>
          <w:sz w:val="16"/>
          <w:szCs w:val="16"/>
        </w:rPr>
        <w:t>РАЗДЕЛ II. СТАНДАРТ ПРЕДОСТАВЛЕНИЯ</w:t>
      </w:r>
      <w:r w:rsidRPr="00A53B3A">
        <w:rPr>
          <w:kern w:val="2"/>
          <w:sz w:val="16"/>
          <w:szCs w:val="16"/>
        </w:rPr>
        <w:br/>
        <w:t>МУНИЦИПАЛЬНОЙ УСЛУГИ</w:t>
      </w:r>
    </w:p>
    <w:p w:rsidR="00A53B3A" w:rsidRPr="00A53B3A" w:rsidRDefault="00A53B3A" w:rsidP="00A53B3A">
      <w:pPr>
        <w:keepNext/>
        <w:keepLines/>
        <w:autoSpaceDE w:val="0"/>
        <w:autoSpaceDN w:val="0"/>
        <w:ind w:firstLine="709"/>
        <w:jc w:val="both"/>
        <w:rPr>
          <w:kern w:val="2"/>
          <w:sz w:val="16"/>
          <w:szCs w:val="16"/>
        </w:rPr>
      </w:pPr>
    </w:p>
    <w:p w:rsidR="00A53B3A" w:rsidRPr="00A53B3A" w:rsidRDefault="00A53B3A" w:rsidP="00A53B3A">
      <w:pPr>
        <w:keepNext/>
        <w:keepLines/>
        <w:autoSpaceDE w:val="0"/>
        <w:autoSpaceDN w:val="0"/>
        <w:jc w:val="center"/>
        <w:outlineLvl w:val="2"/>
        <w:rPr>
          <w:kern w:val="2"/>
          <w:sz w:val="16"/>
          <w:szCs w:val="16"/>
        </w:rPr>
      </w:pPr>
      <w:r w:rsidRPr="00A53B3A">
        <w:rPr>
          <w:kern w:val="2"/>
          <w:sz w:val="16"/>
          <w:szCs w:val="16"/>
        </w:rPr>
        <w:t>Глава 4. Наименование муниципальной услуги</w:t>
      </w:r>
    </w:p>
    <w:p w:rsidR="00A53B3A" w:rsidRPr="00A53B3A" w:rsidRDefault="00A53B3A" w:rsidP="00A53B3A">
      <w:pPr>
        <w:keepNext/>
        <w:keepLines/>
        <w:autoSpaceDE w:val="0"/>
        <w:autoSpaceDN w:val="0"/>
        <w:ind w:firstLine="709"/>
        <w:jc w:val="both"/>
        <w:rPr>
          <w:kern w:val="2"/>
          <w:sz w:val="16"/>
          <w:szCs w:val="16"/>
        </w:rPr>
      </w:pPr>
    </w:p>
    <w:p w:rsidR="00A53B3A" w:rsidRPr="00A53B3A" w:rsidRDefault="00A53B3A" w:rsidP="00A53B3A">
      <w:pPr>
        <w:autoSpaceDE w:val="0"/>
        <w:autoSpaceDN w:val="0"/>
        <w:ind w:firstLine="709"/>
        <w:jc w:val="both"/>
        <w:rPr>
          <w:bCs/>
          <w:kern w:val="2"/>
          <w:sz w:val="16"/>
          <w:szCs w:val="16"/>
        </w:rPr>
      </w:pPr>
      <w:r w:rsidRPr="00A53B3A">
        <w:rPr>
          <w:kern w:val="2"/>
          <w:sz w:val="16"/>
          <w:szCs w:val="16"/>
        </w:rPr>
        <w:t>20. Под муниципальной услугой в настоящем административном регламенте понимается п</w:t>
      </w:r>
      <w:r w:rsidRPr="00A53B3A">
        <w:rPr>
          <w:bCs/>
          <w:kern w:val="2"/>
          <w:sz w:val="16"/>
          <w:szCs w:val="16"/>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A53B3A" w:rsidRPr="00A53B3A" w:rsidRDefault="00A53B3A" w:rsidP="00A53B3A">
      <w:pPr>
        <w:autoSpaceDE w:val="0"/>
        <w:autoSpaceDN w:val="0"/>
        <w:ind w:firstLine="709"/>
        <w:jc w:val="both"/>
        <w:rPr>
          <w:strike/>
          <w:color w:val="FF0000"/>
          <w:kern w:val="2"/>
          <w:sz w:val="16"/>
          <w:szCs w:val="16"/>
        </w:rPr>
      </w:pPr>
    </w:p>
    <w:p w:rsidR="00A53B3A" w:rsidRPr="00A53B3A" w:rsidRDefault="00A53B3A" w:rsidP="00A53B3A">
      <w:pPr>
        <w:keepNext/>
        <w:keepLines/>
        <w:autoSpaceDE w:val="0"/>
        <w:autoSpaceDN w:val="0"/>
        <w:jc w:val="center"/>
        <w:outlineLvl w:val="2"/>
        <w:rPr>
          <w:kern w:val="2"/>
          <w:sz w:val="16"/>
          <w:szCs w:val="16"/>
        </w:rPr>
      </w:pPr>
      <w:r w:rsidRPr="00A53B3A">
        <w:rPr>
          <w:kern w:val="2"/>
          <w:sz w:val="16"/>
          <w:szCs w:val="16"/>
        </w:rPr>
        <w:t>Глава 5. Наименование органа местного самоуправления,</w:t>
      </w:r>
      <w:r w:rsidRPr="00A53B3A">
        <w:rPr>
          <w:kern w:val="2"/>
          <w:sz w:val="16"/>
          <w:szCs w:val="16"/>
        </w:rPr>
        <w:br/>
        <w:t>предоставляющего муниципальную услугу</w:t>
      </w:r>
    </w:p>
    <w:p w:rsidR="00A53B3A" w:rsidRPr="00A53B3A" w:rsidRDefault="00A53B3A" w:rsidP="00A53B3A">
      <w:pPr>
        <w:keepNext/>
        <w:keepLines/>
        <w:autoSpaceDE w:val="0"/>
        <w:autoSpaceDN w:val="0"/>
        <w:jc w:val="center"/>
        <w:rPr>
          <w:kern w:val="2"/>
          <w:sz w:val="16"/>
          <w:szCs w:val="16"/>
        </w:rPr>
      </w:pPr>
    </w:p>
    <w:p w:rsidR="00A53B3A" w:rsidRPr="00A53B3A" w:rsidRDefault="00A53B3A" w:rsidP="00A53B3A">
      <w:pPr>
        <w:autoSpaceDE w:val="0"/>
        <w:autoSpaceDN w:val="0"/>
        <w:ind w:firstLine="709"/>
        <w:jc w:val="both"/>
        <w:rPr>
          <w:kern w:val="2"/>
          <w:sz w:val="16"/>
          <w:szCs w:val="16"/>
        </w:rPr>
      </w:pPr>
      <w:r w:rsidRPr="00A53B3A">
        <w:rPr>
          <w:kern w:val="2"/>
          <w:sz w:val="16"/>
          <w:szCs w:val="16"/>
        </w:rPr>
        <w:t>21. Органом местного самоуправления, предоставляющим муниципальную услугу, является администрация.</w:t>
      </w:r>
    </w:p>
    <w:p w:rsidR="00A53B3A" w:rsidRPr="00A53B3A" w:rsidRDefault="00A53B3A" w:rsidP="00A53B3A">
      <w:pPr>
        <w:autoSpaceDE w:val="0"/>
        <w:autoSpaceDN w:val="0"/>
        <w:ind w:firstLine="709"/>
        <w:jc w:val="both"/>
        <w:rPr>
          <w:kern w:val="2"/>
          <w:sz w:val="16"/>
          <w:szCs w:val="16"/>
        </w:rPr>
      </w:pPr>
      <w:r w:rsidRPr="00A53B3A">
        <w:rPr>
          <w:kern w:val="2"/>
          <w:sz w:val="16"/>
          <w:szCs w:val="16"/>
        </w:rPr>
        <w:t>22. В предоставлении муниципальной услуги участвуют:</w:t>
      </w:r>
    </w:p>
    <w:p w:rsidR="00A53B3A" w:rsidRPr="00A53B3A" w:rsidRDefault="00A53B3A" w:rsidP="00A53B3A">
      <w:pPr>
        <w:autoSpaceDE w:val="0"/>
        <w:autoSpaceDN w:val="0"/>
        <w:ind w:firstLine="709"/>
        <w:jc w:val="both"/>
        <w:rPr>
          <w:kern w:val="2"/>
          <w:sz w:val="16"/>
          <w:szCs w:val="16"/>
        </w:rPr>
      </w:pPr>
      <w:r w:rsidRPr="00A53B3A">
        <w:rPr>
          <w:kern w:val="2"/>
          <w:sz w:val="16"/>
          <w:szCs w:val="16"/>
        </w:rPr>
        <w:t>1) Федеральная налоговая служба или ее территориальные органы;</w:t>
      </w:r>
    </w:p>
    <w:p w:rsidR="00A53B3A" w:rsidRPr="00A53B3A" w:rsidRDefault="00A53B3A" w:rsidP="00A53B3A">
      <w:pPr>
        <w:autoSpaceDE w:val="0"/>
        <w:autoSpaceDN w:val="0"/>
        <w:ind w:firstLine="709"/>
        <w:jc w:val="both"/>
        <w:rPr>
          <w:kern w:val="2"/>
          <w:sz w:val="16"/>
          <w:szCs w:val="16"/>
        </w:rPr>
      </w:pPr>
      <w:r w:rsidRPr="00A53B3A">
        <w:rPr>
          <w:kern w:val="2"/>
          <w:sz w:val="16"/>
          <w:szCs w:val="16"/>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53B3A" w:rsidRPr="00A53B3A" w:rsidRDefault="00A53B3A" w:rsidP="00A53B3A">
      <w:pPr>
        <w:autoSpaceDE w:val="0"/>
        <w:autoSpaceDN w:val="0"/>
        <w:ind w:firstLine="709"/>
        <w:jc w:val="both"/>
        <w:rPr>
          <w:kern w:val="2"/>
          <w:sz w:val="16"/>
          <w:szCs w:val="16"/>
        </w:rPr>
      </w:pPr>
      <w:r w:rsidRPr="00A53B3A">
        <w:rPr>
          <w:kern w:val="2"/>
          <w:sz w:val="16"/>
          <w:szCs w:val="16"/>
        </w:rPr>
        <w:t>3) Управление Федеральной антимонопольной службы по Иркутской области (далее – антимонопольный орган);</w:t>
      </w:r>
    </w:p>
    <w:p w:rsidR="00A53B3A" w:rsidRPr="00A53B3A" w:rsidRDefault="00A53B3A" w:rsidP="00A53B3A">
      <w:pPr>
        <w:autoSpaceDE w:val="0"/>
        <w:autoSpaceDN w:val="0"/>
        <w:ind w:firstLine="709"/>
        <w:jc w:val="both"/>
        <w:rPr>
          <w:kern w:val="2"/>
          <w:sz w:val="16"/>
          <w:szCs w:val="16"/>
        </w:rPr>
      </w:pPr>
      <w:r w:rsidRPr="00A53B3A">
        <w:rPr>
          <w:kern w:val="2"/>
          <w:sz w:val="16"/>
          <w:szCs w:val="16"/>
        </w:rPr>
        <w:t>4) акционерное общество «Федеральная корпорация по развитию малого и среднего предпринимательства».</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23. </w:t>
      </w:r>
      <w:proofErr w:type="gramStart"/>
      <w:r w:rsidRPr="00A53B3A">
        <w:rPr>
          <w:kern w:val="2"/>
          <w:sz w:val="16"/>
          <w:szCs w:val="16"/>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A53B3A" w:rsidRPr="00A53B3A" w:rsidRDefault="00A53B3A" w:rsidP="00A53B3A">
      <w:pPr>
        <w:autoSpaceDE w:val="0"/>
        <w:autoSpaceDN w:val="0"/>
        <w:ind w:firstLine="709"/>
        <w:jc w:val="both"/>
        <w:rPr>
          <w:kern w:val="2"/>
          <w:sz w:val="16"/>
          <w:szCs w:val="16"/>
        </w:rPr>
      </w:pPr>
    </w:p>
    <w:p w:rsidR="00A53B3A" w:rsidRPr="00A53B3A" w:rsidRDefault="00A53B3A" w:rsidP="00A53B3A">
      <w:pPr>
        <w:keepNext/>
        <w:keepLines/>
        <w:autoSpaceDE w:val="0"/>
        <w:autoSpaceDN w:val="0"/>
        <w:jc w:val="center"/>
        <w:outlineLvl w:val="2"/>
        <w:rPr>
          <w:kern w:val="2"/>
          <w:sz w:val="16"/>
          <w:szCs w:val="16"/>
        </w:rPr>
      </w:pPr>
      <w:r w:rsidRPr="00A53B3A">
        <w:rPr>
          <w:kern w:val="2"/>
          <w:sz w:val="16"/>
          <w:szCs w:val="16"/>
        </w:rPr>
        <w:t>Глава 6. Описание результата предоставления муниципальной услуги</w:t>
      </w:r>
    </w:p>
    <w:p w:rsidR="00A53B3A" w:rsidRPr="00A53B3A" w:rsidRDefault="00A53B3A" w:rsidP="00A53B3A">
      <w:pPr>
        <w:keepNext/>
        <w:keepLines/>
        <w:autoSpaceDE w:val="0"/>
        <w:autoSpaceDN w:val="0"/>
        <w:adjustRightInd w:val="0"/>
        <w:ind w:firstLine="709"/>
        <w:jc w:val="both"/>
        <w:rPr>
          <w:kern w:val="2"/>
          <w:sz w:val="16"/>
          <w:szCs w:val="16"/>
        </w:rPr>
      </w:pPr>
    </w:p>
    <w:p w:rsidR="00A53B3A" w:rsidRPr="00A53B3A" w:rsidRDefault="00A53B3A" w:rsidP="00A53B3A">
      <w:pPr>
        <w:pStyle w:val="ConsPlusNormal"/>
        <w:ind w:firstLine="709"/>
        <w:jc w:val="both"/>
        <w:rPr>
          <w:rFonts w:ascii="Times New Roman" w:hAnsi="Times New Roman"/>
          <w:kern w:val="2"/>
          <w:sz w:val="16"/>
          <w:szCs w:val="16"/>
        </w:rPr>
      </w:pPr>
      <w:r w:rsidRPr="00A53B3A">
        <w:rPr>
          <w:rFonts w:ascii="Times New Roman" w:hAnsi="Times New Roman" w:cs="Times New Roman"/>
          <w:kern w:val="2"/>
          <w:sz w:val="16"/>
          <w:szCs w:val="16"/>
        </w:rPr>
        <w:t>24. Результатом предоставления муниципальной услуги является:</w:t>
      </w:r>
    </w:p>
    <w:p w:rsidR="00A53B3A" w:rsidRPr="00A53B3A" w:rsidRDefault="00A53B3A" w:rsidP="00A53B3A">
      <w:pPr>
        <w:pStyle w:val="ConsPlusNormal"/>
        <w:ind w:firstLine="709"/>
        <w:jc w:val="both"/>
        <w:rPr>
          <w:rFonts w:ascii="Times New Roman" w:hAnsi="Times New Roman"/>
          <w:kern w:val="2"/>
          <w:sz w:val="16"/>
          <w:szCs w:val="16"/>
        </w:rPr>
      </w:pPr>
      <w:r w:rsidRPr="00A53B3A">
        <w:rPr>
          <w:rFonts w:ascii="Times New Roman" w:hAnsi="Times New Roman"/>
          <w:kern w:val="2"/>
          <w:sz w:val="16"/>
          <w:szCs w:val="16"/>
        </w:rPr>
        <w:t>1) проект договора аренды муниципального имущества или проект договора безвозмездного пользования</w:t>
      </w:r>
      <w:r w:rsidRPr="00A53B3A">
        <w:rPr>
          <w:rFonts w:ascii="Times New Roman" w:hAnsi="Times New Roman"/>
          <w:sz w:val="16"/>
          <w:szCs w:val="16"/>
        </w:rPr>
        <w:t xml:space="preserve"> муниципальным имуществом (далее вместе – проект договора)</w:t>
      </w:r>
      <w:r w:rsidRPr="00A53B3A">
        <w:rPr>
          <w:rFonts w:ascii="Times New Roman" w:hAnsi="Times New Roman"/>
          <w:kern w:val="2"/>
          <w:sz w:val="16"/>
          <w:szCs w:val="16"/>
        </w:rPr>
        <w:t xml:space="preserve">; </w:t>
      </w:r>
    </w:p>
    <w:p w:rsidR="00A53B3A" w:rsidRPr="00A53B3A" w:rsidRDefault="00A53B3A" w:rsidP="00A53B3A">
      <w:pPr>
        <w:pStyle w:val="ConsPlusNormal"/>
        <w:ind w:firstLine="709"/>
        <w:jc w:val="both"/>
        <w:rPr>
          <w:rFonts w:ascii="Times New Roman" w:hAnsi="Times New Roman"/>
          <w:sz w:val="16"/>
          <w:szCs w:val="16"/>
        </w:rPr>
      </w:pPr>
      <w:r w:rsidRPr="00A53B3A">
        <w:rPr>
          <w:rFonts w:ascii="Times New Roman" w:hAnsi="Times New Roman"/>
          <w:kern w:val="2"/>
          <w:sz w:val="16"/>
          <w:szCs w:val="16"/>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sidRPr="00A53B3A">
        <w:rPr>
          <w:rFonts w:ascii="Times New Roman" w:hAnsi="Times New Roman"/>
          <w:sz w:val="16"/>
          <w:szCs w:val="16"/>
        </w:rPr>
        <w:t xml:space="preserve"> муниципальным имуществом (далее – правовой акт о проведении торгов);</w:t>
      </w:r>
    </w:p>
    <w:p w:rsidR="00A53B3A" w:rsidRPr="00A53B3A" w:rsidRDefault="00A53B3A" w:rsidP="00A53B3A">
      <w:pPr>
        <w:pStyle w:val="ConsPlusNormal"/>
        <w:ind w:firstLine="709"/>
        <w:jc w:val="both"/>
        <w:rPr>
          <w:rFonts w:ascii="Times New Roman" w:hAnsi="Times New Roman"/>
          <w:sz w:val="16"/>
          <w:szCs w:val="16"/>
        </w:rPr>
      </w:pPr>
      <w:r w:rsidRPr="00A53B3A">
        <w:rPr>
          <w:rFonts w:ascii="Times New Roman" w:hAnsi="Times New Roman"/>
          <w:kern w:val="2"/>
          <w:sz w:val="16"/>
          <w:szCs w:val="16"/>
        </w:rPr>
        <w:t xml:space="preserve">3) </w:t>
      </w:r>
      <w:r w:rsidRPr="00A53B3A">
        <w:rPr>
          <w:rFonts w:ascii="Times New Roman" w:hAnsi="Times New Roman" w:cs="Times New Roman"/>
          <w:kern w:val="2"/>
          <w:sz w:val="16"/>
          <w:szCs w:val="16"/>
        </w:rPr>
        <w:t>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7. Срок предоставления муниципальной услуги, в том числе</w:t>
      </w:r>
      <w:r w:rsidRPr="00A53B3A">
        <w:rPr>
          <w:kern w:val="2"/>
          <w:sz w:val="16"/>
          <w:szCs w:val="16"/>
        </w:rPr>
        <w:br/>
        <w:t>с учётом необходимости обращения в организации, участвующие</w:t>
      </w:r>
      <w:r w:rsidRPr="00A53B3A">
        <w:rPr>
          <w:kern w:val="2"/>
          <w:sz w:val="16"/>
          <w:szCs w:val="16"/>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53B3A" w:rsidRPr="00A53B3A" w:rsidRDefault="00A53B3A" w:rsidP="00A53B3A">
      <w:pPr>
        <w:keepNext/>
        <w:keepLines/>
        <w:autoSpaceDE w:val="0"/>
        <w:autoSpaceDN w:val="0"/>
        <w:adjustRightInd w:val="0"/>
        <w:jc w:val="center"/>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25.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w:t>
      </w:r>
      <w:r w:rsidRPr="00A53B3A">
        <w:rPr>
          <w:sz w:val="16"/>
          <w:szCs w:val="16"/>
        </w:rPr>
        <w:t>рассмотрения антимонопольным органом заявления о даче согласия на предоставление муниципальной преференции</w:t>
      </w:r>
      <w:r w:rsidRPr="00A53B3A">
        <w:rPr>
          <w:kern w:val="2"/>
          <w:sz w:val="16"/>
          <w:szCs w:val="16"/>
        </w:rPr>
        <w:t>.</w:t>
      </w:r>
    </w:p>
    <w:p w:rsidR="00A53B3A" w:rsidRPr="00A53B3A" w:rsidRDefault="00A53B3A" w:rsidP="00A53B3A">
      <w:pPr>
        <w:autoSpaceDE w:val="0"/>
        <w:autoSpaceDN w:val="0"/>
        <w:adjustRightInd w:val="0"/>
        <w:ind w:firstLine="709"/>
        <w:jc w:val="both"/>
        <w:rPr>
          <w:color w:val="FF0000"/>
          <w:kern w:val="2"/>
          <w:sz w:val="16"/>
          <w:szCs w:val="16"/>
        </w:rPr>
      </w:pPr>
      <w:r w:rsidRPr="00A53B3A">
        <w:rPr>
          <w:kern w:val="2"/>
          <w:sz w:val="16"/>
          <w:szCs w:val="16"/>
        </w:rPr>
        <w:t xml:space="preserve">26. Проект договора, правовой акт о проведении торгов либо </w:t>
      </w:r>
      <w:r w:rsidRPr="00A53B3A">
        <w:rPr>
          <w:sz w:val="16"/>
          <w:szCs w:val="16"/>
        </w:rPr>
        <w:t xml:space="preserve">уведомление об отказе в предоставлении муниципального имущества </w:t>
      </w:r>
      <w:r w:rsidRPr="00A53B3A">
        <w:rPr>
          <w:kern w:val="2"/>
          <w:sz w:val="16"/>
          <w:szCs w:val="16"/>
        </w:rPr>
        <w:t>направляется (выдается) заявителю или его представителю в течение пяти календарных дней со дня их подписания</w:t>
      </w:r>
      <w:r w:rsidRPr="00A53B3A">
        <w:rPr>
          <w:sz w:val="16"/>
          <w:szCs w:val="16"/>
        </w:rPr>
        <w:t>, но в срок,</w:t>
      </w:r>
      <w:r w:rsidRPr="00A53B3A">
        <w:rPr>
          <w:kern w:val="2"/>
          <w:sz w:val="16"/>
          <w:szCs w:val="16"/>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A53B3A" w:rsidRPr="00A53B3A" w:rsidRDefault="00A53B3A" w:rsidP="00A53B3A">
      <w:pPr>
        <w:ind w:firstLine="709"/>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lastRenderedPageBreak/>
        <w:t>Глава 8. Нормативные правовые акты, регулирующие</w:t>
      </w:r>
      <w:r w:rsidRPr="00A53B3A">
        <w:rPr>
          <w:kern w:val="2"/>
          <w:sz w:val="16"/>
          <w:szCs w:val="16"/>
        </w:rPr>
        <w:br/>
        <w:t>предоставление муниципальной услуги</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53B3A" w:rsidRPr="00A53B3A" w:rsidRDefault="00A53B3A" w:rsidP="00A53B3A">
      <w:pPr>
        <w:autoSpaceDE w:val="0"/>
        <w:autoSpaceDN w:val="0"/>
        <w:adjustRightInd w:val="0"/>
        <w:ind w:firstLine="709"/>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9. Исчерпывающий перечень документов, необходимых</w:t>
      </w:r>
      <w:r w:rsidRPr="00A53B3A">
        <w:rPr>
          <w:kern w:val="2"/>
          <w:sz w:val="16"/>
          <w:szCs w:val="16"/>
        </w:rPr>
        <w:br/>
        <w:t>в соответствии с нормативными правовыми актами для предоставления муниципальной услуги и услуг, которые являются необходимыми</w:t>
      </w:r>
      <w:r w:rsidRPr="00A53B3A">
        <w:rPr>
          <w:kern w:val="2"/>
          <w:sz w:val="16"/>
          <w:szCs w:val="16"/>
        </w:rPr>
        <w:br/>
        <w:t xml:space="preserve">и обязательными для предоставления муниципальной услуги, </w:t>
      </w: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подлежащих представлению заявителем или его представителем,</w:t>
      </w:r>
      <w:r w:rsidRPr="00A53B3A">
        <w:rPr>
          <w:kern w:val="2"/>
          <w:sz w:val="16"/>
          <w:szCs w:val="16"/>
        </w:rPr>
        <w:br/>
        <w:t>способы их получения заявителем или его представителем,</w:t>
      </w:r>
      <w:r w:rsidRPr="00A53B3A">
        <w:rPr>
          <w:kern w:val="2"/>
          <w:sz w:val="16"/>
          <w:szCs w:val="16"/>
        </w:rPr>
        <w:br/>
        <w:t>в том числе в электронной форме, порядок их представления</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28. Для п</w:t>
      </w:r>
      <w:r w:rsidRPr="00A53B3A">
        <w:rPr>
          <w:bCs/>
          <w:kern w:val="2"/>
          <w:sz w:val="16"/>
          <w:szCs w:val="16"/>
        </w:rPr>
        <w:t xml:space="preserve">редоставления муниципального имущества в аренду, безвозмездное пользование </w:t>
      </w:r>
      <w:r w:rsidRPr="00A53B3A">
        <w:rPr>
          <w:kern w:val="2"/>
          <w:sz w:val="16"/>
          <w:szCs w:val="16"/>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A53B3A">
        <w:rPr>
          <w:sz w:val="16"/>
          <w:szCs w:val="16"/>
        </w:rPr>
        <w:t>предоставлении муниципального имущества в аренду, безвозмездное пользование</w:t>
      </w:r>
      <w:r w:rsidRPr="00A53B3A">
        <w:rPr>
          <w:kern w:val="2"/>
          <w:sz w:val="16"/>
          <w:szCs w:val="16"/>
        </w:rPr>
        <w:t xml:space="preserve"> (далее – заявление) по форме согласно приложению к настоящему административному регламенту.</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29. К заявлению заявитель или его представитель прилагает следующие документы:</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документ, удостоверяющий личность (для заявителя, являющегося физическим лицом, и представителя заявителя);</w:t>
      </w:r>
    </w:p>
    <w:p w:rsidR="00A53B3A" w:rsidRPr="00A53B3A" w:rsidRDefault="00A53B3A" w:rsidP="00A53B3A">
      <w:pPr>
        <w:ind w:firstLine="709"/>
        <w:jc w:val="both"/>
        <w:rPr>
          <w:sz w:val="16"/>
          <w:szCs w:val="16"/>
        </w:rPr>
      </w:pPr>
      <w:r w:rsidRPr="00A53B3A">
        <w:rPr>
          <w:sz w:val="16"/>
          <w:szCs w:val="16"/>
        </w:rPr>
        <w:t>2) документ, подтверждающий полномочия представителя заявителя (в случае если с заявлением обращается представитель заявителя);</w:t>
      </w:r>
    </w:p>
    <w:p w:rsidR="00A53B3A" w:rsidRPr="00A53B3A" w:rsidRDefault="00A53B3A" w:rsidP="00A53B3A">
      <w:pPr>
        <w:ind w:firstLine="709"/>
        <w:jc w:val="both"/>
        <w:rPr>
          <w:sz w:val="16"/>
          <w:szCs w:val="16"/>
        </w:rPr>
      </w:pPr>
      <w:r w:rsidRPr="00A53B3A">
        <w:rPr>
          <w:sz w:val="16"/>
          <w:szCs w:val="16"/>
        </w:rPr>
        <w:t>3) учредительные документы (для заявителя, являющегося юридическим лицом);</w:t>
      </w:r>
    </w:p>
    <w:p w:rsidR="00A53B3A" w:rsidRPr="00A53B3A" w:rsidRDefault="00A53B3A" w:rsidP="00A53B3A">
      <w:pPr>
        <w:autoSpaceDE w:val="0"/>
        <w:autoSpaceDN w:val="0"/>
        <w:adjustRightInd w:val="0"/>
        <w:ind w:firstLine="709"/>
        <w:jc w:val="both"/>
        <w:rPr>
          <w:sz w:val="16"/>
          <w:szCs w:val="16"/>
        </w:rPr>
      </w:pPr>
      <w:proofErr w:type="gramStart"/>
      <w:r w:rsidRPr="00A53B3A">
        <w:rPr>
          <w:sz w:val="16"/>
          <w:szCs w:val="16"/>
        </w:rPr>
        <w:t>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A53B3A">
        <w:rPr>
          <w:sz w:val="16"/>
          <w:szCs w:val="16"/>
          <w:vertAlign w:val="superscript"/>
        </w:rPr>
        <w:t>1</w:t>
      </w:r>
      <w:r w:rsidRPr="00A53B3A">
        <w:rPr>
          <w:sz w:val="16"/>
          <w:szCs w:val="16"/>
        </w:rPr>
        <w:t xml:space="preserve"> Федерального закона № 209-ФЗ);</w:t>
      </w:r>
      <w:proofErr w:type="gramEnd"/>
    </w:p>
    <w:p w:rsidR="00A53B3A" w:rsidRPr="00A53B3A" w:rsidRDefault="00A53B3A" w:rsidP="00A53B3A">
      <w:pPr>
        <w:ind w:firstLine="709"/>
        <w:jc w:val="both"/>
        <w:rPr>
          <w:sz w:val="16"/>
          <w:szCs w:val="16"/>
        </w:rPr>
      </w:pPr>
      <w:r w:rsidRPr="00A53B3A">
        <w:rPr>
          <w:kern w:val="2"/>
          <w:sz w:val="16"/>
          <w:szCs w:val="16"/>
        </w:rPr>
        <w:t xml:space="preserve">5) </w:t>
      </w:r>
      <w:r w:rsidRPr="00A53B3A">
        <w:rPr>
          <w:sz w:val="16"/>
          <w:szCs w:val="16"/>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A53B3A" w:rsidRPr="00A53B3A" w:rsidRDefault="00A53B3A" w:rsidP="00A53B3A">
      <w:pPr>
        <w:ind w:firstLine="709"/>
        <w:jc w:val="both"/>
        <w:rPr>
          <w:sz w:val="16"/>
          <w:szCs w:val="16"/>
        </w:rPr>
      </w:pPr>
      <w:r w:rsidRPr="00A53B3A">
        <w:rPr>
          <w:sz w:val="16"/>
          <w:szCs w:val="16"/>
        </w:rPr>
        <w:t xml:space="preserve">6) заявление об отсутствии решения о ликвидации заявителя </w:t>
      </w:r>
      <w:r w:rsidRPr="00A53B3A">
        <w:rPr>
          <w:sz w:val="16"/>
          <w:szCs w:val="16"/>
        </w:rPr>
        <w:sym w:font="Symbol" w:char="F02D"/>
      </w:r>
      <w:r w:rsidRPr="00A53B3A">
        <w:rPr>
          <w:sz w:val="16"/>
          <w:szCs w:val="16"/>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53B3A" w:rsidRPr="00A53B3A" w:rsidRDefault="00A53B3A" w:rsidP="00A53B3A">
      <w:pPr>
        <w:ind w:firstLine="709"/>
        <w:jc w:val="both"/>
        <w:rPr>
          <w:sz w:val="16"/>
          <w:szCs w:val="16"/>
        </w:rPr>
      </w:pPr>
      <w:r w:rsidRPr="00A53B3A">
        <w:rPr>
          <w:sz w:val="16"/>
          <w:szCs w:val="16"/>
        </w:rPr>
        <w:t xml:space="preserve">7) </w:t>
      </w:r>
      <w:r w:rsidRPr="00A53B3A">
        <w:rPr>
          <w:kern w:val="2"/>
          <w:sz w:val="16"/>
          <w:szCs w:val="16"/>
        </w:rPr>
        <w:t>документы, подтверждающие соответствие заявителей условиям, предусмотренным муниципальными правовыми актами, принимаемыми в целях реализации муниципальных программ (подпрограмм), содержащих мероприятия, направленные на развитие субъектов малого и среднего предпринимательства;</w:t>
      </w:r>
    </w:p>
    <w:p w:rsidR="00A53B3A" w:rsidRPr="00A53B3A" w:rsidRDefault="00A53B3A" w:rsidP="00A53B3A">
      <w:pPr>
        <w:ind w:firstLine="709"/>
        <w:jc w:val="both"/>
        <w:rPr>
          <w:kern w:val="2"/>
          <w:sz w:val="16"/>
          <w:szCs w:val="16"/>
        </w:rPr>
      </w:pPr>
      <w:r w:rsidRPr="00A53B3A">
        <w:rPr>
          <w:kern w:val="2"/>
          <w:sz w:val="16"/>
          <w:szCs w:val="16"/>
        </w:rPr>
        <w:t>8)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A53B3A" w:rsidRPr="00A53B3A" w:rsidRDefault="00A53B3A" w:rsidP="00A53B3A">
      <w:pPr>
        <w:ind w:firstLine="709"/>
        <w:jc w:val="both"/>
        <w:rPr>
          <w:kern w:val="2"/>
          <w:sz w:val="16"/>
          <w:szCs w:val="16"/>
        </w:rPr>
      </w:pPr>
      <w:proofErr w:type="gramStart"/>
      <w:r w:rsidRPr="00A53B3A">
        <w:rPr>
          <w:sz w:val="16"/>
          <w:szCs w:val="16"/>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A53B3A">
        <w:rPr>
          <w:sz w:val="16"/>
          <w:szCs w:val="16"/>
        </w:rPr>
        <w:t xml:space="preserve"> их осуществления требуются и (или) требовались специальные разрешения;</w:t>
      </w:r>
    </w:p>
    <w:p w:rsidR="00A53B3A" w:rsidRPr="00A53B3A" w:rsidRDefault="00A53B3A" w:rsidP="00A53B3A">
      <w:pPr>
        <w:ind w:firstLine="709"/>
        <w:jc w:val="both"/>
        <w:rPr>
          <w:kern w:val="2"/>
          <w:sz w:val="16"/>
          <w:szCs w:val="16"/>
        </w:rPr>
      </w:pPr>
      <w:r w:rsidRPr="00A53B3A">
        <w:rPr>
          <w:kern w:val="2"/>
          <w:sz w:val="16"/>
          <w:szCs w:val="16"/>
        </w:rPr>
        <w:t xml:space="preserve">б) </w:t>
      </w:r>
      <w:r w:rsidRPr="00A53B3A">
        <w:rPr>
          <w:sz w:val="16"/>
          <w:szCs w:val="16"/>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53B3A" w:rsidRPr="00A53B3A" w:rsidRDefault="00A53B3A" w:rsidP="00A53B3A">
      <w:pPr>
        <w:ind w:firstLine="709"/>
        <w:jc w:val="both"/>
        <w:rPr>
          <w:sz w:val="16"/>
          <w:szCs w:val="16"/>
        </w:rPr>
      </w:pPr>
      <w:r w:rsidRPr="00A53B3A">
        <w:rPr>
          <w:kern w:val="2"/>
          <w:sz w:val="16"/>
          <w:szCs w:val="16"/>
        </w:rPr>
        <w:t xml:space="preserve">в) </w:t>
      </w:r>
      <w:r w:rsidRPr="00A53B3A">
        <w:rPr>
          <w:sz w:val="16"/>
          <w:szCs w:val="16"/>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53B3A" w:rsidRPr="00A53B3A" w:rsidRDefault="00A53B3A" w:rsidP="00A53B3A">
      <w:pPr>
        <w:ind w:firstLine="709"/>
        <w:jc w:val="both"/>
        <w:rPr>
          <w:sz w:val="16"/>
          <w:szCs w:val="16"/>
        </w:rPr>
      </w:pPr>
      <w:proofErr w:type="gramStart"/>
      <w:r w:rsidRPr="00A53B3A">
        <w:rPr>
          <w:sz w:val="16"/>
          <w:szCs w:val="16"/>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w:t>
      </w:r>
      <w:proofErr w:type="gramEnd"/>
      <w:r w:rsidRPr="00A53B3A">
        <w:rPr>
          <w:sz w:val="16"/>
          <w:szCs w:val="16"/>
        </w:rPr>
        <w:t xml:space="preserve"> государственной или муниципальной преференции» (далее – Приказ № 841);</w:t>
      </w:r>
    </w:p>
    <w:p w:rsidR="00A53B3A" w:rsidRPr="00A53B3A" w:rsidRDefault="00A53B3A" w:rsidP="00A53B3A">
      <w:pPr>
        <w:ind w:firstLine="709"/>
        <w:jc w:val="both"/>
        <w:rPr>
          <w:sz w:val="16"/>
          <w:szCs w:val="16"/>
        </w:rPr>
      </w:pPr>
      <w:r w:rsidRPr="00A53B3A">
        <w:rPr>
          <w:sz w:val="16"/>
          <w:szCs w:val="16"/>
        </w:rPr>
        <w:t>д) нотариально заверенные копии учредительных документов заявителя.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31. Заявитель или его представитель направляет заявление и документы, указанные в пункте 29 настоящего административного регламента, одним из следующих способов:</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путем личного обращения в администрацию;</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 путем направления на официальный адрес электронной почты администрации;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  через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32. </w:t>
      </w:r>
      <w:proofErr w:type="gramStart"/>
      <w:r w:rsidRPr="00A53B3A">
        <w:rPr>
          <w:kern w:val="2"/>
          <w:sz w:val="16"/>
          <w:szCs w:val="16"/>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A53B3A">
        <w:rPr>
          <w:kern w:val="2"/>
          <w:sz w:val="16"/>
          <w:szCs w:val="16"/>
        </w:rPr>
        <w:noBreakHyphen/>
        <w:t>ФЗ</w:t>
      </w:r>
      <w:proofErr w:type="gramEnd"/>
      <w:r w:rsidRPr="00A53B3A">
        <w:rPr>
          <w:kern w:val="2"/>
          <w:sz w:val="16"/>
          <w:szCs w:val="16"/>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w:t>
      </w:r>
      <w:proofErr w:type="gramStart"/>
      <w:r w:rsidRPr="00A53B3A">
        <w:rPr>
          <w:kern w:val="2"/>
          <w:sz w:val="16"/>
          <w:szCs w:val="16"/>
        </w:rPr>
        <w:t>отсутствуют и должны</w:t>
      </w:r>
      <w:proofErr w:type="gramEnd"/>
      <w:r w:rsidRPr="00A53B3A">
        <w:rPr>
          <w:kern w:val="2"/>
          <w:sz w:val="16"/>
          <w:szCs w:val="16"/>
        </w:rPr>
        <w:t xml:space="preserve">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53B3A">
        <w:rPr>
          <w:kern w:val="2"/>
          <w:sz w:val="16"/>
          <w:szCs w:val="16"/>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A53B3A">
        <w:rPr>
          <w:kern w:val="2"/>
          <w:sz w:val="16"/>
          <w:szCs w:val="16"/>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A53B3A">
        <w:rPr>
          <w:kern w:val="2"/>
          <w:sz w:val="16"/>
          <w:szCs w:val="16"/>
        </w:rPr>
        <w:t xml:space="preserve"> представитель подает в МФЦ одновременно с комплексным запросом самостоятельно.</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lastRenderedPageBreak/>
        <w:t>34. Требования к документам, представляемым заявителем</w:t>
      </w:r>
      <w:r w:rsidRPr="00A53B3A">
        <w:rPr>
          <w:sz w:val="16"/>
          <w:szCs w:val="16"/>
        </w:rPr>
        <w:t xml:space="preserve"> </w:t>
      </w:r>
      <w:r w:rsidRPr="00A53B3A">
        <w:rPr>
          <w:kern w:val="2"/>
          <w:sz w:val="16"/>
          <w:szCs w:val="16"/>
        </w:rPr>
        <w:t>или его представителем:</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тексты документов должны быть написаны разборчиво;</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 документы не должны иметь подчисток, приписок, зачеркнутых слов и не оговоренных в них исправлений;</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 документы не должны быть исполнены карандашом;</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5) документы не должны иметь повреждений, наличие которых не позволяет однозначно истолковать их содержание.</w:t>
      </w:r>
    </w:p>
    <w:p w:rsidR="00A53B3A" w:rsidRPr="00A53B3A" w:rsidRDefault="00A53B3A" w:rsidP="00A53B3A">
      <w:pPr>
        <w:tabs>
          <w:tab w:val="left" w:pos="3281"/>
        </w:tabs>
        <w:jc w:val="center"/>
        <w:rPr>
          <w:kern w:val="2"/>
          <w:sz w:val="16"/>
          <w:szCs w:val="16"/>
        </w:rPr>
      </w:pPr>
    </w:p>
    <w:p w:rsidR="00A53B3A" w:rsidRPr="00A53B3A" w:rsidRDefault="00A53B3A" w:rsidP="00A53B3A">
      <w:pPr>
        <w:keepLines/>
        <w:tabs>
          <w:tab w:val="left" w:pos="3281"/>
        </w:tabs>
        <w:jc w:val="center"/>
        <w:rPr>
          <w:kern w:val="2"/>
          <w:sz w:val="16"/>
          <w:szCs w:val="16"/>
        </w:rPr>
      </w:pPr>
      <w:r w:rsidRPr="00A53B3A">
        <w:rPr>
          <w:kern w:val="2"/>
          <w:sz w:val="16"/>
          <w:szCs w:val="16"/>
        </w:rPr>
        <w:t>Глава 10. Исчерпывающий перечень документов, необходимых</w:t>
      </w:r>
    </w:p>
    <w:p w:rsidR="00A53B3A" w:rsidRPr="00A53B3A" w:rsidRDefault="00A53B3A" w:rsidP="00A53B3A">
      <w:pPr>
        <w:keepLines/>
        <w:tabs>
          <w:tab w:val="left" w:pos="3281"/>
        </w:tabs>
        <w:jc w:val="center"/>
        <w:rPr>
          <w:kern w:val="2"/>
          <w:sz w:val="16"/>
          <w:szCs w:val="16"/>
        </w:rPr>
      </w:pPr>
      <w:r w:rsidRPr="00A53B3A">
        <w:rPr>
          <w:kern w:val="2"/>
          <w:sz w:val="16"/>
          <w:szCs w:val="16"/>
        </w:rPr>
        <w:t>в соответствии с нормативными правовыми актами для предоставления</w:t>
      </w:r>
      <w:r w:rsidRPr="00A53B3A">
        <w:rPr>
          <w:kern w:val="2"/>
          <w:sz w:val="16"/>
          <w:szCs w:val="16"/>
        </w:rPr>
        <w:br/>
        <w:t>муниципальной услуги, которые находятся в распоряжении</w:t>
      </w: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государственных органов, органов местного самоуправления</w:t>
      </w:r>
      <w:r w:rsidRPr="00A53B3A">
        <w:rPr>
          <w:kern w:val="2"/>
          <w:sz w:val="16"/>
          <w:szCs w:val="16"/>
        </w:rPr>
        <w:br/>
        <w:t>и иных органов, участвующих в предоставлении муниципальной</w:t>
      </w:r>
      <w:r w:rsidRPr="00A53B3A">
        <w:rPr>
          <w:kern w:val="2"/>
          <w:sz w:val="16"/>
          <w:szCs w:val="16"/>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в том числе в электронной форме, порядок их представления</w:t>
      </w:r>
    </w:p>
    <w:p w:rsidR="00A53B3A" w:rsidRPr="00A53B3A" w:rsidRDefault="00A53B3A" w:rsidP="00A53B3A">
      <w:pPr>
        <w:keepNext/>
        <w:keepLines/>
        <w:autoSpaceDE w:val="0"/>
        <w:autoSpaceDN w:val="0"/>
        <w:adjustRightInd w:val="0"/>
        <w:ind w:firstLine="720"/>
        <w:jc w:val="both"/>
        <w:rPr>
          <w:kern w:val="2"/>
          <w:sz w:val="16"/>
          <w:szCs w:val="16"/>
        </w:rPr>
      </w:pPr>
    </w:p>
    <w:p w:rsidR="00A53B3A" w:rsidRPr="00A53B3A" w:rsidRDefault="00A53B3A" w:rsidP="00A53B3A">
      <w:pPr>
        <w:autoSpaceDE w:val="0"/>
        <w:autoSpaceDN w:val="0"/>
        <w:adjustRightInd w:val="0"/>
        <w:ind w:firstLine="709"/>
        <w:jc w:val="both"/>
        <w:rPr>
          <w:kern w:val="2"/>
          <w:sz w:val="16"/>
          <w:szCs w:val="16"/>
        </w:rPr>
      </w:pPr>
      <w:bookmarkStart w:id="3" w:name="Par232"/>
      <w:bookmarkEnd w:id="3"/>
      <w:r w:rsidRPr="00A53B3A">
        <w:rPr>
          <w:kern w:val="2"/>
          <w:sz w:val="16"/>
          <w:szCs w:val="16"/>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A53B3A" w:rsidRPr="00A53B3A" w:rsidRDefault="00A53B3A" w:rsidP="00A53B3A">
      <w:pPr>
        <w:autoSpaceDE w:val="0"/>
        <w:autoSpaceDN w:val="0"/>
        <w:adjustRightInd w:val="0"/>
        <w:ind w:firstLine="709"/>
        <w:jc w:val="both"/>
        <w:rPr>
          <w:sz w:val="16"/>
          <w:szCs w:val="16"/>
        </w:rPr>
      </w:pPr>
      <w:r w:rsidRPr="00A53B3A">
        <w:rPr>
          <w:kern w:val="2"/>
          <w:sz w:val="16"/>
          <w:szCs w:val="16"/>
        </w:rPr>
        <w:t xml:space="preserve">2) </w:t>
      </w:r>
      <w:r w:rsidRPr="00A53B3A">
        <w:rPr>
          <w:sz w:val="16"/>
          <w:szCs w:val="16"/>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A53B3A" w:rsidRPr="00A53B3A" w:rsidRDefault="00A53B3A" w:rsidP="00A53B3A">
      <w:pPr>
        <w:autoSpaceDE w:val="0"/>
        <w:autoSpaceDN w:val="0"/>
        <w:adjustRightInd w:val="0"/>
        <w:ind w:firstLine="709"/>
        <w:jc w:val="both"/>
        <w:rPr>
          <w:kern w:val="2"/>
          <w:sz w:val="16"/>
          <w:szCs w:val="16"/>
        </w:rPr>
      </w:pPr>
      <w:r w:rsidRPr="00A53B3A">
        <w:rPr>
          <w:sz w:val="16"/>
          <w:szCs w:val="16"/>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A53B3A" w:rsidRPr="00A53B3A" w:rsidRDefault="00A53B3A" w:rsidP="00A53B3A">
      <w:pPr>
        <w:autoSpaceDE w:val="0"/>
        <w:autoSpaceDN w:val="0"/>
        <w:adjustRightInd w:val="0"/>
        <w:ind w:firstLine="709"/>
        <w:jc w:val="both"/>
        <w:rPr>
          <w:kern w:val="2"/>
          <w:sz w:val="16"/>
          <w:szCs w:val="16"/>
        </w:rPr>
      </w:pPr>
      <w:proofErr w:type="gramStart"/>
      <w:r w:rsidRPr="00A53B3A">
        <w:rPr>
          <w:kern w:val="2"/>
          <w:sz w:val="16"/>
          <w:szCs w:val="16"/>
        </w:rPr>
        <w:t>4) справка об исполнении налогоплательщиком</w:t>
      </w:r>
      <w:r w:rsidRPr="00A53B3A">
        <w:rPr>
          <w:sz w:val="16"/>
          <w:szCs w:val="16"/>
        </w:rPr>
        <w:t xml:space="preserve"> (плательщиком сбора, плательщиком страховых взносов, налоговым агентом) </w:t>
      </w:r>
      <w:r w:rsidRPr="00A53B3A">
        <w:rPr>
          <w:sz w:val="16"/>
          <w:szCs w:val="16"/>
        </w:rPr>
        <w:sym w:font="Symbol" w:char="F02D"/>
      </w:r>
      <w:r w:rsidRPr="00A53B3A">
        <w:rPr>
          <w:sz w:val="16"/>
          <w:szCs w:val="16"/>
        </w:rPr>
        <w:t xml:space="preserve"> заявителем обязанности по уплате налогов, сборов, страховых взносов, пеней, штрафов, процентов;</w:t>
      </w:r>
      <w:proofErr w:type="gramEnd"/>
    </w:p>
    <w:p w:rsidR="00A53B3A" w:rsidRPr="00A53B3A" w:rsidRDefault="00A53B3A" w:rsidP="00A53B3A">
      <w:pPr>
        <w:ind w:firstLine="709"/>
        <w:jc w:val="both"/>
        <w:rPr>
          <w:sz w:val="16"/>
          <w:szCs w:val="16"/>
        </w:rPr>
      </w:pPr>
      <w:r w:rsidRPr="00A53B3A">
        <w:rPr>
          <w:sz w:val="16"/>
          <w:szCs w:val="16"/>
        </w:rPr>
        <w:t xml:space="preserve">5) выписка из Единого государственного реестра недвижимости об объекте недвижимости, в отношении которого подан </w:t>
      </w:r>
      <w:r w:rsidRPr="00A53B3A">
        <w:rPr>
          <w:kern w:val="2"/>
          <w:sz w:val="16"/>
          <w:szCs w:val="16"/>
        </w:rPr>
        <w:t>запрос о предоставлении муниципальной услуги</w:t>
      </w:r>
      <w:r w:rsidRPr="00A53B3A">
        <w:rPr>
          <w:sz w:val="16"/>
          <w:szCs w:val="16"/>
        </w:rPr>
        <w:t>;</w:t>
      </w:r>
    </w:p>
    <w:p w:rsidR="00A53B3A" w:rsidRPr="00A53B3A" w:rsidRDefault="00A53B3A" w:rsidP="00A53B3A">
      <w:pPr>
        <w:ind w:firstLine="709"/>
        <w:jc w:val="both"/>
        <w:rPr>
          <w:kern w:val="2"/>
          <w:sz w:val="16"/>
          <w:szCs w:val="16"/>
        </w:rPr>
      </w:pPr>
      <w:r w:rsidRPr="00A53B3A">
        <w:rPr>
          <w:sz w:val="16"/>
          <w:szCs w:val="16"/>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Pr="00A53B3A">
        <w:rPr>
          <w:kern w:val="2"/>
          <w:sz w:val="16"/>
          <w:szCs w:val="16"/>
        </w:rPr>
        <w:t>.</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36. Для получения документов, указанных в подпунктах 1, 2, 4, 6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53B3A" w:rsidRPr="00A53B3A" w:rsidRDefault="00A53B3A" w:rsidP="00A53B3A">
      <w:pPr>
        <w:autoSpaceDE w:val="0"/>
        <w:autoSpaceDN w:val="0"/>
        <w:adjustRightInd w:val="0"/>
        <w:ind w:firstLine="709"/>
        <w:jc w:val="both"/>
        <w:rPr>
          <w:kern w:val="2"/>
          <w:sz w:val="16"/>
          <w:szCs w:val="16"/>
        </w:rPr>
      </w:pPr>
      <w:proofErr w:type="gramStart"/>
      <w:r w:rsidRPr="00A53B3A">
        <w:rPr>
          <w:kern w:val="2"/>
          <w:sz w:val="16"/>
          <w:szCs w:val="16"/>
        </w:rPr>
        <w:t>Для получения документа, указанного в подпункте 5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A53B3A">
        <w:rPr>
          <w:kern w:val="2"/>
          <w:sz w:val="16"/>
          <w:szCs w:val="16"/>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A53B3A" w:rsidRPr="00A53B3A" w:rsidRDefault="00A53B3A" w:rsidP="00A53B3A">
      <w:pPr>
        <w:jc w:val="center"/>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11. Запрет требовать от заявителя</w:t>
      </w: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представления документов и информации</w:t>
      </w:r>
    </w:p>
    <w:p w:rsidR="00A53B3A" w:rsidRPr="00A53B3A" w:rsidRDefault="00A53B3A" w:rsidP="00A53B3A">
      <w:pPr>
        <w:autoSpaceDE w:val="0"/>
        <w:autoSpaceDN w:val="0"/>
        <w:adjustRightInd w:val="0"/>
        <w:ind w:firstLine="709"/>
        <w:jc w:val="both"/>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38. Администрация при предоставлении муниципальной услуги не вправе требовать от заявителей или их представителей:</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3B3A" w:rsidRPr="00A53B3A" w:rsidRDefault="00A53B3A" w:rsidP="00A53B3A">
      <w:pPr>
        <w:autoSpaceDE w:val="0"/>
        <w:autoSpaceDN w:val="0"/>
        <w:adjustRightInd w:val="0"/>
        <w:ind w:firstLine="709"/>
        <w:jc w:val="both"/>
        <w:rPr>
          <w:kern w:val="2"/>
          <w:sz w:val="16"/>
          <w:szCs w:val="16"/>
        </w:rPr>
      </w:pPr>
      <w:proofErr w:type="gramStart"/>
      <w:r w:rsidRPr="00A53B3A">
        <w:rPr>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A53B3A">
        <w:rPr>
          <w:kern w:val="2"/>
          <w:sz w:val="16"/>
          <w:szCs w:val="16"/>
        </w:rPr>
        <w:t xml:space="preserve"> № </w:t>
      </w:r>
      <w:proofErr w:type="gramStart"/>
      <w:r w:rsidRPr="00A53B3A">
        <w:rPr>
          <w:kern w:val="2"/>
          <w:sz w:val="16"/>
          <w:szCs w:val="16"/>
        </w:rPr>
        <w:t>210</w:t>
      </w:r>
      <w:r w:rsidRPr="00A53B3A">
        <w:rPr>
          <w:kern w:val="2"/>
          <w:sz w:val="16"/>
          <w:szCs w:val="16"/>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53B3A">
        <w:rPr>
          <w:kern w:val="2"/>
          <w:sz w:val="16"/>
          <w:szCs w:val="16"/>
        </w:rPr>
        <w:noBreakHyphen/>
        <w:t>ФЗ «Об организации предоставления государственных и муниципальных услуг» перечень документов;</w:t>
      </w:r>
      <w:proofErr w:type="gramEnd"/>
    </w:p>
    <w:p w:rsidR="00A53B3A" w:rsidRPr="00A53B3A" w:rsidRDefault="00A53B3A" w:rsidP="00A53B3A">
      <w:pPr>
        <w:autoSpaceDE w:val="0"/>
        <w:autoSpaceDN w:val="0"/>
        <w:adjustRightInd w:val="0"/>
        <w:ind w:firstLine="709"/>
        <w:jc w:val="both"/>
        <w:rPr>
          <w:sz w:val="16"/>
          <w:szCs w:val="16"/>
        </w:rPr>
      </w:pPr>
      <w:r w:rsidRPr="00A53B3A">
        <w:rPr>
          <w:kern w:val="2"/>
          <w:sz w:val="16"/>
          <w:szCs w:val="16"/>
        </w:rPr>
        <w:t xml:space="preserve">3) </w:t>
      </w:r>
      <w:r w:rsidRPr="00A53B3A">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3B3A" w:rsidRPr="00A53B3A" w:rsidRDefault="00A53B3A" w:rsidP="00A53B3A">
      <w:pPr>
        <w:autoSpaceDE w:val="0"/>
        <w:autoSpaceDN w:val="0"/>
        <w:ind w:firstLine="709"/>
        <w:jc w:val="both"/>
        <w:rPr>
          <w:kern w:val="2"/>
          <w:sz w:val="16"/>
          <w:szCs w:val="16"/>
        </w:rPr>
      </w:pPr>
      <w:r w:rsidRPr="00A53B3A">
        <w:rPr>
          <w:kern w:val="2"/>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3B3A" w:rsidRPr="00A53B3A" w:rsidRDefault="00A53B3A" w:rsidP="00A53B3A">
      <w:pPr>
        <w:autoSpaceDE w:val="0"/>
        <w:autoSpaceDN w:val="0"/>
        <w:ind w:firstLine="709"/>
        <w:jc w:val="both"/>
        <w:rPr>
          <w:kern w:val="2"/>
          <w:sz w:val="16"/>
          <w:szCs w:val="16"/>
        </w:rPr>
      </w:pPr>
      <w:r w:rsidRPr="00A53B3A">
        <w:rPr>
          <w:kern w:val="2"/>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w:t>
      </w:r>
      <w:r w:rsidRPr="00A53B3A">
        <w:rPr>
          <w:kern w:val="2"/>
          <w:sz w:val="16"/>
          <w:szCs w:val="16"/>
          <w:vertAlign w:val="superscript"/>
        </w:rPr>
        <w:t>2</w:t>
      </w:r>
      <w:r w:rsidRPr="00A53B3A">
        <w:rPr>
          <w:kern w:val="2"/>
          <w:sz w:val="16"/>
          <w:szCs w:val="16"/>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A53B3A">
        <w:rPr>
          <w:kern w:val="2"/>
          <w:sz w:val="16"/>
          <w:szCs w:val="16"/>
        </w:rPr>
        <w:t>документы</w:t>
      </w:r>
      <w:proofErr w:type="gramEnd"/>
      <w:r w:rsidRPr="00A53B3A">
        <w:rPr>
          <w:kern w:val="2"/>
          <w:sz w:val="16"/>
          <w:szCs w:val="16"/>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12. Исчерпывающий перечень оснований для отказа в приеме документов, необходимых для предоставления муниципальной услуги</w:t>
      </w:r>
    </w:p>
    <w:p w:rsidR="00A53B3A" w:rsidRPr="00A53B3A" w:rsidRDefault="00A53B3A" w:rsidP="00A53B3A">
      <w:pPr>
        <w:keepNext/>
        <w:keepLines/>
        <w:autoSpaceDE w:val="0"/>
        <w:autoSpaceDN w:val="0"/>
        <w:adjustRightInd w:val="0"/>
        <w:ind w:firstLine="709"/>
        <w:jc w:val="both"/>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39. Основаниями для отказа в приеме документов являются: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40.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79 настоящего административного регламента.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53B3A" w:rsidRPr="00A53B3A" w:rsidRDefault="00A53B3A" w:rsidP="00A53B3A">
      <w:pPr>
        <w:autoSpaceDE w:val="0"/>
        <w:autoSpaceDN w:val="0"/>
        <w:adjustRightInd w:val="0"/>
        <w:ind w:firstLine="720"/>
        <w:jc w:val="center"/>
        <w:outlineLvl w:val="2"/>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13. Исчерпывающий перечень оснований для приостановления</w:t>
      </w:r>
    </w:p>
    <w:p w:rsidR="00A53B3A" w:rsidRPr="00A53B3A" w:rsidRDefault="00A53B3A" w:rsidP="00A53B3A">
      <w:pPr>
        <w:keepNext/>
        <w:keepLines/>
        <w:autoSpaceDE w:val="0"/>
        <w:autoSpaceDN w:val="0"/>
        <w:adjustRightInd w:val="0"/>
        <w:jc w:val="center"/>
        <w:rPr>
          <w:kern w:val="2"/>
          <w:sz w:val="16"/>
          <w:szCs w:val="16"/>
        </w:rPr>
      </w:pPr>
      <w:r w:rsidRPr="00A53B3A">
        <w:rPr>
          <w:kern w:val="2"/>
          <w:sz w:val="16"/>
          <w:szCs w:val="16"/>
        </w:rPr>
        <w:t>или отказа в предоставлении муниципальной услуги</w:t>
      </w:r>
    </w:p>
    <w:p w:rsidR="00A53B3A" w:rsidRPr="00A53B3A" w:rsidRDefault="00A53B3A" w:rsidP="00A53B3A">
      <w:pPr>
        <w:keepNext/>
        <w:keepLines/>
        <w:autoSpaceDE w:val="0"/>
        <w:autoSpaceDN w:val="0"/>
        <w:adjustRightInd w:val="0"/>
        <w:jc w:val="both"/>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A53B3A" w:rsidRPr="00A53B3A" w:rsidRDefault="00A53B3A" w:rsidP="00A53B3A">
      <w:pPr>
        <w:autoSpaceDE w:val="0"/>
        <w:autoSpaceDN w:val="0"/>
        <w:adjustRightInd w:val="0"/>
        <w:ind w:firstLine="709"/>
        <w:jc w:val="both"/>
        <w:rPr>
          <w:kern w:val="2"/>
          <w:sz w:val="16"/>
          <w:szCs w:val="16"/>
          <w:highlight w:val="yellow"/>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14. Перечень услуг, которые являются необходимыми</w:t>
      </w:r>
      <w:r w:rsidRPr="00A53B3A">
        <w:rPr>
          <w:kern w:val="2"/>
          <w:sz w:val="16"/>
          <w:szCs w:val="16"/>
        </w:rPr>
        <w:br/>
        <w:t xml:space="preserve">и обязательными для предоставления муниципальной услуги, </w:t>
      </w:r>
    </w:p>
    <w:p w:rsidR="00A53B3A" w:rsidRPr="00A53B3A" w:rsidRDefault="00A53B3A" w:rsidP="00A53B3A">
      <w:pPr>
        <w:keepNext/>
        <w:keepLines/>
        <w:autoSpaceDE w:val="0"/>
        <w:autoSpaceDN w:val="0"/>
        <w:adjustRightInd w:val="0"/>
        <w:jc w:val="center"/>
        <w:outlineLvl w:val="2"/>
        <w:rPr>
          <w:kern w:val="2"/>
          <w:sz w:val="16"/>
          <w:szCs w:val="16"/>
        </w:rPr>
      </w:pPr>
      <w:proofErr w:type="gramStart"/>
      <w:r w:rsidRPr="00A53B3A">
        <w:rPr>
          <w:kern w:val="2"/>
          <w:sz w:val="16"/>
          <w:szCs w:val="16"/>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53B3A" w:rsidRPr="00A53B3A" w:rsidRDefault="00A53B3A" w:rsidP="00A53B3A">
      <w:pPr>
        <w:keepNext/>
        <w:keepLines/>
        <w:autoSpaceDE w:val="0"/>
        <w:autoSpaceDN w:val="0"/>
        <w:adjustRightInd w:val="0"/>
        <w:ind w:firstLine="720"/>
        <w:jc w:val="both"/>
        <w:rPr>
          <w:kern w:val="2"/>
          <w:sz w:val="16"/>
          <w:szCs w:val="16"/>
        </w:rPr>
      </w:pPr>
    </w:p>
    <w:p w:rsidR="00A53B3A" w:rsidRPr="00A53B3A" w:rsidRDefault="00A53B3A" w:rsidP="00A53B3A">
      <w:pPr>
        <w:autoSpaceDE w:val="0"/>
        <w:autoSpaceDN w:val="0"/>
        <w:adjustRightInd w:val="0"/>
        <w:ind w:firstLine="709"/>
        <w:jc w:val="both"/>
        <w:rPr>
          <w:bCs/>
          <w:kern w:val="2"/>
          <w:sz w:val="16"/>
          <w:szCs w:val="16"/>
        </w:rPr>
      </w:pPr>
      <w:r w:rsidRPr="00A53B3A">
        <w:rPr>
          <w:kern w:val="2"/>
          <w:sz w:val="16"/>
          <w:szCs w:val="16"/>
        </w:rPr>
        <w:t>44.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A53B3A" w:rsidRPr="00A53B3A" w:rsidRDefault="00A53B3A" w:rsidP="00A53B3A">
      <w:pPr>
        <w:autoSpaceDE w:val="0"/>
        <w:autoSpaceDN w:val="0"/>
        <w:adjustRightInd w:val="0"/>
        <w:ind w:firstLine="720"/>
        <w:jc w:val="center"/>
        <w:outlineLvl w:val="2"/>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Глава15. Порядок, размер и основания взимания государственной</w:t>
      </w:r>
      <w:r w:rsidRPr="00A53B3A">
        <w:rPr>
          <w:kern w:val="2"/>
          <w:sz w:val="16"/>
          <w:szCs w:val="16"/>
        </w:rPr>
        <w:br/>
        <w:t>пошлины или иной платы, взимаемой за предоставление</w:t>
      </w:r>
      <w:r w:rsidRPr="00A53B3A">
        <w:rPr>
          <w:kern w:val="2"/>
          <w:sz w:val="16"/>
          <w:szCs w:val="16"/>
        </w:rPr>
        <w:br/>
        <w:t>муниципальной услуги</w:t>
      </w:r>
    </w:p>
    <w:p w:rsidR="00A53B3A" w:rsidRPr="00A53B3A" w:rsidRDefault="00A53B3A" w:rsidP="00A53B3A">
      <w:pPr>
        <w:keepNext/>
        <w:keepLines/>
        <w:autoSpaceDE w:val="0"/>
        <w:autoSpaceDN w:val="0"/>
        <w:adjustRightInd w:val="0"/>
        <w:ind w:firstLine="720"/>
        <w:jc w:val="both"/>
        <w:rPr>
          <w:kern w:val="2"/>
          <w:sz w:val="16"/>
          <w:szCs w:val="16"/>
        </w:rPr>
      </w:pPr>
      <w:bookmarkStart w:id="4" w:name="Par277"/>
      <w:bookmarkEnd w:id="4"/>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45. Муниципальная услуга предоставляется без взимания государственной пошлины или иной платы.</w:t>
      </w:r>
    </w:p>
    <w:p w:rsidR="00A53B3A" w:rsidRPr="00A53B3A" w:rsidRDefault="00A53B3A" w:rsidP="00A53B3A">
      <w:pPr>
        <w:ind w:firstLine="720"/>
        <w:jc w:val="both"/>
        <w:rPr>
          <w:kern w:val="2"/>
          <w:sz w:val="16"/>
          <w:szCs w:val="16"/>
        </w:rPr>
      </w:pPr>
      <w:r w:rsidRPr="00A53B3A">
        <w:rPr>
          <w:kern w:val="2"/>
          <w:sz w:val="16"/>
          <w:szCs w:val="16"/>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53B3A" w:rsidRPr="00A53B3A" w:rsidRDefault="00A53B3A" w:rsidP="00A53B3A">
      <w:pPr>
        <w:ind w:firstLine="720"/>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16. Порядок, размер и основания взимания платы</w:t>
      </w:r>
      <w:r w:rsidRPr="00A53B3A">
        <w:rPr>
          <w:kern w:val="2"/>
          <w:sz w:val="16"/>
          <w:szCs w:val="16"/>
        </w:rPr>
        <w:br/>
        <w:t>за предоставление услуг, которые являются необходимыми</w:t>
      </w:r>
      <w:r w:rsidRPr="00A53B3A">
        <w:rPr>
          <w:kern w:val="2"/>
          <w:sz w:val="16"/>
          <w:szCs w:val="16"/>
        </w:rPr>
        <w:br/>
        <w:t>и обязательными для предоставления муниципальной услуги,</w:t>
      </w:r>
      <w:r w:rsidRPr="00A53B3A">
        <w:rPr>
          <w:kern w:val="2"/>
          <w:sz w:val="16"/>
          <w:szCs w:val="16"/>
        </w:rPr>
        <w:br/>
        <w:t>включая информацию о методике расчета размера такой платы</w:t>
      </w:r>
    </w:p>
    <w:p w:rsidR="00A53B3A" w:rsidRPr="00A53B3A" w:rsidRDefault="00A53B3A" w:rsidP="00A53B3A">
      <w:pPr>
        <w:keepNext/>
        <w:keepLines/>
        <w:autoSpaceDE w:val="0"/>
        <w:autoSpaceDN w:val="0"/>
        <w:adjustRightInd w:val="0"/>
        <w:ind w:firstLine="720"/>
        <w:jc w:val="center"/>
        <w:outlineLvl w:val="2"/>
        <w:rPr>
          <w:kern w:val="2"/>
          <w:sz w:val="16"/>
          <w:szCs w:val="16"/>
        </w:rPr>
      </w:pPr>
    </w:p>
    <w:p w:rsidR="00A53B3A" w:rsidRPr="00A53B3A" w:rsidRDefault="00A53B3A" w:rsidP="00A53B3A">
      <w:pPr>
        <w:ind w:firstLine="720"/>
        <w:jc w:val="both"/>
        <w:rPr>
          <w:kern w:val="2"/>
          <w:sz w:val="16"/>
          <w:szCs w:val="16"/>
        </w:rPr>
      </w:pPr>
      <w:r w:rsidRPr="00A53B3A">
        <w:rPr>
          <w:kern w:val="2"/>
          <w:sz w:val="16"/>
          <w:szCs w:val="16"/>
        </w:rPr>
        <w:t>47. Плата за услуги, которые являются необходимыми и обязательными для предоставления муниципальной услуги, отсутствует.</w:t>
      </w:r>
    </w:p>
    <w:p w:rsidR="00A53B3A" w:rsidRPr="00A53B3A" w:rsidRDefault="00A53B3A" w:rsidP="00A53B3A">
      <w:pPr>
        <w:ind w:firstLine="720"/>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bookmarkStart w:id="5" w:name="Par285"/>
      <w:bookmarkEnd w:id="5"/>
      <w:r w:rsidRPr="00A53B3A">
        <w:rPr>
          <w:kern w:val="2"/>
          <w:sz w:val="16"/>
          <w:szCs w:val="16"/>
        </w:rPr>
        <w:t>Глава 17. Максимальный срок ожидания в очереди</w:t>
      </w:r>
      <w:r w:rsidRPr="00A53B3A">
        <w:rPr>
          <w:kern w:val="2"/>
          <w:sz w:val="16"/>
          <w:szCs w:val="16"/>
        </w:rPr>
        <w:br/>
        <w:t>при подаче заявления и при получении</w:t>
      </w:r>
      <w:r w:rsidRPr="00A53B3A">
        <w:rPr>
          <w:kern w:val="2"/>
          <w:sz w:val="16"/>
          <w:szCs w:val="16"/>
        </w:rPr>
        <w:br/>
        <w:t>результата предоставления такой услуги</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ind w:firstLine="720"/>
        <w:jc w:val="both"/>
        <w:rPr>
          <w:kern w:val="2"/>
          <w:sz w:val="16"/>
          <w:szCs w:val="16"/>
        </w:rPr>
      </w:pPr>
      <w:r w:rsidRPr="00A53B3A">
        <w:rPr>
          <w:kern w:val="2"/>
          <w:sz w:val="16"/>
          <w:szCs w:val="16"/>
        </w:rPr>
        <w:t>48. Максимальное время ожидания в очереди при подаче заявления и документов не должно превышать 15 минут.</w:t>
      </w:r>
    </w:p>
    <w:p w:rsidR="00A53B3A" w:rsidRPr="00A53B3A" w:rsidRDefault="00A53B3A" w:rsidP="00A53B3A">
      <w:pPr>
        <w:ind w:firstLine="720"/>
        <w:jc w:val="both"/>
        <w:rPr>
          <w:kern w:val="2"/>
          <w:sz w:val="16"/>
          <w:szCs w:val="16"/>
        </w:rPr>
      </w:pPr>
      <w:r w:rsidRPr="00A53B3A">
        <w:rPr>
          <w:kern w:val="2"/>
          <w:sz w:val="16"/>
          <w:szCs w:val="16"/>
        </w:rPr>
        <w:t>49. Максимальное время ожидания в очереди при получении результата муниципальной услуги не должно превышать 15 минут.</w:t>
      </w:r>
    </w:p>
    <w:p w:rsidR="00A53B3A" w:rsidRPr="00A53B3A" w:rsidRDefault="00A53B3A" w:rsidP="00A53B3A">
      <w:pPr>
        <w:jc w:val="center"/>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18. Срок и порядок регистрации заявления,</w:t>
      </w:r>
      <w:r w:rsidRPr="00A53B3A">
        <w:rPr>
          <w:kern w:val="2"/>
          <w:sz w:val="16"/>
          <w:szCs w:val="16"/>
        </w:rPr>
        <w:br/>
        <w:t>в том числе в электронной форме</w:t>
      </w:r>
    </w:p>
    <w:p w:rsidR="00A53B3A" w:rsidRPr="00A53B3A" w:rsidRDefault="00A53B3A" w:rsidP="00A53B3A">
      <w:pPr>
        <w:keepNext/>
        <w:keepLines/>
        <w:ind w:firstLine="709"/>
        <w:jc w:val="both"/>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A53B3A">
        <w:rPr>
          <w:sz w:val="16"/>
          <w:szCs w:val="16"/>
        </w:rPr>
        <w:t xml:space="preserve"> журнале регистрации обращений за предоставлением муниципальной услуги, </w:t>
      </w:r>
      <w:r w:rsidRPr="00A53B3A">
        <w:rPr>
          <w:kern w:val="2"/>
          <w:sz w:val="16"/>
          <w:szCs w:val="16"/>
        </w:rPr>
        <w:t>путем присвоения указанным документам входящего номера с указанием даты получения.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A53B3A" w:rsidRPr="00A53B3A" w:rsidRDefault="00A53B3A" w:rsidP="00A53B3A">
      <w:pPr>
        <w:autoSpaceDE w:val="0"/>
        <w:autoSpaceDN w:val="0"/>
        <w:adjustRightInd w:val="0"/>
        <w:ind w:firstLine="709"/>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19. Требования к помещениям, в которых</w:t>
      </w:r>
      <w:r w:rsidRPr="00A53B3A">
        <w:rPr>
          <w:kern w:val="2"/>
          <w:sz w:val="16"/>
          <w:szCs w:val="16"/>
        </w:rPr>
        <w:br/>
        <w:t>предоставляется муниципальная услуга</w:t>
      </w:r>
    </w:p>
    <w:p w:rsidR="00A53B3A" w:rsidRPr="00A53B3A" w:rsidRDefault="00A53B3A" w:rsidP="00A53B3A">
      <w:pPr>
        <w:keepNext/>
        <w:keepLines/>
        <w:autoSpaceDE w:val="0"/>
        <w:autoSpaceDN w:val="0"/>
        <w:ind w:firstLine="709"/>
        <w:jc w:val="both"/>
        <w:rPr>
          <w:kern w:val="2"/>
          <w:sz w:val="16"/>
          <w:szCs w:val="16"/>
        </w:rPr>
      </w:pPr>
    </w:p>
    <w:p w:rsidR="00A53B3A" w:rsidRPr="00A53B3A" w:rsidRDefault="00A53B3A" w:rsidP="00A53B3A">
      <w:pPr>
        <w:autoSpaceDE w:val="0"/>
        <w:autoSpaceDN w:val="0"/>
        <w:ind w:firstLine="709"/>
        <w:jc w:val="both"/>
        <w:rPr>
          <w:kern w:val="2"/>
          <w:sz w:val="16"/>
          <w:szCs w:val="16"/>
        </w:rPr>
      </w:pPr>
      <w:r w:rsidRPr="00A53B3A">
        <w:rPr>
          <w:kern w:val="2"/>
          <w:sz w:val="16"/>
          <w:szCs w:val="16"/>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A53B3A" w:rsidRPr="00A53B3A" w:rsidRDefault="00A53B3A" w:rsidP="00A53B3A">
      <w:pPr>
        <w:autoSpaceDE w:val="0"/>
        <w:autoSpaceDN w:val="0"/>
        <w:ind w:firstLine="709"/>
        <w:jc w:val="both"/>
        <w:rPr>
          <w:kern w:val="2"/>
          <w:sz w:val="16"/>
          <w:szCs w:val="16"/>
        </w:rPr>
      </w:pPr>
      <w:r w:rsidRPr="00A53B3A">
        <w:rPr>
          <w:kern w:val="2"/>
          <w:sz w:val="16"/>
          <w:szCs w:val="16"/>
        </w:rPr>
        <w:t>54. Администрация обеспечивает инвалидам (включая инвалидов, использующих кресла-коляски и собак-проводников):</w:t>
      </w:r>
    </w:p>
    <w:p w:rsidR="00A53B3A" w:rsidRPr="00A53B3A" w:rsidRDefault="00A53B3A" w:rsidP="00A53B3A">
      <w:pPr>
        <w:autoSpaceDE w:val="0"/>
        <w:autoSpaceDN w:val="0"/>
        <w:ind w:firstLine="709"/>
        <w:jc w:val="both"/>
        <w:rPr>
          <w:kern w:val="2"/>
          <w:sz w:val="16"/>
          <w:szCs w:val="16"/>
        </w:rPr>
      </w:pPr>
      <w:r w:rsidRPr="00A53B3A">
        <w:rPr>
          <w:kern w:val="2"/>
          <w:sz w:val="16"/>
          <w:szCs w:val="16"/>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53B3A" w:rsidRPr="00A53B3A" w:rsidRDefault="00A53B3A" w:rsidP="00A53B3A">
      <w:pPr>
        <w:autoSpaceDE w:val="0"/>
        <w:autoSpaceDN w:val="0"/>
        <w:ind w:firstLine="709"/>
        <w:jc w:val="both"/>
        <w:rPr>
          <w:kern w:val="2"/>
          <w:sz w:val="16"/>
          <w:szCs w:val="16"/>
        </w:rPr>
      </w:pPr>
      <w:r w:rsidRPr="00A53B3A">
        <w:rPr>
          <w:kern w:val="2"/>
          <w:sz w:val="16"/>
          <w:szCs w:val="16"/>
        </w:rPr>
        <w:t>2) допу</w:t>
      </w:r>
      <w:proofErr w:type="gramStart"/>
      <w:r w:rsidRPr="00A53B3A">
        <w:rPr>
          <w:kern w:val="2"/>
          <w:sz w:val="16"/>
          <w:szCs w:val="16"/>
        </w:rPr>
        <w:t>ск в зд</w:t>
      </w:r>
      <w:proofErr w:type="gramEnd"/>
      <w:r w:rsidRPr="00A53B3A">
        <w:rPr>
          <w:kern w:val="2"/>
          <w:sz w:val="16"/>
          <w:szCs w:val="16"/>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B3A" w:rsidRPr="00A53B3A" w:rsidRDefault="00A53B3A" w:rsidP="00A53B3A">
      <w:pPr>
        <w:autoSpaceDE w:val="0"/>
        <w:autoSpaceDN w:val="0"/>
        <w:ind w:firstLine="709"/>
        <w:jc w:val="both"/>
        <w:rPr>
          <w:kern w:val="2"/>
          <w:sz w:val="16"/>
          <w:szCs w:val="16"/>
        </w:rPr>
      </w:pPr>
      <w:r w:rsidRPr="00A53B3A">
        <w:rPr>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53B3A" w:rsidRPr="00A53B3A" w:rsidRDefault="00A53B3A" w:rsidP="00A53B3A">
      <w:pPr>
        <w:autoSpaceDE w:val="0"/>
        <w:autoSpaceDN w:val="0"/>
        <w:ind w:firstLine="709"/>
        <w:jc w:val="both"/>
        <w:rPr>
          <w:kern w:val="2"/>
          <w:sz w:val="16"/>
          <w:szCs w:val="16"/>
        </w:rPr>
      </w:pPr>
      <w:r w:rsidRPr="00A53B3A">
        <w:rPr>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53B3A" w:rsidRPr="00A53B3A" w:rsidRDefault="00A53B3A" w:rsidP="00A53B3A">
      <w:pPr>
        <w:autoSpaceDE w:val="0"/>
        <w:autoSpaceDN w:val="0"/>
        <w:ind w:firstLine="709"/>
        <w:jc w:val="both"/>
        <w:rPr>
          <w:kern w:val="2"/>
          <w:sz w:val="16"/>
          <w:szCs w:val="16"/>
        </w:rPr>
      </w:pPr>
      <w:r w:rsidRPr="00A53B3A">
        <w:rPr>
          <w:kern w:val="2"/>
          <w:sz w:val="16"/>
          <w:szCs w:val="16"/>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53B3A" w:rsidRPr="00A53B3A" w:rsidRDefault="00A53B3A" w:rsidP="00A53B3A">
      <w:pPr>
        <w:autoSpaceDE w:val="0"/>
        <w:autoSpaceDN w:val="0"/>
        <w:ind w:firstLine="709"/>
        <w:jc w:val="both"/>
        <w:rPr>
          <w:kern w:val="2"/>
          <w:sz w:val="16"/>
          <w:szCs w:val="16"/>
        </w:rPr>
      </w:pPr>
      <w:r w:rsidRPr="00A53B3A">
        <w:rPr>
          <w:kern w:val="2"/>
          <w:sz w:val="16"/>
          <w:szCs w:val="16"/>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53B3A" w:rsidRPr="00A53B3A" w:rsidRDefault="00A53B3A" w:rsidP="00A53B3A">
      <w:pPr>
        <w:autoSpaceDE w:val="0"/>
        <w:autoSpaceDN w:val="0"/>
        <w:ind w:firstLine="709"/>
        <w:jc w:val="both"/>
        <w:rPr>
          <w:kern w:val="2"/>
          <w:sz w:val="16"/>
          <w:szCs w:val="16"/>
        </w:rPr>
      </w:pPr>
      <w:r w:rsidRPr="00A53B3A">
        <w:rPr>
          <w:kern w:val="2"/>
          <w:sz w:val="16"/>
          <w:szCs w:val="16"/>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53B3A" w:rsidRPr="00A53B3A" w:rsidRDefault="00A53B3A" w:rsidP="00A53B3A">
      <w:pPr>
        <w:autoSpaceDE w:val="0"/>
        <w:autoSpaceDN w:val="0"/>
        <w:ind w:firstLine="709"/>
        <w:jc w:val="both"/>
        <w:rPr>
          <w:kern w:val="2"/>
          <w:sz w:val="16"/>
          <w:szCs w:val="16"/>
        </w:rPr>
      </w:pPr>
      <w:r w:rsidRPr="00A53B3A">
        <w:rPr>
          <w:kern w:val="2"/>
          <w:sz w:val="16"/>
          <w:szCs w:val="16"/>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53B3A" w:rsidRPr="00A53B3A" w:rsidRDefault="00A53B3A" w:rsidP="00A53B3A">
      <w:pPr>
        <w:autoSpaceDE w:val="0"/>
        <w:autoSpaceDN w:val="0"/>
        <w:ind w:firstLine="709"/>
        <w:jc w:val="both"/>
        <w:rPr>
          <w:kern w:val="2"/>
          <w:sz w:val="16"/>
          <w:szCs w:val="16"/>
        </w:rPr>
      </w:pPr>
      <w:r w:rsidRPr="00A53B3A">
        <w:rPr>
          <w:kern w:val="2"/>
          <w:sz w:val="16"/>
          <w:szCs w:val="16"/>
        </w:rPr>
        <w:t>61. Места для заполнения документов оборудуются информационными стендами, стульями и столами для возможности оформления документов.</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53B3A" w:rsidRPr="00A53B3A" w:rsidRDefault="00A53B3A" w:rsidP="00A53B3A">
      <w:pPr>
        <w:autoSpaceDE w:val="0"/>
        <w:autoSpaceDN w:val="0"/>
        <w:adjustRightInd w:val="0"/>
        <w:ind w:firstLine="709"/>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 xml:space="preserve">Глава 20. Показатели доступности и качества муниципальной услуги, </w:t>
      </w: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 xml:space="preserve">в том числе количество взаимодействий заявителя с </w:t>
      </w:r>
      <w:proofErr w:type="gramStart"/>
      <w:r w:rsidRPr="00A53B3A">
        <w:rPr>
          <w:kern w:val="2"/>
          <w:sz w:val="16"/>
          <w:szCs w:val="16"/>
        </w:rPr>
        <w:t>должностными</w:t>
      </w:r>
      <w:proofErr w:type="gramEnd"/>
      <w:r w:rsidRPr="00A53B3A">
        <w:rPr>
          <w:kern w:val="2"/>
          <w:sz w:val="16"/>
          <w:szCs w:val="16"/>
        </w:rPr>
        <w:t xml:space="preserve"> </w:t>
      </w: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 xml:space="preserve">лицами при предоставлении муниципальной услуги и их </w:t>
      </w:r>
    </w:p>
    <w:p w:rsidR="00A53B3A" w:rsidRPr="00A53B3A" w:rsidRDefault="00A53B3A" w:rsidP="00A53B3A">
      <w:pPr>
        <w:keepNext/>
        <w:keepLines/>
        <w:autoSpaceDE w:val="0"/>
        <w:autoSpaceDN w:val="0"/>
        <w:adjustRightInd w:val="0"/>
        <w:jc w:val="center"/>
        <w:outlineLvl w:val="2"/>
        <w:rPr>
          <w:kern w:val="2"/>
          <w:sz w:val="16"/>
          <w:szCs w:val="16"/>
        </w:rPr>
      </w:pPr>
      <w:proofErr w:type="gramStart"/>
      <w:r w:rsidRPr="00A53B3A">
        <w:rPr>
          <w:kern w:val="2"/>
          <w:sz w:val="16"/>
          <w:szCs w:val="16"/>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roofErr w:type="gramEnd"/>
    </w:p>
    <w:p w:rsidR="00A53B3A" w:rsidRPr="00A53B3A" w:rsidRDefault="00A53B3A" w:rsidP="00A53B3A">
      <w:pPr>
        <w:keepNext/>
        <w:keepLines/>
        <w:autoSpaceDE w:val="0"/>
        <w:autoSpaceDN w:val="0"/>
        <w:adjustRightInd w:val="0"/>
        <w:jc w:val="center"/>
        <w:outlineLvl w:val="2"/>
        <w:rPr>
          <w:kern w:val="2"/>
          <w:sz w:val="16"/>
          <w:szCs w:val="16"/>
        </w:rPr>
      </w:pPr>
      <w:proofErr w:type="gramStart"/>
      <w:r w:rsidRPr="00A53B3A">
        <w:rPr>
          <w:kern w:val="2"/>
          <w:sz w:val="16"/>
          <w:szCs w:val="16"/>
        </w:rPr>
        <w:t>числе</w:t>
      </w:r>
      <w:proofErr w:type="gramEnd"/>
      <w:r w:rsidRPr="00A53B3A">
        <w:rPr>
          <w:kern w:val="2"/>
          <w:sz w:val="16"/>
          <w:szCs w:val="16"/>
        </w:rPr>
        <w:t xml:space="preserve"> в полном объеме), посредством комплексного запроса</w:t>
      </w:r>
    </w:p>
    <w:p w:rsidR="00A53B3A" w:rsidRPr="00A53B3A" w:rsidRDefault="00A53B3A" w:rsidP="00A53B3A">
      <w:pPr>
        <w:keepNext/>
        <w:keepLines/>
        <w:autoSpaceDE w:val="0"/>
        <w:autoSpaceDN w:val="0"/>
        <w:ind w:firstLine="709"/>
        <w:jc w:val="both"/>
        <w:rPr>
          <w:kern w:val="2"/>
          <w:sz w:val="16"/>
          <w:szCs w:val="16"/>
        </w:rPr>
      </w:pPr>
    </w:p>
    <w:p w:rsidR="00A53B3A" w:rsidRPr="00A53B3A" w:rsidRDefault="00A53B3A" w:rsidP="00A53B3A">
      <w:pPr>
        <w:autoSpaceDE w:val="0"/>
        <w:autoSpaceDN w:val="0"/>
        <w:ind w:firstLine="709"/>
        <w:jc w:val="both"/>
        <w:rPr>
          <w:kern w:val="2"/>
          <w:sz w:val="16"/>
          <w:szCs w:val="16"/>
        </w:rPr>
      </w:pPr>
      <w:r w:rsidRPr="00A53B3A">
        <w:rPr>
          <w:kern w:val="2"/>
          <w:sz w:val="16"/>
          <w:szCs w:val="16"/>
        </w:rPr>
        <w:t>63. Основными показателями доступности и качества муниципальной услуги являются:</w:t>
      </w:r>
    </w:p>
    <w:p w:rsidR="00A53B3A" w:rsidRPr="00A53B3A" w:rsidRDefault="00A53B3A" w:rsidP="00A53B3A">
      <w:pPr>
        <w:autoSpaceDE w:val="0"/>
        <w:autoSpaceDN w:val="0"/>
        <w:ind w:firstLine="709"/>
        <w:jc w:val="both"/>
        <w:rPr>
          <w:kern w:val="2"/>
          <w:sz w:val="16"/>
          <w:szCs w:val="16"/>
        </w:rPr>
      </w:pPr>
      <w:r w:rsidRPr="00A53B3A">
        <w:rPr>
          <w:kern w:val="2"/>
          <w:sz w:val="16"/>
          <w:szCs w:val="16"/>
        </w:rPr>
        <w:t>1) соблюдение требований к местам предоставления муниципальной услуги, их транспортной доступности;</w:t>
      </w:r>
    </w:p>
    <w:p w:rsidR="00A53B3A" w:rsidRPr="00A53B3A" w:rsidRDefault="00A53B3A" w:rsidP="00A53B3A">
      <w:pPr>
        <w:autoSpaceDE w:val="0"/>
        <w:autoSpaceDN w:val="0"/>
        <w:ind w:firstLine="709"/>
        <w:jc w:val="both"/>
        <w:rPr>
          <w:kern w:val="2"/>
          <w:sz w:val="16"/>
          <w:szCs w:val="16"/>
        </w:rPr>
      </w:pPr>
      <w:r w:rsidRPr="00A53B3A">
        <w:rPr>
          <w:kern w:val="2"/>
          <w:sz w:val="16"/>
          <w:szCs w:val="16"/>
        </w:rPr>
        <w:t>2) возможность представления заявления и документов, необходимых для предоставления муниципальной услуги, через МФЦ;</w:t>
      </w:r>
    </w:p>
    <w:p w:rsidR="00A53B3A" w:rsidRPr="00A53B3A" w:rsidRDefault="00A53B3A" w:rsidP="00A53B3A">
      <w:pPr>
        <w:autoSpaceDE w:val="0"/>
        <w:autoSpaceDN w:val="0"/>
        <w:ind w:firstLine="709"/>
        <w:jc w:val="both"/>
        <w:rPr>
          <w:kern w:val="2"/>
          <w:sz w:val="16"/>
          <w:szCs w:val="16"/>
        </w:rPr>
      </w:pPr>
      <w:r w:rsidRPr="00A53B3A">
        <w:rPr>
          <w:kern w:val="2"/>
          <w:sz w:val="16"/>
          <w:szCs w:val="16"/>
        </w:rPr>
        <w:t>3) среднее время ожидания в очереди при подаче документов;</w:t>
      </w:r>
    </w:p>
    <w:p w:rsidR="00A53B3A" w:rsidRPr="00A53B3A" w:rsidRDefault="00A53B3A" w:rsidP="00A53B3A">
      <w:pPr>
        <w:autoSpaceDE w:val="0"/>
        <w:autoSpaceDN w:val="0"/>
        <w:ind w:firstLine="709"/>
        <w:jc w:val="both"/>
        <w:rPr>
          <w:kern w:val="2"/>
          <w:sz w:val="16"/>
          <w:szCs w:val="16"/>
        </w:rPr>
      </w:pPr>
      <w:r w:rsidRPr="00A53B3A">
        <w:rPr>
          <w:kern w:val="2"/>
          <w:sz w:val="16"/>
          <w:szCs w:val="16"/>
        </w:rPr>
        <w:t>4) количество обращений об обжаловании решений и действий (бездействия) администрации, а также должностных лиц администрации;</w:t>
      </w:r>
    </w:p>
    <w:p w:rsidR="00A53B3A" w:rsidRPr="00A53B3A" w:rsidRDefault="00A53B3A" w:rsidP="00A53B3A">
      <w:pPr>
        <w:autoSpaceDE w:val="0"/>
        <w:autoSpaceDN w:val="0"/>
        <w:ind w:firstLine="709"/>
        <w:jc w:val="both"/>
        <w:rPr>
          <w:kern w:val="2"/>
          <w:sz w:val="16"/>
          <w:szCs w:val="16"/>
        </w:rPr>
      </w:pPr>
      <w:r w:rsidRPr="00A53B3A">
        <w:rPr>
          <w:kern w:val="2"/>
          <w:sz w:val="16"/>
          <w:szCs w:val="16"/>
        </w:rPr>
        <w:t>5) количество взаимодействий заявителя или его представителя с должностными лицами, их продолжительность;</w:t>
      </w:r>
    </w:p>
    <w:p w:rsidR="00A53B3A" w:rsidRPr="00A53B3A" w:rsidRDefault="00A53B3A" w:rsidP="00A53B3A">
      <w:pPr>
        <w:autoSpaceDE w:val="0"/>
        <w:autoSpaceDN w:val="0"/>
        <w:ind w:firstLine="709"/>
        <w:jc w:val="both"/>
        <w:rPr>
          <w:kern w:val="2"/>
          <w:sz w:val="16"/>
          <w:szCs w:val="16"/>
        </w:rPr>
      </w:pPr>
      <w:r w:rsidRPr="00A53B3A">
        <w:rPr>
          <w:kern w:val="2"/>
          <w:sz w:val="16"/>
          <w:szCs w:val="16"/>
        </w:rPr>
        <w:t>6) возможность получения информации о ходе предоставления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для подачи документов, необходимых для предоставления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для получения результата предоставления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настоящего административного регламента.</w:t>
      </w:r>
    </w:p>
    <w:p w:rsidR="00A53B3A" w:rsidRPr="00A53B3A" w:rsidRDefault="00A53B3A" w:rsidP="00A53B3A">
      <w:pPr>
        <w:autoSpaceDE w:val="0"/>
        <w:autoSpaceDN w:val="0"/>
        <w:adjustRightInd w:val="0"/>
        <w:ind w:firstLine="720"/>
        <w:jc w:val="center"/>
        <w:outlineLvl w:val="2"/>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21. Иные требования, в том числе учитывающие</w:t>
      </w:r>
      <w:r w:rsidRPr="00A53B3A">
        <w:rPr>
          <w:kern w:val="2"/>
          <w:sz w:val="16"/>
          <w:szCs w:val="16"/>
        </w:rPr>
        <w:br/>
        <w:t>особенности предоставления муниципальной услуги в МФЦ,</w:t>
      </w:r>
      <w:r w:rsidRPr="00A53B3A">
        <w:rPr>
          <w:kern w:val="2"/>
          <w:sz w:val="16"/>
          <w:szCs w:val="16"/>
        </w:rPr>
        <w:br/>
        <w:t>по экстерриториальному принципу</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70. Предоставление муниципальной услуги по экстерриториальному принципу не предоставляется.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71. Организация предоставления муниципальной услуги осуществляется по принципу «одного окна» на базе МФЦ при личном обращении заявителя</w:t>
      </w:r>
      <w:r w:rsidRPr="00A53B3A">
        <w:rPr>
          <w:rFonts w:ascii="Tms Rmn" w:hAnsi="Tms Rmn" w:hint="eastAsia"/>
          <w:kern w:val="2"/>
          <w:sz w:val="16"/>
          <w:szCs w:val="16"/>
        </w:rPr>
        <w:t xml:space="preserve"> </w:t>
      </w:r>
      <w:r w:rsidRPr="00A53B3A">
        <w:rPr>
          <w:kern w:val="2"/>
          <w:sz w:val="16"/>
          <w:szCs w:val="16"/>
        </w:rPr>
        <w:t>или его представителя.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прием заявления и документов, представленных заявителем или его представителем, в том числе комплексного запроса;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 обработка заявления и представленных документов, в том числе комплексного запроса;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 направление заявления и документов, представленных заявителем или его представителем, в администрацию;</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A53B3A" w:rsidRPr="00A53B3A" w:rsidRDefault="00A53B3A" w:rsidP="00A53B3A">
      <w:pPr>
        <w:autoSpaceDE w:val="0"/>
        <w:autoSpaceDN w:val="0"/>
        <w:adjustRightInd w:val="0"/>
        <w:ind w:firstLine="709"/>
        <w:jc w:val="both"/>
        <w:rPr>
          <w:kern w:val="2"/>
          <w:sz w:val="16"/>
          <w:szCs w:val="16"/>
        </w:rPr>
      </w:pPr>
    </w:p>
    <w:p w:rsidR="00A53B3A" w:rsidRPr="00A53B3A" w:rsidRDefault="00A53B3A" w:rsidP="00A53B3A">
      <w:pPr>
        <w:keepNext/>
        <w:keepLines/>
        <w:autoSpaceDE w:val="0"/>
        <w:autoSpaceDN w:val="0"/>
        <w:adjustRightInd w:val="0"/>
        <w:jc w:val="center"/>
        <w:rPr>
          <w:kern w:val="2"/>
          <w:sz w:val="16"/>
          <w:szCs w:val="16"/>
        </w:rPr>
      </w:pPr>
      <w:r w:rsidRPr="00A53B3A">
        <w:rPr>
          <w:kern w:val="2"/>
          <w:sz w:val="16"/>
          <w:szCs w:val="16"/>
        </w:rPr>
        <w:t>РАЗДЕЛ III. СОСТАВ, ПОСЛЕДОВАТЕЛЬНОСТЬ И СРОКИ ВЫПОЛНЕНИЯ АДМИНИСТРАТИВНЫХ ПРОЦЕДУР,</w:t>
      </w:r>
      <w:r w:rsidRPr="00A53B3A">
        <w:rPr>
          <w:kern w:val="2"/>
          <w:sz w:val="16"/>
          <w:szCs w:val="16"/>
        </w:rPr>
        <w:br/>
        <w:t>ТРЕБОВАНИЯ К ПОРЯДКУ ИХ ВЫПОЛНЕНИЯ, В ТОМ ЧИСЛЕ ОСОБЕННОСТИ ВЫПОЛНЕНИЯ АДМИНИСТРАТИВНЫХ</w:t>
      </w:r>
      <w:r w:rsidRPr="00A53B3A">
        <w:rPr>
          <w:kern w:val="2"/>
          <w:sz w:val="16"/>
          <w:szCs w:val="16"/>
        </w:rPr>
        <w:br/>
        <w:t>ПРОЦЕДУР В ЭЛЕКТРОННОЙ ФОРМЕ, А ТАКЖЕ ОСОБЕННОСТИ ВЫПОЛНЕНИЯ АДМИНИСТРАТИВНЫХ ПРОЦЕДУР В МФЦ</w:t>
      </w:r>
    </w:p>
    <w:p w:rsidR="00A53B3A" w:rsidRPr="00A53B3A" w:rsidRDefault="00A53B3A" w:rsidP="00A53B3A">
      <w:pPr>
        <w:keepNext/>
        <w:keepLines/>
        <w:autoSpaceDE w:val="0"/>
        <w:autoSpaceDN w:val="0"/>
        <w:adjustRightInd w:val="0"/>
        <w:ind w:firstLine="709"/>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bookmarkStart w:id="6" w:name="Par343"/>
      <w:bookmarkEnd w:id="6"/>
      <w:r w:rsidRPr="00A53B3A">
        <w:rPr>
          <w:kern w:val="2"/>
          <w:sz w:val="16"/>
          <w:szCs w:val="16"/>
        </w:rPr>
        <w:t>Глава 22. Состав и последовательность административных процедур</w:t>
      </w:r>
    </w:p>
    <w:p w:rsidR="00A53B3A" w:rsidRPr="00A53B3A" w:rsidRDefault="00A53B3A" w:rsidP="00A53B3A">
      <w:pPr>
        <w:keepNext/>
        <w:keepLines/>
        <w:autoSpaceDE w:val="0"/>
        <w:autoSpaceDN w:val="0"/>
        <w:adjustRightInd w:val="0"/>
        <w:ind w:firstLine="709"/>
        <w:jc w:val="both"/>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72. Предоставление муниципальной услуги включает в себя следующие административные процедуры:</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прием, регистрация заявления и приложенных к нему документов, представленных заявителем или его представителем;</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A53B3A" w:rsidRPr="00A53B3A" w:rsidRDefault="00A53B3A" w:rsidP="00A53B3A">
      <w:pPr>
        <w:autoSpaceDE w:val="0"/>
        <w:autoSpaceDN w:val="0"/>
        <w:adjustRightInd w:val="0"/>
        <w:ind w:firstLine="709"/>
        <w:jc w:val="both"/>
        <w:rPr>
          <w:kern w:val="2"/>
          <w:sz w:val="16"/>
          <w:szCs w:val="16"/>
        </w:rPr>
      </w:pPr>
      <w:proofErr w:type="gramStart"/>
      <w:r w:rsidRPr="00A53B3A">
        <w:rPr>
          <w:kern w:val="2"/>
          <w:sz w:val="16"/>
          <w:szCs w:val="16"/>
        </w:rPr>
        <w:t>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проведении торгов на право заключения договора аренды муниципального имущества или договора безвозмездного пользования</w:t>
      </w:r>
      <w:r w:rsidRPr="00A53B3A">
        <w:rPr>
          <w:sz w:val="16"/>
          <w:szCs w:val="16"/>
        </w:rPr>
        <w:t xml:space="preserve"> муниципальным имуществом (далее – решение о проведении торгов) или решения об </w:t>
      </w:r>
      <w:r w:rsidRPr="00A53B3A">
        <w:rPr>
          <w:kern w:val="2"/>
          <w:sz w:val="16"/>
          <w:szCs w:val="16"/>
        </w:rPr>
        <w:t>отказе в предоставлении муниципального имущества в аренду или</w:t>
      </w:r>
      <w:proofErr w:type="gramEnd"/>
      <w:r w:rsidRPr="00A53B3A">
        <w:rPr>
          <w:kern w:val="2"/>
          <w:sz w:val="16"/>
          <w:szCs w:val="16"/>
        </w:rPr>
        <w:t xml:space="preserve"> безвозмездное пользование (далее – решение об отказе в предоставлении муниципального имущества);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 выдача (направление) заявителю или его представителю результата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73. При предоставлении муниципальной услуги МФЦ выполняет следующие действия: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прием заявления и документов, представленных заявителем или его представителем, в том числе комплексного запроса;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 обработка заявления и представленных документов, в том числе комплексного запроса;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 направление заявления и документов, представленных заявителем или его представителем, в администрацию;</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53B3A" w:rsidRPr="00A53B3A" w:rsidRDefault="00A53B3A" w:rsidP="00A53B3A">
      <w:pPr>
        <w:autoSpaceDE w:val="0"/>
        <w:autoSpaceDN w:val="0"/>
        <w:adjustRightInd w:val="0"/>
        <w:ind w:firstLine="709"/>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23. Прием, регистрация заявления и приложенных к нему</w:t>
      </w:r>
      <w:r w:rsidRPr="00A53B3A">
        <w:rPr>
          <w:kern w:val="2"/>
          <w:sz w:val="16"/>
          <w:szCs w:val="16"/>
        </w:rPr>
        <w:br/>
        <w:t>документов, представленных заявителем или его представителем</w:t>
      </w:r>
    </w:p>
    <w:p w:rsidR="00A53B3A" w:rsidRPr="00A53B3A" w:rsidRDefault="00A53B3A" w:rsidP="00A53B3A">
      <w:pPr>
        <w:keepNext/>
        <w:keepLines/>
        <w:autoSpaceDE w:val="0"/>
        <w:autoSpaceDN w:val="0"/>
        <w:adjustRightInd w:val="0"/>
        <w:jc w:val="both"/>
        <w:rPr>
          <w:kern w:val="2"/>
          <w:sz w:val="16"/>
          <w:szCs w:val="16"/>
        </w:rPr>
      </w:pPr>
      <w:bookmarkStart w:id="7" w:name="Par355"/>
      <w:bookmarkEnd w:id="7"/>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A53B3A" w:rsidRPr="00A53B3A" w:rsidRDefault="00A53B3A" w:rsidP="00A53B3A">
      <w:pPr>
        <w:autoSpaceDE w:val="0"/>
        <w:autoSpaceDN w:val="0"/>
        <w:ind w:firstLine="709"/>
        <w:jc w:val="both"/>
        <w:rPr>
          <w:i/>
          <w:kern w:val="2"/>
          <w:sz w:val="16"/>
          <w:szCs w:val="16"/>
        </w:rPr>
      </w:pPr>
      <w:r w:rsidRPr="00A53B3A">
        <w:rPr>
          <w:kern w:val="2"/>
          <w:sz w:val="16"/>
          <w:szCs w:val="16"/>
        </w:rPr>
        <w:t>75.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53B3A" w:rsidRPr="00A53B3A" w:rsidRDefault="00A53B3A" w:rsidP="00A53B3A">
      <w:pPr>
        <w:autoSpaceDE w:val="0"/>
        <w:autoSpaceDN w:val="0"/>
        <w:ind w:firstLine="709"/>
        <w:jc w:val="both"/>
        <w:rPr>
          <w:i/>
          <w:kern w:val="2"/>
          <w:sz w:val="16"/>
          <w:szCs w:val="16"/>
        </w:rPr>
      </w:pPr>
      <w:r w:rsidRPr="00A53B3A">
        <w:rPr>
          <w:kern w:val="2"/>
          <w:sz w:val="16"/>
          <w:szCs w:val="16"/>
        </w:rPr>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A53B3A">
        <w:rPr>
          <w:sz w:val="16"/>
          <w:szCs w:val="16"/>
        </w:rPr>
        <w:t>журнале регистрации обращений за предоставлением муниципальной услуги</w:t>
      </w:r>
      <w:r w:rsidRPr="00A53B3A">
        <w:rPr>
          <w:i/>
          <w:kern w:val="2"/>
          <w:sz w:val="16"/>
          <w:szCs w:val="16"/>
        </w:rPr>
        <w:t>.</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Срок регистрации представленных в </w:t>
      </w:r>
      <w:r w:rsidRPr="00A53B3A">
        <w:rPr>
          <w:sz w:val="16"/>
          <w:szCs w:val="16"/>
        </w:rPr>
        <w:t xml:space="preserve">администрацию </w:t>
      </w:r>
      <w:r w:rsidRPr="00A53B3A">
        <w:rPr>
          <w:kern w:val="2"/>
          <w:sz w:val="16"/>
          <w:szCs w:val="16"/>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A53B3A">
        <w:rPr>
          <w:sz w:val="16"/>
          <w:szCs w:val="16"/>
        </w:rPr>
        <w:t>администрацией</w:t>
      </w:r>
      <w:r w:rsidRPr="00A53B3A">
        <w:rPr>
          <w:kern w:val="2"/>
          <w:sz w:val="16"/>
          <w:szCs w:val="16"/>
        </w:rPr>
        <w:t xml:space="preserve"> указанных документов.</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77. Должностное лицо </w:t>
      </w:r>
      <w:r w:rsidRPr="00A53B3A">
        <w:rPr>
          <w:sz w:val="16"/>
          <w:szCs w:val="16"/>
        </w:rPr>
        <w:t>администрации</w:t>
      </w:r>
      <w:r w:rsidRPr="00A53B3A">
        <w:rPr>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Pr="00A53B3A">
        <w:rPr>
          <w:sz w:val="16"/>
          <w:szCs w:val="16"/>
        </w:rPr>
        <w:t>настоящего административного регламента</w:t>
      </w:r>
      <w:r w:rsidRPr="00A53B3A">
        <w:rPr>
          <w:kern w:val="2"/>
          <w:sz w:val="16"/>
          <w:szCs w:val="16"/>
        </w:rPr>
        <w:t xml:space="preserve">, </w:t>
      </w:r>
      <w:r w:rsidRPr="00A53B3A">
        <w:rPr>
          <w:sz w:val="16"/>
          <w:szCs w:val="16"/>
        </w:rPr>
        <w:t>не позднее трех рабочих дней со дня получения заявления и документов</w:t>
      </w:r>
      <w:r w:rsidRPr="00A53B3A">
        <w:rPr>
          <w:kern w:val="2"/>
          <w:sz w:val="16"/>
          <w:szCs w:val="16"/>
        </w:rPr>
        <w:t>.</w:t>
      </w:r>
    </w:p>
    <w:p w:rsidR="00A53B3A" w:rsidRPr="00A53B3A" w:rsidRDefault="00A53B3A" w:rsidP="00A53B3A">
      <w:pPr>
        <w:autoSpaceDE w:val="0"/>
        <w:autoSpaceDN w:val="0"/>
        <w:ind w:firstLine="720"/>
        <w:jc w:val="both"/>
        <w:rPr>
          <w:kern w:val="2"/>
          <w:sz w:val="16"/>
          <w:szCs w:val="16"/>
        </w:rPr>
      </w:pPr>
      <w:r w:rsidRPr="00A53B3A">
        <w:rPr>
          <w:kern w:val="2"/>
          <w:sz w:val="16"/>
          <w:szCs w:val="16"/>
        </w:rPr>
        <w:t xml:space="preserve">78. В случае выявления в представленных документах хотя бы одного из обстоятельств, предусмотренных пунктом 39 </w:t>
      </w:r>
      <w:r w:rsidRPr="00A53B3A">
        <w:rPr>
          <w:sz w:val="16"/>
          <w:szCs w:val="16"/>
        </w:rPr>
        <w:t>настоящего административного регламента,</w:t>
      </w:r>
      <w:r w:rsidRPr="00A53B3A">
        <w:rPr>
          <w:kern w:val="2"/>
          <w:sz w:val="16"/>
          <w:szCs w:val="16"/>
        </w:rPr>
        <w:t xml:space="preserve"> должностное лицо администрации не позднее срока, предусмотренного пунктом 77 настоящего административного регламента, принимает решение об отказе в приеме документов.</w:t>
      </w:r>
    </w:p>
    <w:p w:rsidR="00A53B3A" w:rsidRPr="00A53B3A" w:rsidRDefault="00A53B3A" w:rsidP="00A53B3A">
      <w:pPr>
        <w:autoSpaceDE w:val="0"/>
        <w:autoSpaceDN w:val="0"/>
        <w:ind w:firstLine="720"/>
        <w:jc w:val="both"/>
        <w:rPr>
          <w:color w:val="0000FF"/>
          <w:kern w:val="2"/>
          <w:sz w:val="16"/>
          <w:szCs w:val="16"/>
        </w:rPr>
      </w:pPr>
      <w:r w:rsidRPr="00A53B3A">
        <w:rPr>
          <w:sz w:val="16"/>
          <w:szCs w:val="16"/>
        </w:rPr>
        <w:t xml:space="preserve">79. </w:t>
      </w:r>
      <w:proofErr w:type="gramStart"/>
      <w:r w:rsidRPr="00A53B3A">
        <w:rPr>
          <w:sz w:val="16"/>
          <w:szCs w:val="16"/>
        </w:rPr>
        <w:t xml:space="preserve">В случае отказа в приеме документов, поданных путем личного обращения, </w:t>
      </w:r>
      <w:r w:rsidRPr="00A53B3A">
        <w:rPr>
          <w:kern w:val="2"/>
          <w:sz w:val="16"/>
          <w:szCs w:val="16"/>
        </w:rPr>
        <w:t xml:space="preserve">должностное лицо администрации, ответственное за прием и регистрацию документов, </w:t>
      </w:r>
      <w:r w:rsidRPr="00A53B3A">
        <w:rPr>
          <w:sz w:val="16"/>
          <w:szCs w:val="16"/>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A53B3A" w:rsidRPr="00A53B3A" w:rsidRDefault="00A53B3A" w:rsidP="00A53B3A">
      <w:pPr>
        <w:autoSpaceDE w:val="0"/>
        <w:autoSpaceDN w:val="0"/>
        <w:adjustRightInd w:val="0"/>
        <w:ind w:firstLine="709"/>
        <w:jc w:val="both"/>
        <w:rPr>
          <w:sz w:val="16"/>
          <w:szCs w:val="16"/>
        </w:rPr>
      </w:pPr>
      <w:r w:rsidRPr="00A53B3A">
        <w:rPr>
          <w:sz w:val="16"/>
          <w:szCs w:val="16"/>
        </w:rPr>
        <w:t xml:space="preserve">В случае отказа в приеме документов, поданных через организации почтовой связи, </w:t>
      </w:r>
      <w:r w:rsidRPr="00A53B3A">
        <w:rPr>
          <w:kern w:val="2"/>
          <w:sz w:val="16"/>
          <w:szCs w:val="16"/>
        </w:rPr>
        <w:t xml:space="preserve">должностное лицо администрации, ответственное за прием и регистрацию документов, </w:t>
      </w:r>
      <w:r w:rsidRPr="00A53B3A">
        <w:rPr>
          <w:sz w:val="16"/>
          <w:szCs w:val="16"/>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A53B3A" w:rsidRPr="00A53B3A" w:rsidRDefault="00A53B3A" w:rsidP="00A53B3A">
      <w:pPr>
        <w:autoSpaceDE w:val="0"/>
        <w:autoSpaceDN w:val="0"/>
        <w:adjustRightInd w:val="0"/>
        <w:ind w:firstLine="709"/>
        <w:jc w:val="both"/>
        <w:rPr>
          <w:sz w:val="16"/>
          <w:szCs w:val="16"/>
        </w:rPr>
      </w:pPr>
      <w:r w:rsidRPr="00A53B3A">
        <w:rPr>
          <w:sz w:val="16"/>
          <w:szCs w:val="16"/>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53B3A">
        <w:rPr>
          <w:kern w:val="2"/>
          <w:sz w:val="16"/>
          <w:szCs w:val="16"/>
        </w:rPr>
        <w:t xml:space="preserve">администрации, ответственное за прием и регистрацию документов, </w:t>
      </w:r>
      <w:r w:rsidRPr="00A53B3A">
        <w:rPr>
          <w:sz w:val="16"/>
          <w:szCs w:val="16"/>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A53B3A" w:rsidRPr="00A53B3A" w:rsidRDefault="00A53B3A" w:rsidP="00A53B3A">
      <w:pPr>
        <w:autoSpaceDE w:val="0"/>
        <w:autoSpaceDN w:val="0"/>
        <w:adjustRightInd w:val="0"/>
        <w:ind w:firstLine="720"/>
        <w:jc w:val="both"/>
        <w:rPr>
          <w:color w:val="0000FF"/>
          <w:sz w:val="16"/>
          <w:szCs w:val="16"/>
        </w:rPr>
      </w:pPr>
      <w:r w:rsidRPr="00A53B3A">
        <w:rPr>
          <w:sz w:val="16"/>
          <w:szCs w:val="16"/>
        </w:rPr>
        <w:t xml:space="preserve">В случае отказа в приеме документов, поданных через МФЦ, </w:t>
      </w:r>
      <w:r w:rsidRPr="00A53B3A">
        <w:rPr>
          <w:kern w:val="2"/>
          <w:sz w:val="16"/>
          <w:szCs w:val="16"/>
        </w:rPr>
        <w:t xml:space="preserve">должностное лицо администрации, ответственное за прием и регистрацию документов, </w:t>
      </w:r>
      <w:r w:rsidRPr="00A53B3A">
        <w:rPr>
          <w:sz w:val="16"/>
          <w:szCs w:val="16"/>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80. При отсутствии в представленных заявителем документах оснований, предусмотренных пунктом 39 </w:t>
      </w:r>
      <w:r w:rsidRPr="00A53B3A">
        <w:rPr>
          <w:sz w:val="16"/>
          <w:szCs w:val="16"/>
        </w:rPr>
        <w:t>настоящего административного регламента</w:t>
      </w:r>
      <w:r w:rsidRPr="00A53B3A">
        <w:rPr>
          <w:kern w:val="2"/>
          <w:sz w:val="16"/>
          <w:szCs w:val="16"/>
        </w:rPr>
        <w:t xml:space="preserve">, должностное лицо </w:t>
      </w:r>
      <w:r w:rsidRPr="00A53B3A">
        <w:rPr>
          <w:sz w:val="16"/>
          <w:szCs w:val="16"/>
        </w:rPr>
        <w:t xml:space="preserve">администрации </w:t>
      </w:r>
      <w:r w:rsidRPr="00A53B3A">
        <w:rPr>
          <w:kern w:val="2"/>
          <w:sz w:val="16"/>
          <w:szCs w:val="16"/>
        </w:rPr>
        <w:t xml:space="preserve">не позднее срока, предусмотренного пунктом 77 настоящего административного регламента, принимает решение о передаче представленных документов должностному лицу </w:t>
      </w:r>
      <w:r w:rsidRPr="00A53B3A">
        <w:rPr>
          <w:sz w:val="16"/>
          <w:szCs w:val="16"/>
        </w:rPr>
        <w:t>администрации</w:t>
      </w:r>
      <w:r w:rsidRPr="00A53B3A">
        <w:rPr>
          <w:kern w:val="2"/>
          <w:sz w:val="16"/>
          <w:szCs w:val="16"/>
        </w:rPr>
        <w:t>, ответственному за предоставление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81. В случае принятия указанного в пункте 80 </w:t>
      </w:r>
      <w:r w:rsidRPr="00A53B3A">
        <w:rPr>
          <w:sz w:val="16"/>
          <w:szCs w:val="16"/>
        </w:rPr>
        <w:t>настоящего административного регламента</w:t>
      </w:r>
      <w:r w:rsidRPr="00A53B3A">
        <w:rPr>
          <w:kern w:val="2"/>
          <w:sz w:val="16"/>
          <w:szCs w:val="16"/>
        </w:rPr>
        <w:t xml:space="preserve"> решения:</w:t>
      </w:r>
    </w:p>
    <w:p w:rsidR="00A53B3A" w:rsidRPr="00A53B3A" w:rsidRDefault="00A53B3A" w:rsidP="00A53B3A">
      <w:pPr>
        <w:autoSpaceDE w:val="0"/>
        <w:autoSpaceDN w:val="0"/>
        <w:ind w:firstLine="709"/>
        <w:jc w:val="both"/>
        <w:rPr>
          <w:kern w:val="2"/>
          <w:sz w:val="16"/>
          <w:szCs w:val="16"/>
        </w:rPr>
      </w:pPr>
      <w:proofErr w:type="gramStart"/>
      <w:r w:rsidRPr="00A53B3A">
        <w:rPr>
          <w:kern w:val="2"/>
          <w:sz w:val="16"/>
          <w:szCs w:val="16"/>
        </w:rPr>
        <w:t xml:space="preserve">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w:t>
      </w:r>
      <w:r w:rsidRPr="00A53B3A">
        <w:rPr>
          <w:sz w:val="16"/>
          <w:szCs w:val="16"/>
        </w:rPr>
        <w:t>администрации</w:t>
      </w:r>
      <w:r w:rsidRPr="00A53B3A">
        <w:rPr>
          <w:kern w:val="2"/>
          <w:sz w:val="16"/>
          <w:szCs w:val="16"/>
        </w:rPr>
        <w:t xml:space="preserve">, ответственное за прием и регистрацию документов, оформляет расписку в получении документов </w:t>
      </w:r>
      <w:r w:rsidRPr="00A53B3A">
        <w:rPr>
          <w:sz w:val="16"/>
          <w:szCs w:val="16"/>
        </w:rPr>
        <w:t xml:space="preserve">с указанием их перечня и даты получения </w:t>
      </w:r>
      <w:r w:rsidRPr="00A53B3A">
        <w:rPr>
          <w:kern w:val="2"/>
          <w:sz w:val="16"/>
          <w:szCs w:val="16"/>
        </w:rPr>
        <w:t xml:space="preserve">в двух экземплярах, один из которых </w:t>
      </w:r>
      <w:r w:rsidRPr="00A53B3A">
        <w:rPr>
          <w:sz w:val="16"/>
          <w:szCs w:val="16"/>
        </w:rPr>
        <w:t>выдается указанным должностным лицом заявителю или его представителю в течение трех</w:t>
      </w:r>
      <w:proofErr w:type="gramEnd"/>
      <w:r w:rsidRPr="00A53B3A">
        <w:rPr>
          <w:sz w:val="16"/>
          <w:szCs w:val="16"/>
        </w:rPr>
        <w:t xml:space="preserve"> рабочих дней после получения администрацией </w:t>
      </w:r>
      <w:r w:rsidRPr="00A53B3A">
        <w:rPr>
          <w:kern w:val="2"/>
          <w:sz w:val="16"/>
          <w:szCs w:val="16"/>
        </w:rPr>
        <w:t xml:space="preserve">заявления и документов. Второй экземпляр расписки приобщается к представленным в </w:t>
      </w:r>
      <w:r w:rsidRPr="00A53B3A">
        <w:rPr>
          <w:sz w:val="16"/>
          <w:szCs w:val="16"/>
        </w:rPr>
        <w:t>администрацию</w:t>
      </w:r>
      <w:r w:rsidRPr="00A53B3A">
        <w:rPr>
          <w:kern w:val="2"/>
          <w:sz w:val="16"/>
          <w:szCs w:val="16"/>
        </w:rPr>
        <w:t xml:space="preserve"> документам;</w:t>
      </w:r>
    </w:p>
    <w:p w:rsidR="00A53B3A" w:rsidRPr="00A53B3A" w:rsidRDefault="00A53B3A" w:rsidP="00A53B3A">
      <w:pPr>
        <w:autoSpaceDE w:val="0"/>
        <w:autoSpaceDN w:val="0"/>
        <w:ind w:firstLine="709"/>
        <w:jc w:val="both"/>
        <w:rPr>
          <w:kern w:val="2"/>
          <w:sz w:val="16"/>
          <w:szCs w:val="16"/>
        </w:rPr>
      </w:pPr>
      <w:proofErr w:type="gramStart"/>
      <w:r w:rsidRPr="00A53B3A">
        <w:rPr>
          <w:sz w:val="16"/>
          <w:szCs w:val="16"/>
        </w:rPr>
        <w:t xml:space="preserve">2) </w:t>
      </w:r>
      <w:r w:rsidRPr="00A53B3A">
        <w:rPr>
          <w:kern w:val="2"/>
          <w:sz w:val="16"/>
          <w:szCs w:val="16"/>
        </w:rPr>
        <w:t xml:space="preserve">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w:t>
      </w:r>
      <w:r w:rsidRPr="00A53B3A">
        <w:rPr>
          <w:sz w:val="16"/>
          <w:szCs w:val="16"/>
        </w:rPr>
        <w:t xml:space="preserve">посредством почтового отправления или представлены заявителем или его представителем лично через </w:t>
      </w:r>
      <w:r w:rsidRPr="00A53B3A">
        <w:rPr>
          <w:kern w:val="2"/>
          <w:sz w:val="16"/>
          <w:szCs w:val="16"/>
        </w:rPr>
        <w:t xml:space="preserve">МФЦ, должностное лицо </w:t>
      </w:r>
      <w:r w:rsidRPr="00A53B3A">
        <w:rPr>
          <w:sz w:val="16"/>
          <w:szCs w:val="16"/>
        </w:rPr>
        <w:t>администрации</w:t>
      </w:r>
      <w:r w:rsidRPr="00A53B3A">
        <w:rPr>
          <w:kern w:val="2"/>
          <w:sz w:val="16"/>
          <w:szCs w:val="16"/>
        </w:rPr>
        <w:t xml:space="preserve">, ответственное за прием и регистрацию документов, оформляет расписку в получении документов </w:t>
      </w:r>
      <w:r w:rsidRPr="00A53B3A">
        <w:rPr>
          <w:sz w:val="16"/>
          <w:szCs w:val="16"/>
        </w:rPr>
        <w:t>с указанием их перечня и даты получения</w:t>
      </w:r>
      <w:r w:rsidRPr="00A53B3A">
        <w:rPr>
          <w:kern w:val="2"/>
          <w:sz w:val="16"/>
          <w:szCs w:val="16"/>
        </w:rPr>
        <w:t xml:space="preserve"> в двух экземплярах, один из которых</w:t>
      </w:r>
      <w:proofErr w:type="gramEnd"/>
      <w:r w:rsidRPr="00A53B3A">
        <w:rPr>
          <w:sz w:val="16"/>
          <w:szCs w:val="16"/>
        </w:rPr>
        <w:t xml:space="preserve"> направляется указанным </w:t>
      </w:r>
      <w:r w:rsidRPr="00A53B3A">
        <w:rPr>
          <w:sz w:val="16"/>
          <w:szCs w:val="16"/>
        </w:rPr>
        <w:lastRenderedPageBreak/>
        <w:t xml:space="preserve">должностным лицом по указанному в заявлении почтовому адресу </w:t>
      </w:r>
      <w:r w:rsidRPr="00A53B3A">
        <w:rPr>
          <w:kern w:val="2"/>
          <w:sz w:val="16"/>
          <w:szCs w:val="16"/>
        </w:rPr>
        <w:t>почтовым отправлением с уведомлением о вручении</w:t>
      </w:r>
      <w:r w:rsidRPr="00A53B3A">
        <w:rPr>
          <w:sz w:val="16"/>
          <w:szCs w:val="16"/>
        </w:rPr>
        <w:t xml:space="preserve"> в течение трех рабочих дней после получения администрацией заявления и документов. </w:t>
      </w:r>
      <w:r w:rsidRPr="00A53B3A">
        <w:rPr>
          <w:kern w:val="2"/>
          <w:sz w:val="16"/>
          <w:szCs w:val="16"/>
        </w:rPr>
        <w:t xml:space="preserve">Второй экземпляр расписки приобщается к представленным в </w:t>
      </w:r>
      <w:r w:rsidRPr="00A53B3A">
        <w:rPr>
          <w:sz w:val="16"/>
          <w:szCs w:val="16"/>
        </w:rPr>
        <w:t>администрацию</w:t>
      </w:r>
      <w:r w:rsidRPr="00A53B3A">
        <w:rPr>
          <w:kern w:val="2"/>
          <w:sz w:val="16"/>
          <w:szCs w:val="16"/>
        </w:rPr>
        <w:t xml:space="preserve"> документам.</w:t>
      </w:r>
    </w:p>
    <w:p w:rsidR="00A53B3A" w:rsidRPr="00A53B3A" w:rsidRDefault="00A53B3A" w:rsidP="00A53B3A">
      <w:pPr>
        <w:autoSpaceDE w:val="0"/>
        <w:autoSpaceDN w:val="0"/>
        <w:ind w:firstLine="709"/>
        <w:jc w:val="both"/>
        <w:rPr>
          <w:kern w:val="2"/>
          <w:sz w:val="16"/>
          <w:szCs w:val="16"/>
        </w:rPr>
      </w:pPr>
      <w:r w:rsidRPr="00A53B3A">
        <w:rPr>
          <w:kern w:val="2"/>
          <w:sz w:val="16"/>
          <w:szCs w:val="16"/>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A53B3A" w:rsidRPr="00A53B3A" w:rsidRDefault="00A53B3A" w:rsidP="00A53B3A">
      <w:pPr>
        <w:autoSpaceDE w:val="0"/>
        <w:autoSpaceDN w:val="0"/>
        <w:ind w:firstLine="709"/>
        <w:jc w:val="both"/>
        <w:rPr>
          <w:sz w:val="16"/>
          <w:szCs w:val="16"/>
        </w:rPr>
      </w:pPr>
      <w:r w:rsidRPr="00A53B3A">
        <w:rPr>
          <w:kern w:val="2"/>
          <w:sz w:val="16"/>
          <w:szCs w:val="16"/>
        </w:rPr>
        <w:t xml:space="preserve">83. Результатом административной процедуры по приему и регистрации заявления и документов является прием и регистрация </w:t>
      </w:r>
      <w:r w:rsidRPr="00A53B3A">
        <w:rPr>
          <w:sz w:val="16"/>
          <w:szCs w:val="16"/>
        </w:rPr>
        <w:t xml:space="preserve">заявления и приложенных к нему документов </w:t>
      </w:r>
      <w:r w:rsidRPr="00A53B3A">
        <w:rPr>
          <w:kern w:val="2"/>
          <w:sz w:val="16"/>
          <w:szCs w:val="16"/>
        </w:rPr>
        <w:t xml:space="preserve">и их </w:t>
      </w:r>
      <w:r w:rsidRPr="00A53B3A">
        <w:rPr>
          <w:sz w:val="16"/>
          <w:szCs w:val="16"/>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53B3A" w:rsidRPr="00A53B3A" w:rsidRDefault="00A53B3A" w:rsidP="00A53B3A">
      <w:pPr>
        <w:autoSpaceDE w:val="0"/>
        <w:autoSpaceDN w:val="0"/>
        <w:ind w:firstLine="709"/>
        <w:jc w:val="both"/>
        <w:rPr>
          <w:sz w:val="16"/>
          <w:szCs w:val="16"/>
        </w:rPr>
      </w:pPr>
      <w:r w:rsidRPr="00A53B3A">
        <w:rPr>
          <w:kern w:val="2"/>
          <w:sz w:val="16"/>
          <w:szCs w:val="16"/>
        </w:rPr>
        <w:t xml:space="preserve">84. Способом фиксации результата административной процедуры является регистрация должностным лицом </w:t>
      </w:r>
      <w:r w:rsidRPr="00A53B3A">
        <w:rPr>
          <w:sz w:val="16"/>
          <w:szCs w:val="16"/>
        </w:rPr>
        <w:t>администрации</w:t>
      </w:r>
      <w:r w:rsidRPr="00A53B3A">
        <w:rPr>
          <w:kern w:val="2"/>
          <w:sz w:val="16"/>
          <w:szCs w:val="16"/>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A53B3A">
        <w:rPr>
          <w:sz w:val="16"/>
          <w:szCs w:val="16"/>
        </w:rPr>
        <w:t>администрации</w:t>
      </w:r>
      <w:r w:rsidRPr="00A53B3A">
        <w:rPr>
          <w:kern w:val="2"/>
          <w:sz w:val="16"/>
          <w:szCs w:val="16"/>
        </w:rPr>
        <w:t xml:space="preserve">, ответственному за предоставление муниципальной услуги, </w:t>
      </w:r>
      <w:r w:rsidRPr="00A53B3A">
        <w:rPr>
          <w:sz w:val="16"/>
          <w:szCs w:val="16"/>
        </w:rPr>
        <w:t>либо уведомления об отказе в приеме представленных документов в журнале регистрации обращений за предоставлением муниципальной услуги.</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24. Формирование и направление межведомственных</w:t>
      </w:r>
      <w:r w:rsidRPr="00A53B3A">
        <w:rPr>
          <w:kern w:val="2"/>
          <w:sz w:val="16"/>
          <w:szCs w:val="16"/>
        </w:rPr>
        <w:br/>
        <w:t>запросов в органы (организации), участвующие</w:t>
      </w:r>
      <w:r w:rsidRPr="00A53B3A">
        <w:rPr>
          <w:kern w:val="2"/>
          <w:sz w:val="16"/>
          <w:szCs w:val="16"/>
        </w:rPr>
        <w:br/>
        <w:t>в предоставлении муниципальной услуги</w:t>
      </w:r>
    </w:p>
    <w:p w:rsidR="00A53B3A" w:rsidRPr="00A53B3A" w:rsidRDefault="00A53B3A" w:rsidP="00A53B3A">
      <w:pPr>
        <w:keepNext/>
        <w:keepLines/>
        <w:autoSpaceDE w:val="0"/>
        <w:autoSpaceDN w:val="0"/>
        <w:adjustRightInd w:val="0"/>
        <w:ind w:firstLine="709"/>
        <w:jc w:val="both"/>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85.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при условии его отсутствия в распоряжении администрации.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86.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в Федеральную налоговую службу – в целях получения: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а) выписки из Единого государственного реестра индивидуальных предпринимателей (для заявителей, являющихся индивидуальными предпринимателями) либо выписки из Единого государственного реестра юридических лиц (для заявителей, являющихся юридическими лицами); </w:t>
      </w:r>
    </w:p>
    <w:p w:rsidR="00A53B3A" w:rsidRPr="00A53B3A" w:rsidRDefault="00A53B3A" w:rsidP="00A53B3A">
      <w:pPr>
        <w:autoSpaceDE w:val="0"/>
        <w:autoSpaceDN w:val="0"/>
        <w:adjustRightInd w:val="0"/>
        <w:ind w:firstLine="709"/>
        <w:jc w:val="both"/>
        <w:rPr>
          <w:sz w:val="16"/>
          <w:szCs w:val="16"/>
        </w:rPr>
      </w:pPr>
      <w:r w:rsidRPr="00A53B3A">
        <w:rPr>
          <w:kern w:val="2"/>
          <w:sz w:val="16"/>
          <w:szCs w:val="16"/>
        </w:rPr>
        <w:t>б)</w:t>
      </w:r>
      <w:r w:rsidRPr="00A53B3A">
        <w:rPr>
          <w:sz w:val="16"/>
          <w:szCs w:val="16"/>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A53B3A" w:rsidRPr="00A53B3A" w:rsidRDefault="00A53B3A" w:rsidP="00A53B3A">
      <w:pPr>
        <w:autoSpaceDE w:val="0"/>
        <w:autoSpaceDN w:val="0"/>
        <w:adjustRightInd w:val="0"/>
        <w:ind w:firstLine="709"/>
        <w:jc w:val="both"/>
        <w:rPr>
          <w:sz w:val="16"/>
          <w:szCs w:val="16"/>
        </w:rPr>
      </w:pPr>
      <w:proofErr w:type="gramStart"/>
      <w:r w:rsidRPr="00A53B3A">
        <w:rPr>
          <w:sz w:val="16"/>
          <w:szCs w:val="16"/>
        </w:rPr>
        <w:t>в)</w:t>
      </w:r>
      <w:r w:rsidRPr="00A53B3A">
        <w:rPr>
          <w:kern w:val="2"/>
          <w:sz w:val="16"/>
          <w:szCs w:val="16"/>
        </w:rPr>
        <w:t xml:space="preserve"> справки об исполнении налогоплательщиком</w:t>
      </w:r>
      <w:r w:rsidRPr="00A53B3A">
        <w:rPr>
          <w:sz w:val="16"/>
          <w:szCs w:val="16"/>
        </w:rPr>
        <w:t xml:space="preserve"> (плательщиком сбора, плательщиком страховых взносов, налоговым агентом) </w:t>
      </w:r>
      <w:r w:rsidRPr="00A53B3A">
        <w:rPr>
          <w:sz w:val="16"/>
          <w:szCs w:val="16"/>
        </w:rPr>
        <w:sym w:font="Symbol" w:char="F02D"/>
      </w:r>
      <w:r w:rsidRPr="00A53B3A">
        <w:rPr>
          <w:sz w:val="16"/>
          <w:szCs w:val="16"/>
        </w:rPr>
        <w:t xml:space="preserve"> заявителем обязанности по уплате налогов, сборов, страховых взносов, пеней, штрафов, процентов;</w:t>
      </w:r>
      <w:proofErr w:type="gramEnd"/>
    </w:p>
    <w:p w:rsidR="00A53B3A" w:rsidRPr="00A53B3A" w:rsidRDefault="00A53B3A" w:rsidP="00A53B3A">
      <w:pPr>
        <w:ind w:firstLine="709"/>
        <w:jc w:val="both"/>
        <w:rPr>
          <w:sz w:val="16"/>
          <w:szCs w:val="16"/>
        </w:rPr>
      </w:pPr>
      <w:r w:rsidRPr="00A53B3A">
        <w:rPr>
          <w:sz w:val="16"/>
          <w:szCs w:val="16"/>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A53B3A" w:rsidRPr="00A53B3A" w:rsidRDefault="00A53B3A" w:rsidP="00A53B3A">
      <w:pPr>
        <w:autoSpaceDE w:val="0"/>
        <w:autoSpaceDN w:val="0"/>
        <w:adjustRightInd w:val="0"/>
        <w:ind w:firstLine="709"/>
        <w:jc w:val="both"/>
        <w:rPr>
          <w:sz w:val="16"/>
          <w:szCs w:val="16"/>
        </w:rPr>
      </w:pPr>
      <w:r w:rsidRPr="00A53B3A">
        <w:rPr>
          <w:kern w:val="2"/>
          <w:sz w:val="16"/>
          <w:szCs w:val="16"/>
        </w:rPr>
        <w:t xml:space="preserve">2) в Федеральную службу государственной регистрации, кадастра и картографии – в целях получения выписки из </w:t>
      </w:r>
      <w:r w:rsidRPr="00A53B3A">
        <w:rPr>
          <w:sz w:val="16"/>
          <w:szCs w:val="16"/>
        </w:rPr>
        <w:t xml:space="preserve">Единого государственного реестра недвижимости об объекте недвижимости, в отношении которого подан </w:t>
      </w:r>
      <w:r w:rsidRPr="00A53B3A">
        <w:rPr>
          <w:kern w:val="2"/>
          <w:sz w:val="16"/>
          <w:szCs w:val="16"/>
        </w:rPr>
        <w:t>запрос о предоставлении муниципальной услуги</w:t>
      </w:r>
      <w:r w:rsidRPr="00A53B3A">
        <w:rPr>
          <w:sz w:val="16"/>
          <w:szCs w:val="16"/>
        </w:rPr>
        <w:t>;</w:t>
      </w:r>
    </w:p>
    <w:p w:rsidR="00A53B3A" w:rsidRPr="00A53B3A" w:rsidRDefault="00A53B3A" w:rsidP="00A53B3A">
      <w:pPr>
        <w:autoSpaceDE w:val="0"/>
        <w:autoSpaceDN w:val="0"/>
        <w:adjustRightInd w:val="0"/>
        <w:ind w:firstLine="709"/>
        <w:jc w:val="both"/>
        <w:rPr>
          <w:sz w:val="16"/>
          <w:szCs w:val="16"/>
        </w:rPr>
      </w:pPr>
      <w:r w:rsidRPr="00A53B3A">
        <w:rPr>
          <w:kern w:val="2"/>
          <w:sz w:val="16"/>
          <w:szCs w:val="16"/>
        </w:rPr>
        <w:t xml:space="preserve">3) в акционерное общество «Федеральная корпорация по развитию малого и среднего предпринимательства» – в целях получения </w:t>
      </w:r>
      <w:r w:rsidRPr="00A53B3A">
        <w:rPr>
          <w:sz w:val="16"/>
          <w:szCs w:val="16"/>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87.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A53B3A">
        <w:rPr>
          <w:kern w:val="2"/>
          <w:sz w:val="16"/>
          <w:szCs w:val="16"/>
          <w:vertAlign w:val="superscript"/>
        </w:rPr>
        <w:t>2</w:t>
      </w:r>
      <w:r w:rsidRPr="00A53B3A">
        <w:rPr>
          <w:kern w:val="2"/>
          <w:sz w:val="16"/>
          <w:szCs w:val="16"/>
        </w:rPr>
        <w:t xml:space="preserve"> Федерального закона от 27 июля 2010 года № 210</w:t>
      </w:r>
      <w:r w:rsidRPr="00A53B3A">
        <w:rPr>
          <w:kern w:val="2"/>
          <w:sz w:val="16"/>
          <w:szCs w:val="16"/>
        </w:rPr>
        <w:noBreakHyphen/>
        <w:t>ФЗ «Об организации предоставления государственных и муниципальных услуг».</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53B3A" w:rsidRPr="00A53B3A" w:rsidRDefault="00A53B3A" w:rsidP="00A53B3A">
      <w:pPr>
        <w:autoSpaceDE w:val="0"/>
        <w:autoSpaceDN w:val="0"/>
        <w:ind w:firstLine="709"/>
        <w:jc w:val="both"/>
        <w:rPr>
          <w:sz w:val="16"/>
          <w:szCs w:val="16"/>
        </w:rPr>
      </w:pPr>
      <w:r w:rsidRPr="00A53B3A">
        <w:rPr>
          <w:kern w:val="2"/>
          <w:sz w:val="16"/>
          <w:szCs w:val="16"/>
        </w:rPr>
        <w:t xml:space="preserve">89.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A53B3A">
        <w:rPr>
          <w:sz w:val="16"/>
          <w:szCs w:val="16"/>
        </w:rPr>
        <w:t>в журнале регистрации обращений за предоставлением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A53B3A" w:rsidRPr="00A53B3A" w:rsidRDefault="00A53B3A" w:rsidP="00A53B3A">
      <w:pPr>
        <w:autoSpaceDE w:val="0"/>
        <w:autoSpaceDN w:val="0"/>
        <w:ind w:firstLine="709"/>
        <w:jc w:val="both"/>
        <w:rPr>
          <w:sz w:val="16"/>
          <w:szCs w:val="16"/>
        </w:rPr>
      </w:pPr>
      <w:r w:rsidRPr="00A53B3A">
        <w:rPr>
          <w:kern w:val="2"/>
          <w:sz w:val="16"/>
          <w:szCs w:val="16"/>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A53B3A">
        <w:rPr>
          <w:sz w:val="16"/>
          <w:szCs w:val="16"/>
        </w:rPr>
        <w:t>в журнале регистрации обращений за предоставлением муниципальной услуги.</w:t>
      </w:r>
    </w:p>
    <w:p w:rsidR="00A53B3A" w:rsidRPr="00A53B3A" w:rsidRDefault="00A53B3A" w:rsidP="00A53B3A">
      <w:pPr>
        <w:autoSpaceDE w:val="0"/>
        <w:autoSpaceDN w:val="0"/>
        <w:adjustRightInd w:val="0"/>
        <w:rPr>
          <w:kern w:val="2"/>
          <w:sz w:val="16"/>
          <w:szCs w:val="16"/>
        </w:rPr>
      </w:pPr>
    </w:p>
    <w:p w:rsidR="00A53B3A" w:rsidRPr="00A53B3A" w:rsidRDefault="00A53B3A" w:rsidP="00A53B3A">
      <w:pPr>
        <w:autoSpaceDE w:val="0"/>
        <w:autoSpaceDN w:val="0"/>
        <w:adjustRightInd w:val="0"/>
        <w:jc w:val="center"/>
        <w:rPr>
          <w:sz w:val="16"/>
          <w:szCs w:val="16"/>
        </w:rPr>
      </w:pPr>
      <w:r w:rsidRPr="00A53B3A">
        <w:rPr>
          <w:kern w:val="2"/>
          <w:sz w:val="16"/>
          <w:szCs w:val="16"/>
        </w:rPr>
        <w:t xml:space="preserve">        Глава 25. Рассмотрение документов и принятие </w:t>
      </w:r>
      <w:r w:rsidRPr="00A53B3A">
        <w:rPr>
          <w:sz w:val="16"/>
          <w:szCs w:val="16"/>
        </w:rPr>
        <w:t>решения о предоставлении муниципального имущества без проведения торгов, решения о проведении торгов или</w:t>
      </w:r>
      <w:r w:rsidRPr="00A53B3A">
        <w:rPr>
          <w:kern w:val="2"/>
          <w:sz w:val="16"/>
          <w:szCs w:val="16"/>
        </w:rPr>
        <w:t xml:space="preserve"> </w:t>
      </w:r>
      <w:r w:rsidRPr="00A53B3A">
        <w:rPr>
          <w:sz w:val="16"/>
          <w:szCs w:val="16"/>
        </w:rPr>
        <w:t>решения об отказе в предоставлении муниципального имущества</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настоящего административного регламента.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93. </w:t>
      </w:r>
      <w:proofErr w:type="gramStart"/>
      <w:r w:rsidRPr="00A53B3A">
        <w:rPr>
          <w:kern w:val="2"/>
          <w:sz w:val="16"/>
          <w:szCs w:val="16"/>
        </w:rPr>
        <w:t>Должностное лицо администрации, ответственное за предоставление муниципальной услуги, после получения документов, указанных в пунктах 28, 29, 35 настоящего 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94 настоящего административного регламента, а</w:t>
      </w:r>
      <w:proofErr w:type="gramEnd"/>
      <w:r w:rsidRPr="00A53B3A">
        <w:rPr>
          <w:kern w:val="2"/>
          <w:sz w:val="16"/>
          <w:szCs w:val="16"/>
        </w:rPr>
        <w:t xml:space="preserve">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A53B3A">
        <w:rPr>
          <w:kern w:val="2"/>
          <w:sz w:val="16"/>
          <w:szCs w:val="16"/>
          <w:vertAlign w:val="superscript"/>
        </w:rPr>
        <w:t>1</w:t>
      </w:r>
      <w:r w:rsidRPr="00A53B3A">
        <w:rPr>
          <w:kern w:val="2"/>
          <w:sz w:val="16"/>
          <w:szCs w:val="16"/>
        </w:rPr>
        <w:t xml:space="preserve"> Федерального закона № 135-ФЗ.</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94. Основаниями для отказа в </w:t>
      </w:r>
      <w:r w:rsidRPr="00A53B3A">
        <w:rPr>
          <w:sz w:val="16"/>
          <w:szCs w:val="16"/>
        </w:rPr>
        <w:t>предоставлении муниципального имущества в аренду, безвозмездное пользование являются</w:t>
      </w:r>
      <w:r w:rsidRPr="00A53B3A">
        <w:rPr>
          <w:kern w:val="2"/>
          <w:sz w:val="16"/>
          <w:szCs w:val="16"/>
        </w:rPr>
        <w:t>:</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1) несоответствие заявителя установленным пунктом 3 настоящего административного регламента требованиям; </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непредставление документов,</w:t>
      </w:r>
      <w:r w:rsidRPr="00A53B3A">
        <w:rPr>
          <w:sz w:val="16"/>
          <w:szCs w:val="16"/>
        </w:rPr>
        <w:t xml:space="preserve"> определенных настоящим административным регламентом, или представление недостоверных сведений и документов;</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w:t>
      </w:r>
      <w:r w:rsidRPr="00A53B3A">
        <w:rPr>
          <w:sz w:val="16"/>
          <w:szCs w:val="16"/>
        </w:rPr>
        <w:t xml:space="preserve"> невыполнение условий оказания имущественной поддержки;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w:t>
      </w:r>
      <w:r w:rsidRPr="00A53B3A">
        <w:rPr>
          <w:sz w:val="16"/>
          <w:szCs w:val="16"/>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w:t>
      </w:r>
      <w:proofErr w:type="gramStart"/>
      <w:r w:rsidRPr="00A53B3A">
        <w:rPr>
          <w:sz w:val="16"/>
          <w:szCs w:val="16"/>
        </w:rPr>
        <w:t>условия</w:t>
      </w:r>
      <w:proofErr w:type="gramEnd"/>
      <w:r w:rsidRPr="00A53B3A">
        <w:rPr>
          <w:sz w:val="16"/>
          <w:szCs w:val="16"/>
        </w:rPr>
        <w:t xml:space="preserve"> оказания которой совпадают, включая форму, вид поддержки и цели ее оказания) и сроки ее оказания не истекли;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5) </w:t>
      </w:r>
      <w:r w:rsidRPr="00A53B3A">
        <w:rPr>
          <w:sz w:val="16"/>
          <w:szCs w:val="16"/>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53B3A" w:rsidRPr="00A53B3A" w:rsidRDefault="00A53B3A" w:rsidP="00A53B3A">
      <w:pPr>
        <w:autoSpaceDE w:val="0"/>
        <w:autoSpaceDN w:val="0"/>
        <w:adjustRightInd w:val="0"/>
        <w:ind w:firstLine="709"/>
        <w:jc w:val="both"/>
        <w:rPr>
          <w:sz w:val="16"/>
          <w:szCs w:val="16"/>
        </w:rPr>
      </w:pPr>
      <w:r w:rsidRPr="00A53B3A">
        <w:rPr>
          <w:sz w:val="16"/>
          <w:szCs w:val="16"/>
        </w:rPr>
        <w:lastRenderedPageBreak/>
        <w:t>6) отсутствие основания для предоставления муниципального имущества без проведения торгов в соответствии со статьей 17</w:t>
      </w:r>
      <w:r w:rsidRPr="00A53B3A">
        <w:rPr>
          <w:sz w:val="16"/>
          <w:szCs w:val="16"/>
          <w:vertAlign w:val="superscript"/>
        </w:rPr>
        <w:t>1</w:t>
      </w:r>
      <w:r w:rsidRPr="00A53B3A">
        <w:rPr>
          <w:sz w:val="16"/>
          <w:szCs w:val="16"/>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A53B3A" w:rsidRPr="00A53B3A" w:rsidRDefault="00A53B3A" w:rsidP="00A53B3A">
      <w:pPr>
        <w:autoSpaceDE w:val="0"/>
        <w:autoSpaceDN w:val="0"/>
        <w:adjustRightInd w:val="0"/>
        <w:ind w:firstLine="709"/>
        <w:jc w:val="both"/>
        <w:rPr>
          <w:sz w:val="16"/>
          <w:szCs w:val="16"/>
        </w:rPr>
      </w:pPr>
      <w:r w:rsidRPr="00A53B3A">
        <w:rPr>
          <w:sz w:val="16"/>
          <w:szCs w:val="16"/>
        </w:rPr>
        <w:t>7) отсутствие запрошенного заявителем муниципального имущества в перечне муниципального имущества;</w:t>
      </w:r>
    </w:p>
    <w:p w:rsidR="00A53B3A" w:rsidRPr="00A53B3A" w:rsidRDefault="00A53B3A" w:rsidP="00A53B3A">
      <w:pPr>
        <w:autoSpaceDE w:val="0"/>
        <w:autoSpaceDN w:val="0"/>
        <w:adjustRightInd w:val="0"/>
        <w:ind w:firstLine="709"/>
        <w:jc w:val="both"/>
        <w:rPr>
          <w:sz w:val="16"/>
          <w:szCs w:val="16"/>
        </w:rPr>
      </w:pPr>
      <w:r w:rsidRPr="00A53B3A">
        <w:rPr>
          <w:sz w:val="16"/>
          <w:szCs w:val="16"/>
        </w:rPr>
        <w:t>8) принятие решения о проведении торгов в отношении запрашиваемого заявителем муниципального имущества;</w:t>
      </w:r>
    </w:p>
    <w:p w:rsidR="00A53B3A" w:rsidRPr="00A53B3A" w:rsidRDefault="00A53B3A" w:rsidP="00A53B3A">
      <w:pPr>
        <w:autoSpaceDE w:val="0"/>
        <w:autoSpaceDN w:val="0"/>
        <w:adjustRightInd w:val="0"/>
        <w:ind w:firstLine="709"/>
        <w:jc w:val="both"/>
        <w:rPr>
          <w:sz w:val="16"/>
          <w:szCs w:val="16"/>
        </w:rPr>
      </w:pPr>
      <w:r w:rsidRPr="00A53B3A">
        <w:rPr>
          <w:sz w:val="16"/>
          <w:szCs w:val="16"/>
        </w:rPr>
        <w:t>9) наличие у заявителя задолженности перед бюджетом или бюджетами бюджетной системы Российской Федерации;</w:t>
      </w:r>
    </w:p>
    <w:p w:rsidR="00A53B3A" w:rsidRPr="00A53B3A" w:rsidRDefault="00A53B3A" w:rsidP="00A53B3A">
      <w:pPr>
        <w:autoSpaceDE w:val="0"/>
        <w:autoSpaceDN w:val="0"/>
        <w:adjustRightInd w:val="0"/>
        <w:ind w:firstLine="709"/>
        <w:jc w:val="both"/>
        <w:rPr>
          <w:sz w:val="16"/>
          <w:szCs w:val="16"/>
        </w:rPr>
      </w:pPr>
      <w:r w:rsidRPr="00A53B3A">
        <w:rPr>
          <w:sz w:val="16"/>
          <w:szCs w:val="16"/>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95.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93 настоящего административного регламента, принимает одно из следующих решений:</w:t>
      </w:r>
    </w:p>
    <w:p w:rsidR="00A53B3A" w:rsidRPr="00A53B3A" w:rsidRDefault="00A53B3A" w:rsidP="00A53B3A">
      <w:pPr>
        <w:autoSpaceDE w:val="0"/>
        <w:autoSpaceDN w:val="0"/>
        <w:adjustRightInd w:val="0"/>
        <w:ind w:firstLine="709"/>
        <w:jc w:val="both"/>
        <w:rPr>
          <w:sz w:val="16"/>
          <w:szCs w:val="16"/>
        </w:rPr>
      </w:pPr>
      <w:r w:rsidRPr="00A53B3A">
        <w:rPr>
          <w:kern w:val="2"/>
          <w:sz w:val="16"/>
          <w:szCs w:val="16"/>
        </w:rPr>
        <w:t xml:space="preserve">1) </w:t>
      </w:r>
      <w:r w:rsidRPr="00A53B3A">
        <w:rPr>
          <w:sz w:val="16"/>
          <w:szCs w:val="16"/>
        </w:rPr>
        <w:t>о предоставлении муниципального имущества без проведения торгов и подготовке проекта договора;</w:t>
      </w:r>
    </w:p>
    <w:p w:rsidR="00A53B3A" w:rsidRPr="00A53B3A" w:rsidRDefault="00A53B3A" w:rsidP="00A53B3A">
      <w:pPr>
        <w:autoSpaceDE w:val="0"/>
        <w:autoSpaceDN w:val="0"/>
        <w:adjustRightInd w:val="0"/>
        <w:ind w:firstLine="709"/>
        <w:jc w:val="both"/>
        <w:rPr>
          <w:sz w:val="16"/>
          <w:szCs w:val="16"/>
        </w:rPr>
      </w:pPr>
      <w:r w:rsidRPr="00A53B3A">
        <w:rPr>
          <w:sz w:val="16"/>
          <w:szCs w:val="16"/>
        </w:rPr>
        <w:t>2) о предоставлении муниципального имущества без проведения торгов и подготовке документов для обращения в антимонопольный орган;</w:t>
      </w:r>
    </w:p>
    <w:p w:rsidR="00A53B3A" w:rsidRPr="00A53B3A" w:rsidRDefault="00A53B3A" w:rsidP="00A53B3A">
      <w:pPr>
        <w:autoSpaceDE w:val="0"/>
        <w:autoSpaceDN w:val="0"/>
        <w:adjustRightInd w:val="0"/>
        <w:ind w:firstLine="709"/>
        <w:jc w:val="both"/>
        <w:rPr>
          <w:sz w:val="16"/>
          <w:szCs w:val="16"/>
        </w:rPr>
      </w:pPr>
      <w:r w:rsidRPr="00A53B3A">
        <w:rPr>
          <w:sz w:val="16"/>
          <w:szCs w:val="16"/>
        </w:rPr>
        <w:t>3) о проведении торгов;</w:t>
      </w:r>
    </w:p>
    <w:p w:rsidR="00A53B3A" w:rsidRPr="00A53B3A" w:rsidRDefault="00A53B3A" w:rsidP="00A53B3A">
      <w:pPr>
        <w:autoSpaceDE w:val="0"/>
        <w:autoSpaceDN w:val="0"/>
        <w:adjustRightInd w:val="0"/>
        <w:ind w:firstLine="709"/>
        <w:jc w:val="both"/>
        <w:rPr>
          <w:sz w:val="16"/>
          <w:szCs w:val="16"/>
        </w:rPr>
      </w:pPr>
      <w:r w:rsidRPr="00A53B3A">
        <w:rPr>
          <w:sz w:val="16"/>
          <w:szCs w:val="16"/>
        </w:rPr>
        <w:t xml:space="preserve">4) </w:t>
      </w:r>
      <w:r w:rsidRPr="00A53B3A">
        <w:rPr>
          <w:kern w:val="2"/>
          <w:sz w:val="16"/>
          <w:szCs w:val="16"/>
        </w:rPr>
        <w:t>об отказе в предоставлении муниципального имущества.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96. </w:t>
      </w:r>
      <w:proofErr w:type="gramStart"/>
      <w:r w:rsidRPr="00A53B3A">
        <w:rPr>
          <w:kern w:val="2"/>
          <w:sz w:val="16"/>
          <w:szCs w:val="16"/>
        </w:rPr>
        <w:t>Решение, указанное в подпункте 1 пункта 95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94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A53B3A">
        <w:rPr>
          <w:kern w:val="2"/>
          <w:sz w:val="16"/>
          <w:szCs w:val="16"/>
          <w:vertAlign w:val="superscript"/>
        </w:rPr>
        <w:t>1</w:t>
      </w:r>
      <w:r w:rsidRPr="00A53B3A">
        <w:rPr>
          <w:kern w:val="2"/>
          <w:sz w:val="16"/>
          <w:szCs w:val="16"/>
        </w:rPr>
        <w:t xml:space="preserve"> Федерального закона № 135-ФЗ, за исключением обращения заявителя в соответствии с пунктом</w:t>
      </w:r>
      <w:proofErr w:type="gramEnd"/>
      <w:r w:rsidRPr="00A53B3A">
        <w:rPr>
          <w:kern w:val="2"/>
          <w:sz w:val="16"/>
          <w:szCs w:val="16"/>
        </w:rPr>
        <w:t xml:space="preserve"> 9 части 1 статьи 17</w:t>
      </w:r>
      <w:r w:rsidRPr="00A53B3A">
        <w:rPr>
          <w:kern w:val="2"/>
          <w:sz w:val="16"/>
          <w:szCs w:val="16"/>
          <w:vertAlign w:val="superscript"/>
        </w:rPr>
        <w:t>1</w:t>
      </w:r>
      <w:r w:rsidRPr="00A53B3A">
        <w:rPr>
          <w:kern w:val="2"/>
          <w:sz w:val="16"/>
          <w:szCs w:val="16"/>
        </w:rPr>
        <w:t xml:space="preserve"> Федерального закона № 135-ФЗ.</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В течение пяти календарных дней после принятия решения, указанного в подпункте 1 пункта 95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97. Решение, указанное в подпункте 2 пункта 95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94 настоящего административного регламента, и при обращении заявителя за предоставлением муниципального имущества в соответствии с пунктом 9 части 1 статьи 17</w:t>
      </w:r>
      <w:r w:rsidRPr="00A53B3A">
        <w:rPr>
          <w:kern w:val="2"/>
          <w:sz w:val="16"/>
          <w:szCs w:val="16"/>
          <w:vertAlign w:val="superscript"/>
        </w:rPr>
        <w:t>1</w:t>
      </w:r>
      <w:r w:rsidRPr="00A53B3A">
        <w:rPr>
          <w:kern w:val="2"/>
          <w:sz w:val="16"/>
          <w:szCs w:val="16"/>
        </w:rPr>
        <w:t xml:space="preserve"> Федерального закона № 135-ФЗ.</w:t>
      </w:r>
    </w:p>
    <w:p w:rsidR="00A53B3A" w:rsidRPr="00A53B3A" w:rsidRDefault="00A53B3A" w:rsidP="00A53B3A">
      <w:pPr>
        <w:autoSpaceDE w:val="0"/>
        <w:autoSpaceDN w:val="0"/>
        <w:adjustRightInd w:val="0"/>
        <w:ind w:firstLine="709"/>
        <w:jc w:val="both"/>
        <w:rPr>
          <w:kern w:val="2"/>
          <w:sz w:val="16"/>
          <w:szCs w:val="16"/>
        </w:rPr>
      </w:pPr>
      <w:proofErr w:type="gramStart"/>
      <w:r w:rsidRPr="00A53B3A">
        <w:rPr>
          <w:kern w:val="2"/>
          <w:sz w:val="16"/>
          <w:szCs w:val="16"/>
        </w:rPr>
        <w:t>При принятии решения, указанного в подпункте 2 пункта 95 настоящего административного регламента, администрация обращается в порядке, предусмотренном Приказом № 841, 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roofErr w:type="gramEnd"/>
    </w:p>
    <w:p w:rsidR="00A53B3A" w:rsidRPr="00A53B3A" w:rsidRDefault="00A53B3A" w:rsidP="00A53B3A">
      <w:pPr>
        <w:autoSpaceDE w:val="0"/>
        <w:autoSpaceDN w:val="0"/>
        <w:adjustRightInd w:val="0"/>
        <w:ind w:firstLine="709"/>
        <w:jc w:val="both"/>
        <w:rPr>
          <w:kern w:val="2"/>
          <w:sz w:val="16"/>
          <w:szCs w:val="16"/>
        </w:rPr>
      </w:pPr>
      <w:proofErr w:type="gramStart"/>
      <w:r w:rsidRPr="00A53B3A">
        <w:rPr>
          <w:kern w:val="2"/>
          <w:sz w:val="16"/>
          <w:szCs w:val="16"/>
        </w:rPr>
        <w:t>В течение пяти календарных дней после принятия решения, указанного в подпункте 2 пункта 95 настоящего административного регламента, должностное лицо администрации, ответственное за предоставление муниципальной услуги, подготавливает 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и документы, предусмотренные</w:t>
      </w:r>
      <w:proofErr w:type="gramEnd"/>
      <w:r w:rsidRPr="00A53B3A">
        <w:rPr>
          <w:kern w:val="2"/>
          <w:sz w:val="16"/>
          <w:szCs w:val="16"/>
        </w:rPr>
        <w:t xml:space="preserve"> подпунктом 8 пункта 29 настоящего административного регламента, с учетом требований, предусмотренных Приказом № 841, обеспечивает их согласование уполномоченными лицами администрации и их подписание заявления главой администрации.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В течение двух календарных дней после подписания главой администрации заявления о даче согласия на предоставление муниципальной преференции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A53B3A" w:rsidRPr="00A53B3A" w:rsidRDefault="00A53B3A" w:rsidP="00A53B3A">
      <w:pPr>
        <w:autoSpaceDE w:val="0"/>
        <w:autoSpaceDN w:val="0"/>
        <w:adjustRightInd w:val="0"/>
        <w:ind w:firstLine="709"/>
        <w:jc w:val="both"/>
        <w:rPr>
          <w:kern w:val="2"/>
          <w:sz w:val="16"/>
          <w:szCs w:val="16"/>
        </w:rPr>
      </w:pPr>
      <w:proofErr w:type="gramStart"/>
      <w:r w:rsidRPr="00A53B3A">
        <w:rPr>
          <w:kern w:val="2"/>
          <w:sz w:val="16"/>
          <w:szCs w:val="16"/>
        </w:rPr>
        <w:t>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94 настоящего административного регламента уведомление об отказе в предоставлении муниципального имущества</w:t>
      </w:r>
      <w:proofErr w:type="gramEnd"/>
      <w:r w:rsidRPr="00A53B3A">
        <w:rPr>
          <w:kern w:val="2"/>
          <w:sz w:val="16"/>
          <w:szCs w:val="16"/>
        </w:rPr>
        <w:t>, обеспечивает их согласование уполномоченными лицами администрации и подписание главой администрации.</w:t>
      </w:r>
    </w:p>
    <w:p w:rsidR="00A53B3A" w:rsidRPr="00A53B3A" w:rsidRDefault="00A53B3A" w:rsidP="00A53B3A">
      <w:pPr>
        <w:autoSpaceDE w:val="0"/>
        <w:autoSpaceDN w:val="0"/>
        <w:adjustRightInd w:val="0"/>
        <w:ind w:firstLine="709"/>
        <w:jc w:val="both"/>
        <w:rPr>
          <w:sz w:val="16"/>
          <w:szCs w:val="16"/>
        </w:rPr>
      </w:pPr>
      <w:r w:rsidRPr="00A53B3A">
        <w:rPr>
          <w:sz w:val="16"/>
          <w:szCs w:val="16"/>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98. </w:t>
      </w:r>
      <w:proofErr w:type="gramStart"/>
      <w:r w:rsidRPr="00A53B3A">
        <w:rPr>
          <w:kern w:val="2"/>
          <w:sz w:val="16"/>
          <w:szCs w:val="16"/>
        </w:rPr>
        <w:t>Решение, указанное в подпункте 3 пункта 95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94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A53B3A">
        <w:rPr>
          <w:kern w:val="2"/>
          <w:sz w:val="16"/>
          <w:szCs w:val="16"/>
          <w:vertAlign w:val="superscript"/>
        </w:rPr>
        <w:t>1</w:t>
      </w:r>
      <w:r w:rsidRPr="00A53B3A">
        <w:rPr>
          <w:kern w:val="2"/>
          <w:sz w:val="16"/>
          <w:szCs w:val="16"/>
        </w:rPr>
        <w:t xml:space="preserve"> Федерального закона № 135-ФЗ.</w:t>
      </w:r>
      <w:proofErr w:type="gramEnd"/>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В течение пяти календарных дней после принятия решения, указанного в подпункте 3 пункта 95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99. Решение, указанное в подпункте 4 пункта 95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94 настоящего административного регламента.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В течение пяти календарных дней после принятия решения, указанного в подпункте 5 пункта 95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A53B3A">
        <w:rPr>
          <w:sz w:val="16"/>
          <w:szCs w:val="16"/>
        </w:rPr>
        <w:t xml:space="preserve">уведомление об отказе в предоставлении муниципального имущества, </w:t>
      </w:r>
      <w:r w:rsidRPr="00A53B3A">
        <w:rPr>
          <w:kern w:val="2"/>
          <w:sz w:val="16"/>
          <w:szCs w:val="16"/>
        </w:rPr>
        <w:t>обеспечивает его согласование уполномоченными лицами администрации и подписание главой администрации.</w:t>
      </w:r>
    </w:p>
    <w:p w:rsidR="00A53B3A" w:rsidRPr="00A53B3A" w:rsidRDefault="00A53B3A" w:rsidP="00A53B3A">
      <w:pPr>
        <w:autoSpaceDE w:val="0"/>
        <w:autoSpaceDN w:val="0"/>
        <w:adjustRightInd w:val="0"/>
        <w:ind w:firstLine="709"/>
        <w:jc w:val="both"/>
        <w:rPr>
          <w:color w:val="FF0000"/>
          <w:kern w:val="2"/>
          <w:sz w:val="16"/>
          <w:szCs w:val="16"/>
        </w:rPr>
      </w:pPr>
      <w:r w:rsidRPr="00A53B3A">
        <w:rPr>
          <w:kern w:val="2"/>
          <w:sz w:val="16"/>
          <w:szCs w:val="16"/>
        </w:rPr>
        <w:t xml:space="preserve">100. </w:t>
      </w:r>
      <w:proofErr w:type="gramStart"/>
      <w:r w:rsidRPr="00A53B3A">
        <w:rPr>
          <w:kern w:val="2"/>
          <w:sz w:val="16"/>
          <w:szCs w:val="16"/>
        </w:rPr>
        <w:t xml:space="preserve">Критерием принятия решений о </w:t>
      </w:r>
      <w:r w:rsidRPr="00A53B3A">
        <w:rPr>
          <w:sz w:val="16"/>
          <w:szCs w:val="16"/>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Pr="00A53B3A">
        <w:rPr>
          <w:kern w:val="2"/>
          <w:sz w:val="16"/>
          <w:szCs w:val="16"/>
        </w:rPr>
        <w:t>является наличие или отсутствие оснований, предусмотренных пунктом 94 настоящего 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Pr="00A53B3A">
        <w:rPr>
          <w:kern w:val="2"/>
          <w:sz w:val="16"/>
          <w:szCs w:val="16"/>
          <w:vertAlign w:val="superscript"/>
        </w:rPr>
        <w:t>1</w:t>
      </w:r>
      <w:r w:rsidRPr="00A53B3A">
        <w:rPr>
          <w:kern w:val="2"/>
          <w:sz w:val="16"/>
          <w:szCs w:val="16"/>
        </w:rPr>
        <w:t xml:space="preserve"> Федерального закона № 135-ФЗ, а также решение, принятое антимонопольным органом по результатам рассмотрения заявления о даче</w:t>
      </w:r>
      <w:proofErr w:type="gramEnd"/>
      <w:r w:rsidRPr="00A53B3A">
        <w:rPr>
          <w:kern w:val="2"/>
          <w:sz w:val="16"/>
          <w:szCs w:val="16"/>
        </w:rPr>
        <w:t xml:space="preserve"> согласия на предоставление муниципальной преференции.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101. Результатом административной процедуры является проект </w:t>
      </w:r>
      <w:r w:rsidRPr="00A53B3A">
        <w:rPr>
          <w:sz w:val="16"/>
          <w:szCs w:val="16"/>
        </w:rPr>
        <w:t>договора в трех экземплярах, правовой акт о проведении торгов либо</w:t>
      </w:r>
      <w:r w:rsidRPr="00A53B3A">
        <w:rPr>
          <w:kern w:val="2"/>
          <w:sz w:val="16"/>
          <w:szCs w:val="16"/>
        </w:rPr>
        <w:t xml:space="preserve"> </w:t>
      </w:r>
      <w:r w:rsidRPr="00A53B3A">
        <w:rPr>
          <w:sz w:val="16"/>
          <w:szCs w:val="16"/>
        </w:rPr>
        <w:t>уведомление об отказе в предоставлении муниципального имущества.</w:t>
      </w:r>
    </w:p>
    <w:p w:rsidR="00A53B3A" w:rsidRPr="00A53B3A" w:rsidRDefault="00A53B3A" w:rsidP="00A53B3A">
      <w:pPr>
        <w:autoSpaceDE w:val="0"/>
        <w:autoSpaceDN w:val="0"/>
        <w:adjustRightInd w:val="0"/>
        <w:ind w:firstLine="709"/>
        <w:jc w:val="both"/>
        <w:rPr>
          <w:sz w:val="16"/>
          <w:szCs w:val="16"/>
        </w:rPr>
      </w:pPr>
      <w:r w:rsidRPr="00A53B3A">
        <w:rPr>
          <w:kern w:val="2"/>
          <w:sz w:val="16"/>
          <w:szCs w:val="16"/>
        </w:rPr>
        <w:t xml:space="preserve">102. Способом фиксации результата административной процедуры является подписание главой администрации проекта </w:t>
      </w:r>
      <w:r w:rsidRPr="00A53B3A">
        <w:rPr>
          <w:sz w:val="16"/>
          <w:szCs w:val="16"/>
        </w:rPr>
        <w:t>договора в трех экземплярах, правового акта о проведении торгов либо</w:t>
      </w:r>
      <w:r w:rsidRPr="00A53B3A">
        <w:rPr>
          <w:kern w:val="2"/>
          <w:sz w:val="16"/>
          <w:szCs w:val="16"/>
        </w:rPr>
        <w:t xml:space="preserve"> </w:t>
      </w:r>
      <w:r w:rsidRPr="00A53B3A">
        <w:rPr>
          <w:sz w:val="16"/>
          <w:szCs w:val="16"/>
        </w:rPr>
        <w:t>уведомления об отказе в предоставлении муниципального имущества.</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keepNext/>
        <w:keepLines/>
        <w:autoSpaceDE w:val="0"/>
        <w:autoSpaceDN w:val="0"/>
        <w:adjustRightInd w:val="0"/>
        <w:jc w:val="center"/>
        <w:outlineLvl w:val="2"/>
        <w:rPr>
          <w:color w:val="FF0000"/>
          <w:kern w:val="2"/>
          <w:sz w:val="16"/>
          <w:szCs w:val="16"/>
        </w:rPr>
      </w:pPr>
      <w:r w:rsidRPr="00A53B3A">
        <w:rPr>
          <w:kern w:val="2"/>
          <w:sz w:val="16"/>
          <w:szCs w:val="16"/>
        </w:rPr>
        <w:t>Глава 26. Выдача (направление) заявителю или его представителю</w:t>
      </w:r>
      <w:r w:rsidRPr="00A53B3A">
        <w:rPr>
          <w:kern w:val="2"/>
          <w:sz w:val="16"/>
          <w:szCs w:val="16"/>
        </w:rPr>
        <w:br/>
        <w:t>результата муниципальной услуги</w:t>
      </w:r>
    </w:p>
    <w:p w:rsidR="00A53B3A" w:rsidRPr="00A53B3A" w:rsidRDefault="00A53B3A" w:rsidP="00A53B3A">
      <w:pPr>
        <w:keepNext/>
        <w:keepLines/>
        <w:autoSpaceDE w:val="0"/>
        <w:autoSpaceDN w:val="0"/>
        <w:adjustRightInd w:val="0"/>
        <w:ind w:firstLine="709"/>
        <w:jc w:val="both"/>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103. Основанием для начала административной процедуры является подписание главой администрации проекта </w:t>
      </w:r>
      <w:r w:rsidRPr="00A53B3A">
        <w:rPr>
          <w:sz w:val="16"/>
          <w:szCs w:val="16"/>
        </w:rPr>
        <w:t>договора в трех экземплярах, правового акта о проведении торгов или</w:t>
      </w:r>
      <w:r w:rsidRPr="00A53B3A">
        <w:rPr>
          <w:kern w:val="2"/>
          <w:sz w:val="16"/>
          <w:szCs w:val="16"/>
        </w:rPr>
        <w:t xml:space="preserve"> </w:t>
      </w:r>
      <w:r w:rsidRPr="00A53B3A">
        <w:rPr>
          <w:sz w:val="16"/>
          <w:szCs w:val="16"/>
        </w:rPr>
        <w:t>уведомления об отказе в предоставлении муниципального имущества</w:t>
      </w:r>
      <w:r w:rsidRPr="00A53B3A">
        <w:rPr>
          <w:kern w:val="2"/>
          <w:sz w:val="16"/>
          <w:szCs w:val="16"/>
        </w:rPr>
        <w:t>.</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lastRenderedPageBreak/>
        <w:t xml:space="preserve">104. </w:t>
      </w:r>
      <w:proofErr w:type="gramStart"/>
      <w:r w:rsidRPr="00A53B3A">
        <w:rPr>
          <w:kern w:val="2"/>
          <w:sz w:val="16"/>
          <w:szCs w:val="16"/>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A53B3A">
        <w:rPr>
          <w:sz w:val="16"/>
          <w:szCs w:val="16"/>
        </w:rPr>
        <w:t>договора в трех экземплярах, правового акта о проведении торгов или</w:t>
      </w:r>
      <w:r w:rsidRPr="00A53B3A">
        <w:rPr>
          <w:kern w:val="2"/>
          <w:sz w:val="16"/>
          <w:szCs w:val="16"/>
        </w:rPr>
        <w:t xml:space="preserve"> </w:t>
      </w:r>
      <w:r w:rsidRPr="00A53B3A">
        <w:rPr>
          <w:sz w:val="16"/>
          <w:szCs w:val="16"/>
        </w:rPr>
        <w:t>уведомления об отказе в предоставлении муниципального имущества</w:t>
      </w:r>
      <w:r w:rsidRPr="00A53B3A">
        <w:rPr>
          <w:kern w:val="2"/>
          <w:sz w:val="16"/>
          <w:szCs w:val="16"/>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w:t>
      </w:r>
      <w:proofErr w:type="gramEnd"/>
      <w:r w:rsidRPr="00A53B3A">
        <w:rPr>
          <w:kern w:val="2"/>
          <w:sz w:val="16"/>
          <w:szCs w:val="16"/>
        </w:rPr>
        <w:t xml:space="preserve"> – вручает его лично.</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В случае</w:t>
      </w:r>
      <w:proofErr w:type="gramStart"/>
      <w:r w:rsidRPr="00A53B3A">
        <w:rPr>
          <w:kern w:val="2"/>
          <w:sz w:val="16"/>
          <w:szCs w:val="16"/>
        </w:rPr>
        <w:t>,</w:t>
      </w:r>
      <w:proofErr w:type="gramEnd"/>
      <w:r w:rsidRPr="00A53B3A">
        <w:rPr>
          <w:kern w:val="2"/>
          <w:sz w:val="16"/>
          <w:szCs w:val="16"/>
        </w:rPr>
        <w:t xml:space="preserve"> если заявление заявителя представлялось через МФЦ, проект договора в трех экземплярах, </w:t>
      </w:r>
      <w:r w:rsidRPr="00A53B3A">
        <w:rPr>
          <w:sz w:val="16"/>
          <w:szCs w:val="16"/>
        </w:rPr>
        <w:t>правовой акт о проведении торгов или</w:t>
      </w:r>
      <w:r w:rsidRPr="00A53B3A">
        <w:rPr>
          <w:kern w:val="2"/>
          <w:sz w:val="16"/>
          <w:szCs w:val="16"/>
        </w:rPr>
        <w:t xml:space="preserve"> </w:t>
      </w:r>
      <w:r w:rsidRPr="00A53B3A">
        <w:rPr>
          <w:sz w:val="16"/>
          <w:szCs w:val="16"/>
        </w:rPr>
        <w:t>уведомление об отказе в предоставлении муниципального имущества</w:t>
      </w:r>
      <w:r w:rsidRPr="00A53B3A">
        <w:rPr>
          <w:kern w:val="2"/>
          <w:sz w:val="16"/>
          <w:szCs w:val="16"/>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105. При личном получении проекта </w:t>
      </w:r>
      <w:r w:rsidRPr="00A53B3A">
        <w:rPr>
          <w:sz w:val="16"/>
          <w:szCs w:val="16"/>
        </w:rPr>
        <w:t>договора, правового акта о проведении торгов или</w:t>
      </w:r>
      <w:r w:rsidRPr="00A53B3A">
        <w:rPr>
          <w:kern w:val="2"/>
          <w:sz w:val="16"/>
          <w:szCs w:val="16"/>
        </w:rPr>
        <w:t xml:space="preserve"> </w:t>
      </w:r>
      <w:r w:rsidRPr="00A53B3A">
        <w:rPr>
          <w:sz w:val="16"/>
          <w:szCs w:val="16"/>
        </w:rPr>
        <w:t>уведомления об отказе в предоставлении муниципального имущества</w:t>
      </w:r>
      <w:r w:rsidRPr="00A53B3A">
        <w:rPr>
          <w:kern w:val="2"/>
          <w:sz w:val="16"/>
          <w:szCs w:val="16"/>
        </w:rPr>
        <w:t xml:space="preserve"> заявитель или его представитель расписывается в их получении </w:t>
      </w:r>
      <w:r w:rsidRPr="00A53B3A">
        <w:rPr>
          <w:sz w:val="16"/>
          <w:szCs w:val="16"/>
        </w:rPr>
        <w:t>в журнале регистрации обращений за предоставлением муниципальной услуги.</w:t>
      </w:r>
    </w:p>
    <w:p w:rsidR="00A53B3A" w:rsidRPr="00A53B3A" w:rsidRDefault="00A53B3A" w:rsidP="00A53B3A">
      <w:pPr>
        <w:ind w:firstLine="709"/>
        <w:jc w:val="both"/>
        <w:rPr>
          <w:kern w:val="2"/>
          <w:sz w:val="16"/>
          <w:szCs w:val="16"/>
        </w:rPr>
      </w:pPr>
      <w:r w:rsidRPr="00A53B3A">
        <w:rPr>
          <w:kern w:val="2"/>
          <w:sz w:val="16"/>
          <w:szCs w:val="16"/>
        </w:rPr>
        <w:t xml:space="preserve">106. Результатом административной процедуры является направление (выдача) заявителю или его представителю проекта </w:t>
      </w:r>
      <w:r w:rsidRPr="00A53B3A">
        <w:rPr>
          <w:sz w:val="16"/>
          <w:szCs w:val="16"/>
        </w:rPr>
        <w:t>договора в трех экземплярах, правового акта о проведении торгов или</w:t>
      </w:r>
      <w:r w:rsidRPr="00A53B3A">
        <w:rPr>
          <w:kern w:val="2"/>
          <w:sz w:val="16"/>
          <w:szCs w:val="16"/>
        </w:rPr>
        <w:t xml:space="preserve"> </w:t>
      </w:r>
      <w:r w:rsidRPr="00A53B3A">
        <w:rPr>
          <w:sz w:val="16"/>
          <w:szCs w:val="16"/>
        </w:rPr>
        <w:t>уведомления об отказе в предоставлении муниципального имущества</w:t>
      </w:r>
      <w:r w:rsidRPr="00A53B3A">
        <w:rPr>
          <w:kern w:val="2"/>
          <w:sz w:val="16"/>
          <w:szCs w:val="16"/>
        </w:rPr>
        <w:t>.</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107. </w:t>
      </w:r>
      <w:proofErr w:type="gramStart"/>
      <w:r w:rsidRPr="00A53B3A">
        <w:rPr>
          <w:kern w:val="2"/>
          <w:sz w:val="16"/>
          <w:szCs w:val="16"/>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A53B3A">
        <w:rPr>
          <w:sz w:val="16"/>
          <w:szCs w:val="16"/>
        </w:rPr>
        <w:t xml:space="preserve">журнале регистрации обращений за предоставлением муниципальной услуги </w:t>
      </w:r>
      <w:r w:rsidRPr="00A53B3A">
        <w:rPr>
          <w:kern w:val="2"/>
          <w:sz w:val="16"/>
          <w:szCs w:val="16"/>
        </w:rPr>
        <w:t xml:space="preserve">отметки о направлении проекта договора в трех экземплярах, </w:t>
      </w:r>
      <w:r w:rsidRPr="00A53B3A">
        <w:rPr>
          <w:sz w:val="16"/>
          <w:szCs w:val="16"/>
        </w:rPr>
        <w:t>правового акта о проведении торгов или</w:t>
      </w:r>
      <w:r w:rsidRPr="00A53B3A">
        <w:rPr>
          <w:kern w:val="2"/>
          <w:sz w:val="16"/>
          <w:szCs w:val="16"/>
        </w:rPr>
        <w:t xml:space="preserve"> </w:t>
      </w:r>
      <w:r w:rsidRPr="00A53B3A">
        <w:rPr>
          <w:sz w:val="16"/>
          <w:szCs w:val="16"/>
        </w:rPr>
        <w:t>уведомления об отказе в предоставлении муниципального имущества</w:t>
      </w:r>
      <w:r w:rsidRPr="00A53B3A">
        <w:rPr>
          <w:kern w:val="2"/>
          <w:sz w:val="16"/>
          <w:szCs w:val="16"/>
        </w:rPr>
        <w:t xml:space="preserve"> заявителю или его представителю или МФЦ, или о получении указанного</w:t>
      </w:r>
      <w:proofErr w:type="gramEnd"/>
      <w:r w:rsidRPr="00A53B3A">
        <w:rPr>
          <w:kern w:val="2"/>
          <w:sz w:val="16"/>
          <w:szCs w:val="16"/>
        </w:rPr>
        <w:t xml:space="preserve"> документа лично заявителем или его представителем.</w:t>
      </w:r>
    </w:p>
    <w:p w:rsidR="00A53B3A" w:rsidRPr="00A53B3A" w:rsidRDefault="00A53B3A" w:rsidP="00A53B3A">
      <w:pPr>
        <w:ind w:firstLine="709"/>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 xml:space="preserve">        Глава 27. Особенности выполнения административных действий в МФЦ</w:t>
      </w:r>
    </w:p>
    <w:p w:rsidR="00A53B3A" w:rsidRPr="00A53B3A" w:rsidRDefault="00A53B3A" w:rsidP="00A53B3A">
      <w:pPr>
        <w:keepNext/>
        <w:keepLines/>
        <w:autoSpaceDE w:val="0"/>
        <w:autoSpaceDN w:val="0"/>
        <w:adjustRightInd w:val="0"/>
        <w:ind w:firstLine="709"/>
        <w:jc w:val="center"/>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108.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109. Информация, указанная в пункте 108 настоящего административного регламента, предоставляется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2) с использованием </w:t>
      </w:r>
      <w:proofErr w:type="spellStart"/>
      <w:r w:rsidRPr="00A53B3A">
        <w:rPr>
          <w:kern w:val="2"/>
          <w:sz w:val="16"/>
          <w:szCs w:val="16"/>
        </w:rPr>
        <w:t>инфоматов</w:t>
      </w:r>
      <w:proofErr w:type="spellEnd"/>
      <w:r w:rsidRPr="00A53B3A">
        <w:rPr>
          <w:kern w:val="2"/>
          <w:sz w:val="16"/>
          <w:szCs w:val="16"/>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110. МФЦ предоставляет информацию:</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по общим вопросам предоставления государственных и муниципальных услуг в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по вопросам, указанным в пункте 11 настоящего административного регламента;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 о ходе рассмотрения заявления о предоставлении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 о порядке предоставления государственных и (или) муниципальных услуг посредством комплексного запроса, в том числе:</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а) исчерпывающий перечень государственных и (или) муниципальных услуг, организация предоставления которых необходима заявителю;</w:t>
      </w:r>
    </w:p>
    <w:p w:rsidR="00A53B3A" w:rsidRPr="00A53B3A" w:rsidRDefault="00A53B3A" w:rsidP="00A53B3A">
      <w:pPr>
        <w:autoSpaceDE w:val="0"/>
        <w:autoSpaceDN w:val="0"/>
        <w:adjustRightInd w:val="0"/>
        <w:ind w:firstLine="709"/>
        <w:jc w:val="both"/>
        <w:rPr>
          <w:kern w:val="2"/>
          <w:sz w:val="16"/>
          <w:szCs w:val="16"/>
        </w:rPr>
      </w:pPr>
      <w:proofErr w:type="gramStart"/>
      <w:r w:rsidRPr="00A53B3A">
        <w:rPr>
          <w:kern w:val="2"/>
          <w:sz w:val="16"/>
          <w:szCs w:val="16"/>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A53B3A">
        <w:rPr>
          <w:kern w:val="2"/>
          <w:sz w:val="16"/>
          <w:szCs w:val="16"/>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г) перечень результатов государственных и (или) муниципальных услуг, входящих в комплексный запрос.</w:t>
      </w:r>
    </w:p>
    <w:p w:rsidR="00A53B3A" w:rsidRPr="00A53B3A" w:rsidRDefault="00A53B3A" w:rsidP="00A53B3A">
      <w:pPr>
        <w:autoSpaceDE w:val="0"/>
        <w:autoSpaceDN w:val="0"/>
        <w:ind w:firstLine="709"/>
        <w:jc w:val="both"/>
        <w:rPr>
          <w:kern w:val="2"/>
          <w:sz w:val="16"/>
          <w:szCs w:val="16"/>
        </w:rPr>
      </w:pPr>
      <w:r w:rsidRPr="00A53B3A">
        <w:rPr>
          <w:kern w:val="2"/>
          <w:sz w:val="16"/>
          <w:szCs w:val="16"/>
        </w:rPr>
        <w:t>111.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53B3A" w:rsidRPr="00A53B3A" w:rsidRDefault="00A53B3A" w:rsidP="00A53B3A">
      <w:pPr>
        <w:autoSpaceDE w:val="0"/>
        <w:autoSpaceDN w:val="0"/>
        <w:ind w:firstLine="709"/>
        <w:jc w:val="both"/>
        <w:rPr>
          <w:kern w:val="2"/>
          <w:sz w:val="16"/>
          <w:szCs w:val="16"/>
        </w:rPr>
      </w:pPr>
      <w:r w:rsidRPr="00A53B3A">
        <w:rPr>
          <w:kern w:val="2"/>
          <w:sz w:val="16"/>
          <w:szCs w:val="16"/>
        </w:rPr>
        <w:t>Предварительная запись на прием в МФЦ осуществляется по телефону или через официальный сайт МФЦ в сети «Интернет».</w:t>
      </w:r>
    </w:p>
    <w:p w:rsidR="00A53B3A" w:rsidRPr="00A53B3A" w:rsidRDefault="00A53B3A" w:rsidP="00A53B3A">
      <w:pPr>
        <w:autoSpaceDE w:val="0"/>
        <w:autoSpaceDN w:val="0"/>
        <w:ind w:firstLine="709"/>
        <w:jc w:val="both"/>
        <w:rPr>
          <w:kern w:val="2"/>
          <w:sz w:val="16"/>
          <w:szCs w:val="16"/>
        </w:rPr>
      </w:pPr>
      <w:r w:rsidRPr="00A53B3A">
        <w:rPr>
          <w:kern w:val="2"/>
          <w:sz w:val="16"/>
          <w:szCs w:val="16"/>
        </w:rPr>
        <w:t>112. В случае подачи заявления посредством МФЦ (за исключением случая, предусмотренного пунктом 115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53B3A" w:rsidRPr="00A53B3A" w:rsidRDefault="00A53B3A" w:rsidP="00A53B3A">
      <w:pPr>
        <w:autoSpaceDE w:val="0"/>
        <w:autoSpaceDN w:val="0"/>
        <w:ind w:firstLine="709"/>
        <w:jc w:val="both"/>
        <w:rPr>
          <w:kern w:val="2"/>
          <w:sz w:val="16"/>
          <w:szCs w:val="16"/>
        </w:rPr>
      </w:pPr>
      <w:r w:rsidRPr="00A53B3A">
        <w:rPr>
          <w:kern w:val="2"/>
          <w:sz w:val="16"/>
          <w:szCs w:val="16"/>
        </w:rPr>
        <w:t>1) определяет предмет обращения;</w:t>
      </w:r>
    </w:p>
    <w:p w:rsidR="00A53B3A" w:rsidRPr="00A53B3A" w:rsidRDefault="00A53B3A" w:rsidP="00A53B3A">
      <w:pPr>
        <w:autoSpaceDE w:val="0"/>
        <w:autoSpaceDN w:val="0"/>
        <w:ind w:firstLine="709"/>
        <w:jc w:val="both"/>
        <w:rPr>
          <w:kern w:val="2"/>
          <w:sz w:val="16"/>
          <w:szCs w:val="16"/>
        </w:rPr>
      </w:pPr>
      <w:r w:rsidRPr="00A53B3A">
        <w:rPr>
          <w:kern w:val="2"/>
          <w:sz w:val="16"/>
          <w:szCs w:val="16"/>
        </w:rPr>
        <w:t>2) устанавливает личность заявителя или личность и полномочия представителя заявителя;</w:t>
      </w:r>
    </w:p>
    <w:p w:rsidR="00A53B3A" w:rsidRPr="00A53B3A" w:rsidRDefault="00A53B3A" w:rsidP="00A53B3A">
      <w:pPr>
        <w:autoSpaceDE w:val="0"/>
        <w:autoSpaceDN w:val="0"/>
        <w:ind w:firstLine="709"/>
        <w:jc w:val="both"/>
        <w:rPr>
          <w:kern w:val="2"/>
          <w:sz w:val="16"/>
          <w:szCs w:val="16"/>
        </w:rPr>
      </w:pPr>
      <w:r w:rsidRPr="00A53B3A">
        <w:rPr>
          <w:kern w:val="2"/>
          <w:sz w:val="16"/>
          <w:szCs w:val="16"/>
        </w:rPr>
        <w:t>3) проводит проверку правильности заполнения формы заявления;</w:t>
      </w:r>
    </w:p>
    <w:p w:rsidR="00A53B3A" w:rsidRPr="00A53B3A" w:rsidRDefault="00A53B3A" w:rsidP="00A53B3A">
      <w:pPr>
        <w:autoSpaceDE w:val="0"/>
        <w:autoSpaceDN w:val="0"/>
        <w:ind w:firstLine="709"/>
        <w:jc w:val="both"/>
        <w:rPr>
          <w:kern w:val="2"/>
          <w:sz w:val="16"/>
          <w:szCs w:val="16"/>
        </w:rPr>
      </w:pPr>
      <w:r w:rsidRPr="00A53B3A">
        <w:rPr>
          <w:kern w:val="2"/>
          <w:sz w:val="16"/>
          <w:szCs w:val="16"/>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53B3A" w:rsidRPr="00A53B3A" w:rsidRDefault="00A53B3A" w:rsidP="00A53B3A">
      <w:pPr>
        <w:autoSpaceDE w:val="0"/>
        <w:autoSpaceDN w:val="0"/>
        <w:ind w:firstLine="709"/>
        <w:jc w:val="both"/>
        <w:rPr>
          <w:kern w:val="2"/>
          <w:sz w:val="16"/>
          <w:szCs w:val="16"/>
        </w:rPr>
      </w:pPr>
      <w:r w:rsidRPr="00A53B3A">
        <w:rPr>
          <w:kern w:val="2"/>
          <w:sz w:val="16"/>
          <w:szCs w:val="16"/>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53B3A" w:rsidRPr="00A53B3A" w:rsidRDefault="00A53B3A" w:rsidP="00A53B3A">
      <w:pPr>
        <w:autoSpaceDE w:val="0"/>
        <w:autoSpaceDN w:val="0"/>
        <w:ind w:firstLine="709"/>
        <w:jc w:val="both"/>
        <w:rPr>
          <w:kern w:val="2"/>
          <w:sz w:val="16"/>
          <w:szCs w:val="16"/>
        </w:rPr>
      </w:pPr>
      <w:r w:rsidRPr="00A53B3A">
        <w:rPr>
          <w:kern w:val="2"/>
          <w:sz w:val="16"/>
          <w:szCs w:val="16"/>
        </w:rPr>
        <w:t>6) направляет пакет документов в администрацию:</w:t>
      </w:r>
    </w:p>
    <w:p w:rsidR="00A53B3A" w:rsidRPr="00A53B3A" w:rsidRDefault="00A53B3A" w:rsidP="00A53B3A">
      <w:pPr>
        <w:autoSpaceDE w:val="0"/>
        <w:autoSpaceDN w:val="0"/>
        <w:ind w:firstLine="709"/>
        <w:jc w:val="both"/>
        <w:rPr>
          <w:kern w:val="2"/>
          <w:sz w:val="16"/>
          <w:szCs w:val="16"/>
        </w:rPr>
      </w:pPr>
      <w:r w:rsidRPr="00A53B3A">
        <w:rPr>
          <w:kern w:val="2"/>
          <w:sz w:val="16"/>
          <w:szCs w:val="16"/>
        </w:rPr>
        <w:t>а) в электронном виде (в составе пакетов электронных дел) – в день обращения заявителя или его представителя в МФЦ;</w:t>
      </w:r>
    </w:p>
    <w:p w:rsidR="00A53B3A" w:rsidRPr="00A53B3A" w:rsidRDefault="00A53B3A" w:rsidP="00A53B3A">
      <w:pPr>
        <w:autoSpaceDE w:val="0"/>
        <w:autoSpaceDN w:val="0"/>
        <w:ind w:firstLine="709"/>
        <w:jc w:val="both"/>
        <w:rPr>
          <w:kern w:val="2"/>
          <w:sz w:val="16"/>
          <w:szCs w:val="16"/>
        </w:rPr>
      </w:pPr>
      <w:proofErr w:type="gramStart"/>
      <w:r w:rsidRPr="00A53B3A">
        <w:rPr>
          <w:kern w:val="2"/>
          <w:sz w:val="16"/>
          <w:szCs w:val="16"/>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53B3A">
        <w:rPr>
          <w:kern w:val="2"/>
          <w:sz w:val="16"/>
          <w:szCs w:val="16"/>
        </w:rPr>
        <w:t xml:space="preserve"> заявителя или его представителя в МФЦ).</w:t>
      </w:r>
    </w:p>
    <w:p w:rsidR="00A53B3A" w:rsidRPr="00A53B3A" w:rsidRDefault="00A53B3A" w:rsidP="00A53B3A">
      <w:pPr>
        <w:autoSpaceDE w:val="0"/>
        <w:autoSpaceDN w:val="0"/>
        <w:ind w:firstLine="709"/>
        <w:jc w:val="both"/>
        <w:rPr>
          <w:kern w:val="2"/>
          <w:sz w:val="16"/>
          <w:szCs w:val="16"/>
        </w:rPr>
      </w:pPr>
      <w:r w:rsidRPr="00A53B3A">
        <w:rPr>
          <w:kern w:val="2"/>
          <w:sz w:val="16"/>
          <w:szCs w:val="16"/>
        </w:rPr>
        <w:t>113.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53B3A" w:rsidRPr="00A53B3A" w:rsidRDefault="00A53B3A" w:rsidP="00A53B3A">
      <w:pPr>
        <w:autoSpaceDE w:val="0"/>
        <w:autoSpaceDN w:val="0"/>
        <w:ind w:firstLine="709"/>
        <w:jc w:val="both"/>
        <w:rPr>
          <w:kern w:val="2"/>
          <w:sz w:val="16"/>
          <w:szCs w:val="16"/>
        </w:rPr>
      </w:pPr>
      <w:r w:rsidRPr="00A53B3A">
        <w:rPr>
          <w:kern w:val="2"/>
          <w:sz w:val="16"/>
          <w:szCs w:val="16"/>
        </w:rPr>
        <w:t>114.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53B3A" w:rsidRPr="00A53B3A" w:rsidRDefault="00A53B3A" w:rsidP="00A53B3A">
      <w:pPr>
        <w:autoSpaceDE w:val="0"/>
        <w:autoSpaceDN w:val="0"/>
        <w:ind w:firstLine="709"/>
        <w:jc w:val="both"/>
        <w:rPr>
          <w:kern w:val="2"/>
          <w:sz w:val="16"/>
          <w:szCs w:val="16"/>
        </w:rPr>
      </w:pPr>
      <w:r w:rsidRPr="00A53B3A">
        <w:rPr>
          <w:kern w:val="2"/>
          <w:sz w:val="16"/>
          <w:szCs w:val="16"/>
        </w:rPr>
        <w:t>Каждый экземпляр расписки подписывается работником МФЦ и заявителем или его представителем.</w:t>
      </w:r>
    </w:p>
    <w:p w:rsidR="00A53B3A" w:rsidRPr="00A53B3A" w:rsidRDefault="00A53B3A" w:rsidP="00A53B3A">
      <w:pPr>
        <w:autoSpaceDE w:val="0"/>
        <w:autoSpaceDN w:val="0"/>
        <w:ind w:firstLine="709"/>
        <w:jc w:val="both"/>
        <w:rPr>
          <w:kern w:val="2"/>
          <w:sz w:val="16"/>
          <w:szCs w:val="16"/>
        </w:rPr>
      </w:pPr>
      <w:r w:rsidRPr="00A53B3A">
        <w:rPr>
          <w:kern w:val="2"/>
          <w:sz w:val="16"/>
          <w:szCs w:val="16"/>
        </w:rPr>
        <w:t>115.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53B3A" w:rsidRPr="00A53B3A" w:rsidRDefault="00A53B3A" w:rsidP="00A53B3A">
      <w:pPr>
        <w:autoSpaceDE w:val="0"/>
        <w:autoSpaceDN w:val="0"/>
        <w:ind w:firstLine="709"/>
        <w:jc w:val="both"/>
        <w:rPr>
          <w:kern w:val="2"/>
          <w:sz w:val="16"/>
          <w:szCs w:val="16"/>
        </w:rPr>
      </w:pPr>
      <w:r w:rsidRPr="00A53B3A">
        <w:rPr>
          <w:kern w:val="2"/>
          <w:sz w:val="16"/>
          <w:szCs w:val="16"/>
        </w:rPr>
        <w:t>1) устанавливает личность заявителя или личность и полномочия представителя заявителя;</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2) определяет событие, обусловившее обращение заявителя, перечень </w:t>
      </w:r>
      <w:proofErr w:type="gramStart"/>
      <w:r w:rsidRPr="00A53B3A">
        <w:rPr>
          <w:kern w:val="2"/>
          <w:sz w:val="16"/>
          <w:szCs w:val="16"/>
        </w:rPr>
        <w:t>государственных</w:t>
      </w:r>
      <w:proofErr w:type="gramEnd"/>
      <w:r w:rsidRPr="00A53B3A">
        <w:rPr>
          <w:kern w:val="2"/>
          <w:sz w:val="16"/>
          <w:szCs w:val="16"/>
        </w:rPr>
        <w:t xml:space="preserve">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53B3A" w:rsidRPr="00A53B3A" w:rsidRDefault="00A53B3A" w:rsidP="00A53B3A">
      <w:pPr>
        <w:autoSpaceDE w:val="0"/>
        <w:autoSpaceDN w:val="0"/>
        <w:ind w:firstLine="709"/>
        <w:jc w:val="both"/>
        <w:rPr>
          <w:kern w:val="2"/>
          <w:sz w:val="16"/>
          <w:szCs w:val="16"/>
        </w:rPr>
      </w:pPr>
      <w:r w:rsidRPr="00A53B3A">
        <w:rPr>
          <w:kern w:val="2"/>
          <w:sz w:val="16"/>
          <w:szCs w:val="16"/>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53B3A" w:rsidRPr="00A53B3A" w:rsidRDefault="00A53B3A" w:rsidP="00A53B3A">
      <w:pPr>
        <w:autoSpaceDE w:val="0"/>
        <w:autoSpaceDN w:val="0"/>
        <w:ind w:firstLine="709"/>
        <w:jc w:val="both"/>
        <w:rPr>
          <w:kern w:val="2"/>
          <w:sz w:val="16"/>
          <w:szCs w:val="16"/>
        </w:rPr>
      </w:pPr>
      <w:r w:rsidRPr="00A53B3A">
        <w:rPr>
          <w:kern w:val="2"/>
          <w:sz w:val="16"/>
          <w:szCs w:val="16"/>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53B3A" w:rsidRPr="00A53B3A" w:rsidRDefault="00A53B3A" w:rsidP="00A53B3A">
      <w:pPr>
        <w:autoSpaceDE w:val="0"/>
        <w:autoSpaceDN w:val="0"/>
        <w:ind w:firstLine="709"/>
        <w:jc w:val="both"/>
        <w:rPr>
          <w:kern w:val="2"/>
          <w:sz w:val="16"/>
          <w:szCs w:val="16"/>
        </w:rPr>
      </w:pPr>
      <w:r w:rsidRPr="00A53B3A">
        <w:rPr>
          <w:kern w:val="2"/>
          <w:sz w:val="16"/>
          <w:szCs w:val="16"/>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53B3A" w:rsidRPr="00A53B3A" w:rsidRDefault="00A53B3A" w:rsidP="00A53B3A">
      <w:pPr>
        <w:autoSpaceDE w:val="0"/>
        <w:autoSpaceDN w:val="0"/>
        <w:ind w:firstLine="709"/>
        <w:jc w:val="both"/>
        <w:rPr>
          <w:kern w:val="2"/>
          <w:sz w:val="16"/>
          <w:szCs w:val="16"/>
        </w:rPr>
      </w:pPr>
      <w:r w:rsidRPr="00A53B3A">
        <w:rPr>
          <w:kern w:val="2"/>
          <w:sz w:val="16"/>
          <w:szCs w:val="16"/>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53B3A" w:rsidRPr="00A53B3A" w:rsidRDefault="00A53B3A" w:rsidP="00A53B3A">
      <w:pPr>
        <w:autoSpaceDE w:val="0"/>
        <w:autoSpaceDN w:val="0"/>
        <w:ind w:firstLine="709"/>
        <w:jc w:val="both"/>
        <w:rPr>
          <w:kern w:val="2"/>
          <w:sz w:val="16"/>
          <w:szCs w:val="16"/>
        </w:rPr>
      </w:pPr>
      <w:r w:rsidRPr="00A53B3A">
        <w:rPr>
          <w:kern w:val="2"/>
          <w:sz w:val="16"/>
          <w:szCs w:val="16"/>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53B3A">
        <w:rPr>
          <w:kern w:val="2"/>
          <w:sz w:val="16"/>
          <w:szCs w:val="16"/>
        </w:rPr>
        <w:t>запроса</w:t>
      </w:r>
      <w:proofErr w:type="gramEnd"/>
      <w:r w:rsidRPr="00A53B3A">
        <w:rPr>
          <w:kern w:val="2"/>
          <w:sz w:val="16"/>
          <w:szCs w:val="16"/>
        </w:rPr>
        <w:t xml:space="preserve"> возможно получить исключительно в МФЦ;</w:t>
      </w:r>
    </w:p>
    <w:p w:rsidR="00A53B3A" w:rsidRPr="00A53B3A" w:rsidRDefault="00A53B3A" w:rsidP="00A53B3A">
      <w:pPr>
        <w:autoSpaceDE w:val="0"/>
        <w:autoSpaceDN w:val="0"/>
        <w:ind w:firstLine="709"/>
        <w:jc w:val="both"/>
        <w:rPr>
          <w:kern w:val="2"/>
          <w:sz w:val="16"/>
          <w:szCs w:val="16"/>
        </w:rPr>
      </w:pPr>
      <w:proofErr w:type="gramStart"/>
      <w:r w:rsidRPr="00A53B3A">
        <w:rPr>
          <w:kern w:val="2"/>
          <w:sz w:val="16"/>
          <w:szCs w:val="16"/>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A53B3A" w:rsidRPr="00A53B3A" w:rsidRDefault="00A53B3A" w:rsidP="00A53B3A">
      <w:pPr>
        <w:autoSpaceDE w:val="0"/>
        <w:autoSpaceDN w:val="0"/>
        <w:ind w:firstLine="709"/>
        <w:jc w:val="both"/>
        <w:rPr>
          <w:kern w:val="2"/>
          <w:sz w:val="16"/>
          <w:szCs w:val="16"/>
        </w:rPr>
      </w:pPr>
      <w:proofErr w:type="gramStart"/>
      <w:r w:rsidRPr="00A53B3A">
        <w:rPr>
          <w:kern w:val="2"/>
          <w:sz w:val="16"/>
          <w:szCs w:val="16"/>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A53B3A" w:rsidRPr="00A53B3A" w:rsidRDefault="00A53B3A" w:rsidP="00A53B3A">
      <w:pPr>
        <w:autoSpaceDE w:val="0"/>
        <w:autoSpaceDN w:val="0"/>
        <w:ind w:firstLine="709"/>
        <w:jc w:val="both"/>
        <w:rPr>
          <w:kern w:val="2"/>
          <w:sz w:val="16"/>
          <w:szCs w:val="16"/>
        </w:rPr>
      </w:pPr>
      <w:r w:rsidRPr="00A53B3A">
        <w:rPr>
          <w:kern w:val="2"/>
          <w:sz w:val="16"/>
          <w:szCs w:val="16"/>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53B3A" w:rsidRPr="00A53B3A" w:rsidRDefault="00A53B3A" w:rsidP="00A53B3A">
      <w:pPr>
        <w:autoSpaceDE w:val="0"/>
        <w:autoSpaceDN w:val="0"/>
        <w:ind w:firstLine="709"/>
        <w:jc w:val="both"/>
        <w:rPr>
          <w:kern w:val="2"/>
          <w:sz w:val="16"/>
          <w:szCs w:val="16"/>
        </w:rPr>
      </w:pPr>
      <w:r w:rsidRPr="00A53B3A">
        <w:rPr>
          <w:kern w:val="2"/>
          <w:sz w:val="16"/>
          <w:szCs w:val="16"/>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53B3A" w:rsidRPr="00A53B3A" w:rsidRDefault="00A53B3A" w:rsidP="00A53B3A">
      <w:pPr>
        <w:autoSpaceDE w:val="0"/>
        <w:autoSpaceDN w:val="0"/>
        <w:ind w:firstLine="709"/>
        <w:jc w:val="both"/>
        <w:rPr>
          <w:kern w:val="2"/>
          <w:sz w:val="16"/>
          <w:szCs w:val="16"/>
        </w:rPr>
      </w:pPr>
      <w:r w:rsidRPr="00A53B3A">
        <w:rPr>
          <w:kern w:val="2"/>
          <w:sz w:val="16"/>
          <w:szCs w:val="16"/>
        </w:rPr>
        <w:t>116.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53B3A" w:rsidRPr="00A53B3A" w:rsidRDefault="00A53B3A" w:rsidP="00A53B3A">
      <w:pPr>
        <w:autoSpaceDE w:val="0"/>
        <w:autoSpaceDN w:val="0"/>
        <w:ind w:firstLine="709"/>
        <w:jc w:val="both"/>
        <w:rPr>
          <w:kern w:val="2"/>
          <w:sz w:val="16"/>
          <w:szCs w:val="16"/>
        </w:rPr>
      </w:pPr>
      <w:r w:rsidRPr="00A53B3A">
        <w:rPr>
          <w:kern w:val="2"/>
          <w:sz w:val="16"/>
          <w:szCs w:val="16"/>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53B3A" w:rsidRPr="00A53B3A" w:rsidRDefault="00A53B3A" w:rsidP="00A53B3A">
      <w:pPr>
        <w:autoSpaceDE w:val="0"/>
        <w:autoSpaceDN w:val="0"/>
        <w:ind w:firstLine="709"/>
        <w:jc w:val="both"/>
        <w:rPr>
          <w:kern w:val="2"/>
          <w:sz w:val="16"/>
          <w:szCs w:val="16"/>
        </w:rPr>
      </w:pPr>
      <w:r w:rsidRPr="00A53B3A">
        <w:rPr>
          <w:kern w:val="2"/>
          <w:sz w:val="16"/>
          <w:szCs w:val="16"/>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53B3A" w:rsidRPr="00A53B3A" w:rsidRDefault="00A53B3A" w:rsidP="00A53B3A">
      <w:pPr>
        <w:autoSpaceDE w:val="0"/>
        <w:autoSpaceDN w:val="0"/>
        <w:ind w:firstLine="709"/>
        <w:jc w:val="both"/>
        <w:rPr>
          <w:kern w:val="2"/>
          <w:sz w:val="16"/>
          <w:szCs w:val="16"/>
        </w:rPr>
      </w:pPr>
      <w:r w:rsidRPr="00A53B3A">
        <w:rPr>
          <w:kern w:val="2"/>
          <w:sz w:val="16"/>
          <w:szCs w:val="16"/>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112 настоящего административного регламента.</w:t>
      </w:r>
    </w:p>
    <w:p w:rsidR="00A53B3A" w:rsidRPr="00A53B3A" w:rsidRDefault="00A53B3A" w:rsidP="00A53B3A">
      <w:pPr>
        <w:autoSpaceDE w:val="0"/>
        <w:autoSpaceDN w:val="0"/>
        <w:ind w:firstLine="709"/>
        <w:jc w:val="both"/>
        <w:rPr>
          <w:kern w:val="2"/>
          <w:sz w:val="16"/>
          <w:szCs w:val="16"/>
        </w:rPr>
      </w:pPr>
      <w:r w:rsidRPr="00A53B3A">
        <w:rPr>
          <w:kern w:val="2"/>
          <w:sz w:val="16"/>
          <w:szCs w:val="16"/>
        </w:rPr>
        <w:t>117. В случае подачи заявителем или его представителем заявления об исправлении технической ошибки, указанного в пункте 119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53B3A" w:rsidRPr="00A53B3A" w:rsidRDefault="00A53B3A" w:rsidP="00A53B3A">
      <w:pPr>
        <w:autoSpaceDE w:val="0"/>
        <w:autoSpaceDN w:val="0"/>
        <w:ind w:firstLine="709"/>
        <w:jc w:val="both"/>
        <w:rPr>
          <w:kern w:val="2"/>
          <w:sz w:val="16"/>
          <w:szCs w:val="16"/>
        </w:rPr>
      </w:pPr>
      <w:r w:rsidRPr="00A53B3A">
        <w:rPr>
          <w:kern w:val="2"/>
          <w:sz w:val="16"/>
          <w:szCs w:val="16"/>
        </w:rPr>
        <w:t>1) устанавливает личность заявителя или личность и полномочия представителя заявителя;</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53B3A" w:rsidRPr="00A53B3A" w:rsidRDefault="00A53B3A" w:rsidP="00A53B3A">
      <w:pPr>
        <w:autoSpaceDE w:val="0"/>
        <w:autoSpaceDN w:val="0"/>
        <w:ind w:firstLine="709"/>
        <w:jc w:val="both"/>
        <w:rPr>
          <w:kern w:val="2"/>
          <w:sz w:val="16"/>
          <w:szCs w:val="16"/>
        </w:rPr>
      </w:pPr>
      <w:r w:rsidRPr="00A53B3A">
        <w:rPr>
          <w:kern w:val="2"/>
          <w:sz w:val="16"/>
          <w:szCs w:val="16"/>
        </w:rPr>
        <w:t>3) направляет заявление об исправлении технической ошибки в администрацию:</w:t>
      </w:r>
    </w:p>
    <w:p w:rsidR="00A53B3A" w:rsidRPr="00A53B3A" w:rsidRDefault="00A53B3A" w:rsidP="00A53B3A">
      <w:pPr>
        <w:autoSpaceDE w:val="0"/>
        <w:autoSpaceDN w:val="0"/>
        <w:ind w:firstLine="709"/>
        <w:jc w:val="both"/>
        <w:rPr>
          <w:kern w:val="2"/>
          <w:sz w:val="16"/>
          <w:szCs w:val="16"/>
        </w:rPr>
      </w:pPr>
      <w:r w:rsidRPr="00A53B3A">
        <w:rPr>
          <w:kern w:val="2"/>
          <w:sz w:val="16"/>
          <w:szCs w:val="16"/>
        </w:rPr>
        <w:t>а) в электронном виде – в день обращения заявителя или его представителя в МФЦ;</w:t>
      </w:r>
    </w:p>
    <w:p w:rsidR="00A53B3A" w:rsidRPr="00A53B3A" w:rsidRDefault="00A53B3A" w:rsidP="00A53B3A">
      <w:pPr>
        <w:autoSpaceDE w:val="0"/>
        <w:autoSpaceDN w:val="0"/>
        <w:ind w:firstLine="709"/>
        <w:jc w:val="both"/>
        <w:rPr>
          <w:kern w:val="2"/>
          <w:sz w:val="16"/>
          <w:szCs w:val="16"/>
        </w:rPr>
      </w:pPr>
      <w:proofErr w:type="gramStart"/>
      <w:r w:rsidRPr="00A53B3A">
        <w:rPr>
          <w:kern w:val="2"/>
          <w:sz w:val="16"/>
          <w:szCs w:val="16"/>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53B3A">
        <w:rPr>
          <w:kern w:val="2"/>
          <w:sz w:val="16"/>
          <w:szCs w:val="16"/>
        </w:rPr>
        <w:t xml:space="preserve"> заявителя в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118. </w:t>
      </w:r>
      <w:proofErr w:type="gramStart"/>
      <w:r w:rsidRPr="00A53B3A">
        <w:rPr>
          <w:kern w:val="2"/>
          <w:sz w:val="16"/>
          <w:szCs w:val="16"/>
        </w:rPr>
        <w:t xml:space="preserve">При получении МФЦ проекта </w:t>
      </w:r>
      <w:r w:rsidRPr="00A53B3A">
        <w:rPr>
          <w:sz w:val="16"/>
          <w:szCs w:val="16"/>
        </w:rPr>
        <w:t>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w:t>
      </w:r>
      <w:r w:rsidRPr="00A53B3A">
        <w:rPr>
          <w:kern w:val="2"/>
          <w:sz w:val="16"/>
          <w:szCs w:val="16"/>
        </w:rPr>
        <w:t xml:space="preserve">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от администрации работник МФЦ, ответственный</w:t>
      </w:r>
      <w:proofErr w:type="gramEnd"/>
      <w:r w:rsidRPr="00A53B3A">
        <w:rPr>
          <w:kern w:val="2"/>
          <w:sz w:val="16"/>
          <w:szCs w:val="16"/>
        </w:rPr>
        <w:t xml:space="preserve"> </w:t>
      </w:r>
      <w:proofErr w:type="gramStart"/>
      <w:r w:rsidRPr="00A53B3A">
        <w:rPr>
          <w:kern w:val="2"/>
          <w:sz w:val="16"/>
          <w:szCs w:val="16"/>
        </w:rPr>
        <w:t>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roofErr w:type="gramEnd"/>
    </w:p>
    <w:p w:rsidR="00A53B3A" w:rsidRPr="00A53B3A" w:rsidRDefault="00A53B3A" w:rsidP="00A53B3A">
      <w:pPr>
        <w:autoSpaceDE w:val="0"/>
        <w:autoSpaceDN w:val="0"/>
        <w:adjustRightInd w:val="0"/>
        <w:ind w:firstLine="709"/>
        <w:jc w:val="both"/>
        <w:rPr>
          <w:kern w:val="2"/>
          <w:sz w:val="16"/>
          <w:szCs w:val="16"/>
        </w:rPr>
      </w:pPr>
      <w:proofErr w:type="gramStart"/>
      <w:r w:rsidRPr="00A53B3A">
        <w:rPr>
          <w:kern w:val="2"/>
          <w:sz w:val="16"/>
          <w:szCs w:val="16"/>
        </w:rPr>
        <w:t xml:space="preserve">После выдачи проекта </w:t>
      </w:r>
      <w:r w:rsidRPr="00A53B3A">
        <w:rPr>
          <w:sz w:val="16"/>
          <w:szCs w:val="16"/>
        </w:rPr>
        <w:t>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w:t>
      </w:r>
      <w:r w:rsidRPr="00A53B3A">
        <w:rPr>
          <w:kern w:val="2"/>
          <w:sz w:val="16"/>
          <w:szCs w:val="16"/>
        </w:rPr>
        <w:t xml:space="preserve">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заявителю или его представителю работник МФЦ</w:t>
      </w:r>
      <w:proofErr w:type="gramEnd"/>
      <w:r w:rsidRPr="00A53B3A">
        <w:rPr>
          <w:kern w:val="2"/>
          <w:sz w:val="16"/>
          <w:szCs w:val="16"/>
        </w:rPr>
        <w:t xml:space="preserve"> производит соответствующую отметку в автоматизированной информационной системе МФЦ.</w:t>
      </w:r>
    </w:p>
    <w:p w:rsidR="00A53B3A" w:rsidRPr="00A53B3A" w:rsidRDefault="00A53B3A" w:rsidP="00A53B3A">
      <w:pPr>
        <w:autoSpaceDE w:val="0"/>
        <w:autoSpaceDN w:val="0"/>
        <w:ind w:firstLine="709"/>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28. Исправление допущенных опечаток и ошибок в выданных</w:t>
      </w:r>
      <w:r w:rsidRPr="00A53B3A">
        <w:rPr>
          <w:kern w:val="2"/>
          <w:sz w:val="16"/>
          <w:szCs w:val="16"/>
        </w:rPr>
        <w:br/>
        <w:t>в результате предоставления муниципальной услуги документах</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119. Основанием для исправления допущенных опечаток и ошибок в выданном в результате предоставления муниципальной услуги проекте </w:t>
      </w:r>
      <w:r w:rsidRPr="00A53B3A">
        <w:rPr>
          <w:sz w:val="16"/>
          <w:szCs w:val="16"/>
        </w:rPr>
        <w:t>договора, уведомлении об отказе в предоставлении муниципального имущества</w:t>
      </w:r>
      <w:r w:rsidRPr="00A53B3A">
        <w:rPr>
          <w:kern w:val="2"/>
          <w:sz w:val="16"/>
          <w:szCs w:val="16"/>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120.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A53B3A" w:rsidRPr="00A53B3A" w:rsidRDefault="00A53B3A" w:rsidP="00A53B3A">
      <w:pPr>
        <w:autoSpaceDE w:val="0"/>
        <w:autoSpaceDN w:val="0"/>
        <w:ind w:firstLine="709"/>
        <w:jc w:val="both"/>
        <w:rPr>
          <w:kern w:val="2"/>
          <w:sz w:val="16"/>
          <w:szCs w:val="16"/>
        </w:rPr>
      </w:pPr>
      <w:r w:rsidRPr="00A53B3A">
        <w:rPr>
          <w:kern w:val="2"/>
          <w:sz w:val="16"/>
          <w:szCs w:val="16"/>
        </w:rPr>
        <w:t>121.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122. </w:t>
      </w:r>
      <w:proofErr w:type="gramStart"/>
      <w:r w:rsidRPr="00A53B3A">
        <w:rPr>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53B3A" w:rsidRPr="00A53B3A" w:rsidRDefault="00A53B3A" w:rsidP="00A53B3A">
      <w:pPr>
        <w:autoSpaceDE w:val="0"/>
        <w:autoSpaceDN w:val="0"/>
        <w:ind w:firstLine="709"/>
        <w:jc w:val="both"/>
        <w:rPr>
          <w:kern w:val="2"/>
          <w:sz w:val="16"/>
          <w:szCs w:val="16"/>
        </w:rPr>
      </w:pPr>
      <w:r w:rsidRPr="00A53B3A">
        <w:rPr>
          <w:kern w:val="2"/>
          <w:sz w:val="16"/>
          <w:szCs w:val="16"/>
        </w:rPr>
        <w:t>1) об исправлении технической ошибки;</w:t>
      </w:r>
    </w:p>
    <w:p w:rsidR="00A53B3A" w:rsidRPr="00A53B3A" w:rsidRDefault="00A53B3A" w:rsidP="00A53B3A">
      <w:pPr>
        <w:autoSpaceDE w:val="0"/>
        <w:autoSpaceDN w:val="0"/>
        <w:ind w:firstLine="709"/>
        <w:jc w:val="both"/>
        <w:rPr>
          <w:kern w:val="2"/>
          <w:sz w:val="16"/>
          <w:szCs w:val="16"/>
        </w:rPr>
      </w:pPr>
      <w:r w:rsidRPr="00A53B3A">
        <w:rPr>
          <w:kern w:val="2"/>
          <w:sz w:val="16"/>
          <w:szCs w:val="16"/>
        </w:rPr>
        <w:t>2) об отсутствии технической ошибки.</w:t>
      </w:r>
    </w:p>
    <w:p w:rsidR="00A53B3A" w:rsidRPr="00A53B3A" w:rsidRDefault="00A53B3A" w:rsidP="00A53B3A">
      <w:pPr>
        <w:autoSpaceDE w:val="0"/>
        <w:autoSpaceDN w:val="0"/>
        <w:ind w:firstLine="709"/>
        <w:jc w:val="both"/>
        <w:rPr>
          <w:kern w:val="2"/>
          <w:sz w:val="16"/>
          <w:szCs w:val="16"/>
        </w:rPr>
      </w:pPr>
      <w:r w:rsidRPr="00A53B3A">
        <w:rPr>
          <w:kern w:val="2"/>
          <w:sz w:val="16"/>
          <w:szCs w:val="16"/>
        </w:rPr>
        <w:lastRenderedPageBreak/>
        <w:t>123. Критерием принятия решения, указанного в пункте 122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124. В случае принятия решения, указанного в подпункте 1 пункта 122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125. </w:t>
      </w:r>
      <w:proofErr w:type="gramStart"/>
      <w:r w:rsidRPr="00A53B3A">
        <w:rPr>
          <w:kern w:val="2"/>
          <w:sz w:val="16"/>
          <w:szCs w:val="16"/>
        </w:rPr>
        <w:t>В случае принятия решения, указанного в подпункте 2 пункта 122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126. </w:t>
      </w:r>
      <w:proofErr w:type="gramStart"/>
      <w:r w:rsidRPr="00A53B3A">
        <w:rPr>
          <w:kern w:val="2"/>
          <w:sz w:val="16"/>
          <w:szCs w:val="16"/>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w:t>
      </w:r>
      <w:proofErr w:type="gramEnd"/>
      <w:r w:rsidRPr="00A53B3A">
        <w:rPr>
          <w:kern w:val="2"/>
          <w:sz w:val="16"/>
          <w:szCs w:val="16"/>
        </w:rPr>
        <w:t xml:space="preserve"> </w:t>
      </w:r>
      <w:proofErr w:type="gramStart"/>
      <w:r w:rsidRPr="00A53B3A">
        <w:rPr>
          <w:kern w:val="2"/>
          <w:sz w:val="16"/>
          <w:szCs w:val="16"/>
        </w:rPr>
        <w:t>результате</w:t>
      </w:r>
      <w:proofErr w:type="gramEnd"/>
      <w:r w:rsidRPr="00A53B3A">
        <w:rPr>
          <w:kern w:val="2"/>
          <w:sz w:val="16"/>
          <w:szCs w:val="16"/>
        </w:rPr>
        <w:t xml:space="preserve"> предоставления муниципальной услуги документе.</w:t>
      </w:r>
    </w:p>
    <w:p w:rsidR="00A53B3A" w:rsidRPr="00A53B3A" w:rsidRDefault="00A53B3A" w:rsidP="00A53B3A">
      <w:pPr>
        <w:autoSpaceDE w:val="0"/>
        <w:autoSpaceDN w:val="0"/>
        <w:ind w:firstLine="709"/>
        <w:jc w:val="both"/>
        <w:rPr>
          <w:kern w:val="2"/>
          <w:sz w:val="16"/>
          <w:szCs w:val="16"/>
        </w:rPr>
      </w:pPr>
      <w:r w:rsidRPr="00A53B3A">
        <w:rPr>
          <w:kern w:val="2"/>
          <w:sz w:val="16"/>
          <w:szCs w:val="16"/>
        </w:rPr>
        <w:t>127. Глава администрации немедленно после подписания документа, указанного в пункте 126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128. </w:t>
      </w:r>
      <w:proofErr w:type="gramStart"/>
      <w:r w:rsidRPr="00A53B3A">
        <w:rPr>
          <w:kern w:val="2"/>
          <w:sz w:val="16"/>
          <w:szCs w:val="16"/>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126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A53B3A" w:rsidRPr="00A53B3A" w:rsidRDefault="00A53B3A" w:rsidP="00A53B3A">
      <w:pPr>
        <w:autoSpaceDE w:val="0"/>
        <w:autoSpaceDN w:val="0"/>
        <w:ind w:firstLine="709"/>
        <w:jc w:val="both"/>
        <w:rPr>
          <w:kern w:val="2"/>
          <w:sz w:val="16"/>
          <w:szCs w:val="16"/>
        </w:rPr>
      </w:pPr>
      <w:r w:rsidRPr="00A53B3A">
        <w:rPr>
          <w:kern w:val="2"/>
          <w:sz w:val="16"/>
          <w:szCs w:val="16"/>
        </w:rPr>
        <w:t>В случае</w:t>
      </w:r>
      <w:proofErr w:type="gramStart"/>
      <w:r w:rsidRPr="00A53B3A">
        <w:rPr>
          <w:kern w:val="2"/>
          <w:sz w:val="16"/>
          <w:szCs w:val="16"/>
        </w:rPr>
        <w:t>,</w:t>
      </w:r>
      <w:proofErr w:type="gramEnd"/>
      <w:r w:rsidRPr="00A53B3A">
        <w:rPr>
          <w:kern w:val="2"/>
          <w:sz w:val="16"/>
          <w:szCs w:val="16"/>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126 настоящего административного регламента, направляет указанный документ в МФЦ. </w:t>
      </w:r>
    </w:p>
    <w:p w:rsidR="00A53B3A" w:rsidRPr="00A53B3A" w:rsidRDefault="00A53B3A" w:rsidP="00A53B3A">
      <w:pPr>
        <w:autoSpaceDE w:val="0"/>
        <w:autoSpaceDN w:val="0"/>
        <w:ind w:firstLine="709"/>
        <w:jc w:val="both"/>
        <w:rPr>
          <w:kern w:val="2"/>
          <w:sz w:val="16"/>
          <w:szCs w:val="16"/>
        </w:rPr>
      </w:pPr>
      <w:r w:rsidRPr="00A53B3A">
        <w:rPr>
          <w:kern w:val="2"/>
          <w:sz w:val="16"/>
          <w:szCs w:val="16"/>
        </w:rPr>
        <w:t>129.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53B3A" w:rsidRPr="00A53B3A" w:rsidRDefault="00A53B3A" w:rsidP="00A53B3A">
      <w:pPr>
        <w:autoSpaceDE w:val="0"/>
        <w:autoSpaceDN w:val="0"/>
        <w:ind w:firstLine="709"/>
        <w:jc w:val="both"/>
        <w:rPr>
          <w:kern w:val="2"/>
          <w:sz w:val="16"/>
          <w:szCs w:val="16"/>
        </w:rPr>
      </w:pPr>
      <w:proofErr w:type="gramStart"/>
      <w:r w:rsidRPr="00A53B3A">
        <w:rPr>
          <w:kern w:val="2"/>
          <w:sz w:val="16"/>
          <w:szCs w:val="16"/>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roofErr w:type="gramEnd"/>
    </w:p>
    <w:p w:rsidR="00A53B3A" w:rsidRPr="00A53B3A" w:rsidRDefault="00A53B3A" w:rsidP="00A53B3A">
      <w:pPr>
        <w:autoSpaceDE w:val="0"/>
        <w:autoSpaceDN w:val="0"/>
        <w:ind w:firstLine="709"/>
        <w:jc w:val="both"/>
        <w:rPr>
          <w:kern w:val="2"/>
          <w:sz w:val="16"/>
          <w:szCs w:val="16"/>
        </w:rPr>
      </w:pPr>
      <w:proofErr w:type="gramStart"/>
      <w:r w:rsidRPr="00A53B3A">
        <w:rPr>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53B3A" w:rsidRPr="00A53B3A" w:rsidRDefault="00A53B3A" w:rsidP="00A53B3A">
      <w:pPr>
        <w:autoSpaceDE w:val="0"/>
        <w:autoSpaceDN w:val="0"/>
        <w:ind w:firstLine="709"/>
        <w:jc w:val="both"/>
        <w:rPr>
          <w:kern w:val="2"/>
          <w:sz w:val="16"/>
          <w:szCs w:val="16"/>
        </w:rPr>
      </w:pPr>
      <w:r w:rsidRPr="00A53B3A">
        <w:rPr>
          <w:kern w:val="2"/>
          <w:sz w:val="16"/>
          <w:szCs w:val="16"/>
        </w:rPr>
        <w:t xml:space="preserve">130. </w:t>
      </w:r>
      <w:proofErr w:type="gramStart"/>
      <w:r w:rsidRPr="00A53B3A">
        <w:rPr>
          <w:kern w:val="2"/>
          <w:sz w:val="16"/>
          <w:szCs w:val="16"/>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A53B3A">
        <w:rPr>
          <w:sz w:val="16"/>
          <w:szCs w:val="16"/>
        </w:rPr>
        <w:t xml:space="preserve">журнале регистрации обращений за предоставлением муниципальной услуги </w:t>
      </w:r>
      <w:r w:rsidRPr="00A53B3A">
        <w:rPr>
          <w:kern w:val="2"/>
          <w:sz w:val="16"/>
          <w:szCs w:val="16"/>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w:t>
      </w:r>
      <w:proofErr w:type="gramEnd"/>
      <w:r w:rsidRPr="00A53B3A">
        <w:rPr>
          <w:kern w:val="2"/>
          <w:sz w:val="16"/>
          <w:szCs w:val="16"/>
        </w:rPr>
        <w:t xml:space="preserve"> </w:t>
      </w:r>
      <w:proofErr w:type="gramStart"/>
      <w:r w:rsidRPr="00A53B3A">
        <w:rPr>
          <w:kern w:val="2"/>
          <w:sz w:val="16"/>
          <w:szCs w:val="16"/>
        </w:rPr>
        <w:t>отсутствии</w:t>
      </w:r>
      <w:proofErr w:type="gramEnd"/>
      <w:r w:rsidRPr="00A53B3A">
        <w:rPr>
          <w:kern w:val="2"/>
          <w:sz w:val="16"/>
          <w:szCs w:val="16"/>
        </w:rPr>
        <w:t xml:space="preserve">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A53B3A" w:rsidRPr="00A53B3A" w:rsidRDefault="00A53B3A" w:rsidP="00A53B3A">
      <w:pPr>
        <w:autoSpaceDE w:val="0"/>
        <w:autoSpaceDN w:val="0"/>
        <w:adjustRightInd w:val="0"/>
        <w:ind w:firstLine="709"/>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 xml:space="preserve">РАЗДЕЛ IV. ФОРМЫ </w:t>
      </w:r>
      <w:proofErr w:type="gramStart"/>
      <w:r w:rsidRPr="00A53B3A">
        <w:rPr>
          <w:kern w:val="2"/>
          <w:sz w:val="16"/>
          <w:szCs w:val="16"/>
        </w:rPr>
        <w:t>КОНТРОЛЯ ЗА</w:t>
      </w:r>
      <w:proofErr w:type="gramEnd"/>
      <w:r w:rsidRPr="00A53B3A">
        <w:rPr>
          <w:kern w:val="2"/>
          <w:sz w:val="16"/>
          <w:szCs w:val="16"/>
        </w:rPr>
        <w:t xml:space="preserve"> ПРЕДОСТАВЛЕНИЕМ МУНИЦИПАЛЬНОЙ УСЛУГИ</w:t>
      </w:r>
    </w:p>
    <w:p w:rsidR="00A53B3A" w:rsidRPr="00A53B3A" w:rsidRDefault="00A53B3A" w:rsidP="00A53B3A">
      <w:pPr>
        <w:keepNext/>
        <w:keepLines/>
        <w:autoSpaceDE w:val="0"/>
        <w:autoSpaceDN w:val="0"/>
        <w:adjustRightInd w:val="0"/>
        <w:ind w:firstLine="720"/>
        <w:jc w:val="center"/>
        <w:outlineLvl w:val="2"/>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bookmarkStart w:id="8" w:name="Par413"/>
      <w:bookmarkEnd w:id="8"/>
      <w:r w:rsidRPr="00A53B3A">
        <w:rPr>
          <w:kern w:val="2"/>
          <w:sz w:val="16"/>
          <w:szCs w:val="16"/>
        </w:rPr>
        <w:t xml:space="preserve">Глава 29. Порядок осуществления текущего </w:t>
      </w:r>
      <w:proofErr w:type="gramStart"/>
      <w:r w:rsidRPr="00A53B3A">
        <w:rPr>
          <w:kern w:val="2"/>
          <w:sz w:val="16"/>
          <w:szCs w:val="16"/>
        </w:rPr>
        <w:t>контроля за</w:t>
      </w:r>
      <w:proofErr w:type="gramEnd"/>
      <w:r w:rsidRPr="00A53B3A">
        <w:rPr>
          <w:kern w:val="2"/>
          <w:sz w:val="16"/>
          <w:szCs w:val="16"/>
        </w:rPr>
        <w:t xml:space="preserve"> соблюдением</w:t>
      </w:r>
      <w:r w:rsidRPr="00A53B3A">
        <w:rPr>
          <w:kern w:val="2"/>
          <w:sz w:val="16"/>
          <w:szCs w:val="16"/>
        </w:rPr>
        <w:br/>
        <w:t xml:space="preserve">и исполнением ответственными должностными лицами положений настоящего административного регламента и иных нормативных </w:t>
      </w: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правовых актов, устанавливающих требования к предоставлению муниципальной услуги, а также за принятием ими решений</w:t>
      </w:r>
    </w:p>
    <w:p w:rsidR="00A53B3A" w:rsidRPr="00A53B3A" w:rsidRDefault="00A53B3A" w:rsidP="00A53B3A">
      <w:pPr>
        <w:keepNext/>
        <w:keepLines/>
        <w:autoSpaceDE w:val="0"/>
        <w:autoSpaceDN w:val="0"/>
        <w:adjustRightInd w:val="0"/>
        <w:ind w:firstLine="720"/>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lang w:eastAsia="ko-KR"/>
        </w:rPr>
      </w:pPr>
      <w:r w:rsidRPr="00A53B3A">
        <w:rPr>
          <w:kern w:val="2"/>
          <w:sz w:val="16"/>
          <w:szCs w:val="16"/>
          <w:lang w:eastAsia="ko-KR"/>
        </w:rPr>
        <w:t xml:space="preserve">131. Текущий </w:t>
      </w:r>
      <w:proofErr w:type="gramStart"/>
      <w:r w:rsidRPr="00A53B3A">
        <w:rPr>
          <w:kern w:val="2"/>
          <w:sz w:val="16"/>
          <w:szCs w:val="16"/>
          <w:lang w:eastAsia="ko-KR"/>
        </w:rPr>
        <w:t>контроль за</w:t>
      </w:r>
      <w:proofErr w:type="gramEnd"/>
      <w:r w:rsidRPr="00A53B3A">
        <w:rPr>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A53B3A" w:rsidRPr="00A53B3A" w:rsidRDefault="00A53B3A" w:rsidP="00A53B3A">
      <w:pPr>
        <w:autoSpaceDE w:val="0"/>
        <w:autoSpaceDN w:val="0"/>
        <w:adjustRightInd w:val="0"/>
        <w:ind w:firstLine="709"/>
        <w:jc w:val="both"/>
        <w:rPr>
          <w:color w:val="000000"/>
          <w:kern w:val="2"/>
          <w:sz w:val="16"/>
          <w:szCs w:val="16"/>
        </w:rPr>
      </w:pPr>
      <w:r w:rsidRPr="00A53B3A">
        <w:rPr>
          <w:kern w:val="2"/>
          <w:sz w:val="16"/>
          <w:szCs w:val="16"/>
          <w:lang w:eastAsia="ko-KR"/>
        </w:rPr>
        <w:t>132. </w:t>
      </w:r>
      <w:r w:rsidRPr="00A53B3A">
        <w:rPr>
          <w:color w:val="000000"/>
          <w:kern w:val="2"/>
          <w:sz w:val="16"/>
          <w:szCs w:val="16"/>
        </w:rPr>
        <w:t>Основными задачами текущего контроля являются:</w:t>
      </w:r>
    </w:p>
    <w:p w:rsidR="00A53B3A" w:rsidRPr="00A53B3A" w:rsidRDefault="00A53B3A" w:rsidP="00A53B3A">
      <w:pPr>
        <w:autoSpaceDE w:val="0"/>
        <w:autoSpaceDN w:val="0"/>
        <w:adjustRightInd w:val="0"/>
        <w:ind w:firstLine="709"/>
        <w:jc w:val="both"/>
        <w:rPr>
          <w:color w:val="000000"/>
          <w:kern w:val="2"/>
          <w:sz w:val="16"/>
          <w:szCs w:val="16"/>
        </w:rPr>
      </w:pPr>
      <w:r w:rsidRPr="00A53B3A">
        <w:rPr>
          <w:color w:val="000000"/>
          <w:kern w:val="2"/>
          <w:sz w:val="16"/>
          <w:szCs w:val="16"/>
        </w:rPr>
        <w:t>1) обеспечение своевременного и качественного предоставления муниципальной услуги;</w:t>
      </w:r>
    </w:p>
    <w:p w:rsidR="00A53B3A" w:rsidRPr="00A53B3A" w:rsidRDefault="00A53B3A" w:rsidP="00A53B3A">
      <w:pPr>
        <w:autoSpaceDE w:val="0"/>
        <w:autoSpaceDN w:val="0"/>
        <w:adjustRightInd w:val="0"/>
        <w:ind w:firstLine="709"/>
        <w:jc w:val="both"/>
        <w:rPr>
          <w:color w:val="000000"/>
          <w:kern w:val="2"/>
          <w:sz w:val="16"/>
          <w:szCs w:val="16"/>
        </w:rPr>
      </w:pPr>
      <w:r w:rsidRPr="00A53B3A">
        <w:rPr>
          <w:color w:val="000000"/>
          <w:kern w:val="2"/>
          <w:sz w:val="16"/>
          <w:szCs w:val="16"/>
        </w:rPr>
        <w:t>2) выявление нарушений в сроках и качестве предоставления муниципальной услуги;</w:t>
      </w:r>
    </w:p>
    <w:p w:rsidR="00A53B3A" w:rsidRPr="00A53B3A" w:rsidRDefault="00A53B3A" w:rsidP="00A53B3A">
      <w:pPr>
        <w:autoSpaceDE w:val="0"/>
        <w:autoSpaceDN w:val="0"/>
        <w:adjustRightInd w:val="0"/>
        <w:ind w:firstLine="709"/>
        <w:jc w:val="both"/>
        <w:rPr>
          <w:color w:val="000000"/>
          <w:kern w:val="2"/>
          <w:sz w:val="16"/>
          <w:szCs w:val="16"/>
        </w:rPr>
      </w:pPr>
      <w:r w:rsidRPr="00A53B3A">
        <w:rPr>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A53B3A" w:rsidRPr="00A53B3A" w:rsidRDefault="00A53B3A" w:rsidP="00A53B3A">
      <w:pPr>
        <w:autoSpaceDE w:val="0"/>
        <w:autoSpaceDN w:val="0"/>
        <w:adjustRightInd w:val="0"/>
        <w:ind w:firstLine="709"/>
        <w:jc w:val="both"/>
        <w:rPr>
          <w:color w:val="000000"/>
          <w:kern w:val="2"/>
          <w:sz w:val="16"/>
          <w:szCs w:val="16"/>
        </w:rPr>
      </w:pPr>
      <w:r w:rsidRPr="00A53B3A">
        <w:rPr>
          <w:color w:val="000000"/>
          <w:kern w:val="2"/>
          <w:sz w:val="16"/>
          <w:szCs w:val="16"/>
        </w:rPr>
        <w:t>4) принятие мер по надлежащему предоставлению муниципальной услуги.</w:t>
      </w:r>
    </w:p>
    <w:p w:rsidR="00A53B3A" w:rsidRPr="00A53B3A" w:rsidRDefault="00A53B3A" w:rsidP="00A53B3A">
      <w:pPr>
        <w:autoSpaceDE w:val="0"/>
        <w:autoSpaceDN w:val="0"/>
        <w:adjustRightInd w:val="0"/>
        <w:ind w:firstLine="709"/>
        <w:jc w:val="both"/>
        <w:rPr>
          <w:kern w:val="2"/>
          <w:sz w:val="16"/>
          <w:szCs w:val="16"/>
          <w:lang w:eastAsia="ko-KR"/>
        </w:rPr>
      </w:pPr>
      <w:r w:rsidRPr="00A53B3A">
        <w:rPr>
          <w:kern w:val="2"/>
          <w:sz w:val="16"/>
          <w:szCs w:val="16"/>
          <w:lang w:eastAsia="ko-KR"/>
        </w:rPr>
        <w:t>133. Текущий контроль осуществляется на постоянной основе.</w:t>
      </w:r>
    </w:p>
    <w:p w:rsidR="00A53B3A" w:rsidRPr="00A53B3A" w:rsidRDefault="00A53B3A" w:rsidP="00A53B3A">
      <w:pPr>
        <w:autoSpaceDE w:val="0"/>
        <w:autoSpaceDN w:val="0"/>
        <w:adjustRightInd w:val="0"/>
        <w:ind w:firstLine="709"/>
        <w:jc w:val="both"/>
        <w:rPr>
          <w:kern w:val="2"/>
          <w:sz w:val="16"/>
          <w:szCs w:val="16"/>
          <w:lang w:eastAsia="ko-KR"/>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30. Порядок и периодичность осуществления плановых</w:t>
      </w:r>
      <w:r w:rsidRPr="00A53B3A">
        <w:rPr>
          <w:kern w:val="2"/>
          <w:sz w:val="16"/>
          <w:szCs w:val="16"/>
        </w:rPr>
        <w:br/>
        <w:t>и внеплановых проверок полноты и качества предоставления</w:t>
      </w:r>
      <w:r w:rsidRPr="00A53B3A">
        <w:rPr>
          <w:kern w:val="2"/>
          <w:sz w:val="16"/>
          <w:szCs w:val="16"/>
        </w:rPr>
        <w:br/>
        <w:t xml:space="preserve">муниципальной услуги, в том числе порядок и формы </w:t>
      </w:r>
      <w:proofErr w:type="gramStart"/>
      <w:r w:rsidRPr="00A53B3A">
        <w:rPr>
          <w:kern w:val="2"/>
          <w:sz w:val="16"/>
          <w:szCs w:val="16"/>
        </w:rPr>
        <w:t>контроля</w:t>
      </w:r>
      <w:r w:rsidRPr="00A53B3A">
        <w:rPr>
          <w:kern w:val="2"/>
          <w:sz w:val="16"/>
          <w:szCs w:val="16"/>
        </w:rPr>
        <w:br/>
        <w:t>за</w:t>
      </w:r>
      <w:proofErr w:type="gramEnd"/>
      <w:r w:rsidRPr="00A53B3A">
        <w:rPr>
          <w:kern w:val="2"/>
          <w:sz w:val="16"/>
          <w:szCs w:val="16"/>
        </w:rPr>
        <w:t xml:space="preserve"> полнотой и качеством предоставления муниципальной услуги</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lang w:eastAsia="ko-KR"/>
        </w:rPr>
      </w:pPr>
      <w:r w:rsidRPr="00A53B3A">
        <w:rPr>
          <w:kern w:val="2"/>
          <w:sz w:val="16"/>
          <w:szCs w:val="16"/>
          <w:lang w:eastAsia="ko-KR"/>
        </w:rPr>
        <w:t xml:space="preserve">134. </w:t>
      </w:r>
      <w:proofErr w:type="gramStart"/>
      <w:r w:rsidRPr="00A53B3A">
        <w:rPr>
          <w:kern w:val="2"/>
          <w:sz w:val="16"/>
          <w:szCs w:val="16"/>
          <w:lang w:eastAsia="ko-KR"/>
        </w:rPr>
        <w:t>Контроль за</w:t>
      </w:r>
      <w:proofErr w:type="gramEnd"/>
      <w:r w:rsidRPr="00A53B3A">
        <w:rPr>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53B3A" w:rsidRPr="00A53B3A" w:rsidRDefault="00A53B3A" w:rsidP="00A53B3A">
      <w:pPr>
        <w:tabs>
          <w:tab w:val="num" w:pos="1715"/>
        </w:tabs>
        <w:autoSpaceDE w:val="0"/>
        <w:autoSpaceDN w:val="0"/>
        <w:adjustRightInd w:val="0"/>
        <w:ind w:firstLine="709"/>
        <w:jc w:val="both"/>
        <w:rPr>
          <w:color w:val="000000"/>
          <w:kern w:val="2"/>
          <w:sz w:val="16"/>
          <w:szCs w:val="16"/>
        </w:rPr>
      </w:pPr>
      <w:bookmarkStart w:id="9" w:name="Par427"/>
      <w:bookmarkEnd w:id="9"/>
      <w:r w:rsidRPr="00A53B3A">
        <w:rPr>
          <w:color w:val="000000"/>
          <w:kern w:val="2"/>
          <w:sz w:val="16"/>
          <w:szCs w:val="16"/>
        </w:rPr>
        <w:t>135. Плановые поверки осуществляются на основании пл</w:t>
      </w:r>
      <w:r w:rsidRPr="00A53B3A">
        <w:rPr>
          <w:kern w:val="2"/>
          <w:sz w:val="16"/>
          <w:szCs w:val="16"/>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53B3A">
        <w:rPr>
          <w:color w:val="000000"/>
          <w:kern w:val="2"/>
          <w:sz w:val="16"/>
          <w:szCs w:val="16"/>
        </w:rPr>
        <w:t>ействие) должностных лиц администрации.</w:t>
      </w:r>
    </w:p>
    <w:p w:rsidR="00A53B3A" w:rsidRPr="00A53B3A" w:rsidRDefault="00A53B3A" w:rsidP="00A53B3A">
      <w:pPr>
        <w:tabs>
          <w:tab w:val="num" w:pos="1715"/>
        </w:tabs>
        <w:autoSpaceDE w:val="0"/>
        <w:autoSpaceDN w:val="0"/>
        <w:adjustRightInd w:val="0"/>
        <w:ind w:firstLine="709"/>
        <w:jc w:val="both"/>
        <w:rPr>
          <w:color w:val="000000"/>
          <w:kern w:val="2"/>
          <w:sz w:val="16"/>
          <w:szCs w:val="16"/>
        </w:rPr>
      </w:pPr>
      <w:r w:rsidRPr="00A53B3A">
        <w:rPr>
          <w:color w:val="000000"/>
          <w:kern w:val="2"/>
          <w:sz w:val="16"/>
          <w:szCs w:val="16"/>
        </w:rPr>
        <w:t xml:space="preserve">136. </w:t>
      </w:r>
      <w:proofErr w:type="gramStart"/>
      <w:r w:rsidRPr="00A53B3A">
        <w:rPr>
          <w:color w:val="000000"/>
          <w:kern w:val="2"/>
          <w:sz w:val="16"/>
          <w:szCs w:val="16"/>
        </w:rPr>
        <w:t>Контроль за</w:t>
      </w:r>
      <w:proofErr w:type="gramEnd"/>
      <w:r w:rsidRPr="00A53B3A">
        <w:rPr>
          <w:color w:val="000000"/>
          <w:kern w:val="2"/>
          <w:sz w:val="16"/>
          <w:szCs w:val="16"/>
        </w:rPr>
        <w:t xml:space="preserve"> полн</w:t>
      </w:r>
      <w:r w:rsidRPr="00A53B3A">
        <w:rPr>
          <w:kern w:val="2"/>
          <w:sz w:val="16"/>
          <w:szCs w:val="16"/>
        </w:rPr>
        <w:t>отой и качеством предоставления должностными лицами администрации муниципа</w:t>
      </w:r>
      <w:r w:rsidRPr="00A53B3A">
        <w:rPr>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53B3A" w:rsidRPr="00A53B3A" w:rsidRDefault="00A53B3A" w:rsidP="00A53B3A">
      <w:pPr>
        <w:tabs>
          <w:tab w:val="num" w:pos="1715"/>
        </w:tabs>
        <w:autoSpaceDE w:val="0"/>
        <w:autoSpaceDN w:val="0"/>
        <w:adjustRightInd w:val="0"/>
        <w:ind w:firstLine="709"/>
        <w:jc w:val="both"/>
        <w:rPr>
          <w:color w:val="000000"/>
          <w:kern w:val="2"/>
          <w:sz w:val="16"/>
          <w:szCs w:val="16"/>
        </w:rPr>
      </w:pPr>
      <w:r w:rsidRPr="00A53B3A">
        <w:rPr>
          <w:color w:val="000000"/>
          <w:kern w:val="2"/>
          <w:sz w:val="16"/>
          <w:szCs w:val="16"/>
        </w:rPr>
        <w:t>137. Срок проведения проверки и оформле</w:t>
      </w:r>
      <w:r w:rsidRPr="00A53B3A">
        <w:rPr>
          <w:kern w:val="2"/>
          <w:sz w:val="16"/>
          <w:szCs w:val="16"/>
        </w:rPr>
        <w:t>ния акта провер</w:t>
      </w:r>
      <w:r w:rsidRPr="00A53B3A">
        <w:rPr>
          <w:color w:val="000000"/>
          <w:kern w:val="2"/>
          <w:sz w:val="16"/>
          <w:szCs w:val="16"/>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A53B3A" w:rsidRPr="00A53B3A" w:rsidRDefault="00A53B3A" w:rsidP="00A53B3A">
      <w:pPr>
        <w:tabs>
          <w:tab w:val="num" w:pos="1715"/>
        </w:tabs>
        <w:autoSpaceDE w:val="0"/>
        <w:autoSpaceDN w:val="0"/>
        <w:adjustRightInd w:val="0"/>
        <w:ind w:firstLine="709"/>
        <w:jc w:val="both"/>
        <w:rPr>
          <w:kern w:val="2"/>
          <w:sz w:val="16"/>
          <w:szCs w:val="16"/>
        </w:rPr>
      </w:pPr>
      <w:r w:rsidRPr="00A53B3A">
        <w:rPr>
          <w:color w:val="000000"/>
          <w:kern w:val="2"/>
          <w:sz w:val="16"/>
          <w:szCs w:val="16"/>
        </w:rPr>
        <w:t>В случае поступления жалобы на решения, действия (бездействие) должностных лиц админист</w:t>
      </w:r>
      <w:r w:rsidRPr="00A53B3A">
        <w:rPr>
          <w:kern w:val="2"/>
          <w:sz w:val="16"/>
          <w:szCs w:val="16"/>
        </w:rPr>
        <w:t>рации при предоставлении муниципальной услуги глава администрации в целях ор</w:t>
      </w:r>
      <w:r w:rsidRPr="00A53B3A">
        <w:rPr>
          <w:color w:val="000000"/>
          <w:kern w:val="2"/>
          <w:sz w:val="16"/>
          <w:szCs w:val="16"/>
        </w:rPr>
        <w:t>ганизации и проведения внеплановой пров</w:t>
      </w:r>
      <w:r w:rsidRPr="00A53B3A">
        <w:rPr>
          <w:kern w:val="2"/>
          <w:sz w:val="16"/>
          <w:szCs w:val="16"/>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53B3A">
        <w:rPr>
          <w:kern w:val="2"/>
          <w:sz w:val="16"/>
          <w:szCs w:val="16"/>
          <w:vertAlign w:val="superscript"/>
        </w:rPr>
        <w:t>2</w:t>
      </w:r>
      <w:r w:rsidRPr="00A53B3A">
        <w:rPr>
          <w:kern w:val="2"/>
          <w:sz w:val="16"/>
          <w:szCs w:val="16"/>
        </w:rPr>
        <w:t xml:space="preserve"> Федерального закона от 27 июля 2010 года № 210</w:t>
      </w:r>
      <w:r w:rsidRPr="00A53B3A">
        <w:rPr>
          <w:kern w:val="2"/>
          <w:sz w:val="16"/>
          <w:szCs w:val="16"/>
        </w:rPr>
        <w:noBreakHyphen/>
        <w:t>ФЗ «Об организации предоставления государственных и муниципальных услуг».</w:t>
      </w:r>
    </w:p>
    <w:p w:rsidR="00A53B3A" w:rsidRPr="00A53B3A" w:rsidRDefault="00A53B3A" w:rsidP="00A53B3A">
      <w:pPr>
        <w:autoSpaceDE w:val="0"/>
        <w:autoSpaceDN w:val="0"/>
        <w:adjustRightInd w:val="0"/>
        <w:ind w:firstLine="709"/>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bookmarkStart w:id="10" w:name="Par439"/>
      <w:bookmarkEnd w:id="10"/>
      <w:r w:rsidRPr="00A53B3A">
        <w:rPr>
          <w:kern w:val="2"/>
          <w:sz w:val="16"/>
          <w:szCs w:val="16"/>
        </w:rPr>
        <w:lastRenderedPageBreak/>
        <w:t>Глава 31. Ответственность должностных лиц администрации</w:t>
      </w:r>
      <w:r w:rsidRPr="00A53B3A">
        <w:rPr>
          <w:kern w:val="2"/>
          <w:sz w:val="16"/>
          <w:szCs w:val="16"/>
        </w:rPr>
        <w:br/>
        <w:t>за решения и действия (бездействие), принимаемые (осуществляемые)</w:t>
      </w:r>
      <w:r w:rsidRPr="00A53B3A">
        <w:rPr>
          <w:kern w:val="2"/>
          <w:sz w:val="16"/>
          <w:szCs w:val="16"/>
        </w:rPr>
        <w:br/>
        <w:t>ими в ходе предоставления муниципальной услуги</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lang w:eastAsia="ko-KR"/>
        </w:rPr>
      </w:pPr>
      <w:r w:rsidRPr="00A53B3A">
        <w:rPr>
          <w:kern w:val="2"/>
          <w:sz w:val="16"/>
          <w:szCs w:val="16"/>
          <w:lang w:eastAsia="ko-KR"/>
        </w:rPr>
        <w:t xml:space="preserve">138. Обязанность соблюдения положений </w:t>
      </w:r>
      <w:r w:rsidRPr="00A53B3A">
        <w:rPr>
          <w:kern w:val="2"/>
          <w:sz w:val="16"/>
          <w:szCs w:val="16"/>
        </w:rPr>
        <w:t xml:space="preserve">настоящего </w:t>
      </w:r>
      <w:r w:rsidRPr="00A53B3A">
        <w:rPr>
          <w:kern w:val="2"/>
          <w:sz w:val="16"/>
          <w:szCs w:val="16"/>
          <w:lang w:eastAsia="ko-KR"/>
        </w:rPr>
        <w:t>административного регламента закрепляется в должностных инструкциях должностных лиц администрации.</w:t>
      </w:r>
    </w:p>
    <w:p w:rsidR="00A53B3A" w:rsidRPr="00A53B3A" w:rsidRDefault="00A53B3A" w:rsidP="00A53B3A">
      <w:pPr>
        <w:autoSpaceDE w:val="0"/>
        <w:autoSpaceDN w:val="0"/>
        <w:adjustRightInd w:val="0"/>
        <w:ind w:firstLine="709"/>
        <w:jc w:val="both"/>
        <w:rPr>
          <w:kern w:val="2"/>
          <w:sz w:val="16"/>
          <w:szCs w:val="16"/>
          <w:lang w:eastAsia="ko-KR"/>
        </w:rPr>
      </w:pPr>
      <w:r w:rsidRPr="00A53B3A">
        <w:rPr>
          <w:kern w:val="2"/>
          <w:sz w:val="16"/>
          <w:szCs w:val="16"/>
          <w:lang w:eastAsia="ko-KR"/>
        </w:rPr>
        <w:t xml:space="preserve">139. При выявлении нарушений прав заявителей или их представителей в связи с исполнением </w:t>
      </w:r>
      <w:r w:rsidRPr="00A53B3A">
        <w:rPr>
          <w:kern w:val="2"/>
          <w:sz w:val="16"/>
          <w:szCs w:val="16"/>
        </w:rPr>
        <w:t xml:space="preserve">настоящего </w:t>
      </w:r>
      <w:r w:rsidRPr="00A53B3A">
        <w:rPr>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53B3A" w:rsidRPr="00A53B3A" w:rsidRDefault="00A53B3A" w:rsidP="00A53B3A">
      <w:pPr>
        <w:autoSpaceDE w:val="0"/>
        <w:autoSpaceDN w:val="0"/>
        <w:adjustRightInd w:val="0"/>
        <w:ind w:firstLine="709"/>
        <w:jc w:val="both"/>
        <w:rPr>
          <w:kern w:val="2"/>
          <w:sz w:val="16"/>
          <w:szCs w:val="16"/>
          <w:lang w:eastAsia="ko-KR"/>
        </w:rPr>
      </w:pPr>
    </w:p>
    <w:p w:rsidR="00A53B3A" w:rsidRPr="00A53B3A" w:rsidRDefault="00A53B3A" w:rsidP="00A53B3A">
      <w:pPr>
        <w:keepNext/>
        <w:autoSpaceDE w:val="0"/>
        <w:autoSpaceDN w:val="0"/>
        <w:adjustRightInd w:val="0"/>
        <w:jc w:val="center"/>
        <w:outlineLvl w:val="2"/>
        <w:rPr>
          <w:kern w:val="2"/>
          <w:sz w:val="16"/>
          <w:szCs w:val="16"/>
        </w:rPr>
      </w:pPr>
      <w:bookmarkStart w:id="11" w:name="Par447"/>
      <w:bookmarkEnd w:id="11"/>
      <w:r w:rsidRPr="00A53B3A">
        <w:rPr>
          <w:kern w:val="2"/>
          <w:sz w:val="16"/>
          <w:szCs w:val="16"/>
        </w:rPr>
        <w:t>Глава 32. Положения, характеризующие требования к порядку</w:t>
      </w:r>
      <w:r w:rsidRPr="00A53B3A">
        <w:rPr>
          <w:kern w:val="2"/>
          <w:sz w:val="16"/>
          <w:szCs w:val="16"/>
        </w:rPr>
        <w:br/>
        <w:t xml:space="preserve">и формам </w:t>
      </w:r>
      <w:proofErr w:type="gramStart"/>
      <w:r w:rsidRPr="00A53B3A">
        <w:rPr>
          <w:kern w:val="2"/>
          <w:sz w:val="16"/>
          <w:szCs w:val="16"/>
        </w:rPr>
        <w:t>контроля за</w:t>
      </w:r>
      <w:proofErr w:type="gramEnd"/>
      <w:r w:rsidRPr="00A53B3A">
        <w:rPr>
          <w:kern w:val="2"/>
          <w:sz w:val="16"/>
          <w:szCs w:val="16"/>
        </w:rPr>
        <w:t xml:space="preserve"> предоставлением муниципальной услуги,</w:t>
      </w:r>
      <w:r w:rsidRPr="00A53B3A">
        <w:rPr>
          <w:kern w:val="2"/>
          <w:sz w:val="16"/>
          <w:szCs w:val="16"/>
        </w:rPr>
        <w:br/>
        <w:t>в том числе со стороны граждан, их объединений и организаций</w:t>
      </w:r>
    </w:p>
    <w:p w:rsidR="00A53B3A" w:rsidRPr="00A53B3A" w:rsidRDefault="00A53B3A" w:rsidP="00A53B3A">
      <w:pPr>
        <w:keepNext/>
        <w:autoSpaceDE w:val="0"/>
        <w:autoSpaceDN w:val="0"/>
        <w:adjustRightInd w:val="0"/>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lang w:eastAsia="ko-KR"/>
        </w:rPr>
        <w:t>140. </w:t>
      </w:r>
      <w:r w:rsidRPr="00A53B3A">
        <w:rPr>
          <w:kern w:val="2"/>
          <w:sz w:val="16"/>
          <w:szCs w:val="16"/>
        </w:rPr>
        <w:t xml:space="preserve">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w:t>
      </w:r>
      <w:proofErr w:type="gramStart"/>
      <w:r w:rsidRPr="00A53B3A">
        <w:rPr>
          <w:kern w:val="2"/>
          <w:sz w:val="16"/>
          <w:szCs w:val="16"/>
        </w:rPr>
        <w:t>фактах</w:t>
      </w:r>
      <w:proofErr w:type="gramEnd"/>
      <w:r w:rsidRPr="00A53B3A">
        <w:rPr>
          <w:kern w:val="2"/>
          <w:sz w:val="16"/>
          <w:szCs w:val="16"/>
        </w:rPr>
        <w:t>:</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 некорректного поведения должностных лиц</w:t>
      </w:r>
      <w:r w:rsidRPr="00A53B3A">
        <w:rPr>
          <w:kern w:val="2"/>
          <w:sz w:val="16"/>
          <w:szCs w:val="16"/>
          <w:lang w:eastAsia="ko-KR"/>
        </w:rPr>
        <w:t xml:space="preserve"> администрации</w:t>
      </w:r>
      <w:r w:rsidRPr="00A53B3A">
        <w:rPr>
          <w:kern w:val="2"/>
          <w:sz w:val="16"/>
          <w:szCs w:val="16"/>
        </w:rPr>
        <w:t>, нарушения правил служебной этики при предоставлении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141. Информацию, указанную в пункте 140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53B3A" w:rsidRPr="00A53B3A" w:rsidRDefault="00A53B3A" w:rsidP="00A53B3A">
      <w:pPr>
        <w:autoSpaceDE w:val="0"/>
        <w:autoSpaceDN w:val="0"/>
        <w:adjustRightInd w:val="0"/>
        <w:ind w:firstLine="709"/>
        <w:jc w:val="both"/>
        <w:rPr>
          <w:kern w:val="2"/>
          <w:sz w:val="16"/>
          <w:szCs w:val="16"/>
          <w:lang w:eastAsia="ko-KR"/>
        </w:rPr>
      </w:pPr>
      <w:r w:rsidRPr="00A53B3A">
        <w:rPr>
          <w:kern w:val="2"/>
          <w:sz w:val="16"/>
          <w:szCs w:val="16"/>
          <w:lang w:eastAsia="ko-KR"/>
        </w:rPr>
        <w:t xml:space="preserve">142. </w:t>
      </w:r>
      <w:proofErr w:type="gramStart"/>
      <w:r w:rsidRPr="00A53B3A">
        <w:rPr>
          <w:kern w:val="2"/>
          <w:sz w:val="16"/>
          <w:szCs w:val="16"/>
          <w:lang w:eastAsia="ko-KR"/>
        </w:rPr>
        <w:t>Контроль за</w:t>
      </w:r>
      <w:proofErr w:type="gramEnd"/>
      <w:r w:rsidRPr="00A53B3A">
        <w:rPr>
          <w:kern w:val="2"/>
          <w:sz w:val="16"/>
          <w:szCs w:val="16"/>
          <w:lang w:eastAsia="ko-KR"/>
        </w:rPr>
        <w:t xml:space="preserve"> предоставлением муниципальной услуги осуществляется в соответствии с действующим законодательством.</w:t>
      </w:r>
    </w:p>
    <w:p w:rsidR="00A53B3A" w:rsidRPr="00A53B3A" w:rsidRDefault="00A53B3A" w:rsidP="00A53B3A">
      <w:pPr>
        <w:autoSpaceDE w:val="0"/>
        <w:autoSpaceDN w:val="0"/>
        <w:adjustRightInd w:val="0"/>
        <w:ind w:firstLine="709"/>
        <w:jc w:val="both"/>
        <w:rPr>
          <w:kern w:val="2"/>
          <w:sz w:val="16"/>
          <w:szCs w:val="16"/>
          <w:lang w:eastAsia="ko-KR"/>
        </w:rPr>
      </w:pPr>
      <w:r w:rsidRPr="00A53B3A">
        <w:rPr>
          <w:kern w:val="2"/>
          <w:sz w:val="16"/>
          <w:szCs w:val="16"/>
          <w:lang w:eastAsia="ko-KR"/>
        </w:rPr>
        <w:t xml:space="preserve">143. </w:t>
      </w:r>
      <w:r w:rsidRPr="00A53B3A">
        <w:rPr>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A53B3A" w:rsidRPr="00A53B3A" w:rsidRDefault="00A53B3A" w:rsidP="00A53B3A">
      <w:pPr>
        <w:autoSpaceDE w:val="0"/>
        <w:autoSpaceDN w:val="0"/>
        <w:adjustRightInd w:val="0"/>
        <w:ind w:firstLine="709"/>
        <w:jc w:val="both"/>
        <w:rPr>
          <w:kern w:val="2"/>
          <w:sz w:val="16"/>
          <w:szCs w:val="16"/>
          <w:lang w:eastAsia="ko-KR"/>
        </w:rPr>
      </w:pPr>
      <w:r w:rsidRPr="00A53B3A">
        <w:rPr>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53B3A" w:rsidRPr="00A53B3A" w:rsidRDefault="00A53B3A" w:rsidP="00A53B3A">
      <w:pPr>
        <w:tabs>
          <w:tab w:val="left" w:pos="2390"/>
        </w:tabs>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РАЗДЕЛ V. ДОСУДЕБНЫЙ (ВНЕСУДЕБНЫЙ) ПОРЯДОК</w:t>
      </w:r>
      <w:r w:rsidRPr="00A53B3A">
        <w:rPr>
          <w:kern w:val="2"/>
          <w:sz w:val="16"/>
          <w:szCs w:val="16"/>
        </w:rPr>
        <w:br/>
        <w:t>ОБЖАЛОВАНИЯ РЕШЕНИЙ И ДЕЙСТВИЙ (БЕЗДЕЙСТВИЯ)</w:t>
      </w:r>
      <w:r w:rsidRPr="00A53B3A">
        <w:rPr>
          <w:kern w:val="2"/>
          <w:sz w:val="16"/>
          <w:szCs w:val="16"/>
        </w:rPr>
        <w:br/>
        <w:t>АДМИНИСТРАЦИИЛИБО ЕЕ МУНИЦИПАЛЬНОГО СЛУЖАЩЕГО, МФЦ, РАБОТНИКА МФЦ</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33. Информация для заинтересованных лиц</w:t>
      </w:r>
      <w:r w:rsidRPr="00A53B3A">
        <w:rPr>
          <w:kern w:val="2"/>
          <w:sz w:val="16"/>
          <w:szCs w:val="16"/>
        </w:rPr>
        <w:br/>
        <w:t>об их праве на досудебное (внесудебное) обжалование действий (бездействия) и (или) решений, принятых (осуществленных)</w:t>
      </w:r>
      <w:r w:rsidRPr="00A53B3A">
        <w:rPr>
          <w:kern w:val="2"/>
          <w:sz w:val="16"/>
          <w:szCs w:val="16"/>
        </w:rPr>
        <w:br/>
        <w:t>в ходе предоставления муниципальной услуги</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144.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145. Заявитель или его представитель может обратиться с жалобой, в том числе в следующих случаях:</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нарушение срока регистрации заявления о предоставлении муниципальной услуги, комплексного запроса;</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нарушение срока предоставления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5) отказ в предоставлении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8) нарушение срока или порядка выдачи документов по результатам предоставления муниципальной услуги;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9) приостановление предоставления муниципальной услуги;</w:t>
      </w:r>
    </w:p>
    <w:p w:rsidR="00A53B3A" w:rsidRPr="00A53B3A" w:rsidRDefault="00A53B3A" w:rsidP="00A53B3A">
      <w:pPr>
        <w:autoSpaceDE w:val="0"/>
        <w:autoSpaceDN w:val="0"/>
        <w:adjustRightInd w:val="0"/>
        <w:ind w:firstLine="709"/>
        <w:jc w:val="both"/>
        <w:rPr>
          <w:kern w:val="2"/>
          <w:sz w:val="16"/>
          <w:szCs w:val="16"/>
        </w:rPr>
      </w:pPr>
      <w:proofErr w:type="gramStart"/>
      <w:r w:rsidRPr="00A53B3A">
        <w:rPr>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53B3A">
        <w:rPr>
          <w:kern w:val="2"/>
          <w:sz w:val="16"/>
          <w:szCs w:val="16"/>
        </w:rPr>
        <w:noBreakHyphen/>
        <w:t>ФЗ «Об организации предоставления государственных и муниципальных услуг».</w:t>
      </w:r>
      <w:proofErr w:type="gramEnd"/>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146. В случаях, указанных в подпунктах 2, 5, 7, 9 и 10 пункта 145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147. Рассмотрение жалобы осуществляется в порядке и сроки, установленные статьей 11</w:t>
      </w:r>
      <w:r w:rsidRPr="00A53B3A">
        <w:rPr>
          <w:sz w:val="16"/>
          <w:szCs w:val="16"/>
          <w:vertAlign w:val="superscript"/>
        </w:rPr>
        <w:t xml:space="preserve">2 </w:t>
      </w:r>
      <w:r w:rsidRPr="00A53B3A">
        <w:rPr>
          <w:kern w:val="2"/>
          <w:sz w:val="16"/>
          <w:szCs w:val="16"/>
        </w:rPr>
        <w:t>Федерального закона от 27 июля 2010 года № 210</w:t>
      </w:r>
      <w:r w:rsidRPr="00A53B3A">
        <w:rPr>
          <w:kern w:val="2"/>
          <w:sz w:val="16"/>
          <w:szCs w:val="16"/>
        </w:rPr>
        <w:noBreakHyphen/>
        <w:t>ФЗ «Об организации предоставления государственных и муниципальных услуг».</w:t>
      </w:r>
    </w:p>
    <w:p w:rsidR="00A53B3A" w:rsidRPr="00A53B3A" w:rsidRDefault="00A53B3A" w:rsidP="00A53B3A">
      <w:pPr>
        <w:autoSpaceDE w:val="0"/>
        <w:autoSpaceDN w:val="0"/>
        <w:adjustRightInd w:val="0"/>
        <w:ind w:firstLine="540"/>
        <w:jc w:val="both"/>
        <w:rPr>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Глава 34. Органы государственной власти, органы местного</w:t>
      </w:r>
      <w:r w:rsidRPr="00A53B3A">
        <w:rPr>
          <w:kern w:val="2"/>
          <w:sz w:val="16"/>
          <w:szCs w:val="16"/>
        </w:rPr>
        <w:br/>
        <w:t>самоуправления, организации и уполномоченные на рассмотрение</w:t>
      </w: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 xml:space="preserve">жалобы лица, которым может быть направлена жалоба заявителя </w:t>
      </w: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ли его  представителя в досудебном (внесудебном) порядке</w:t>
      </w:r>
    </w:p>
    <w:p w:rsidR="00A53B3A" w:rsidRPr="00A53B3A" w:rsidRDefault="00A53B3A" w:rsidP="00A53B3A">
      <w:pPr>
        <w:keepNext/>
        <w:keepLines/>
        <w:autoSpaceDE w:val="0"/>
        <w:autoSpaceDN w:val="0"/>
        <w:adjustRightInd w:val="0"/>
        <w:jc w:val="both"/>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148. Жалобы на решения и действия (бездействие) главы администрации подаются главе администрации.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149. Жалобы на решения и действия (бездействие) должностных лиц и муниципальных служащих администрации подаются главе администрации.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150. Жалобы на решения и действия (бездействие) работника МФЦ подаются руководителю этого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151.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3B3A" w:rsidRPr="00A53B3A" w:rsidRDefault="00A53B3A" w:rsidP="00A53B3A">
      <w:pPr>
        <w:autoSpaceDE w:val="0"/>
        <w:autoSpaceDN w:val="0"/>
        <w:adjustRightInd w:val="0"/>
        <w:jc w:val="center"/>
        <w:outlineLvl w:val="0"/>
        <w:rPr>
          <w:b/>
          <w:bCs/>
          <w:kern w:val="2"/>
          <w:sz w:val="16"/>
          <w:szCs w:val="16"/>
        </w:rPr>
      </w:pP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lastRenderedPageBreak/>
        <w:t xml:space="preserve">Глава 35. Способы информирования заявителей или их представителей </w:t>
      </w:r>
    </w:p>
    <w:p w:rsidR="00A53B3A" w:rsidRPr="00A53B3A" w:rsidRDefault="00A53B3A" w:rsidP="00A53B3A">
      <w:pPr>
        <w:keepNext/>
        <w:keepLines/>
        <w:autoSpaceDE w:val="0"/>
        <w:autoSpaceDN w:val="0"/>
        <w:adjustRightInd w:val="0"/>
        <w:jc w:val="center"/>
        <w:outlineLvl w:val="2"/>
        <w:rPr>
          <w:kern w:val="2"/>
          <w:sz w:val="16"/>
          <w:szCs w:val="16"/>
        </w:rPr>
      </w:pPr>
      <w:r w:rsidRPr="00A53B3A">
        <w:rPr>
          <w:kern w:val="2"/>
          <w:sz w:val="16"/>
          <w:szCs w:val="16"/>
        </w:rPr>
        <w:t>о порядке подачи и рассмотрения жалобы, в том числе с использованием</w:t>
      </w:r>
      <w:r w:rsidRPr="00A53B3A">
        <w:rPr>
          <w:kern w:val="2"/>
          <w:sz w:val="16"/>
          <w:szCs w:val="16"/>
        </w:rPr>
        <w:br/>
        <w:t>единого портала государственных и муниципальных услуг (функций)</w:t>
      </w:r>
    </w:p>
    <w:p w:rsidR="00A53B3A" w:rsidRPr="00A53B3A" w:rsidRDefault="00A53B3A" w:rsidP="00A53B3A">
      <w:pPr>
        <w:keepNext/>
        <w:keepLines/>
        <w:autoSpaceDE w:val="0"/>
        <w:autoSpaceDN w:val="0"/>
        <w:adjustRightInd w:val="0"/>
        <w:jc w:val="center"/>
        <w:outlineLvl w:val="2"/>
        <w:rPr>
          <w:kern w:val="2"/>
          <w:sz w:val="16"/>
          <w:szCs w:val="16"/>
        </w:rPr>
      </w:pP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152. Информацию о порядке подачи и рассмотрения жалобы заявитель и его представитель могут получить:</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2) на официальном сайте администрации, сайте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3) на Портале;</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4) лично у муниципального служащего администрации, у работников МФЦ;</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5) путем обращения заявителя или его представителя в администрацию, МФЦ с использованием средств телефонной связи;</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6) путем обращения заявителя или его представителя через организации почтовой связи в администрацию;</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 xml:space="preserve">7) по электронной почте администрации. </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153.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A53B3A" w:rsidRPr="00A53B3A" w:rsidRDefault="00A53B3A" w:rsidP="00A53B3A">
      <w:pPr>
        <w:autoSpaceDE w:val="0"/>
        <w:autoSpaceDN w:val="0"/>
        <w:adjustRightInd w:val="0"/>
        <w:jc w:val="center"/>
        <w:outlineLvl w:val="0"/>
        <w:rPr>
          <w:b/>
          <w:bCs/>
          <w:kern w:val="2"/>
          <w:sz w:val="16"/>
          <w:szCs w:val="16"/>
        </w:rPr>
      </w:pPr>
    </w:p>
    <w:p w:rsidR="00A53B3A" w:rsidRPr="00A53B3A" w:rsidRDefault="00A53B3A" w:rsidP="00A53B3A">
      <w:pPr>
        <w:keepNext/>
        <w:keepLines/>
        <w:autoSpaceDE w:val="0"/>
        <w:autoSpaceDN w:val="0"/>
        <w:adjustRightInd w:val="0"/>
        <w:ind w:left="540"/>
        <w:jc w:val="center"/>
        <w:outlineLvl w:val="0"/>
        <w:rPr>
          <w:kern w:val="2"/>
          <w:sz w:val="16"/>
          <w:szCs w:val="16"/>
        </w:rPr>
      </w:pPr>
      <w:r w:rsidRPr="00A53B3A">
        <w:rPr>
          <w:kern w:val="2"/>
          <w:sz w:val="16"/>
          <w:szCs w:val="16"/>
        </w:rPr>
        <w:t xml:space="preserve">Глава 36. </w:t>
      </w:r>
      <w:proofErr w:type="gramStart"/>
      <w:r w:rsidRPr="00A53B3A">
        <w:rPr>
          <w:kern w:val="2"/>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53B3A">
        <w:rPr>
          <w:kern w:val="2"/>
          <w:sz w:val="16"/>
          <w:szCs w:val="16"/>
        </w:rPr>
        <w:br/>
        <w:t>в ходе предоставления муниципальной услуги</w:t>
      </w:r>
      <w:proofErr w:type="gramEnd"/>
    </w:p>
    <w:p w:rsidR="00A53B3A" w:rsidRPr="00A53B3A" w:rsidRDefault="00A53B3A" w:rsidP="00A53B3A">
      <w:pPr>
        <w:keepNext/>
        <w:keepLines/>
        <w:autoSpaceDE w:val="0"/>
        <w:autoSpaceDN w:val="0"/>
        <w:adjustRightInd w:val="0"/>
        <w:ind w:firstLine="709"/>
        <w:jc w:val="both"/>
        <w:rPr>
          <w:kern w:val="2"/>
          <w:sz w:val="16"/>
          <w:szCs w:val="16"/>
        </w:rPr>
      </w:pPr>
    </w:p>
    <w:p w:rsidR="00A53B3A" w:rsidRPr="00A53B3A" w:rsidRDefault="00A53B3A" w:rsidP="00A53B3A">
      <w:pPr>
        <w:autoSpaceDE w:val="0"/>
        <w:autoSpaceDN w:val="0"/>
        <w:adjustRightInd w:val="0"/>
        <w:ind w:firstLine="709"/>
        <w:jc w:val="both"/>
        <w:rPr>
          <w:kern w:val="2"/>
          <w:sz w:val="16"/>
          <w:szCs w:val="16"/>
        </w:rPr>
      </w:pPr>
      <w:bookmarkStart w:id="12" w:name="Par28"/>
      <w:bookmarkEnd w:id="12"/>
      <w:r w:rsidRPr="00A53B3A">
        <w:rPr>
          <w:kern w:val="2"/>
          <w:sz w:val="16"/>
          <w:szCs w:val="16"/>
        </w:rPr>
        <w:t xml:space="preserve">154. </w:t>
      </w:r>
      <w:proofErr w:type="gramStart"/>
      <w:r w:rsidRPr="00A53B3A">
        <w:rPr>
          <w:kern w:val="2"/>
          <w:sz w:val="16"/>
          <w:szCs w:val="16"/>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 Федеральный закон от 27 июля 2010 года № 210-ФЗ «Об организации предоставления государственных и муниципальных услуг».</w:t>
      </w:r>
    </w:p>
    <w:p w:rsidR="00A53B3A" w:rsidRPr="00A53B3A" w:rsidRDefault="00A53B3A" w:rsidP="00A53B3A">
      <w:pPr>
        <w:autoSpaceDE w:val="0"/>
        <w:autoSpaceDN w:val="0"/>
        <w:adjustRightInd w:val="0"/>
        <w:ind w:firstLine="709"/>
        <w:jc w:val="both"/>
        <w:rPr>
          <w:kern w:val="2"/>
          <w:sz w:val="16"/>
          <w:szCs w:val="16"/>
        </w:rPr>
      </w:pPr>
      <w:r w:rsidRPr="00A53B3A">
        <w:rPr>
          <w:kern w:val="2"/>
          <w:sz w:val="16"/>
          <w:szCs w:val="16"/>
        </w:rPr>
        <w:t>155. Информация, содержащаяся в настоящем разделе, подлежит размещению на Портале.</w:t>
      </w:r>
    </w:p>
    <w:p w:rsidR="00A53B3A" w:rsidRPr="00A53B3A" w:rsidRDefault="00A53B3A" w:rsidP="00A53B3A">
      <w:pPr>
        <w:autoSpaceDE w:val="0"/>
        <w:autoSpaceDN w:val="0"/>
        <w:adjustRightInd w:val="0"/>
        <w:ind w:firstLine="709"/>
        <w:jc w:val="both"/>
        <w:rPr>
          <w:kern w:val="2"/>
          <w:sz w:val="16"/>
          <w:szCs w:val="16"/>
        </w:rPr>
      </w:pPr>
    </w:p>
    <w:p w:rsidR="00A53B3A" w:rsidRPr="00A53B3A" w:rsidRDefault="00A53B3A" w:rsidP="00A53B3A">
      <w:pPr>
        <w:autoSpaceDE w:val="0"/>
        <w:autoSpaceDN w:val="0"/>
        <w:adjustRightInd w:val="0"/>
        <w:ind w:left="4536"/>
        <w:jc w:val="both"/>
        <w:rPr>
          <w:kern w:val="2"/>
          <w:sz w:val="16"/>
          <w:szCs w:val="16"/>
        </w:rPr>
      </w:pPr>
      <w:r w:rsidRPr="00A53B3A">
        <w:rPr>
          <w:kern w:val="2"/>
          <w:sz w:val="16"/>
          <w:szCs w:val="16"/>
        </w:rPr>
        <w:t>Приложение</w:t>
      </w:r>
    </w:p>
    <w:p w:rsidR="00A53B3A" w:rsidRPr="00A53B3A" w:rsidRDefault="00A53B3A" w:rsidP="00A53B3A">
      <w:pPr>
        <w:ind w:left="4536"/>
        <w:jc w:val="both"/>
        <w:rPr>
          <w:bCs/>
          <w:kern w:val="2"/>
          <w:sz w:val="16"/>
          <w:szCs w:val="16"/>
        </w:rPr>
      </w:pPr>
      <w:r w:rsidRPr="00A53B3A">
        <w:rPr>
          <w:kern w:val="2"/>
          <w:sz w:val="16"/>
          <w:szCs w:val="16"/>
        </w:rPr>
        <w:t xml:space="preserve">к административному регламенту предоставления муниципальной услуги </w:t>
      </w:r>
      <w:r w:rsidRPr="00A53B3A">
        <w:rPr>
          <w:bCs/>
          <w:kern w:val="2"/>
          <w:sz w:val="16"/>
          <w:szCs w:val="16"/>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A53B3A" w:rsidRPr="00A53B3A" w:rsidRDefault="00A53B3A" w:rsidP="00A53B3A">
      <w:pPr>
        <w:ind w:left="4536"/>
        <w:jc w:val="both"/>
        <w:rPr>
          <w:bCs/>
          <w:kern w:val="2"/>
          <w:sz w:val="16"/>
          <w:szCs w:val="16"/>
        </w:rPr>
      </w:pPr>
    </w:p>
    <w:p w:rsidR="00A53B3A" w:rsidRPr="00A53B3A" w:rsidRDefault="00A53B3A" w:rsidP="00A53B3A">
      <w:pPr>
        <w:ind w:left="5954"/>
        <w:jc w:val="both"/>
        <w:rPr>
          <w:kern w:val="2"/>
          <w:sz w:val="16"/>
          <w:szCs w:val="16"/>
        </w:rPr>
      </w:pPr>
    </w:p>
    <w:tbl>
      <w:tblPr>
        <w:tblW w:w="0" w:type="auto"/>
        <w:tblLook w:val="04A0"/>
      </w:tblPr>
      <w:tblGrid>
        <w:gridCol w:w="4785"/>
        <w:gridCol w:w="4786"/>
      </w:tblGrid>
      <w:tr w:rsidR="00A53B3A" w:rsidRPr="00A53B3A" w:rsidTr="00A53B3A">
        <w:tc>
          <w:tcPr>
            <w:tcW w:w="4785" w:type="dxa"/>
          </w:tcPr>
          <w:p w:rsidR="00A53B3A" w:rsidRPr="00A53B3A" w:rsidRDefault="00A53B3A" w:rsidP="00A53B3A">
            <w:pPr>
              <w:jc w:val="both"/>
              <w:rPr>
                <w:b/>
                <w:bCs/>
                <w:kern w:val="2"/>
                <w:sz w:val="16"/>
                <w:szCs w:val="16"/>
              </w:rPr>
            </w:pPr>
          </w:p>
        </w:tc>
        <w:tc>
          <w:tcPr>
            <w:tcW w:w="4786" w:type="dxa"/>
          </w:tcPr>
          <w:p w:rsidR="00A53B3A" w:rsidRPr="00A53B3A" w:rsidRDefault="00A53B3A" w:rsidP="00A53B3A">
            <w:pPr>
              <w:jc w:val="both"/>
              <w:rPr>
                <w:bCs/>
                <w:kern w:val="2"/>
                <w:sz w:val="16"/>
                <w:szCs w:val="16"/>
              </w:rPr>
            </w:pPr>
            <w:r w:rsidRPr="00A53B3A">
              <w:rPr>
                <w:bCs/>
                <w:kern w:val="2"/>
                <w:sz w:val="16"/>
                <w:szCs w:val="16"/>
              </w:rPr>
              <w:t>В администрацию Нижнезаимского  муниципального образования</w:t>
            </w:r>
          </w:p>
        </w:tc>
      </w:tr>
      <w:tr w:rsidR="00A53B3A" w:rsidRPr="00A53B3A" w:rsidTr="00A53B3A">
        <w:tc>
          <w:tcPr>
            <w:tcW w:w="4785" w:type="dxa"/>
          </w:tcPr>
          <w:p w:rsidR="00A53B3A" w:rsidRPr="00A53B3A" w:rsidRDefault="00A53B3A" w:rsidP="00A53B3A">
            <w:pPr>
              <w:jc w:val="both"/>
              <w:rPr>
                <w:b/>
                <w:bCs/>
                <w:kern w:val="2"/>
                <w:sz w:val="16"/>
                <w:szCs w:val="16"/>
              </w:rPr>
            </w:pPr>
          </w:p>
        </w:tc>
        <w:tc>
          <w:tcPr>
            <w:tcW w:w="4786" w:type="dxa"/>
          </w:tcPr>
          <w:p w:rsidR="00A53B3A" w:rsidRPr="00A53B3A" w:rsidRDefault="00A53B3A" w:rsidP="00A53B3A">
            <w:pPr>
              <w:jc w:val="both"/>
              <w:rPr>
                <w:bCs/>
                <w:kern w:val="2"/>
                <w:sz w:val="16"/>
                <w:szCs w:val="16"/>
              </w:rPr>
            </w:pPr>
          </w:p>
          <w:p w:rsidR="00A53B3A" w:rsidRPr="00A53B3A" w:rsidRDefault="00A53B3A" w:rsidP="00A53B3A">
            <w:pPr>
              <w:jc w:val="both"/>
              <w:rPr>
                <w:bCs/>
                <w:kern w:val="2"/>
                <w:sz w:val="16"/>
                <w:szCs w:val="16"/>
              </w:rPr>
            </w:pPr>
            <w:r w:rsidRPr="00A53B3A">
              <w:rPr>
                <w:bCs/>
                <w:kern w:val="2"/>
                <w:sz w:val="16"/>
                <w:szCs w:val="16"/>
              </w:rPr>
              <w:t>От _______________________________</w:t>
            </w:r>
          </w:p>
          <w:p w:rsidR="00A53B3A" w:rsidRPr="00A53B3A" w:rsidRDefault="00A53B3A" w:rsidP="0037659D">
            <w:pPr>
              <w:jc w:val="both"/>
              <w:rPr>
                <w:bCs/>
                <w:kern w:val="2"/>
                <w:sz w:val="16"/>
                <w:szCs w:val="16"/>
              </w:rPr>
            </w:pPr>
            <w:r w:rsidRPr="00A53B3A">
              <w:rPr>
                <w:bCs/>
                <w:kern w:val="2"/>
                <w:sz w:val="16"/>
                <w:szCs w:val="16"/>
              </w:rPr>
              <w:t>(</w:t>
            </w:r>
            <w:r w:rsidRPr="00A53B3A">
              <w:rPr>
                <w:bCs/>
                <w:i/>
                <w:kern w:val="2"/>
                <w:sz w:val="16"/>
                <w:szCs w:val="16"/>
              </w:rPr>
              <w:t>указываются сведения о заявителе)</w:t>
            </w:r>
          </w:p>
        </w:tc>
      </w:tr>
    </w:tbl>
    <w:p w:rsidR="00A53B3A" w:rsidRPr="00A53B3A" w:rsidRDefault="00A53B3A" w:rsidP="00A53B3A">
      <w:pPr>
        <w:ind w:left="5529" w:firstLine="141"/>
        <w:jc w:val="both"/>
        <w:rPr>
          <w:kern w:val="2"/>
          <w:sz w:val="16"/>
          <w:szCs w:val="16"/>
        </w:rPr>
      </w:pPr>
    </w:p>
    <w:p w:rsidR="00A53B3A" w:rsidRPr="00A53B3A" w:rsidRDefault="00A53B3A" w:rsidP="00A53B3A">
      <w:pPr>
        <w:jc w:val="center"/>
        <w:rPr>
          <w:b/>
          <w:bCs/>
          <w:kern w:val="2"/>
          <w:sz w:val="16"/>
          <w:szCs w:val="16"/>
        </w:rPr>
      </w:pPr>
    </w:p>
    <w:p w:rsidR="00A53B3A" w:rsidRPr="00A53B3A" w:rsidRDefault="00A53B3A" w:rsidP="00A53B3A">
      <w:pPr>
        <w:jc w:val="center"/>
        <w:rPr>
          <w:b/>
          <w:bCs/>
          <w:kern w:val="2"/>
          <w:sz w:val="16"/>
          <w:szCs w:val="16"/>
        </w:rPr>
      </w:pPr>
      <w:r w:rsidRPr="00A53B3A">
        <w:rPr>
          <w:b/>
          <w:bCs/>
          <w:kern w:val="2"/>
          <w:sz w:val="16"/>
          <w:szCs w:val="16"/>
        </w:rPr>
        <w:t>ЗАЯВЛЕНИЕ</w:t>
      </w:r>
    </w:p>
    <w:p w:rsidR="00A53B3A" w:rsidRPr="00A53B3A" w:rsidRDefault="00A53B3A" w:rsidP="00A53B3A">
      <w:pPr>
        <w:jc w:val="center"/>
        <w:rPr>
          <w:b/>
          <w:bCs/>
          <w:kern w:val="2"/>
          <w:sz w:val="16"/>
          <w:szCs w:val="16"/>
        </w:rPr>
      </w:pPr>
    </w:p>
    <w:p w:rsidR="00A53B3A" w:rsidRPr="00A53B3A" w:rsidRDefault="00A53B3A" w:rsidP="00A53B3A">
      <w:pPr>
        <w:tabs>
          <w:tab w:val="left" w:pos="9498"/>
        </w:tabs>
        <w:ind w:firstLine="709"/>
        <w:jc w:val="both"/>
        <w:rPr>
          <w:i/>
          <w:kern w:val="2"/>
          <w:sz w:val="16"/>
          <w:szCs w:val="16"/>
        </w:rPr>
      </w:pPr>
      <w:r w:rsidRPr="00A53B3A">
        <w:rPr>
          <w:kern w:val="2"/>
          <w:sz w:val="16"/>
          <w:szCs w:val="16"/>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Нижнезаимского </w:t>
      </w:r>
      <w:r w:rsidRPr="00A53B3A">
        <w:rPr>
          <w:bCs/>
          <w:kern w:val="2"/>
          <w:sz w:val="16"/>
          <w:szCs w:val="16"/>
        </w:rPr>
        <w:t>муниципального образования</w:t>
      </w:r>
      <w:r w:rsidRPr="00A53B3A">
        <w:rPr>
          <w:i/>
          <w:kern w:val="2"/>
          <w:sz w:val="16"/>
          <w:szCs w:val="16"/>
        </w:rPr>
        <w:t xml:space="preserve"> </w:t>
      </w:r>
    </w:p>
    <w:p w:rsidR="00A53B3A" w:rsidRPr="00A53B3A" w:rsidRDefault="00A53B3A" w:rsidP="00A53B3A">
      <w:pPr>
        <w:tabs>
          <w:tab w:val="left" w:pos="9498"/>
        </w:tabs>
        <w:ind w:firstLine="709"/>
        <w:jc w:val="both"/>
        <w:rPr>
          <w:kern w:val="2"/>
          <w:sz w:val="16"/>
          <w:szCs w:val="16"/>
        </w:rPr>
      </w:pPr>
      <w:r w:rsidRPr="00A53B3A">
        <w:rPr>
          <w:kern w:val="2"/>
          <w:sz w:val="16"/>
          <w:szCs w:val="16"/>
        </w:rPr>
        <w:t>____________________________________________________________</w:t>
      </w:r>
    </w:p>
    <w:p w:rsidR="00A53B3A" w:rsidRPr="00A53B3A" w:rsidRDefault="00A53B3A" w:rsidP="00A53B3A">
      <w:pPr>
        <w:contextualSpacing/>
        <w:jc w:val="center"/>
        <w:rPr>
          <w:sz w:val="16"/>
          <w:szCs w:val="16"/>
        </w:rPr>
      </w:pPr>
      <w:r w:rsidRPr="00A53B3A">
        <w:rPr>
          <w:sz w:val="16"/>
          <w:szCs w:val="16"/>
        </w:rPr>
        <w:t>(указать сведения о муниципальном имуществе, содержащиеся в соответствующем перечне)</w:t>
      </w:r>
    </w:p>
    <w:p w:rsidR="00A53B3A" w:rsidRPr="00A53B3A" w:rsidRDefault="00A53B3A" w:rsidP="00A53B3A">
      <w:pPr>
        <w:tabs>
          <w:tab w:val="left" w:pos="9498"/>
        </w:tabs>
        <w:jc w:val="both"/>
        <w:rPr>
          <w:sz w:val="16"/>
          <w:szCs w:val="16"/>
        </w:rPr>
      </w:pPr>
      <w:r w:rsidRPr="00A53B3A">
        <w:rPr>
          <w:kern w:val="2"/>
          <w:sz w:val="16"/>
          <w:szCs w:val="16"/>
        </w:rPr>
        <w:t xml:space="preserve">в аренду, безвозмездное пользование </w:t>
      </w:r>
      <w:r w:rsidRPr="00A53B3A">
        <w:rPr>
          <w:i/>
          <w:kern w:val="2"/>
          <w:sz w:val="16"/>
          <w:szCs w:val="16"/>
        </w:rPr>
        <w:t>(нужное подчеркнуть)</w:t>
      </w:r>
      <w:r w:rsidRPr="00A53B3A">
        <w:rPr>
          <w:kern w:val="2"/>
          <w:sz w:val="16"/>
          <w:szCs w:val="16"/>
        </w:rPr>
        <w:t xml:space="preserve">, </w:t>
      </w:r>
      <w:proofErr w:type="gramStart"/>
      <w:r w:rsidRPr="00A53B3A">
        <w:rPr>
          <w:kern w:val="2"/>
          <w:sz w:val="16"/>
          <w:szCs w:val="16"/>
        </w:rPr>
        <w:t>д</w:t>
      </w:r>
      <w:r w:rsidRPr="00A53B3A">
        <w:rPr>
          <w:sz w:val="16"/>
          <w:szCs w:val="16"/>
        </w:rPr>
        <w:t>ля</w:t>
      </w:r>
      <w:proofErr w:type="gramEnd"/>
      <w:r w:rsidRPr="00A53B3A">
        <w:rPr>
          <w:sz w:val="16"/>
          <w:szCs w:val="16"/>
        </w:rPr>
        <w:t xml:space="preserve"> ___________________________________________________________________.</w:t>
      </w:r>
    </w:p>
    <w:p w:rsidR="00A53B3A" w:rsidRPr="00A53B3A" w:rsidRDefault="00A53B3A" w:rsidP="00A53B3A">
      <w:pPr>
        <w:contextualSpacing/>
        <w:jc w:val="center"/>
        <w:rPr>
          <w:sz w:val="16"/>
          <w:szCs w:val="16"/>
        </w:rPr>
      </w:pPr>
      <w:r w:rsidRPr="00A53B3A">
        <w:rPr>
          <w:sz w:val="16"/>
          <w:szCs w:val="16"/>
        </w:rPr>
        <w:t>(цель использования муниципального имущества)</w:t>
      </w:r>
    </w:p>
    <w:p w:rsidR="00A53B3A" w:rsidRPr="00A53B3A" w:rsidRDefault="00A53B3A" w:rsidP="00A53B3A">
      <w:pPr>
        <w:autoSpaceDE w:val="0"/>
        <w:autoSpaceDN w:val="0"/>
        <w:adjustRightInd w:val="0"/>
        <w:jc w:val="both"/>
        <w:rPr>
          <w:sz w:val="16"/>
          <w:szCs w:val="16"/>
        </w:rPr>
      </w:pPr>
    </w:p>
    <w:p w:rsidR="00A53B3A" w:rsidRPr="00A53B3A" w:rsidRDefault="00A53B3A" w:rsidP="00A53B3A">
      <w:pPr>
        <w:keepNext/>
        <w:ind w:right="-142"/>
        <w:jc w:val="both"/>
        <w:rPr>
          <w:kern w:val="2"/>
          <w:sz w:val="16"/>
          <w:szCs w:val="16"/>
        </w:rPr>
      </w:pPr>
      <w:r w:rsidRPr="00A53B3A">
        <w:rPr>
          <w:kern w:val="2"/>
          <w:sz w:val="16"/>
          <w:szCs w:val="16"/>
        </w:rPr>
        <w:t>К заявлению прилагаются:</w:t>
      </w:r>
    </w:p>
    <w:tbl>
      <w:tblPr>
        <w:tblW w:w="9039" w:type="dxa"/>
        <w:tblLook w:val="01E0"/>
      </w:tblPr>
      <w:tblGrid>
        <w:gridCol w:w="534"/>
        <w:gridCol w:w="8211"/>
        <w:gridCol w:w="294"/>
      </w:tblGrid>
      <w:tr w:rsidR="00A53B3A" w:rsidRPr="00A53B3A" w:rsidTr="00A53B3A">
        <w:tc>
          <w:tcPr>
            <w:tcW w:w="534" w:type="dxa"/>
          </w:tcPr>
          <w:p w:rsidR="00A53B3A" w:rsidRPr="00A53B3A" w:rsidRDefault="00A53B3A" w:rsidP="00A53B3A">
            <w:pPr>
              <w:jc w:val="both"/>
              <w:rPr>
                <w:kern w:val="2"/>
                <w:sz w:val="16"/>
                <w:szCs w:val="16"/>
              </w:rPr>
            </w:pPr>
            <w:r w:rsidRPr="00A53B3A">
              <w:rPr>
                <w:kern w:val="2"/>
                <w:sz w:val="16"/>
                <w:szCs w:val="16"/>
              </w:rPr>
              <w:t>1)</w:t>
            </w:r>
          </w:p>
        </w:tc>
        <w:tc>
          <w:tcPr>
            <w:tcW w:w="8211" w:type="dxa"/>
            <w:tcBorders>
              <w:bottom w:val="single" w:sz="4" w:space="0" w:color="auto"/>
            </w:tcBorders>
          </w:tcPr>
          <w:p w:rsidR="00A53B3A" w:rsidRPr="00A53B3A" w:rsidRDefault="00A53B3A" w:rsidP="00A53B3A">
            <w:pPr>
              <w:jc w:val="both"/>
              <w:rPr>
                <w:kern w:val="2"/>
                <w:sz w:val="16"/>
                <w:szCs w:val="16"/>
              </w:rPr>
            </w:pPr>
          </w:p>
        </w:tc>
        <w:tc>
          <w:tcPr>
            <w:tcW w:w="294" w:type="dxa"/>
          </w:tcPr>
          <w:p w:rsidR="00A53B3A" w:rsidRPr="00A53B3A" w:rsidRDefault="00A53B3A" w:rsidP="00A53B3A">
            <w:pPr>
              <w:jc w:val="both"/>
              <w:rPr>
                <w:kern w:val="2"/>
                <w:sz w:val="16"/>
                <w:szCs w:val="16"/>
                <w:lang w:val="en-US"/>
              </w:rPr>
            </w:pPr>
            <w:r w:rsidRPr="00A53B3A">
              <w:rPr>
                <w:kern w:val="2"/>
                <w:sz w:val="16"/>
                <w:szCs w:val="16"/>
                <w:lang w:val="en-US"/>
              </w:rPr>
              <w:t>;</w:t>
            </w:r>
          </w:p>
        </w:tc>
      </w:tr>
      <w:tr w:rsidR="00A53B3A" w:rsidRPr="00A53B3A" w:rsidTr="00A53B3A">
        <w:tc>
          <w:tcPr>
            <w:tcW w:w="534" w:type="dxa"/>
          </w:tcPr>
          <w:p w:rsidR="00A53B3A" w:rsidRPr="00A53B3A" w:rsidRDefault="00A53B3A" w:rsidP="00A53B3A">
            <w:pPr>
              <w:jc w:val="both"/>
              <w:rPr>
                <w:kern w:val="2"/>
                <w:sz w:val="16"/>
                <w:szCs w:val="16"/>
              </w:rPr>
            </w:pPr>
            <w:r w:rsidRPr="00A53B3A">
              <w:rPr>
                <w:kern w:val="2"/>
                <w:sz w:val="16"/>
                <w:szCs w:val="16"/>
              </w:rPr>
              <w:t>2)</w:t>
            </w:r>
          </w:p>
        </w:tc>
        <w:tc>
          <w:tcPr>
            <w:tcW w:w="8211" w:type="dxa"/>
            <w:tcBorders>
              <w:top w:val="single" w:sz="4" w:space="0" w:color="auto"/>
              <w:bottom w:val="single" w:sz="4" w:space="0" w:color="auto"/>
            </w:tcBorders>
          </w:tcPr>
          <w:p w:rsidR="00A53B3A" w:rsidRPr="00A53B3A" w:rsidRDefault="00A53B3A" w:rsidP="00A53B3A">
            <w:pPr>
              <w:jc w:val="both"/>
              <w:rPr>
                <w:kern w:val="2"/>
                <w:sz w:val="16"/>
                <w:szCs w:val="16"/>
              </w:rPr>
            </w:pPr>
          </w:p>
        </w:tc>
        <w:tc>
          <w:tcPr>
            <w:tcW w:w="294" w:type="dxa"/>
          </w:tcPr>
          <w:p w:rsidR="00A53B3A" w:rsidRPr="00A53B3A" w:rsidRDefault="00A53B3A" w:rsidP="00A53B3A">
            <w:pPr>
              <w:jc w:val="both"/>
              <w:rPr>
                <w:kern w:val="2"/>
                <w:sz w:val="16"/>
                <w:szCs w:val="16"/>
                <w:lang w:val="en-US"/>
              </w:rPr>
            </w:pPr>
            <w:r w:rsidRPr="00A53B3A">
              <w:rPr>
                <w:kern w:val="2"/>
                <w:sz w:val="16"/>
                <w:szCs w:val="16"/>
                <w:lang w:val="en-US"/>
              </w:rPr>
              <w:t>;</w:t>
            </w:r>
          </w:p>
        </w:tc>
      </w:tr>
      <w:tr w:rsidR="00A53B3A" w:rsidRPr="00A53B3A" w:rsidTr="00A53B3A">
        <w:tc>
          <w:tcPr>
            <w:tcW w:w="534" w:type="dxa"/>
          </w:tcPr>
          <w:p w:rsidR="00A53B3A" w:rsidRPr="00A53B3A" w:rsidRDefault="00A53B3A" w:rsidP="00A53B3A">
            <w:pPr>
              <w:jc w:val="both"/>
              <w:rPr>
                <w:kern w:val="2"/>
                <w:sz w:val="16"/>
                <w:szCs w:val="16"/>
              </w:rPr>
            </w:pPr>
            <w:r w:rsidRPr="00A53B3A">
              <w:rPr>
                <w:kern w:val="2"/>
                <w:sz w:val="16"/>
                <w:szCs w:val="16"/>
              </w:rPr>
              <w:t>3)</w:t>
            </w:r>
          </w:p>
        </w:tc>
        <w:tc>
          <w:tcPr>
            <w:tcW w:w="8211" w:type="dxa"/>
            <w:tcBorders>
              <w:top w:val="single" w:sz="4" w:space="0" w:color="auto"/>
              <w:bottom w:val="single" w:sz="4" w:space="0" w:color="auto"/>
            </w:tcBorders>
          </w:tcPr>
          <w:p w:rsidR="00A53B3A" w:rsidRPr="00A53B3A" w:rsidRDefault="00A53B3A" w:rsidP="00A53B3A">
            <w:pPr>
              <w:jc w:val="both"/>
              <w:rPr>
                <w:kern w:val="2"/>
                <w:sz w:val="16"/>
                <w:szCs w:val="16"/>
              </w:rPr>
            </w:pPr>
          </w:p>
        </w:tc>
        <w:tc>
          <w:tcPr>
            <w:tcW w:w="294" w:type="dxa"/>
          </w:tcPr>
          <w:p w:rsidR="00A53B3A" w:rsidRPr="00A53B3A" w:rsidRDefault="00A53B3A" w:rsidP="00A53B3A">
            <w:pPr>
              <w:jc w:val="both"/>
              <w:rPr>
                <w:kern w:val="2"/>
                <w:sz w:val="16"/>
                <w:szCs w:val="16"/>
                <w:lang w:val="en-US"/>
              </w:rPr>
            </w:pPr>
            <w:r w:rsidRPr="00A53B3A">
              <w:rPr>
                <w:kern w:val="2"/>
                <w:sz w:val="16"/>
                <w:szCs w:val="16"/>
                <w:lang w:val="en-US"/>
              </w:rPr>
              <w:t>.</w:t>
            </w:r>
          </w:p>
        </w:tc>
      </w:tr>
    </w:tbl>
    <w:p w:rsidR="00A53B3A" w:rsidRPr="00A53B3A" w:rsidRDefault="00A53B3A" w:rsidP="00A53B3A">
      <w:pPr>
        <w:jc w:val="both"/>
        <w:rPr>
          <w:kern w:val="2"/>
          <w:sz w:val="16"/>
          <w:szCs w:val="16"/>
        </w:rPr>
      </w:pPr>
    </w:p>
    <w:tbl>
      <w:tblPr>
        <w:tblW w:w="0" w:type="auto"/>
        <w:tblLayout w:type="fixed"/>
        <w:tblLook w:val="01E0"/>
      </w:tblPr>
      <w:tblGrid>
        <w:gridCol w:w="314"/>
        <w:gridCol w:w="503"/>
        <w:gridCol w:w="337"/>
        <w:gridCol w:w="1789"/>
        <w:gridCol w:w="567"/>
        <w:gridCol w:w="426"/>
        <w:gridCol w:w="401"/>
        <w:gridCol w:w="733"/>
        <w:gridCol w:w="3969"/>
      </w:tblGrid>
      <w:tr w:rsidR="00A53B3A" w:rsidRPr="00A53B3A" w:rsidTr="00A53B3A">
        <w:tc>
          <w:tcPr>
            <w:tcW w:w="314" w:type="dxa"/>
          </w:tcPr>
          <w:p w:rsidR="00A53B3A" w:rsidRPr="00A53B3A" w:rsidRDefault="00A53B3A" w:rsidP="00A53B3A">
            <w:pPr>
              <w:jc w:val="both"/>
              <w:rPr>
                <w:kern w:val="2"/>
                <w:sz w:val="16"/>
                <w:szCs w:val="16"/>
              </w:rPr>
            </w:pPr>
            <w:r w:rsidRPr="00A53B3A">
              <w:rPr>
                <w:kern w:val="2"/>
                <w:sz w:val="16"/>
                <w:szCs w:val="16"/>
              </w:rPr>
              <w:t>«</w:t>
            </w:r>
          </w:p>
        </w:tc>
        <w:tc>
          <w:tcPr>
            <w:tcW w:w="503" w:type="dxa"/>
            <w:tcBorders>
              <w:bottom w:val="single" w:sz="4" w:space="0" w:color="auto"/>
            </w:tcBorders>
          </w:tcPr>
          <w:p w:rsidR="00A53B3A" w:rsidRPr="00A53B3A" w:rsidRDefault="00A53B3A" w:rsidP="00A53B3A">
            <w:pPr>
              <w:jc w:val="both"/>
              <w:rPr>
                <w:kern w:val="2"/>
                <w:sz w:val="16"/>
                <w:szCs w:val="16"/>
              </w:rPr>
            </w:pPr>
          </w:p>
        </w:tc>
        <w:tc>
          <w:tcPr>
            <w:tcW w:w="337" w:type="dxa"/>
          </w:tcPr>
          <w:p w:rsidR="00A53B3A" w:rsidRPr="00A53B3A" w:rsidRDefault="00A53B3A" w:rsidP="00A53B3A">
            <w:pPr>
              <w:jc w:val="both"/>
              <w:rPr>
                <w:kern w:val="2"/>
                <w:sz w:val="16"/>
                <w:szCs w:val="16"/>
              </w:rPr>
            </w:pPr>
            <w:r w:rsidRPr="00A53B3A">
              <w:rPr>
                <w:kern w:val="2"/>
                <w:sz w:val="16"/>
                <w:szCs w:val="16"/>
              </w:rPr>
              <w:t>»</w:t>
            </w:r>
          </w:p>
        </w:tc>
        <w:tc>
          <w:tcPr>
            <w:tcW w:w="1789" w:type="dxa"/>
            <w:tcBorders>
              <w:bottom w:val="single" w:sz="4" w:space="0" w:color="auto"/>
            </w:tcBorders>
          </w:tcPr>
          <w:p w:rsidR="00A53B3A" w:rsidRPr="00A53B3A" w:rsidRDefault="00A53B3A" w:rsidP="00A53B3A">
            <w:pPr>
              <w:jc w:val="both"/>
              <w:rPr>
                <w:kern w:val="2"/>
                <w:sz w:val="16"/>
                <w:szCs w:val="16"/>
              </w:rPr>
            </w:pPr>
          </w:p>
        </w:tc>
        <w:tc>
          <w:tcPr>
            <w:tcW w:w="567" w:type="dxa"/>
          </w:tcPr>
          <w:p w:rsidR="00A53B3A" w:rsidRPr="00A53B3A" w:rsidRDefault="00A53B3A" w:rsidP="00A53B3A">
            <w:pPr>
              <w:jc w:val="both"/>
              <w:rPr>
                <w:kern w:val="2"/>
                <w:sz w:val="16"/>
                <w:szCs w:val="16"/>
              </w:rPr>
            </w:pPr>
            <w:r w:rsidRPr="00A53B3A">
              <w:rPr>
                <w:kern w:val="2"/>
                <w:sz w:val="16"/>
                <w:szCs w:val="16"/>
              </w:rPr>
              <w:t>20</w:t>
            </w:r>
          </w:p>
        </w:tc>
        <w:tc>
          <w:tcPr>
            <w:tcW w:w="426" w:type="dxa"/>
            <w:tcBorders>
              <w:bottom w:val="single" w:sz="4" w:space="0" w:color="auto"/>
            </w:tcBorders>
          </w:tcPr>
          <w:p w:rsidR="00A53B3A" w:rsidRPr="00A53B3A" w:rsidRDefault="00A53B3A" w:rsidP="00A53B3A">
            <w:pPr>
              <w:jc w:val="both"/>
              <w:rPr>
                <w:kern w:val="2"/>
                <w:sz w:val="16"/>
                <w:szCs w:val="16"/>
              </w:rPr>
            </w:pPr>
          </w:p>
        </w:tc>
        <w:tc>
          <w:tcPr>
            <w:tcW w:w="401" w:type="dxa"/>
          </w:tcPr>
          <w:p w:rsidR="00A53B3A" w:rsidRPr="00A53B3A" w:rsidRDefault="00A53B3A" w:rsidP="00A53B3A">
            <w:pPr>
              <w:jc w:val="both"/>
              <w:rPr>
                <w:kern w:val="2"/>
                <w:sz w:val="16"/>
                <w:szCs w:val="16"/>
              </w:rPr>
            </w:pPr>
            <w:proofErr w:type="gramStart"/>
            <w:r w:rsidRPr="00A53B3A">
              <w:rPr>
                <w:kern w:val="2"/>
                <w:sz w:val="16"/>
                <w:szCs w:val="16"/>
              </w:rPr>
              <w:t>г</w:t>
            </w:r>
            <w:proofErr w:type="gramEnd"/>
            <w:r w:rsidRPr="00A53B3A">
              <w:rPr>
                <w:kern w:val="2"/>
                <w:sz w:val="16"/>
                <w:szCs w:val="16"/>
              </w:rPr>
              <w:t>.</w:t>
            </w:r>
          </w:p>
        </w:tc>
        <w:tc>
          <w:tcPr>
            <w:tcW w:w="733" w:type="dxa"/>
          </w:tcPr>
          <w:p w:rsidR="00A53B3A" w:rsidRPr="00A53B3A" w:rsidRDefault="00A53B3A" w:rsidP="00A53B3A">
            <w:pPr>
              <w:jc w:val="both"/>
              <w:rPr>
                <w:kern w:val="2"/>
                <w:sz w:val="16"/>
                <w:szCs w:val="16"/>
              </w:rPr>
            </w:pPr>
          </w:p>
        </w:tc>
        <w:tc>
          <w:tcPr>
            <w:tcW w:w="3969" w:type="dxa"/>
            <w:tcBorders>
              <w:bottom w:val="single" w:sz="4" w:space="0" w:color="auto"/>
            </w:tcBorders>
          </w:tcPr>
          <w:p w:rsidR="00A53B3A" w:rsidRPr="00A53B3A" w:rsidRDefault="00A53B3A" w:rsidP="00A53B3A">
            <w:pPr>
              <w:ind w:right="-108"/>
              <w:jc w:val="both"/>
              <w:rPr>
                <w:kern w:val="2"/>
                <w:sz w:val="16"/>
                <w:szCs w:val="16"/>
              </w:rPr>
            </w:pPr>
          </w:p>
        </w:tc>
      </w:tr>
      <w:tr w:rsidR="00A53B3A" w:rsidRPr="00A53B3A" w:rsidTr="00A53B3A">
        <w:tc>
          <w:tcPr>
            <w:tcW w:w="314" w:type="dxa"/>
          </w:tcPr>
          <w:p w:rsidR="00A53B3A" w:rsidRPr="00A53B3A" w:rsidRDefault="00A53B3A" w:rsidP="00A53B3A">
            <w:pPr>
              <w:jc w:val="center"/>
              <w:rPr>
                <w:kern w:val="2"/>
                <w:sz w:val="16"/>
                <w:szCs w:val="16"/>
              </w:rPr>
            </w:pPr>
          </w:p>
        </w:tc>
        <w:tc>
          <w:tcPr>
            <w:tcW w:w="503" w:type="dxa"/>
            <w:tcBorders>
              <w:top w:val="single" w:sz="4" w:space="0" w:color="auto"/>
            </w:tcBorders>
          </w:tcPr>
          <w:p w:rsidR="00A53B3A" w:rsidRPr="00A53B3A" w:rsidRDefault="00A53B3A" w:rsidP="00A53B3A">
            <w:pPr>
              <w:jc w:val="center"/>
              <w:rPr>
                <w:kern w:val="2"/>
                <w:sz w:val="16"/>
                <w:szCs w:val="16"/>
              </w:rPr>
            </w:pPr>
          </w:p>
        </w:tc>
        <w:tc>
          <w:tcPr>
            <w:tcW w:w="337" w:type="dxa"/>
          </w:tcPr>
          <w:p w:rsidR="00A53B3A" w:rsidRPr="00A53B3A" w:rsidRDefault="00A53B3A" w:rsidP="00A53B3A">
            <w:pPr>
              <w:jc w:val="center"/>
              <w:rPr>
                <w:kern w:val="2"/>
                <w:sz w:val="16"/>
                <w:szCs w:val="16"/>
              </w:rPr>
            </w:pPr>
          </w:p>
        </w:tc>
        <w:tc>
          <w:tcPr>
            <w:tcW w:w="1789" w:type="dxa"/>
            <w:tcBorders>
              <w:top w:val="single" w:sz="4" w:space="0" w:color="auto"/>
            </w:tcBorders>
          </w:tcPr>
          <w:p w:rsidR="00A53B3A" w:rsidRPr="00A53B3A" w:rsidRDefault="00A53B3A" w:rsidP="00A53B3A">
            <w:pPr>
              <w:jc w:val="center"/>
              <w:rPr>
                <w:kern w:val="2"/>
                <w:sz w:val="16"/>
                <w:szCs w:val="16"/>
              </w:rPr>
            </w:pPr>
          </w:p>
        </w:tc>
        <w:tc>
          <w:tcPr>
            <w:tcW w:w="567" w:type="dxa"/>
          </w:tcPr>
          <w:p w:rsidR="00A53B3A" w:rsidRPr="00A53B3A" w:rsidRDefault="00A53B3A" w:rsidP="00A53B3A">
            <w:pPr>
              <w:jc w:val="center"/>
              <w:rPr>
                <w:kern w:val="2"/>
                <w:sz w:val="16"/>
                <w:szCs w:val="16"/>
              </w:rPr>
            </w:pPr>
          </w:p>
        </w:tc>
        <w:tc>
          <w:tcPr>
            <w:tcW w:w="426" w:type="dxa"/>
            <w:tcBorders>
              <w:top w:val="single" w:sz="4" w:space="0" w:color="auto"/>
            </w:tcBorders>
          </w:tcPr>
          <w:p w:rsidR="00A53B3A" w:rsidRPr="00A53B3A" w:rsidRDefault="00A53B3A" w:rsidP="00A53B3A">
            <w:pPr>
              <w:jc w:val="center"/>
              <w:rPr>
                <w:kern w:val="2"/>
                <w:sz w:val="16"/>
                <w:szCs w:val="16"/>
              </w:rPr>
            </w:pPr>
          </w:p>
        </w:tc>
        <w:tc>
          <w:tcPr>
            <w:tcW w:w="401" w:type="dxa"/>
          </w:tcPr>
          <w:p w:rsidR="00A53B3A" w:rsidRPr="00A53B3A" w:rsidRDefault="00A53B3A" w:rsidP="00A53B3A">
            <w:pPr>
              <w:jc w:val="center"/>
              <w:rPr>
                <w:kern w:val="2"/>
                <w:sz w:val="16"/>
                <w:szCs w:val="16"/>
              </w:rPr>
            </w:pPr>
          </w:p>
        </w:tc>
        <w:tc>
          <w:tcPr>
            <w:tcW w:w="733" w:type="dxa"/>
          </w:tcPr>
          <w:p w:rsidR="00A53B3A" w:rsidRPr="00A53B3A" w:rsidRDefault="00A53B3A" w:rsidP="00A53B3A">
            <w:pPr>
              <w:jc w:val="center"/>
              <w:rPr>
                <w:kern w:val="2"/>
                <w:sz w:val="16"/>
                <w:szCs w:val="16"/>
              </w:rPr>
            </w:pPr>
          </w:p>
        </w:tc>
        <w:tc>
          <w:tcPr>
            <w:tcW w:w="3969" w:type="dxa"/>
            <w:tcBorders>
              <w:top w:val="single" w:sz="4" w:space="0" w:color="auto"/>
            </w:tcBorders>
          </w:tcPr>
          <w:p w:rsidR="00A53B3A" w:rsidRPr="00A53B3A" w:rsidRDefault="00A53B3A" w:rsidP="00A53B3A">
            <w:pPr>
              <w:ind w:right="-108"/>
              <w:jc w:val="center"/>
              <w:rPr>
                <w:color w:val="000000"/>
                <w:kern w:val="2"/>
                <w:sz w:val="16"/>
                <w:szCs w:val="16"/>
              </w:rPr>
            </w:pPr>
            <w:r w:rsidRPr="00A53B3A">
              <w:rPr>
                <w:color w:val="000000"/>
                <w:kern w:val="2"/>
                <w:sz w:val="16"/>
                <w:szCs w:val="16"/>
              </w:rPr>
              <w:t>(подпись заявителя или</w:t>
            </w:r>
            <w:r w:rsidRPr="00A53B3A">
              <w:rPr>
                <w:color w:val="000000"/>
                <w:kern w:val="2"/>
                <w:sz w:val="16"/>
                <w:szCs w:val="16"/>
              </w:rPr>
              <w:br/>
              <w:t>представителя заявителя)</w:t>
            </w:r>
          </w:p>
        </w:tc>
      </w:tr>
    </w:tbl>
    <w:p w:rsidR="00A53B3A" w:rsidRDefault="00A53B3A" w:rsidP="00A53B3A">
      <w:pPr>
        <w:ind w:right="-5"/>
        <w:jc w:val="center"/>
        <w:rPr>
          <w:b/>
          <w:sz w:val="16"/>
          <w:szCs w:val="16"/>
        </w:rPr>
      </w:pPr>
    </w:p>
    <w:p w:rsidR="00A53B3A" w:rsidRDefault="00A53B3A" w:rsidP="00A53B3A">
      <w:pPr>
        <w:ind w:right="-5"/>
        <w:jc w:val="center"/>
        <w:rPr>
          <w:b/>
          <w:sz w:val="16"/>
          <w:szCs w:val="16"/>
        </w:rPr>
      </w:pPr>
    </w:p>
    <w:p w:rsidR="00A53B3A" w:rsidRDefault="00A53B3A" w:rsidP="00A53B3A">
      <w:pPr>
        <w:ind w:right="-5"/>
        <w:jc w:val="center"/>
        <w:rPr>
          <w:b/>
          <w:sz w:val="16"/>
          <w:szCs w:val="16"/>
        </w:rPr>
      </w:pPr>
    </w:p>
    <w:p w:rsidR="00A53B3A" w:rsidRDefault="00A53B3A" w:rsidP="0037659D">
      <w:pPr>
        <w:ind w:right="-5"/>
        <w:rPr>
          <w:b/>
          <w:sz w:val="16"/>
          <w:szCs w:val="16"/>
        </w:rPr>
      </w:pPr>
      <w:bookmarkStart w:id="13" w:name="_GoBack"/>
      <w:bookmarkEnd w:id="13"/>
    </w:p>
    <w:p w:rsidR="00A53B3A" w:rsidRDefault="00A53B3A" w:rsidP="00A53B3A">
      <w:pPr>
        <w:ind w:right="-5"/>
        <w:jc w:val="center"/>
        <w:rPr>
          <w:b/>
          <w:sz w:val="16"/>
          <w:szCs w:val="16"/>
        </w:rPr>
      </w:pPr>
    </w:p>
    <w:p w:rsidR="00A53B3A" w:rsidRPr="00A53B3A" w:rsidRDefault="00A53B3A" w:rsidP="00A53B3A">
      <w:pPr>
        <w:ind w:right="-5"/>
        <w:jc w:val="center"/>
        <w:rPr>
          <w:b/>
          <w:sz w:val="16"/>
          <w:szCs w:val="16"/>
        </w:rPr>
      </w:pPr>
      <w:r w:rsidRPr="00A53B3A">
        <w:rPr>
          <w:b/>
          <w:sz w:val="16"/>
          <w:szCs w:val="16"/>
        </w:rPr>
        <w:t xml:space="preserve">Р о с </w:t>
      </w:r>
      <w:proofErr w:type="spellStart"/>
      <w:r w:rsidRPr="00A53B3A">
        <w:rPr>
          <w:b/>
          <w:sz w:val="16"/>
          <w:szCs w:val="16"/>
        </w:rPr>
        <w:t>с</w:t>
      </w:r>
      <w:proofErr w:type="spellEnd"/>
      <w:r w:rsidRPr="00A53B3A">
        <w:rPr>
          <w:b/>
          <w:sz w:val="16"/>
          <w:szCs w:val="16"/>
        </w:rPr>
        <w:t xml:space="preserve"> и й с к а я  Ф е д е р а ц и я</w:t>
      </w:r>
    </w:p>
    <w:p w:rsidR="00A53B3A" w:rsidRPr="00A53B3A" w:rsidRDefault="00A53B3A" w:rsidP="00A53B3A">
      <w:pPr>
        <w:ind w:right="-5"/>
        <w:jc w:val="center"/>
        <w:rPr>
          <w:b/>
          <w:sz w:val="16"/>
          <w:szCs w:val="16"/>
        </w:rPr>
      </w:pPr>
      <w:r w:rsidRPr="00A53B3A">
        <w:rPr>
          <w:b/>
          <w:sz w:val="16"/>
          <w:szCs w:val="16"/>
        </w:rPr>
        <w:t>Иркутская область</w:t>
      </w:r>
    </w:p>
    <w:p w:rsidR="00A53B3A" w:rsidRPr="00A53B3A" w:rsidRDefault="00A53B3A" w:rsidP="00A53B3A">
      <w:pPr>
        <w:ind w:right="-5"/>
        <w:jc w:val="center"/>
        <w:rPr>
          <w:b/>
          <w:sz w:val="16"/>
          <w:szCs w:val="16"/>
        </w:rPr>
      </w:pPr>
      <w:r w:rsidRPr="00A53B3A">
        <w:rPr>
          <w:b/>
          <w:sz w:val="16"/>
          <w:szCs w:val="16"/>
        </w:rPr>
        <w:t>Муниципальное образование «Тайшетский район»</w:t>
      </w:r>
    </w:p>
    <w:p w:rsidR="00A53B3A" w:rsidRPr="00A53B3A" w:rsidRDefault="00A53B3A" w:rsidP="00A53B3A">
      <w:pPr>
        <w:ind w:right="-5"/>
        <w:jc w:val="center"/>
        <w:rPr>
          <w:b/>
          <w:sz w:val="16"/>
          <w:szCs w:val="16"/>
        </w:rPr>
      </w:pPr>
      <w:r w:rsidRPr="00A53B3A">
        <w:rPr>
          <w:b/>
          <w:sz w:val="16"/>
          <w:szCs w:val="16"/>
        </w:rPr>
        <w:t xml:space="preserve">Нижнезаимское муниципальное образование </w:t>
      </w:r>
    </w:p>
    <w:p w:rsidR="00A53B3A" w:rsidRPr="00A53B3A" w:rsidRDefault="00A53B3A" w:rsidP="00A53B3A">
      <w:pPr>
        <w:ind w:right="-5"/>
        <w:jc w:val="center"/>
        <w:rPr>
          <w:b/>
          <w:sz w:val="16"/>
          <w:szCs w:val="16"/>
        </w:rPr>
      </w:pPr>
    </w:p>
    <w:p w:rsidR="00A53B3A" w:rsidRPr="00A53B3A" w:rsidRDefault="00A53B3A" w:rsidP="00A53B3A">
      <w:pPr>
        <w:ind w:right="-5"/>
        <w:jc w:val="center"/>
        <w:rPr>
          <w:b/>
          <w:sz w:val="16"/>
          <w:szCs w:val="16"/>
        </w:rPr>
      </w:pPr>
      <w:r w:rsidRPr="00A53B3A">
        <w:rPr>
          <w:b/>
          <w:sz w:val="16"/>
          <w:szCs w:val="16"/>
        </w:rPr>
        <w:t xml:space="preserve">ПОСТАНОВЛЕНИЕ                   </w:t>
      </w:r>
    </w:p>
    <w:p w:rsidR="00A53B3A" w:rsidRPr="00A53B3A" w:rsidRDefault="00A53B3A" w:rsidP="00A53B3A">
      <w:pPr>
        <w:pBdr>
          <w:top w:val="double" w:sz="12" w:space="1" w:color="auto"/>
        </w:pBdr>
        <w:rPr>
          <w:b/>
          <w:sz w:val="16"/>
          <w:szCs w:val="16"/>
        </w:rPr>
      </w:pPr>
      <w:r w:rsidRPr="00A53B3A">
        <w:rPr>
          <w:b/>
          <w:sz w:val="16"/>
          <w:szCs w:val="16"/>
        </w:rPr>
        <w:t xml:space="preserve"> </w:t>
      </w:r>
    </w:p>
    <w:p w:rsidR="00A53B3A" w:rsidRPr="00A53B3A" w:rsidRDefault="00A53B3A" w:rsidP="00A53B3A">
      <w:pPr>
        <w:tabs>
          <w:tab w:val="left" w:pos="2758"/>
        </w:tabs>
        <w:jc w:val="both"/>
        <w:rPr>
          <w:sz w:val="16"/>
          <w:szCs w:val="16"/>
        </w:rPr>
      </w:pPr>
      <w:r w:rsidRPr="00A53B3A">
        <w:rPr>
          <w:sz w:val="16"/>
          <w:szCs w:val="16"/>
        </w:rPr>
        <w:t>от "   22 "  сентября   2021 г.                                                              №  37</w:t>
      </w:r>
    </w:p>
    <w:p w:rsidR="00A53B3A" w:rsidRPr="00A53B3A" w:rsidRDefault="00A53B3A" w:rsidP="00A53B3A">
      <w:pPr>
        <w:pStyle w:val="ConsPlusNormal"/>
        <w:ind w:firstLine="0"/>
        <w:jc w:val="both"/>
        <w:rPr>
          <w:rFonts w:ascii="Times New Roman" w:hAnsi="Times New Roman" w:cs="Times New Roman"/>
          <w:color w:val="0000FF"/>
          <w:sz w:val="16"/>
          <w:szCs w:val="16"/>
        </w:rPr>
      </w:pPr>
    </w:p>
    <w:tbl>
      <w:tblPr>
        <w:tblW w:w="0" w:type="auto"/>
        <w:tblLook w:val="01E0"/>
      </w:tblPr>
      <w:tblGrid>
        <w:gridCol w:w="4068"/>
      </w:tblGrid>
      <w:tr w:rsidR="00A53B3A" w:rsidRPr="00A53B3A" w:rsidTr="00A53B3A">
        <w:tc>
          <w:tcPr>
            <w:tcW w:w="4068" w:type="dxa"/>
            <w:hideMark/>
          </w:tcPr>
          <w:p w:rsidR="00A53B3A" w:rsidRPr="00A53B3A" w:rsidRDefault="00A53B3A" w:rsidP="00A53B3A">
            <w:pPr>
              <w:jc w:val="both"/>
              <w:rPr>
                <w:sz w:val="16"/>
                <w:szCs w:val="16"/>
              </w:rPr>
            </w:pPr>
            <w:r w:rsidRPr="00A53B3A">
              <w:rPr>
                <w:sz w:val="16"/>
                <w:szCs w:val="16"/>
              </w:rPr>
              <w:t>Об утверждении бюджетной сметы по платным услугам на 2022 год и плановый период 2023-2024 годы МКУК «</w:t>
            </w:r>
            <w:proofErr w:type="spellStart"/>
            <w:r w:rsidRPr="00A53B3A">
              <w:rPr>
                <w:sz w:val="16"/>
                <w:szCs w:val="16"/>
              </w:rPr>
              <w:t>Нижнезаимский</w:t>
            </w:r>
            <w:proofErr w:type="spellEnd"/>
            <w:r w:rsidRPr="00A53B3A">
              <w:rPr>
                <w:sz w:val="16"/>
                <w:szCs w:val="16"/>
              </w:rPr>
              <w:t xml:space="preserve"> </w:t>
            </w:r>
            <w:proofErr w:type="spellStart"/>
            <w:r w:rsidRPr="00A53B3A">
              <w:rPr>
                <w:sz w:val="16"/>
                <w:szCs w:val="16"/>
              </w:rPr>
              <w:t>ДДиТ</w:t>
            </w:r>
            <w:proofErr w:type="spellEnd"/>
            <w:r w:rsidRPr="00A53B3A">
              <w:rPr>
                <w:sz w:val="16"/>
                <w:szCs w:val="16"/>
              </w:rPr>
              <w:t>»</w:t>
            </w:r>
          </w:p>
        </w:tc>
      </w:tr>
    </w:tbl>
    <w:p w:rsidR="00A53B3A" w:rsidRPr="00A53B3A" w:rsidRDefault="00A53B3A" w:rsidP="00A53B3A">
      <w:pPr>
        <w:rPr>
          <w:sz w:val="16"/>
          <w:szCs w:val="16"/>
        </w:rPr>
      </w:pPr>
    </w:p>
    <w:p w:rsidR="00A53B3A" w:rsidRPr="00A53B3A" w:rsidRDefault="00A53B3A" w:rsidP="00A53B3A">
      <w:pPr>
        <w:ind w:firstLine="708"/>
        <w:jc w:val="both"/>
        <w:rPr>
          <w:sz w:val="16"/>
          <w:szCs w:val="16"/>
        </w:rPr>
      </w:pPr>
      <w:r w:rsidRPr="00A53B3A">
        <w:rPr>
          <w:sz w:val="16"/>
          <w:szCs w:val="16"/>
        </w:rPr>
        <w:lastRenderedPageBreak/>
        <w:t>Рассмотреть бюджетную смету по платным услугам на 2022 год и плановый период 2023-2024 г.г.  МКУК «</w:t>
      </w:r>
      <w:proofErr w:type="spellStart"/>
      <w:r w:rsidRPr="00A53B3A">
        <w:rPr>
          <w:sz w:val="16"/>
          <w:szCs w:val="16"/>
        </w:rPr>
        <w:t>Нижнезаимский</w:t>
      </w:r>
      <w:proofErr w:type="spellEnd"/>
      <w:r w:rsidRPr="00A53B3A">
        <w:rPr>
          <w:sz w:val="16"/>
          <w:szCs w:val="16"/>
        </w:rPr>
        <w:t xml:space="preserve"> </w:t>
      </w:r>
      <w:proofErr w:type="spellStart"/>
      <w:r w:rsidRPr="00A53B3A">
        <w:rPr>
          <w:sz w:val="16"/>
          <w:szCs w:val="16"/>
        </w:rPr>
        <w:t>ДДиТ</w:t>
      </w:r>
      <w:proofErr w:type="spellEnd"/>
      <w:r w:rsidRPr="00A53B3A">
        <w:rPr>
          <w:sz w:val="16"/>
          <w:szCs w:val="16"/>
        </w:rPr>
        <w:t>» от 22.09.2021г. руководствуясь статьями 23, 46 Устава Нижнезаимского муниципального образования, администрация Нижнезаимского муниципального образования</w:t>
      </w:r>
    </w:p>
    <w:p w:rsidR="00A53B3A" w:rsidRPr="00A53B3A" w:rsidRDefault="00A53B3A" w:rsidP="00A53B3A">
      <w:pPr>
        <w:jc w:val="both"/>
        <w:rPr>
          <w:b/>
          <w:sz w:val="16"/>
          <w:szCs w:val="16"/>
        </w:rPr>
      </w:pPr>
      <w:r w:rsidRPr="00A53B3A">
        <w:rPr>
          <w:b/>
          <w:sz w:val="16"/>
          <w:szCs w:val="16"/>
        </w:rPr>
        <w:t>ПОСТАНОВЛЯЕТ:</w:t>
      </w:r>
    </w:p>
    <w:p w:rsidR="00A53B3A" w:rsidRPr="00A53B3A" w:rsidRDefault="00A53B3A" w:rsidP="007B1DD8">
      <w:pPr>
        <w:numPr>
          <w:ilvl w:val="0"/>
          <w:numId w:val="2"/>
        </w:numPr>
        <w:jc w:val="both"/>
        <w:rPr>
          <w:sz w:val="16"/>
          <w:szCs w:val="16"/>
        </w:rPr>
      </w:pPr>
      <w:r w:rsidRPr="00A53B3A">
        <w:rPr>
          <w:sz w:val="16"/>
          <w:szCs w:val="16"/>
        </w:rPr>
        <w:t>Утвердить бюджетную смету по платным услугам на 2022 год и плановый период 2023-2024 г.г.  МКУК «</w:t>
      </w:r>
      <w:proofErr w:type="spellStart"/>
      <w:r w:rsidRPr="00A53B3A">
        <w:rPr>
          <w:sz w:val="16"/>
          <w:szCs w:val="16"/>
        </w:rPr>
        <w:t>Нижнезаимский</w:t>
      </w:r>
      <w:proofErr w:type="spellEnd"/>
      <w:r w:rsidRPr="00A53B3A">
        <w:rPr>
          <w:sz w:val="16"/>
          <w:szCs w:val="16"/>
        </w:rPr>
        <w:t xml:space="preserve"> </w:t>
      </w:r>
      <w:proofErr w:type="spellStart"/>
      <w:r w:rsidRPr="00A53B3A">
        <w:rPr>
          <w:sz w:val="16"/>
          <w:szCs w:val="16"/>
        </w:rPr>
        <w:t>ДДиТ</w:t>
      </w:r>
      <w:proofErr w:type="spellEnd"/>
      <w:r w:rsidRPr="00A53B3A">
        <w:rPr>
          <w:sz w:val="16"/>
          <w:szCs w:val="16"/>
        </w:rPr>
        <w:t>» (прилагается)</w:t>
      </w:r>
    </w:p>
    <w:p w:rsidR="00A53B3A" w:rsidRPr="00A53B3A" w:rsidRDefault="00A53B3A" w:rsidP="007B1DD8">
      <w:pPr>
        <w:numPr>
          <w:ilvl w:val="0"/>
          <w:numId w:val="2"/>
        </w:numPr>
        <w:jc w:val="both"/>
        <w:rPr>
          <w:sz w:val="16"/>
          <w:szCs w:val="16"/>
        </w:rPr>
      </w:pPr>
      <w:proofErr w:type="gramStart"/>
      <w:r w:rsidRPr="00A53B3A">
        <w:rPr>
          <w:sz w:val="16"/>
          <w:szCs w:val="16"/>
        </w:rPr>
        <w:t>Контроль за</w:t>
      </w:r>
      <w:proofErr w:type="gramEnd"/>
      <w:r w:rsidRPr="00A53B3A">
        <w:rPr>
          <w:sz w:val="16"/>
          <w:szCs w:val="16"/>
        </w:rPr>
        <w:t xml:space="preserve"> исполнением настоящего постановления оставляю за собой.</w:t>
      </w:r>
    </w:p>
    <w:p w:rsidR="00A53B3A" w:rsidRPr="00A53B3A" w:rsidRDefault="00A53B3A" w:rsidP="00A53B3A">
      <w:pPr>
        <w:jc w:val="both"/>
        <w:rPr>
          <w:sz w:val="16"/>
          <w:szCs w:val="16"/>
        </w:rPr>
      </w:pPr>
    </w:p>
    <w:p w:rsidR="00A53B3A" w:rsidRPr="00A53B3A" w:rsidRDefault="00A53B3A" w:rsidP="00A53B3A">
      <w:pPr>
        <w:jc w:val="both"/>
        <w:rPr>
          <w:sz w:val="16"/>
          <w:szCs w:val="16"/>
        </w:rPr>
      </w:pPr>
    </w:p>
    <w:p w:rsidR="00A53B3A" w:rsidRPr="00A53B3A" w:rsidRDefault="00A53B3A" w:rsidP="00A53B3A">
      <w:pPr>
        <w:jc w:val="both"/>
        <w:rPr>
          <w:sz w:val="16"/>
          <w:szCs w:val="16"/>
        </w:rPr>
      </w:pPr>
      <w:r w:rsidRPr="00A53B3A">
        <w:rPr>
          <w:sz w:val="16"/>
          <w:szCs w:val="16"/>
        </w:rPr>
        <w:t>Глава Нижнезаимского</w:t>
      </w:r>
    </w:p>
    <w:p w:rsidR="00A53B3A" w:rsidRPr="00A53B3A" w:rsidRDefault="00A53B3A" w:rsidP="00A53B3A">
      <w:pPr>
        <w:jc w:val="both"/>
        <w:rPr>
          <w:sz w:val="16"/>
          <w:szCs w:val="16"/>
        </w:rPr>
      </w:pPr>
      <w:r w:rsidRPr="00A53B3A">
        <w:rPr>
          <w:sz w:val="16"/>
          <w:szCs w:val="16"/>
        </w:rPr>
        <w:t>муниципального образования</w:t>
      </w:r>
      <w:r w:rsidRPr="00A53B3A">
        <w:rPr>
          <w:sz w:val="16"/>
          <w:szCs w:val="16"/>
        </w:rPr>
        <w:tab/>
      </w:r>
      <w:r w:rsidRPr="00A53B3A">
        <w:rPr>
          <w:sz w:val="16"/>
          <w:szCs w:val="16"/>
        </w:rPr>
        <w:tab/>
      </w:r>
      <w:r w:rsidRPr="00A53B3A">
        <w:rPr>
          <w:sz w:val="16"/>
          <w:szCs w:val="16"/>
        </w:rPr>
        <w:tab/>
      </w:r>
      <w:r w:rsidRPr="00A53B3A">
        <w:rPr>
          <w:sz w:val="16"/>
          <w:szCs w:val="16"/>
        </w:rPr>
        <w:tab/>
      </w:r>
      <w:r w:rsidRPr="00A53B3A">
        <w:rPr>
          <w:sz w:val="16"/>
          <w:szCs w:val="16"/>
        </w:rPr>
        <w:tab/>
        <w:t>С.В. Киселев</w:t>
      </w:r>
    </w:p>
    <w:p w:rsidR="00A53B3A" w:rsidRPr="00A53B3A" w:rsidRDefault="00A53B3A" w:rsidP="00A53B3A">
      <w:pPr>
        <w:rPr>
          <w:sz w:val="16"/>
          <w:szCs w:val="16"/>
        </w:rPr>
      </w:pPr>
      <w:r w:rsidRPr="00A53B3A">
        <w:rPr>
          <w:sz w:val="16"/>
          <w:szCs w:val="16"/>
        </w:rPr>
        <w:t>Директор МКУК «</w:t>
      </w:r>
      <w:proofErr w:type="spellStart"/>
      <w:r w:rsidRPr="00A53B3A">
        <w:rPr>
          <w:sz w:val="16"/>
          <w:szCs w:val="16"/>
        </w:rPr>
        <w:t>Нижнезаимский</w:t>
      </w:r>
      <w:proofErr w:type="spellEnd"/>
      <w:r w:rsidRPr="00A53B3A">
        <w:rPr>
          <w:sz w:val="16"/>
          <w:szCs w:val="16"/>
        </w:rPr>
        <w:t xml:space="preserve"> </w:t>
      </w:r>
      <w:proofErr w:type="spellStart"/>
      <w:r w:rsidRPr="00A53B3A">
        <w:rPr>
          <w:sz w:val="16"/>
          <w:szCs w:val="16"/>
        </w:rPr>
        <w:t>ДДиТ</w:t>
      </w:r>
      <w:proofErr w:type="spellEnd"/>
      <w:r w:rsidRPr="00A53B3A">
        <w:rPr>
          <w:sz w:val="16"/>
          <w:szCs w:val="16"/>
        </w:rPr>
        <w:t>»</w:t>
      </w:r>
    </w:p>
    <w:p w:rsidR="00A53B3A" w:rsidRPr="00A53B3A" w:rsidRDefault="00A53B3A" w:rsidP="00A53B3A">
      <w:pPr>
        <w:rPr>
          <w:sz w:val="16"/>
          <w:szCs w:val="16"/>
        </w:rPr>
      </w:pPr>
      <w:r w:rsidRPr="00A53B3A">
        <w:rPr>
          <w:sz w:val="16"/>
          <w:szCs w:val="16"/>
        </w:rPr>
        <w:t xml:space="preserve">                                                                                        </w:t>
      </w:r>
      <w:proofErr w:type="spellStart"/>
      <w:r w:rsidRPr="00A53B3A">
        <w:rPr>
          <w:sz w:val="16"/>
          <w:szCs w:val="16"/>
        </w:rPr>
        <w:t>____________________Н.В.Медведева</w:t>
      </w:r>
      <w:proofErr w:type="spellEnd"/>
    </w:p>
    <w:p w:rsidR="00A53B3A" w:rsidRPr="00A53B3A" w:rsidRDefault="00A53B3A" w:rsidP="00A53B3A">
      <w:pPr>
        <w:rPr>
          <w:sz w:val="16"/>
          <w:szCs w:val="16"/>
        </w:rPr>
      </w:pPr>
      <w:r w:rsidRPr="00A53B3A">
        <w:rPr>
          <w:sz w:val="16"/>
          <w:szCs w:val="16"/>
        </w:rPr>
        <w:t>Согласовано:</w:t>
      </w:r>
    </w:p>
    <w:p w:rsidR="00A53B3A" w:rsidRPr="00A53B3A" w:rsidRDefault="00A53B3A" w:rsidP="00A53B3A">
      <w:pPr>
        <w:rPr>
          <w:sz w:val="16"/>
          <w:szCs w:val="16"/>
        </w:rPr>
      </w:pPr>
      <w:r w:rsidRPr="00A53B3A">
        <w:rPr>
          <w:sz w:val="16"/>
          <w:szCs w:val="16"/>
        </w:rPr>
        <w:t xml:space="preserve"> Глава Нижнезаимского МО</w:t>
      </w:r>
    </w:p>
    <w:p w:rsidR="00A53B3A" w:rsidRPr="00A53B3A" w:rsidRDefault="00A53B3A" w:rsidP="00A53B3A">
      <w:pPr>
        <w:rPr>
          <w:sz w:val="16"/>
          <w:szCs w:val="16"/>
        </w:rPr>
      </w:pPr>
      <w:r w:rsidRPr="00A53B3A">
        <w:rPr>
          <w:sz w:val="16"/>
          <w:szCs w:val="16"/>
        </w:rPr>
        <w:t>_______________С.В. Киселев</w:t>
      </w:r>
    </w:p>
    <w:p w:rsidR="00A53B3A" w:rsidRPr="00A53B3A" w:rsidRDefault="00A53B3A" w:rsidP="00A53B3A">
      <w:pPr>
        <w:rPr>
          <w:sz w:val="16"/>
          <w:szCs w:val="16"/>
        </w:rPr>
      </w:pPr>
      <w:r w:rsidRPr="00A53B3A">
        <w:rPr>
          <w:sz w:val="16"/>
          <w:szCs w:val="16"/>
        </w:rPr>
        <w:t>«22» сентября 2021г</w:t>
      </w:r>
    </w:p>
    <w:p w:rsidR="00A53B3A" w:rsidRPr="00A53B3A" w:rsidRDefault="00A53B3A" w:rsidP="00A53B3A">
      <w:pPr>
        <w:rPr>
          <w:sz w:val="16"/>
          <w:szCs w:val="16"/>
        </w:rPr>
      </w:pPr>
      <w:r w:rsidRPr="00A53B3A">
        <w:rPr>
          <w:sz w:val="16"/>
          <w:szCs w:val="16"/>
        </w:rPr>
        <w:t xml:space="preserve">                                                                                                                       Коды</w:t>
      </w:r>
    </w:p>
    <w:p w:rsidR="00A53B3A" w:rsidRPr="00A53B3A" w:rsidRDefault="00A53B3A" w:rsidP="00A53B3A">
      <w:pPr>
        <w:rPr>
          <w:sz w:val="16"/>
          <w:szCs w:val="16"/>
        </w:rPr>
      </w:pPr>
      <w:r w:rsidRPr="00A53B3A">
        <w:rPr>
          <w:sz w:val="16"/>
          <w:szCs w:val="16"/>
        </w:rPr>
        <w:t xml:space="preserve">                         </w:t>
      </w:r>
    </w:p>
    <w:tbl>
      <w:tblPr>
        <w:tblpPr w:leftFromText="180" w:rightFromText="180" w:vertAnchor="text" w:tblpX="664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9"/>
        <w:gridCol w:w="1185"/>
      </w:tblGrid>
      <w:tr w:rsidR="00A53B3A" w:rsidRPr="00A53B3A" w:rsidTr="00A53B3A">
        <w:trPr>
          <w:trHeight w:val="150"/>
        </w:trPr>
        <w:tc>
          <w:tcPr>
            <w:tcW w:w="1170" w:type="dxa"/>
          </w:tcPr>
          <w:p w:rsidR="00A53B3A" w:rsidRPr="00A53B3A" w:rsidRDefault="00A53B3A" w:rsidP="00A53B3A">
            <w:pPr>
              <w:rPr>
                <w:sz w:val="16"/>
                <w:szCs w:val="16"/>
              </w:rPr>
            </w:pPr>
            <w:r w:rsidRPr="00A53B3A">
              <w:rPr>
                <w:sz w:val="16"/>
                <w:szCs w:val="16"/>
              </w:rPr>
              <w:t>Форма по ОКУД</w:t>
            </w:r>
          </w:p>
        </w:tc>
        <w:tc>
          <w:tcPr>
            <w:tcW w:w="1185" w:type="dxa"/>
          </w:tcPr>
          <w:p w:rsidR="00A53B3A" w:rsidRPr="00A53B3A" w:rsidRDefault="00A53B3A" w:rsidP="00A53B3A">
            <w:pPr>
              <w:rPr>
                <w:sz w:val="16"/>
                <w:szCs w:val="16"/>
              </w:rPr>
            </w:pPr>
            <w:r w:rsidRPr="00A53B3A">
              <w:rPr>
                <w:sz w:val="16"/>
                <w:szCs w:val="16"/>
              </w:rPr>
              <w:t>504835</w:t>
            </w:r>
          </w:p>
        </w:tc>
      </w:tr>
      <w:tr w:rsidR="00A53B3A" w:rsidRPr="00A53B3A" w:rsidTr="00A53B3A">
        <w:trPr>
          <w:trHeight w:val="165"/>
        </w:trPr>
        <w:tc>
          <w:tcPr>
            <w:tcW w:w="1170" w:type="dxa"/>
          </w:tcPr>
          <w:p w:rsidR="00A53B3A" w:rsidRPr="00A53B3A" w:rsidRDefault="00A53B3A" w:rsidP="00A53B3A">
            <w:pPr>
              <w:rPr>
                <w:sz w:val="16"/>
                <w:szCs w:val="16"/>
              </w:rPr>
            </w:pPr>
          </w:p>
        </w:tc>
        <w:tc>
          <w:tcPr>
            <w:tcW w:w="1185" w:type="dxa"/>
          </w:tcPr>
          <w:p w:rsidR="00A53B3A" w:rsidRPr="00A53B3A" w:rsidRDefault="00A53B3A" w:rsidP="00A53B3A">
            <w:pPr>
              <w:rPr>
                <w:sz w:val="16"/>
                <w:szCs w:val="16"/>
              </w:rPr>
            </w:pPr>
          </w:p>
        </w:tc>
      </w:tr>
      <w:tr w:rsidR="00A53B3A" w:rsidRPr="00A53B3A" w:rsidTr="00A53B3A">
        <w:trPr>
          <w:trHeight w:val="165"/>
        </w:trPr>
        <w:tc>
          <w:tcPr>
            <w:tcW w:w="1170" w:type="dxa"/>
            <w:vMerge w:val="restart"/>
          </w:tcPr>
          <w:p w:rsidR="00A53B3A" w:rsidRPr="00A53B3A" w:rsidRDefault="00A53B3A" w:rsidP="00A53B3A">
            <w:pPr>
              <w:rPr>
                <w:sz w:val="16"/>
                <w:szCs w:val="16"/>
              </w:rPr>
            </w:pPr>
            <w:r w:rsidRPr="00A53B3A">
              <w:rPr>
                <w:sz w:val="16"/>
                <w:szCs w:val="16"/>
              </w:rPr>
              <w:t>Дата по ОКОПО по перечн</w:t>
            </w:r>
            <w:proofErr w:type="gramStart"/>
            <w:r w:rsidRPr="00A53B3A">
              <w:rPr>
                <w:sz w:val="16"/>
                <w:szCs w:val="16"/>
              </w:rPr>
              <w:t>ю(</w:t>
            </w:r>
            <w:proofErr w:type="gramEnd"/>
            <w:r w:rsidRPr="00A53B3A">
              <w:rPr>
                <w:sz w:val="16"/>
                <w:szCs w:val="16"/>
              </w:rPr>
              <w:t xml:space="preserve">реестру) </w:t>
            </w:r>
          </w:p>
        </w:tc>
        <w:tc>
          <w:tcPr>
            <w:tcW w:w="1185" w:type="dxa"/>
          </w:tcPr>
          <w:p w:rsidR="00A53B3A" w:rsidRPr="00A53B3A" w:rsidRDefault="00A53B3A" w:rsidP="00A53B3A">
            <w:pPr>
              <w:rPr>
                <w:sz w:val="16"/>
                <w:szCs w:val="16"/>
              </w:rPr>
            </w:pPr>
          </w:p>
        </w:tc>
      </w:tr>
      <w:tr w:rsidR="00A53B3A" w:rsidRPr="00A53B3A" w:rsidTr="00A53B3A">
        <w:trPr>
          <w:trHeight w:val="126"/>
        </w:trPr>
        <w:tc>
          <w:tcPr>
            <w:tcW w:w="1170" w:type="dxa"/>
            <w:vMerge/>
          </w:tcPr>
          <w:p w:rsidR="00A53B3A" w:rsidRPr="00A53B3A" w:rsidRDefault="00A53B3A" w:rsidP="00A53B3A">
            <w:pPr>
              <w:rPr>
                <w:sz w:val="16"/>
                <w:szCs w:val="16"/>
              </w:rPr>
            </w:pPr>
          </w:p>
        </w:tc>
        <w:tc>
          <w:tcPr>
            <w:tcW w:w="1185" w:type="dxa"/>
          </w:tcPr>
          <w:p w:rsidR="00A53B3A" w:rsidRPr="00A53B3A" w:rsidRDefault="00A53B3A" w:rsidP="00A53B3A">
            <w:pPr>
              <w:rPr>
                <w:sz w:val="16"/>
                <w:szCs w:val="16"/>
              </w:rPr>
            </w:pPr>
          </w:p>
        </w:tc>
      </w:tr>
      <w:tr w:rsidR="00A53B3A" w:rsidRPr="00A53B3A" w:rsidTr="00A53B3A">
        <w:trPr>
          <w:trHeight w:val="126"/>
        </w:trPr>
        <w:tc>
          <w:tcPr>
            <w:tcW w:w="1170" w:type="dxa"/>
            <w:vMerge/>
          </w:tcPr>
          <w:p w:rsidR="00A53B3A" w:rsidRPr="00A53B3A" w:rsidRDefault="00A53B3A" w:rsidP="00A53B3A">
            <w:pPr>
              <w:rPr>
                <w:sz w:val="16"/>
                <w:szCs w:val="16"/>
              </w:rPr>
            </w:pPr>
          </w:p>
        </w:tc>
        <w:tc>
          <w:tcPr>
            <w:tcW w:w="1185" w:type="dxa"/>
          </w:tcPr>
          <w:p w:rsidR="00A53B3A" w:rsidRPr="00A53B3A" w:rsidRDefault="00A53B3A" w:rsidP="00A53B3A">
            <w:pPr>
              <w:rPr>
                <w:sz w:val="16"/>
                <w:szCs w:val="16"/>
              </w:rPr>
            </w:pPr>
          </w:p>
        </w:tc>
      </w:tr>
      <w:tr w:rsidR="00A53B3A" w:rsidRPr="00A53B3A" w:rsidTr="00A53B3A">
        <w:trPr>
          <w:trHeight w:val="135"/>
        </w:trPr>
        <w:tc>
          <w:tcPr>
            <w:tcW w:w="1170" w:type="dxa"/>
            <w:vMerge/>
          </w:tcPr>
          <w:p w:rsidR="00A53B3A" w:rsidRPr="00A53B3A" w:rsidRDefault="00A53B3A" w:rsidP="00A53B3A">
            <w:pPr>
              <w:rPr>
                <w:sz w:val="16"/>
                <w:szCs w:val="16"/>
              </w:rPr>
            </w:pPr>
          </w:p>
        </w:tc>
        <w:tc>
          <w:tcPr>
            <w:tcW w:w="1185" w:type="dxa"/>
          </w:tcPr>
          <w:p w:rsidR="00A53B3A" w:rsidRPr="00A53B3A" w:rsidRDefault="00A53B3A" w:rsidP="00A53B3A">
            <w:pPr>
              <w:rPr>
                <w:sz w:val="16"/>
                <w:szCs w:val="16"/>
              </w:rPr>
            </w:pPr>
          </w:p>
        </w:tc>
      </w:tr>
      <w:tr w:rsidR="00A53B3A" w:rsidRPr="00A53B3A" w:rsidTr="00A53B3A">
        <w:trPr>
          <w:trHeight w:val="135"/>
        </w:trPr>
        <w:tc>
          <w:tcPr>
            <w:tcW w:w="1170" w:type="dxa"/>
            <w:tcBorders>
              <w:bottom w:val="single" w:sz="4" w:space="0" w:color="auto"/>
            </w:tcBorders>
          </w:tcPr>
          <w:p w:rsidR="00A53B3A" w:rsidRPr="00A53B3A" w:rsidRDefault="00A53B3A" w:rsidP="00A53B3A">
            <w:pPr>
              <w:rPr>
                <w:sz w:val="16"/>
                <w:szCs w:val="16"/>
              </w:rPr>
            </w:pPr>
            <w:r w:rsidRPr="00A53B3A">
              <w:rPr>
                <w:sz w:val="16"/>
                <w:szCs w:val="16"/>
              </w:rPr>
              <w:t>По ОКАТО</w:t>
            </w:r>
          </w:p>
        </w:tc>
        <w:tc>
          <w:tcPr>
            <w:tcW w:w="1185" w:type="dxa"/>
          </w:tcPr>
          <w:p w:rsidR="00A53B3A" w:rsidRPr="00A53B3A" w:rsidRDefault="00A53B3A" w:rsidP="00A53B3A">
            <w:pPr>
              <w:rPr>
                <w:sz w:val="16"/>
                <w:szCs w:val="16"/>
              </w:rPr>
            </w:pPr>
            <w:r w:rsidRPr="00A53B3A">
              <w:rPr>
                <w:sz w:val="16"/>
                <w:szCs w:val="16"/>
              </w:rPr>
              <w:t>04147881</w:t>
            </w:r>
          </w:p>
        </w:tc>
      </w:tr>
      <w:tr w:rsidR="00A53B3A" w:rsidRPr="00A53B3A" w:rsidTr="00A53B3A">
        <w:trPr>
          <w:trHeight w:val="126"/>
        </w:trPr>
        <w:tc>
          <w:tcPr>
            <w:tcW w:w="1170" w:type="dxa"/>
            <w:tcBorders>
              <w:bottom w:val="single" w:sz="4" w:space="0" w:color="auto"/>
            </w:tcBorders>
          </w:tcPr>
          <w:p w:rsidR="00A53B3A" w:rsidRPr="00A53B3A" w:rsidRDefault="00A53B3A" w:rsidP="00A53B3A">
            <w:pPr>
              <w:rPr>
                <w:sz w:val="16"/>
                <w:szCs w:val="16"/>
              </w:rPr>
            </w:pPr>
            <w:r w:rsidRPr="00A53B3A">
              <w:rPr>
                <w:sz w:val="16"/>
                <w:szCs w:val="16"/>
              </w:rPr>
              <w:t>По ОКЕИ</w:t>
            </w:r>
          </w:p>
        </w:tc>
        <w:tc>
          <w:tcPr>
            <w:tcW w:w="1185" w:type="dxa"/>
          </w:tcPr>
          <w:p w:rsidR="00A53B3A" w:rsidRPr="00A53B3A" w:rsidRDefault="00A53B3A" w:rsidP="00A53B3A">
            <w:pPr>
              <w:rPr>
                <w:sz w:val="16"/>
                <w:szCs w:val="16"/>
              </w:rPr>
            </w:pPr>
          </w:p>
        </w:tc>
      </w:tr>
    </w:tbl>
    <w:p w:rsidR="00A53B3A" w:rsidRPr="00A53B3A" w:rsidRDefault="00A53B3A" w:rsidP="00A53B3A">
      <w:pPr>
        <w:rPr>
          <w:sz w:val="16"/>
          <w:szCs w:val="16"/>
        </w:rPr>
      </w:pPr>
      <w:r w:rsidRPr="00A53B3A">
        <w:rPr>
          <w:sz w:val="16"/>
          <w:szCs w:val="16"/>
        </w:rPr>
        <w:t xml:space="preserve">                                                                                                         </w:t>
      </w:r>
    </w:p>
    <w:p w:rsidR="00A53B3A" w:rsidRPr="00A53B3A" w:rsidRDefault="00A53B3A" w:rsidP="00A53B3A">
      <w:pPr>
        <w:rPr>
          <w:sz w:val="16"/>
          <w:szCs w:val="16"/>
        </w:rPr>
      </w:pPr>
      <w:r w:rsidRPr="00A53B3A">
        <w:rPr>
          <w:sz w:val="16"/>
          <w:szCs w:val="16"/>
        </w:rPr>
        <w:t xml:space="preserve">                                      </w:t>
      </w:r>
    </w:p>
    <w:p w:rsidR="00A53B3A" w:rsidRPr="00A53B3A" w:rsidRDefault="00A53B3A" w:rsidP="00A53B3A">
      <w:pPr>
        <w:rPr>
          <w:sz w:val="16"/>
          <w:szCs w:val="16"/>
        </w:rPr>
      </w:pPr>
    </w:p>
    <w:p w:rsidR="00A53B3A" w:rsidRPr="00A53B3A" w:rsidRDefault="00A53B3A" w:rsidP="00A53B3A">
      <w:pPr>
        <w:rPr>
          <w:sz w:val="16"/>
          <w:szCs w:val="16"/>
        </w:rPr>
      </w:pPr>
    </w:p>
    <w:p w:rsidR="00A53B3A" w:rsidRPr="00A53B3A" w:rsidRDefault="00A53B3A" w:rsidP="00A53B3A">
      <w:pPr>
        <w:rPr>
          <w:sz w:val="16"/>
          <w:szCs w:val="16"/>
        </w:rPr>
      </w:pPr>
    </w:p>
    <w:p w:rsidR="00A53B3A" w:rsidRPr="00A53B3A" w:rsidRDefault="00A53B3A" w:rsidP="00A53B3A">
      <w:pPr>
        <w:rPr>
          <w:sz w:val="16"/>
          <w:szCs w:val="16"/>
        </w:rPr>
      </w:pPr>
      <w:r w:rsidRPr="00A53B3A">
        <w:rPr>
          <w:sz w:val="16"/>
          <w:szCs w:val="16"/>
        </w:rPr>
        <w:t xml:space="preserve">  </w:t>
      </w:r>
    </w:p>
    <w:p w:rsidR="00A53B3A" w:rsidRPr="00A53B3A" w:rsidRDefault="00A53B3A" w:rsidP="00A53B3A">
      <w:pPr>
        <w:rPr>
          <w:b/>
          <w:sz w:val="16"/>
          <w:szCs w:val="16"/>
        </w:rPr>
      </w:pPr>
      <w:r w:rsidRPr="00A53B3A">
        <w:rPr>
          <w:b/>
          <w:sz w:val="16"/>
          <w:szCs w:val="16"/>
        </w:rPr>
        <w:t xml:space="preserve">                   БЮДЖЕТНАЯ СМЕТА</w:t>
      </w:r>
    </w:p>
    <w:p w:rsidR="00A53B3A" w:rsidRPr="00A53B3A" w:rsidRDefault="00A53B3A" w:rsidP="00A53B3A">
      <w:pPr>
        <w:rPr>
          <w:b/>
          <w:sz w:val="16"/>
          <w:szCs w:val="16"/>
        </w:rPr>
      </w:pPr>
      <w:r w:rsidRPr="00A53B3A">
        <w:rPr>
          <w:b/>
          <w:sz w:val="16"/>
          <w:szCs w:val="16"/>
        </w:rPr>
        <w:t xml:space="preserve">                  по платным услугам </w:t>
      </w:r>
    </w:p>
    <w:p w:rsidR="00A53B3A" w:rsidRPr="00A53B3A" w:rsidRDefault="00A53B3A" w:rsidP="00A53B3A">
      <w:pPr>
        <w:rPr>
          <w:sz w:val="16"/>
          <w:szCs w:val="16"/>
        </w:rPr>
      </w:pPr>
      <w:r w:rsidRPr="00A53B3A">
        <w:rPr>
          <w:sz w:val="16"/>
          <w:szCs w:val="16"/>
        </w:rPr>
        <w:t xml:space="preserve">                         2022-2024г</w:t>
      </w:r>
    </w:p>
    <w:p w:rsidR="00A53B3A" w:rsidRPr="00A53B3A" w:rsidRDefault="00A53B3A" w:rsidP="00A53B3A">
      <w:pPr>
        <w:rPr>
          <w:sz w:val="16"/>
          <w:szCs w:val="16"/>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993"/>
        <w:gridCol w:w="992"/>
        <w:gridCol w:w="1465"/>
        <w:gridCol w:w="803"/>
        <w:gridCol w:w="992"/>
        <w:gridCol w:w="885"/>
        <w:gridCol w:w="885"/>
        <w:gridCol w:w="1172"/>
      </w:tblGrid>
      <w:tr w:rsidR="00A53B3A" w:rsidRPr="00A53B3A" w:rsidTr="00A53B3A">
        <w:trPr>
          <w:trHeight w:val="519"/>
        </w:trPr>
        <w:tc>
          <w:tcPr>
            <w:tcW w:w="2552" w:type="dxa"/>
            <w:vMerge w:val="restart"/>
          </w:tcPr>
          <w:p w:rsidR="00A53B3A" w:rsidRPr="00A53B3A" w:rsidRDefault="00A53B3A" w:rsidP="00A53B3A">
            <w:pPr>
              <w:rPr>
                <w:sz w:val="16"/>
                <w:szCs w:val="16"/>
              </w:rPr>
            </w:pPr>
            <w:r w:rsidRPr="00A53B3A">
              <w:rPr>
                <w:sz w:val="16"/>
                <w:szCs w:val="16"/>
              </w:rPr>
              <w:t xml:space="preserve">Наименование  </w:t>
            </w:r>
          </w:p>
          <w:p w:rsidR="00A53B3A" w:rsidRPr="00A53B3A" w:rsidRDefault="00A53B3A" w:rsidP="00A53B3A">
            <w:pPr>
              <w:rPr>
                <w:sz w:val="16"/>
                <w:szCs w:val="16"/>
              </w:rPr>
            </w:pPr>
            <w:r w:rsidRPr="00A53B3A">
              <w:rPr>
                <w:sz w:val="16"/>
                <w:szCs w:val="16"/>
              </w:rPr>
              <w:t xml:space="preserve"> Показателя</w:t>
            </w:r>
          </w:p>
        </w:tc>
        <w:tc>
          <w:tcPr>
            <w:tcW w:w="8187" w:type="dxa"/>
            <w:gridSpan w:val="8"/>
          </w:tcPr>
          <w:p w:rsidR="00A53B3A" w:rsidRPr="00A53B3A" w:rsidRDefault="00A53B3A" w:rsidP="00A53B3A">
            <w:pPr>
              <w:rPr>
                <w:sz w:val="16"/>
                <w:szCs w:val="16"/>
              </w:rPr>
            </w:pPr>
            <w:r w:rsidRPr="00A53B3A">
              <w:rPr>
                <w:sz w:val="16"/>
                <w:szCs w:val="16"/>
              </w:rPr>
              <w:t xml:space="preserve">                     Код бюджетной классификации РФ         сумма</w:t>
            </w:r>
          </w:p>
        </w:tc>
      </w:tr>
      <w:tr w:rsidR="00A53B3A" w:rsidRPr="00A53B3A" w:rsidTr="00A53B3A">
        <w:tc>
          <w:tcPr>
            <w:tcW w:w="2552" w:type="dxa"/>
            <w:vMerge/>
          </w:tcPr>
          <w:p w:rsidR="00A53B3A" w:rsidRPr="00A53B3A" w:rsidRDefault="00A53B3A" w:rsidP="00A53B3A">
            <w:pPr>
              <w:rPr>
                <w:sz w:val="16"/>
                <w:szCs w:val="16"/>
              </w:rPr>
            </w:pPr>
          </w:p>
        </w:tc>
        <w:tc>
          <w:tcPr>
            <w:tcW w:w="993" w:type="dxa"/>
          </w:tcPr>
          <w:p w:rsidR="00A53B3A" w:rsidRPr="00A53B3A" w:rsidRDefault="00A53B3A" w:rsidP="00A53B3A">
            <w:pPr>
              <w:rPr>
                <w:sz w:val="16"/>
                <w:szCs w:val="16"/>
              </w:rPr>
            </w:pPr>
            <w:r w:rsidRPr="00A53B3A">
              <w:rPr>
                <w:sz w:val="16"/>
                <w:szCs w:val="16"/>
              </w:rPr>
              <w:t>раздела</w:t>
            </w:r>
          </w:p>
        </w:tc>
        <w:tc>
          <w:tcPr>
            <w:tcW w:w="992" w:type="dxa"/>
          </w:tcPr>
          <w:p w:rsidR="00A53B3A" w:rsidRPr="00A53B3A" w:rsidRDefault="00A53B3A" w:rsidP="00A53B3A">
            <w:pPr>
              <w:rPr>
                <w:sz w:val="16"/>
                <w:szCs w:val="16"/>
              </w:rPr>
            </w:pPr>
            <w:r w:rsidRPr="00A53B3A">
              <w:rPr>
                <w:sz w:val="16"/>
                <w:szCs w:val="16"/>
              </w:rPr>
              <w:t>Подраздела</w:t>
            </w:r>
          </w:p>
        </w:tc>
        <w:tc>
          <w:tcPr>
            <w:tcW w:w="1465" w:type="dxa"/>
          </w:tcPr>
          <w:p w:rsidR="00A53B3A" w:rsidRPr="00A53B3A" w:rsidRDefault="00A53B3A" w:rsidP="00A53B3A">
            <w:pPr>
              <w:rPr>
                <w:sz w:val="16"/>
                <w:szCs w:val="16"/>
              </w:rPr>
            </w:pPr>
            <w:r w:rsidRPr="00A53B3A">
              <w:rPr>
                <w:sz w:val="16"/>
                <w:szCs w:val="16"/>
              </w:rPr>
              <w:t>целевой</w:t>
            </w:r>
          </w:p>
          <w:p w:rsidR="00A53B3A" w:rsidRPr="00A53B3A" w:rsidRDefault="00A53B3A" w:rsidP="00A53B3A">
            <w:pPr>
              <w:rPr>
                <w:sz w:val="16"/>
                <w:szCs w:val="16"/>
              </w:rPr>
            </w:pPr>
            <w:r w:rsidRPr="00A53B3A">
              <w:rPr>
                <w:sz w:val="16"/>
                <w:szCs w:val="16"/>
              </w:rPr>
              <w:t>статьи</w:t>
            </w:r>
          </w:p>
        </w:tc>
        <w:tc>
          <w:tcPr>
            <w:tcW w:w="803" w:type="dxa"/>
            <w:tcBorders>
              <w:top w:val="nil"/>
            </w:tcBorders>
          </w:tcPr>
          <w:p w:rsidR="00A53B3A" w:rsidRPr="00A53B3A" w:rsidRDefault="00A53B3A" w:rsidP="00A53B3A">
            <w:pPr>
              <w:rPr>
                <w:sz w:val="16"/>
                <w:szCs w:val="16"/>
              </w:rPr>
            </w:pPr>
            <w:r w:rsidRPr="00A53B3A">
              <w:rPr>
                <w:sz w:val="16"/>
                <w:szCs w:val="16"/>
              </w:rPr>
              <w:t>вида</w:t>
            </w:r>
          </w:p>
          <w:p w:rsidR="00A53B3A" w:rsidRPr="00A53B3A" w:rsidRDefault="00A53B3A" w:rsidP="00A53B3A">
            <w:pPr>
              <w:rPr>
                <w:sz w:val="16"/>
                <w:szCs w:val="16"/>
              </w:rPr>
            </w:pPr>
            <w:r w:rsidRPr="00A53B3A">
              <w:rPr>
                <w:sz w:val="16"/>
                <w:szCs w:val="16"/>
              </w:rPr>
              <w:t>расходов</w:t>
            </w:r>
          </w:p>
        </w:tc>
        <w:tc>
          <w:tcPr>
            <w:tcW w:w="992" w:type="dxa"/>
            <w:tcBorders>
              <w:top w:val="nil"/>
            </w:tcBorders>
          </w:tcPr>
          <w:p w:rsidR="00A53B3A" w:rsidRPr="00A53B3A" w:rsidRDefault="00A53B3A" w:rsidP="00A53B3A">
            <w:pPr>
              <w:rPr>
                <w:sz w:val="16"/>
                <w:szCs w:val="16"/>
              </w:rPr>
            </w:pPr>
            <w:r w:rsidRPr="00A53B3A">
              <w:rPr>
                <w:sz w:val="16"/>
                <w:szCs w:val="16"/>
              </w:rPr>
              <w:t>КОСГУ</w:t>
            </w:r>
          </w:p>
        </w:tc>
        <w:tc>
          <w:tcPr>
            <w:tcW w:w="885" w:type="dxa"/>
          </w:tcPr>
          <w:p w:rsidR="00A53B3A" w:rsidRPr="00A53B3A" w:rsidRDefault="00A53B3A" w:rsidP="00A53B3A">
            <w:pPr>
              <w:rPr>
                <w:sz w:val="16"/>
                <w:szCs w:val="16"/>
              </w:rPr>
            </w:pPr>
            <w:r w:rsidRPr="00A53B3A">
              <w:rPr>
                <w:sz w:val="16"/>
                <w:szCs w:val="16"/>
              </w:rPr>
              <w:t>2022</w:t>
            </w:r>
          </w:p>
        </w:tc>
        <w:tc>
          <w:tcPr>
            <w:tcW w:w="885" w:type="dxa"/>
          </w:tcPr>
          <w:p w:rsidR="00A53B3A" w:rsidRPr="00A53B3A" w:rsidRDefault="00A53B3A" w:rsidP="00A53B3A">
            <w:pPr>
              <w:rPr>
                <w:sz w:val="16"/>
                <w:szCs w:val="16"/>
              </w:rPr>
            </w:pPr>
            <w:r w:rsidRPr="00A53B3A">
              <w:rPr>
                <w:sz w:val="16"/>
                <w:szCs w:val="16"/>
              </w:rPr>
              <w:t>2023</w:t>
            </w:r>
          </w:p>
        </w:tc>
        <w:tc>
          <w:tcPr>
            <w:tcW w:w="1172" w:type="dxa"/>
          </w:tcPr>
          <w:p w:rsidR="00A53B3A" w:rsidRPr="00A53B3A" w:rsidRDefault="00A53B3A" w:rsidP="00A53B3A">
            <w:pPr>
              <w:rPr>
                <w:sz w:val="16"/>
                <w:szCs w:val="16"/>
              </w:rPr>
            </w:pPr>
            <w:r w:rsidRPr="00A53B3A">
              <w:rPr>
                <w:sz w:val="16"/>
                <w:szCs w:val="16"/>
              </w:rPr>
              <w:t>2024</w:t>
            </w:r>
          </w:p>
        </w:tc>
      </w:tr>
      <w:tr w:rsidR="00A53B3A" w:rsidRPr="00A53B3A" w:rsidTr="00A53B3A">
        <w:tc>
          <w:tcPr>
            <w:tcW w:w="2552" w:type="dxa"/>
          </w:tcPr>
          <w:p w:rsidR="00A53B3A" w:rsidRPr="00A53B3A" w:rsidRDefault="00A53B3A" w:rsidP="00A53B3A">
            <w:pPr>
              <w:rPr>
                <w:sz w:val="16"/>
                <w:szCs w:val="16"/>
              </w:rPr>
            </w:pPr>
            <w:r w:rsidRPr="00A53B3A">
              <w:rPr>
                <w:sz w:val="16"/>
                <w:szCs w:val="16"/>
              </w:rPr>
              <w:t xml:space="preserve">        1</w:t>
            </w:r>
          </w:p>
        </w:tc>
        <w:tc>
          <w:tcPr>
            <w:tcW w:w="993" w:type="dxa"/>
          </w:tcPr>
          <w:p w:rsidR="00A53B3A" w:rsidRPr="00A53B3A" w:rsidRDefault="00A53B3A" w:rsidP="00A53B3A">
            <w:pPr>
              <w:rPr>
                <w:sz w:val="16"/>
                <w:szCs w:val="16"/>
              </w:rPr>
            </w:pPr>
            <w:r w:rsidRPr="00A53B3A">
              <w:rPr>
                <w:sz w:val="16"/>
                <w:szCs w:val="16"/>
              </w:rPr>
              <w:t xml:space="preserve">      2</w:t>
            </w:r>
          </w:p>
        </w:tc>
        <w:tc>
          <w:tcPr>
            <w:tcW w:w="992" w:type="dxa"/>
          </w:tcPr>
          <w:p w:rsidR="00A53B3A" w:rsidRPr="00A53B3A" w:rsidRDefault="00A53B3A" w:rsidP="00A53B3A">
            <w:pPr>
              <w:rPr>
                <w:sz w:val="16"/>
                <w:szCs w:val="16"/>
              </w:rPr>
            </w:pPr>
            <w:r w:rsidRPr="00A53B3A">
              <w:rPr>
                <w:sz w:val="16"/>
                <w:szCs w:val="16"/>
              </w:rPr>
              <w:t xml:space="preserve">     3</w:t>
            </w:r>
          </w:p>
        </w:tc>
        <w:tc>
          <w:tcPr>
            <w:tcW w:w="1465" w:type="dxa"/>
          </w:tcPr>
          <w:p w:rsidR="00A53B3A" w:rsidRPr="00A53B3A" w:rsidRDefault="00A53B3A" w:rsidP="00A53B3A">
            <w:pPr>
              <w:rPr>
                <w:sz w:val="16"/>
                <w:szCs w:val="16"/>
              </w:rPr>
            </w:pPr>
            <w:r w:rsidRPr="00A53B3A">
              <w:rPr>
                <w:sz w:val="16"/>
                <w:szCs w:val="16"/>
              </w:rPr>
              <w:t xml:space="preserve">    4</w:t>
            </w:r>
          </w:p>
        </w:tc>
        <w:tc>
          <w:tcPr>
            <w:tcW w:w="803" w:type="dxa"/>
          </w:tcPr>
          <w:p w:rsidR="00A53B3A" w:rsidRPr="00A53B3A" w:rsidRDefault="00A53B3A" w:rsidP="00A53B3A">
            <w:pPr>
              <w:rPr>
                <w:sz w:val="16"/>
                <w:szCs w:val="16"/>
              </w:rPr>
            </w:pPr>
            <w:r w:rsidRPr="00A53B3A">
              <w:rPr>
                <w:sz w:val="16"/>
                <w:szCs w:val="16"/>
              </w:rPr>
              <w:t xml:space="preserve">    5</w:t>
            </w:r>
          </w:p>
        </w:tc>
        <w:tc>
          <w:tcPr>
            <w:tcW w:w="992" w:type="dxa"/>
          </w:tcPr>
          <w:p w:rsidR="00A53B3A" w:rsidRPr="00A53B3A" w:rsidRDefault="00A53B3A" w:rsidP="00A53B3A">
            <w:pPr>
              <w:rPr>
                <w:sz w:val="16"/>
                <w:szCs w:val="16"/>
              </w:rPr>
            </w:pPr>
            <w:r w:rsidRPr="00A53B3A">
              <w:rPr>
                <w:sz w:val="16"/>
                <w:szCs w:val="16"/>
              </w:rPr>
              <w:t xml:space="preserve">    6</w:t>
            </w:r>
          </w:p>
        </w:tc>
        <w:tc>
          <w:tcPr>
            <w:tcW w:w="885" w:type="dxa"/>
          </w:tcPr>
          <w:p w:rsidR="00A53B3A" w:rsidRPr="00A53B3A" w:rsidRDefault="00A53B3A" w:rsidP="00A53B3A">
            <w:pPr>
              <w:rPr>
                <w:sz w:val="16"/>
                <w:szCs w:val="16"/>
              </w:rPr>
            </w:pPr>
            <w:r w:rsidRPr="00A53B3A">
              <w:rPr>
                <w:sz w:val="16"/>
                <w:szCs w:val="16"/>
              </w:rPr>
              <w:t xml:space="preserve">   7</w:t>
            </w:r>
          </w:p>
        </w:tc>
        <w:tc>
          <w:tcPr>
            <w:tcW w:w="885" w:type="dxa"/>
          </w:tcPr>
          <w:p w:rsidR="00A53B3A" w:rsidRPr="00A53B3A" w:rsidRDefault="00A53B3A" w:rsidP="00A53B3A">
            <w:pPr>
              <w:rPr>
                <w:sz w:val="16"/>
                <w:szCs w:val="16"/>
              </w:rPr>
            </w:pPr>
            <w:r w:rsidRPr="00A53B3A">
              <w:rPr>
                <w:sz w:val="16"/>
                <w:szCs w:val="16"/>
              </w:rPr>
              <w:t xml:space="preserve">  8</w:t>
            </w:r>
          </w:p>
        </w:tc>
        <w:tc>
          <w:tcPr>
            <w:tcW w:w="1172" w:type="dxa"/>
          </w:tcPr>
          <w:p w:rsidR="00A53B3A" w:rsidRPr="00A53B3A" w:rsidRDefault="00A53B3A" w:rsidP="00A53B3A">
            <w:pPr>
              <w:rPr>
                <w:sz w:val="16"/>
                <w:szCs w:val="16"/>
              </w:rPr>
            </w:pPr>
            <w:r w:rsidRPr="00A53B3A">
              <w:rPr>
                <w:sz w:val="16"/>
                <w:szCs w:val="16"/>
              </w:rPr>
              <w:t xml:space="preserve">  9</w:t>
            </w:r>
          </w:p>
        </w:tc>
      </w:tr>
      <w:tr w:rsidR="00A53B3A" w:rsidRPr="00A53B3A" w:rsidTr="00A53B3A">
        <w:tc>
          <w:tcPr>
            <w:tcW w:w="2552" w:type="dxa"/>
          </w:tcPr>
          <w:p w:rsidR="00A53B3A" w:rsidRPr="00A53B3A" w:rsidRDefault="00A53B3A" w:rsidP="00A53B3A">
            <w:pPr>
              <w:rPr>
                <w:b/>
                <w:sz w:val="16"/>
                <w:szCs w:val="16"/>
              </w:rPr>
            </w:pPr>
            <w:r w:rsidRPr="00A53B3A">
              <w:rPr>
                <w:b/>
                <w:sz w:val="16"/>
                <w:szCs w:val="16"/>
              </w:rPr>
              <w:t>ДОХОДЫ</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tc>
        <w:tc>
          <w:tcPr>
            <w:tcW w:w="1172" w:type="dxa"/>
          </w:tcPr>
          <w:p w:rsidR="00A53B3A" w:rsidRPr="00A53B3A" w:rsidRDefault="00A53B3A" w:rsidP="00A53B3A">
            <w:pPr>
              <w:rPr>
                <w:sz w:val="16"/>
                <w:szCs w:val="16"/>
              </w:rPr>
            </w:pPr>
          </w:p>
        </w:tc>
      </w:tr>
      <w:tr w:rsidR="00A53B3A" w:rsidRPr="00A53B3A" w:rsidTr="00A53B3A">
        <w:tc>
          <w:tcPr>
            <w:tcW w:w="2552" w:type="dxa"/>
          </w:tcPr>
          <w:p w:rsidR="00A53B3A" w:rsidRPr="00A53B3A" w:rsidRDefault="00A53B3A" w:rsidP="00A53B3A">
            <w:pPr>
              <w:rPr>
                <w:sz w:val="16"/>
                <w:szCs w:val="16"/>
              </w:rPr>
            </w:pPr>
            <w:r w:rsidRPr="00A53B3A">
              <w:rPr>
                <w:sz w:val="16"/>
                <w:szCs w:val="16"/>
              </w:rPr>
              <w:t>Остаток на начало года</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tc>
        <w:tc>
          <w:tcPr>
            <w:tcW w:w="1172" w:type="dxa"/>
          </w:tcPr>
          <w:p w:rsidR="00A53B3A" w:rsidRPr="00A53B3A" w:rsidRDefault="00A53B3A" w:rsidP="00A53B3A">
            <w:pPr>
              <w:rPr>
                <w:sz w:val="16"/>
                <w:szCs w:val="16"/>
              </w:rPr>
            </w:pPr>
          </w:p>
        </w:tc>
      </w:tr>
      <w:tr w:rsidR="00A53B3A" w:rsidRPr="00A53B3A" w:rsidTr="00A53B3A">
        <w:tc>
          <w:tcPr>
            <w:tcW w:w="2552" w:type="dxa"/>
          </w:tcPr>
          <w:p w:rsidR="00A53B3A" w:rsidRPr="00A53B3A" w:rsidRDefault="00A53B3A" w:rsidP="00A53B3A">
            <w:pPr>
              <w:rPr>
                <w:sz w:val="16"/>
                <w:szCs w:val="16"/>
              </w:rPr>
            </w:pPr>
            <w:r w:rsidRPr="00A53B3A">
              <w:rPr>
                <w:sz w:val="16"/>
                <w:szCs w:val="16"/>
              </w:rPr>
              <w:t>Поступление текущего года- всего;</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p w:rsidR="00A53B3A" w:rsidRPr="00A53B3A" w:rsidRDefault="00A53B3A" w:rsidP="00A53B3A">
            <w:pPr>
              <w:rPr>
                <w:sz w:val="16"/>
                <w:szCs w:val="16"/>
              </w:rPr>
            </w:pPr>
          </w:p>
        </w:tc>
        <w:tc>
          <w:tcPr>
            <w:tcW w:w="1172" w:type="dxa"/>
          </w:tcPr>
          <w:p w:rsidR="00A53B3A" w:rsidRPr="00A53B3A" w:rsidRDefault="00A53B3A" w:rsidP="00A53B3A">
            <w:pPr>
              <w:rPr>
                <w:sz w:val="16"/>
                <w:szCs w:val="16"/>
              </w:rPr>
            </w:pPr>
          </w:p>
          <w:p w:rsidR="00A53B3A" w:rsidRPr="00A53B3A" w:rsidRDefault="00A53B3A" w:rsidP="00A53B3A">
            <w:pPr>
              <w:rPr>
                <w:sz w:val="16"/>
                <w:szCs w:val="16"/>
              </w:rPr>
            </w:pPr>
          </w:p>
        </w:tc>
      </w:tr>
      <w:tr w:rsidR="00A53B3A" w:rsidRPr="00A53B3A" w:rsidTr="00A53B3A">
        <w:tc>
          <w:tcPr>
            <w:tcW w:w="2552" w:type="dxa"/>
          </w:tcPr>
          <w:p w:rsidR="00A53B3A" w:rsidRPr="00A53B3A" w:rsidRDefault="00A53B3A" w:rsidP="00A53B3A">
            <w:pPr>
              <w:rPr>
                <w:sz w:val="16"/>
                <w:szCs w:val="16"/>
              </w:rPr>
            </w:pPr>
            <w:r w:rsidRPr="00A53B3A">
              <w:rPr>
                <w:sz w:val="16"/>
                <w:szCs w:val="16"/>
              </w:rPr>
              <w:t>В т.ч.</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tc>
        <w:tc>
          <w:tcPr>
            <w:tcW w:w="1172" w:type="dxa"/>
          </w:tcPr>
          <w:p w:rsidR="00A53B3A" w:rsidRPr="00A53B3A" w:rsidRDefault="00A53B3A" w:rsidP="00A53B3A">
            <w:pPr>
              <w:rPr>
                <w:sz w:val="16"/>
                <w:szCs w:val="16"/>
              </w:rPr>
            </w:pPr>
          </w:p>
        </w:tc>
      </w:tr>
      <w:tr w:rsidR="00A53B3A" w:rsidRPr="00A53B3A" w:rsidTr="00A53B3A">
        <w:tc>
          <w:tcPr>
            <w:tcW w:w="2552" w:type="dxa"/>
          </w:tcPr>
          <w:p w:rsidR="00A53B3A" w:rsidRPr="00A53B3A" w:rsidRDefault="00A53B3A" w:rsidP="00A53B3A">
            <w:pPr>
              <w:rPr>
                <w:sz w:val="16"/>
                <w:szCs w:val="16"/>
              </w:rPr>
            </w:pPr>
            <w:r w:rsidRPr="00A53B3A">
              <w:rPr>
                <w:sz w:val="16"/>
                <w:szCs w:val="16"/>
              </w:rPr>
              <w:t xml:space="preserve">Поступления </w:t>
            </w:r>
            <w:proofErr w:type="gramStart"/>
            <w:r w:rsidRPr="00A53B3A">
              <w:rPr>
                <w:sz w:val="16"/>
                <w:szCs w:val="16"/>
              </w:rPr>
              <w:t>от</w:t>
            </w:r>
            <w:proofErr w:type="gramEnd"/>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tc>
        <w:tc>
          <w:tcPr>
            <w:tcW w:w="1172" w:type="dxa"/>
          </w:tcPr>
          <w:p w:rsidR="00A53B3A" w:rsidRPr="00A53B3A" w:rsidRDefault="00A53B3A" w:rsidP="00A53B3A">
            <w:pPr>
              <w:rPr>
                <w:sz w:val="16"/>
                <w:szCs w:val="16"/>
              </w:rPr>
            </w:pPr>
          </w:p>
        </w:tc>
      </w:tr>
      <w:tr w:rsidR="00A53B3A" w:rsidRPr="00A53B3A" w:rsidTr="00A53B3A">
        <w:tc>
          <w:tcPr>
            <w:tcW w:w="2552" w:type="dxa"/>
          </w:tcPr>
          <w:p w:rsidR="00A53B3A" w:rsidRPr="00A53B3A" w:rsidRDefault="00A53B3A" w:rsidP="00A53B3A">
            <w:pPr>
              <w:rPr>
                <w:sz w:val="16"/>
                <w:szCs w:val="16"/>
              </w:rPr>
            </w:pPr>
            <w:r w:rsidRPr="00A53B3A">
              <w:rPr>
                <w:sz w:val="16"/>
                <w:szCs w:val="16"/>
              </w:rPr>
              <w:t>Концертной деятельности</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p w:rsidR="00A53B3A" w:rsidRPr="00A53B3A" w:rsidRDefault="00A53B3A" w:rsidP="00A53B3A">
            <w:pPr>
              <w:rPr>
                <w:sz w:val="16"/>
                <w:szCs w:val="16"/>
              </w:rPr>
            </w:pPr>
          </w:p>
        </w:tc>
        <w:tc>
          <w:tcPr>
            <w:tcW w:w="1172" w:type="dxa"/>
          </w:tcPr>
          <w:p w:rsidR="00A53B3A" w:rsidRPr="00A53B3A" w:rsidRDefault="00A53B3A" w:rsidP="00A53B3A">
            <w:pPr>
              <w:rPr>
                <w:sz w:val="16"/>
                <w:szCs w:val="16"/>
              </w:rPr>
            </w:pPr>
          </w:p>
          <w:p w:rsidR="00A53B3A" w:rsidRPr="00A53B3A" w:rsidRDefault="00A53B3A" w:rsidP="00A53B3A">
            <w:pPr>
              <w:rPr>
                <w:sz w:val="16"/>
                <w:szCs w:val="16"/>
              </w:rPr>
            </w:pPr>
          </w:p>
        </w:tc>
      </w:tr>
      <w:tr w:rsidR="00A53B3A" w:rsidRPr="00A53B3A" w:rsidTr="00A53B3A">
        <w:tc>
          <w:tcPr>
            <w:tcW w:w="2552" w:type="dxa"/>
          </w:tcPr>
          <w:p w:rsidR="00A53B3A" w:rsidRPr="00A53B3A" w:rsidRDefault="00A53B3A" w:rsidP="00A53B3A">
            <w:pPr>
              <w:rPr>
                <w:sz w:val="16"/>
                <w:szCs w:val="16"/>
              </w:rPr>
            </w:pPr>
            <w:r w:rsidRPr="00A53B3A">
              <w:rPr>
                <w:sz w:val="16"/>
                <w:szCs w:val="16"/>
              </w:rPr>
              <w:t>Вечера отдыха</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r w:rsidRPr="00A53B3A">
              <w:rPr>
                <w:sz w:val="16"/>
                <w:szCs w:val="16"/>
              </w:rPr>
              <w:t xml:space="preserve"> </w:t>
            </w:r>
          </w:p>
        </w:tc>
        <w:tc>
          <w:tcPr>
            <w:tcW w:w="885" w:type="dxa"/>
          </w:tcPr>
          <w:p w:rsidR="00A53B3A" w:rsidRPr="00A53B3A" w:rsidRDefault="00A53B3A" w:rsidP="00A53B3A">
            <w:pPr>
              <w:rPr>
                <w:sz w:val="16"/>
                <w:szCs w:val="16"/>
              </w:rPr>
            </w:pPr>
            <w:r w:rsidRPr="00A53B3A">
              <w:rPr>
                <w:sz w:val="16"/>
                <w:szCs w:val="16"/>
              </w:rPr>
              <w:t xml:space="preserve"> </w:t>
            </w:r>
          </w:p>
        </w:tc>
        <w:tc>
          <w:tcPr>
            <w:tcW w:w="1172" w:type="dxa"/>
          </w:tcPr>
          <w:p w:rsidR="00A53B3A" w:rsidRPr="00A53B3A" w:rsidRDefault="00A53B3A" w:rsidP="00A53B3A">
            <w:pPr>
              <w:rPr>
                <w:sz w:val="16"/>
                <w:szCs w:val="16"/>
              </w:rPr>
            </w:pPr>
          </w:p>
        </w:tc>
      </w:tr>
      <w:tr w:rsidR="00A53B3A" w:rsidRPr="00A53B3A" w:rsidTr="00A53B3A">
        <w:trPr>
          <w:trHeight w:val="180"/>
        </w:trPr>
        <w:tc>
          <w:tcPr>
            <w:tcW w:w="2552" w:type="dxa"/>
          </w:tcPr>
          <w:p w:rsidR="00A53B3A" w:rsidRPr="00A53B3A" w:rsidRDefault="00A53B3A" w:rsidP="00A53B3A">
            <w:pPr>
              <w:rPr>
                <w:sz w:val="16"/>
                <w:szCs w:val="16"/>
              </w:rPr>
            </w:pPr>
            <w:r w:rsidRPr="00A53B3A">
              <w:rPr>
                <w:sz w:val="16"/>
                <w:szCs w:val="16"/>
              </w:rPr>
              <w:t>Дискотеки</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r w:rsidRPr="00A53B3A">
              <w:rPr>
                <w:sz w:val="16"/>
                <w:szCs w:val="16"/>
              </w:rPr>
              <w:t>8000</w:t>
            </w:r>
          </w:p>
        </w:tc>
        <w:tc>
          <w:tcPr>
            <w:tcW w:w="885" w:type="dxa"/>
          </w:tcPr>
          <w:p w:rsidR="00A53B3A" w:rsidRPr="00A53B3A" w:rsidRDefault="00A53B3A" w:rsidP="00A53B3A">
            <w:pPr>
              <w:rPr>
                <w:sz w:val="16"/>
                <w:szCs w:val="16"/>
              </w:rPr>
            </w:pPr>
            <w:r w:rsidRPr="00A53B3A">
              <w:rPr>
                <w:sz w:val="16"/>
                <w:szCs w:val="16"/>
              </w:rPr>
              <w:t xml:space="preserve"> 8000</w:t>
            </w:r>
          </w:p>
        </w:tc>
        <w:tc>
          <w:tcPr>
            <w:tcW w:w="1172" w:type="dxa"/>
          </w:tcPr>
          <w:p w:rsidR="00A53B3A" w:rsidRPr="00A53B3A" w:rsidRDefault="00A53B3A" w:rsidP="00A53B3A">
            <w:pPr>
              <w:rPr>
                <w:sz w:val="16"/>
                <w:szCs w:val="16"/>
              </w:rPr>
            </w:pPr>
            <w:r w:rsidRPr="00A53B3A">
              <w:rPr>
                <w:sz w:val="16"/>
                <w:szCs w:val="16"/>
              </w:rPr>
              <w:t>8000</w:t>
            </w:r>
          </w:p>
        </w:tc>
      </w:tr>
      <w:tr w:rsidR="00A53B3A" w:rsidRPr="00A53B3A" w:rsidTr="00A53B3A">
        <w:trPr>
          <w:trHeight w:val="90"/>
        </w:trPr>
        <w:tc>
          <w:tcPr>
            <w:tcW w:w="2552" w:type="dxa"/>
          </w:tcPr>
          <w:p w:rsidR="00A53B3A" w:rsidRPr="00A53B3A" w:rsidRDefault="00A53B3A" w:rsidP="00A53B3A">
            <w:pPr>
              <w:rPr>
                <w:sz w:val="16"/>
                <w:szCs w:val="16"/>
              </w:rPr>
            </w:pPr>
            <w:r w:rsidRPr="00A53B3A">
              <w:rPr>
                <w:sz w:val="16"/>
                <w:szCs w:val="16"/>
              </w:rPr>
              <w:t>Соц</w:t>
            </w:r>
            <w:proofErr w:type="gramStart"/>
            <w:r w:rsidRPr="00A53B3A">
              <w:rPr>
                <w:sz w:val="16"/>
                <w:szCs w:val="16"/>
              </w:rPr>
              <w:t>.з</w:t>
            </w:r>
            <w:proofErr w:type="gramEnd"/>
            <w:r w:rsidRPr="00A53B3A">
              <w:rPr>
                <w:sz w:val="16"/>
                <w:szCs w:val="16"/>
              </w:rPr>
              <w:t>аказы</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r w:rsidRPr="00A53B3A">
              <w:rPr>
                <w:sz w:val="16"/>
                <w:szCs w:val="16"/>
              </w:rPr>
              <w:t xml:space="preserve"> </w:t>
            </w:r>
          </w:p>
        </w:tc>
        <w:tc>
          <w:tcPr>
            <w:tcW w:w="1172" w:type="dxa"/>
          </w:tcPr>
          <w:p w:rsidR="00A53B3A" w:rsidRPr="00A53B3A" w:rsidRDefault="00A53B3A" w:rsidP="00A53B3A">
            <w:pPr>
              <w:rPr>
                <w:sz w:val="16"/>
                <w:szCs w:val="16"/>
              </w:rPr>
            </w:pPr>
          </w:p>
        </w:tc>
      </w:tr>
      <w:tr w:rsidR="00A53B3A" w:rsidRPr="00A53B3A" w:rsidTr="00A53B3A">
        <w:tc>
          <w:tcPr>
            <w:tcW w:w="2552" w:type="dxa"/>
          </w:tcPr>
          <w:p w:rsidR="00A53B3A" w:rsidRPr="00A53B3A" w:rsidRDefault="00A53B3A" w:rsidP="00A53B3A">
            <w:pPr>
              <w:rPr>
                <w:sz w:val="16"/>
                <w:szCs w:val="16"/>
              </w:rPr>
            </w:pPr>
            <w:r w:rsidRPr="00A53B3A">
              <w:rPr>
                <w:sz w:val="16"/>
                <w:szCs w:val="16"/>
              </w:rPr>
              <w:t>Прочие</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r w:rsidRPr="00A53B3A">
              <w:rPr>
                <w:sz w:val="16"/>
                <w:szCs w:val="16"/>
              </w:rPr>
              <w:t xml:space="preserve"> </w:t>
            </w:r>
          </w:p>
        </w:tc>
        <w:tc>
          <w:tcPr>
            <w:tcW w:w="885" w:type="dxa"/>
          </w:tcPr>
          <w:p w:rsidR="00A53B3A" w:rsidRPr="00A53B3A" w:rsidRDefault="00A53B3A" w:rsidP="00A53B3A">
            <w:pPr>
              <w:rPr>
                <w:sz w:val="16"/>
                <w:szCs w:val="16"/>
              </w:rPr>
            </w:pPr>
            <w:r w:rsidRPr="00A53B3A">
              <w:rPr>
                <w:sz w:val="16"/>
                <w:szCs w:val="16"/>
              </w:rPr>
              <w:t xml:space="preserve"> </w:t>
            </w:r>
          </w:p>
        </w:tc>
        <w:tc>
          <w:tcPr>
            <w:tcW w:w="1172" w:type="dxa"/>
          </w:tcPr>
          <w:p w:rsidR="00A53B3A" w:rsidRPr="00A53B3A" w:rsidRDefault="00A53B3A" w:rsidP="00A53B3A">
            <w:pPr>
              <w:rPr>
                <w:sz w:val="16"/>
                <w:szCs w:val="16"/>
              </w:rPr>
            </w:pPr>
          </w:p>
        </w:tc>
      </w:tr>
      <w:tr w:rsidR="00A53B3A" w:rsidRPr="00A53B3A" w:rsidTr="00A53B3A">
        <w:tc>
          <w:tcPr>
            <w:tcW w:w="2552" w:type="dxa"/>
          </w:tcPr>
          <w:p w:rsidR="00A53B3A" w:rsidRPr="00A53B3A" w:rsidRDefault="00A53B3A" w:rsidP="00A53B3A">
            <w:pPr>
              <w:rPr>
                <w:b/>
                <w:sz w:val="16"/>
                <w:szCs w:val="16"/>
              </w:rPr>
            </w:pPr>
            <w:r w:rsidRPr="00A53B3A">
              <w:rPr>
                <w:b/>
                <w:sz w:val="16"/>
                <w:szCs w:val="16"/>
              </w:rPr>
              <w:t>Всего доходов, подлежащих распределению:</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p w:rsidR="00A53B3A" w:rsidRPr="00A53B3A" w:rsidRDefault="00A53B3A" w:rsidP="00A53B3A">
            <w:pPr>
              <w:rPr>
                <w:sz w:val="16"/>
                <w:szCs w:val="16"/>
              </w:rPr>
            </w:pPr>
            <w:r w:rsidRPr="00A53B3A">
              <w:rPr>
                <w:sz w:val="16"/>
                <w:szCs w:val="16"/>
              </w:rPr>
              <w:t>8000</w:t>
            </w:r>
          </w:p>
        </w:tc>
        <w:tc>
          <w:tcPr>
            <w:tcW w:w="885" w:type="dxa"/>
          </w:tcPr>
          <w:p w:rsidR="00A53B3A" w:rsidRPr="00A53B3A" w:rsidRDefault="00A53B3A" w:rsidP="00A53B3A">
            <w:pPr>
              <w:rPr>
                <w:sz w:val="16"/>
                <w:szCs w:val="16"/>
              </w:rPr>
            </w:pPr>
          </w:p>
          <w:p w:rsidR="00A53B3A" w:rsidRPr="00A53B3A" w:rsidRDefault="00A53B3A" w:rsidP="00A53B3A">
            <w:pPr>
              <w:rPr>
                <w:sz w:val="16"/>
                <w:szCs w:val="16"/>
              </w:rPr>
            </w:pPr>
            <w:r w:rsidRPr="00A53B3A">
              <w:rPr>
                <w:sz w:val="16"/>
                <w:szCs w:val="16"/>
              </w:rPr>
              <w:t>8000</w:t>
            </w:r>
          </w:p>
        </w:tc>
        <w:tc>
          <w:tcPr>
            <w:tcW w:w="1172" w:type="dxa"/>
          </w:tcPr>
          <w:p w:rsidR="00A53B3A" w:rsidRPr="00A53B3A" w:rsidRDefault="00A53B3A" w:rsidP="00A53B3A">
            <w:pPr>
              <w:rPr>
                <w:sz w:val="16"/>
                <w:szCs w:val="16"/>
              </w:rPr>
            </w:pPr>
          </w:p>
          <w:p w:rsidR="00A53B3A" w:rsidRPr="00A53B3A" w:rsidRDefault="00A53B3A" w:rsidP="00A53B3A">
            <w:pPr>
              <w:rPr>
                <w:sz w:val="16"/>
                <w:szCs w:val="16"/>
              </w:rPr>
            </w:pPr>
            <w:r w:rsidRPr="00A53B3A">
              <w:rPr>
                <w:sz w:val="16"/>
                <w:szCs w:val="16"/>
              </w:rPr>
              <w:t>8000</w:t>
            </w:r>
          </w:p>
        </w:tc>
      </w:tr>
      <w:tr w:rsidR="00A53B3A" w:rsidRPr="00A53B3A" w:rsidTr="00A53B3A">
        <w:tc>
          <w:tcPr>
            <w:tcW w:w="2552" w:type="dxa"/>
          </w:tcPr>
          <w:p w:rsidR="00A53B3A" w:rsidRPr="00A53B3A" w:rsidRDefault="00A53B3A" w:rsidP="00A53B3A">
            <w:pPr>
              <w:rPr>
                <w:b/>
                <w:sz w:val="16"/>
                <w:szCs w:val="16"/>
              </w:rPr>
            </w:pPr>
            <w:r w:rsidRPr="00A53B3A">
              <w:rPr>
                <w:b/>
                <w:sz w:val="16"/>
                <w:szCs w:val="16"/>
              </w:rPr>
              <w:t>РАСХОДЫ</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p>
        </w:tc>
        <w:tc>
          <w:tcPr>
            <w:tcW w:w="1172" w:type="dxa"/>
          </w:tcPr>
          <w:p w:rsidR="00A53B3A" w:rsidRPr="00A53B3A" w:rsidRDefault="00A53B3A" w:rsidP="00A53B3A">
            <w:pPr>
              <w:rPr>
                <w:sz w:val="16"/>
                <w:szCs w:val="16"/>
              </w:rPr>
            </w:pPr>
          </w:p>
        </w:tc>
      </w:tr>
      <w:tr w:rsidR="00A53B3A" w:rsidRPr="00A53B3A" w:rsidTr="00A53B3A">
        <w:tc>
          <w:tcPr>
            <w:tcW w:w="2552" w:type="dxa"/>
          </w:tcPr>
          <w:p w:rsidR="00A53B3A" w:rsidRPr="00A53B3A" w:rsidRDefault="00A53B3A" w:rsidP="00A53B3A">
            <w:pPr>
              <w:rPr>
                <w:sz w:val="16"/>
                <w:szCs w:val="16"/>
              </w:rPr>
            </w:pPr>
            <w:proofErr w:type="spellStart"/>
            <w:r w:rsidRPr="00A53B3A">
              <w:rPr>
                <w:sz w:val="16"/>
                <w:szCs w:val="16"/>
              </w:rPr>
              <w:t>Хозтовары</w:t>
            </w:r>
            <w:proofErr w:type="spellEnd"/>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r w:rsidRPr="00A53B3A">
              <w:rPr>
                <w:sz w:val="16"/>
                <w:szCs w:val="16"/>
              </w:rPr>
              <w:t xml:space="preserve">  340</w:t>
            </w:r>
          </w:p>
        </w:tc>
        <w:tc>
          <w:tcPr>
            <w:tcW w:w="885" w:type="dxa"/>
          </w:tcPr>
          <w:p w:rsidR="00A53B3A" w:rsidRPr="00A53B3A" w:rsidRDefault="00A53B3A" w:rsidP="00A53B3A">
            <w:pPr>
              <w:rPr>
                <w:sz w:val="16"/>
                <w:szCs w:val="16"/>
              </w:rPr>
            </w:pPr>
            <w:r w:rsidRPr="00A53B3A">
              <w:rPr>
                <w:sz w:val="16"/>
                <w:szCs w:val="16"/>
              </w:rPr>
              <w:t>2000</w:t>
            </w:r>
          </w:p>
        </w:tc>
        <w:tc>
          <w:tcPr>
            <w:tcW w:w="885" w:type="dxa"/>
          </w:tcPr>
          <w:p w:rsidR="00A53B3A" w:rsidRPr="00A53B3A" w:rsidRDefault="00A53B3A" w:rsidP="00A53B3A">
            <w:pPr>
              <w:rPr>
                <w:sz w:val="16"/>
                <w:szCs w:val="16"/>
              </w:rPr>
            </w:pPr>
            <w:r w:rsidRPr="00A53B3A">
              <w:rPr>
                <w:sz w:val="16"/>
                <w:szCs w:val="16"/>
              </w:rPr>
              <w:t xml:space="preserve"> 2000</w:t>
            </w:r>
          </w:p>
        </w:tc>
        <w:tc>
          <w:tcPr>
            <w:tcW w:w="1172" w:type="dxa"/>
          </w:tcPr>
          <w:p w:rsidR="00A53B3A" w:rsidRPr="00A53B3A" w:rsidRDefault="00A53B3A" w:rsidP="00A53B3A">
            <w:pPr>
              <w:rPr>
                <w:sz w:val="16"/>
                <w:szCs w:val="16"/>
              </w:rPr>
            </w:pPr>
            <w:r w:rsidRPr="00A53B3A">
              <w:rPr>
                <w:sz w:val="16"/>
                <w:szCs w:val="16"/>
              </w:rPr>
              <w:t>2000</w:t>
            </w:r>
          </w:p>
        </w:tc>
      </w:tr>
      <w:tr w:rsidR="00A53B3A" w:rsidRPr="00A53B3A" w:rsidTr="00A53B3A">
        <w:tc>
          <w:tcPr>
            <w:tcW w:w="2552" w:type="dxa"/>
          </w:tcPr>
          <w:p w:rsidR="00A53B3A" w:rsidRPr="00A53B3A" w:rsidRDefault="00A53B3A" w:rsidP="00A53B3A">
            <w:pPr>
              <w:rPr>
                <w:sz w:val="16"/>
                <w:szCs w:val="16"/>
              </w:rPr>
            </w:pPr>
            <w:r w:rsidRPr="00A53B3A">
              <w:rPr>
                <w:sz w:val="16"/>
                <w:szCs w:val="16"/>
              </w:rPr>
              <w:t>Канцтовары</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r w:rsidRPr="00A53B3A">
              <w:rPr>
                <w:sz w:val="16"/>
                <w:szCs w:val="16"/>
              </w:rPr>
              <w:t xml:space="preserve">  340</w:t>
            </w:r>
          </w:p>
        </w:tc>
        <w:tc>
          <w:tcPr>
            <w:tcW w:w="885" w:type="dxa"/>
          </w:tcPr>
          <w:p w:rsidR="00A53B3A" w:rsidRPr="00A53B3A" w:rsidRDefault="00A53B3A" w:rsidP="00A53B3A">
            <w:pPr>
              <w:rPr>
                <w:sz w:val="16"/>
                <w:szCs w:val="16"/>
              </w:rPr>
            </w:pPr>
            <w:r w:rsidRPr="00A53B3A">
              <w:rPr>
                <w:sz w:val="16"/>
                <w:szCs w:val="16"/>
              </w:rPr>
              <w:t>2000</w:t>
            </w:r>
          </w:p>
        </w:tc>
        <w:tc>
          <w:tcPr>
            <w:tcW w:w="885" w:type="dxa"/>
          </w:tcPr>
          <w:p w:rsidR="00A53B3A" w:rsidRPr="00A53B3A" w:rsidRDefault="00A53B3A" w:rsidP="00A53B3A">
            <w:pPr>
              <w:rPr>
                <w:sz w:val="16"/>
                <w:szCs w:val="16"/>
              </w:rPr>
            </w:pPr>
            <w:r w:rsidRPr="00A53B3A">
              <w:rPr>
                <w:sz w:val="16"/>
                <w:szCs w:val="16"/>
              </w:rPr>
              <w:t xml:space="preserve"> 2000</w:t>
            </w:r>
          </w:p>
        </w:tc>
        <w:tc>
          <w:tcPr>
            <w:tcW w:w="1172" w:type="dxa"/>
          </w:tcPr>
          <w:p w:rsidR="00A53B3A" w:rsidRPr="00A53B3A" w:rsidRDefault="00A53B3A" w:rsidP="00A53B3A">
            <w:pPr>
              <w:rPr>
                <w:sz w:val="16"/>
                <w:szCs w:val="16"/>
              </w:rPr>
            </w:pPr>
            <w:r w:rsidRPr="00A53B3A">
              <w:rPr>
                <w:sz w:val="16"/>
                <w:szCs w:val="16"/>
              </w:rPr>
              <w:t>2000</w:t>
            </w:r>
          </w:p>
        </w:tc>
      </w:tr>
      <w:tr w:rsidR="00A53B3A" w:rsidRPr="00A53B3A" w:rsidTr="00A53B3A">
        <w:tc>
          <w:tcPr>
            <w:tcW w:w="2552" w:type="dxa"/>
          </w:tcPr>
          <w:p w:rsidR="00A53B3A" w:rsidRPr="00A53B3A" w:rsidRDefault="00A53B3A" w:rsidP="00A53B3A">
            <w:pPr>
              <w:rPr>
                <w:sz w:val="16"/>
                <w:szCs w:val="16"/>
              </w:rPr>
            </w:pPr>
            <w:r w:rsidRPr="00A53B3A">
              <w:rPr>
                <w:sz w:val="16"/>
                <w:szCs w:val="16"/>
              </w:rPr>
              <w:t>Транспортные услуги</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r w:rsidRPr="00A53B3A">
              <w:rPr>
                <w:sz w:val="16"/>
                <w:szCs w:val="16"/>
              </w:rPr>
              <w:t xml:space="preserve">  222</w:t>
            </w:r>
          </w:p>
        </w:tc>
        <w:tc>
          <w:tcPr>
            <w:tcW w:w="885" w:type="dxa"/>
          </w:tcPr>
          <w:p w:rsidR="00A53B3A" w:rsidRPr="00A53B3A" w:rsidRDefault="00A53B3A" w:rsidP="00A53B3A">
            <w:pPr>
              <w:rPr>
                <w:sz w:val="16"/>
                <w:szCs w:val="16"/>
              </w:rPr>
            </w:pPr>
            <w:r w:rsidRPr="00A53B3A">
              <w:rPr>
                <w:sz w:val="16"/>
                <w:szCs w:val="16"/>
              </w:rPr>
              <w:t>2000</w:t>
            </w:r>
          </w:p>
        </w:tc>
        <w:tc>
          <w:tcPr>
            <w:tcW w:w="885" w:type="dxa"/>
          </w:tcPr>
          <w:p w:rsidR="00A53B3A" w:rsidRPr="00A53B3A" w:rsidRDefault="00A53B3A" w:rsidP="00A53B3A">
            <w:pPr>
              <w:rPr>
                <w:sz w:val="16"/>
                <w:szCs w:val="16"/>
              </w:rPr>
            </w:pPr>
            <w:r w:rsidRPr="00A53B3A">
              <w:rPr>
                <w:sz w:val="16"/>
                <w:szCs w:val="16"/>
              </w:rPr>
              <w:t>2000</w:t>
            </w:r>
          </w:p>
        </w:tc>
        <w:tc>
          <w:tcPr>
            <w:tcW w:w="1172" w:type="dxa"/>
          </w:tcPr>
          <w:p w:rsidR="00A53B3A" w:rsidRPr="00A53B3A" w:rsidRDefault="00A53B3A" w:rsidP="00A53B3A">
            <w:pPr>
              <w:rPr>
                <w:sz w:val="16"/>
                <w:szCs w:val="16"/>
              </w:rPr>
            </w:pPr>
            <w:r w:rsidRPr="00A53B3A">
              <w:rPr>
                <w:sz w:val="16"/>
                <w:szCs w:val="16"/>
              </w:rPr>
              <w:t>2000</w:t>
            </w:r>
          </w:p>
        </w:tc>
      </w:tr>
      <w:tr w:rsidR="00A53B3A" w:rsidRPr="00A53B3A" w:rsidTr="00A53B3A">
        <w:tc>
          <w:tcPr>
            <w:tcW w:w="2552" w:type="dxa"/>
          </w:tcPr>
          <w:p w:rsidR="00A53B3A" w:rsidRPr="00A53B3A" w:rsidRDefault="00A53B3A" w:rsidP="00A53B3A">
            <w:pPr>
              <w:rPr>
                <w:sz w:val="16"/>
                <w:szCs w:val="16"/>
              </w:rPr>
            </w:pPr>
            <w:r w:rsidRPr="00A53B3A">
              <w:rPr>
                <w:sz w:val="16"/>
                <w:szCs w:val="16"/>
              </w:rPr>
              <w:t>Проведение мероприятий</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r w:rsidRPr="00A53B3A">
              <w:rPr>
                <w:sz w:val="16"/>
                <w:szCs w:val="16"/>
              </w:rPr>
              <w:t xml:space="preserve">  290</w:t>
            </w:r>
          </w:p>
        </w:tc>
        <w:tc>
          <w:tcPr>
            <w:tcW w:w="885" w:type="dxa"/>
          </w:tcPr>
          <w:p w:rsidR="00A53B3A" w:rsidRPr="00A53B3A" w:rsidRDefault="00A53B3A" w:rsidP="00A53B3A">
            <w:pPr>
              <w:rPr>
                <w:sz w:val="16"/>
                <w:szCs w:val="16"/>
              </w:rPr>
            </w:pPr>
            <w:r w:rsidRPr="00A53B3A">
              <w:rPr>
                <w:sz w:val="16"/>
                <w:szCs w:val="16"/>
              </w:rPr>
              <w:t>2000</w:t>
            </w:r>
          </w:p>
        </w:tc>
        <w:tc>
          <w:tcPr>
            <w:tcW w:w="885" w:type="dxa"/>
          </w:tcPr>
          <w:p w:rsidR="00A53B3A" w:rsidRPr="00A53B3A" w:rsidRDefault="00A53B3A" w:rsidP="00A53B3A">
            <w:pPr>
              <w:rPr>
                <w:sz w:val="16"/>
                <w:szCs w:val="16"/>
              </w:rPr>
            </w:pPr>
            <w:r w:rsidRPr="00A53B3A">
              <w:rPr>
                <w:sz w:val="16"/>
                <w:szCs w:val="16"/>
              </w:rPr>
              <w:t>2000</w:t>
            </w:r>
          </w:p>
        </w:tc>
        <w:tc>
          <w:tcPr>
            <w:tcW w:w="1172" w:type="dxa"/>
          </w:tcPr>
          <w:p w:rsidR="00A53B3A" w:rsidRPr="00A53B3A" w:rsidRDefault="00A53B3A" w:rsidP="00A53B3A">
            <w:pPr>
              <w:rPr>
                <w:sz w:val="16"/>
                <w:szCs w:val="16"/>
              </w:rPr>
            </w:pPr>
            <w:r w:rsidRPr="00A53B3A">
              <w:rPr>
                <w:sz w:val="16"/>
                <w:szCs w:val="16"/>
              </w:rPr>
              <w:t>2000</w:t>
            </w:r>
          </w:p>
        </w:tc>
      </w:tr>
      <w:tr w:rsidR="00A53B3A" w:rsidRPr="00A53B3A" w:rsidTr="00A53B3A">
        <w:tc>
          <w:tcPr>
            <w:tcW w:w="2552" w:type="dxa"/>
          </w:tcPr>
          <w:p w:rsidR="00A53B3A" w:rsidRPr="00A53B3A" w:rsidRDefault="00A53B3A" w:rsidP="00A53B3A">
            <w:pPr>
              <w:rPr>
                <w:b/>
                <w:sz w:val="16"/>
                <w:szCs w:val="16"/>
              </w:rPr>
            </w:pPr>
            <w:r w:rsidRPr="00A53B3A">
              <w:rPr>
                <w:b/>
                <w:sz w:val="16"/>
                <w:szCs w:val="16"/>
              </w:rPr>
              <w:t>Всего расходов:</w:t>
            </w:r>
          </w:p>
        </w:tc>
        <w:tc>
          <w:tcPr>
            <w:tcW w:w="99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1465" w:type="dxa"/>
          </w:tcPr>
          <w:p w:rsidR="00A53B3A" w:rsidRPr="00A53B3A" w:rsidRDefault="00A53B3A" w:rsidP="00A53B3A">
            <w:pPr>
              <w:rPr>
                <w:sz w:val="16"/>
                <w:szCs w:val="16"/>
              </w:rPr>
            </w:pPr>
          </w:p>
        </w:tc>
        <w:tc>
          <w:tcPr>
            <w:tcW w:w="803" w:type="dxa"/>
          </w:tcPr>
          <w:p w:rsidR="00A53B3A" w:rsidRPr="00A53B3A" w:rsidRDefault="00A53B3A" w:rsidP="00A53B3A">
            <w:pPr>
              <w:rPr>
                <w:sz w:val="16"/>
                <w:szCs w:val="16"/>
              </w:rPr>
            </w:pPr>
          </w:p>
        </w:tc>
        <w:tc>
          <w:tcPr>
            <w:tcW w:w="992" w:type="dxa"/>
          </w:tcPr>
          <w:p w:rsidR="00A53B3A" w:rsidRPr="00A53B3A" w:rsidRDefault="00A53B3A" w:rsidP="00A53B3A">
            <w:pPr>
              <w:rPr>
                <w:sz w:val="16"/>
                <w:szCs w:val="16"/>
              </w:rPr>
            </w:pPr>
          </w:p>
        </w:tc>
        <w:tc>
          <w:tcPr>
            <w:tcW w:w="885" w:type="dxa"/>
          </w:tcPr>
          <w:p w:rsidR="00A53B3A" w:rsidRPr="00A53B3A" w:rsidRDefault="00A53B3A" w:rsidP="00A53B3A">
            <w:pPr>
              <w:rPr>
                <w:sz w:val="16"/>
                <w:szCs w:val="16"/>
              </w:rPr>
            </w:pPr>
            <w:r w:rsidRPr="00A53B3A">
              <w:rPr>
                <w:sz w:val="16"/>
                <w:szCs w:val="16"/>
              </w:rPr>
              <w:t>8000</w:t>
            </w:r>
          </w:p>
        </w:tc>
        <w:tc>
          <w:tcPr>
            <w:tcW w:w="885" w:type="dxa"/>
          </w:tcPr>
          <w:p w:rsidR="00A53B3A" w:rsidRPr="00A53B3A" w:rsidRDefault="00A53B3A" w:rsidP="00A53B3A">
            <w:pPr>
              <w:rPr>
                <w:sz w:val="16"/>
                <w:szCs w:val="16"/>
              </w:rPr>
            </w:pPr>
            <w:r w:rsidRPr="00A53B3A">
              <w:rPr>
                <w:sz w:val="16"/>
                <w:szCs w:val="16"/>
              </w:rPr>
              <w:t>8000</w:t>
            </w:r>
          </w:p>
        </w:tc>
        <w:tc>
          <w:tcPr>
            <w:tcW w:w="1172" w:type="dxa"/>
          </w:tcPr>
          <w:p w:rsidR="00A53B3A" w:rsidRPr="00A53B3A" w:rsidRDefault="00A53B3A" w:rsidP="00A53B3A">
            <w:pPr>
              <w:rPr>
                <w:sz w:val="16"/>
                <w:szCs w:val="16"/>
              </w:rPr>
            </w:pPr>
            <w:r w:rsidRPr="00A53B3A">
              <w:rPr>
                <w:sz w:val="16"/>
                <w:szCs w:val="16"/>
              </w:rPr>
              <w:t>8000</w:t>
            </w:r>
          </w:p>
        </w:tc>
      </w:tr>
    </w:tbl>
    <w:p w:rsidR="009C63FD" w:rsidRPr="00A53B3A" w:rsidRDefault="009C63FD" w:rsidP="009C63FD">
      <w:pPr>
        <w:rPr>
          <w:sz w:val="16"/>
          <w:szCs w:val="16"/>
        </w:rPr>
      </w:pPr>
    </w:p>
    <w:p w:rsidR="00A53B3A" w:rsidRPr="00A53B3A" w:rsidRDefault="00A53B3A" w:rsidP="00A53B3A">
      <w:pPr>
        <w:ind w:right="-5"/>
        <w:jc w:val="center"/>
        <w:rPr>
          <w:b/>
          <w:sz w:val="16"/>
          <w:szCs w:val="16"/>
        </w:rPr>
      </w:pPr>
      <w:r w:rsidRPr="00A53B3A">
        <w:rPr>
          <w:b/>
          <w:sz w:val="16"/>
          <w:szCs w:val="16"/>
        </w:rPr>
        <w:t xml:space="preserve">Р о с </w:t>
      </w:r>
      <w:proofErr w:type="spellStart"/>
      <w:r w:rsidRPr="00A53B3A">
        <w:rPr>
          <w:b/>
          <w:sz w:val="16"/>
          <w:szCs w:val="16"/>
        </w:rPr>
        <w:t>с</w:t>
      </w:r>
      <w:proofErr w:type="spellEnd"/>
      <w:r w:rsidRPr="00A53B3A">
        <w:rPr>
          <w:b/>
          <w:sz w:val="16"/>
          <w:szCs w:val="16"/>
        </w:rPr>
        <w:t xml:space="preserve"> и й с к а я  Ф е д е р а ц и я</w:t>
      </w:r>
    </w:p>
    <w:p w:rsidR="00A53B3A" w:rsidRPr="00A53B3A" w:rsidRDefault="00A53B3A" w:rsidP="00A53B3A">
      <w:pPr>
        <w:ind w:right="-5"/>
        <w:jc w:val="center"/>
        <w:rPr>
          <w:b/>
          <w:sz w:val="16"/>
          <w:szCs w:val="16"/>
        </w:rPr>
      </w:pPr>
      <w:r w:rsidRPr="00A53B3A">
        <w:rPr>
          <w:b/>
          <w:sz w:val="16"/>
          <w:szCs w:val="16"/>
        </w:rPr>
        <w:t>Иркутская область</w:t>
      </w:r>
    </w:p>
    <w:p w:rsidR="00A53B3A" w:rsidRPr="00A53B3A" w:rsidRDefault="00A53B3A" w:rsidP="00A53B3A">
      <w:pPr>
        <w:ind w:right="-5"/>
        <w:jc w:val="center"/>
        <w:rPr>
          <w:b/>
          <w:sz w:val="16"/>
          <w:szCs w:val="16"/>
        </w:rPr>
      </w:pPr>
      <w:r w:rsidRPr="00A53B3A">
        <w:rPr>
          <w:b/>
          <w:sz w:val="16"/>
          <w:szCs w:val="16"/>
        </w:rPr>
        <w:t>Муниципальное образование «Тайшетский район»</w:t>
      </w:r>
    </w:p>
    <w:p w:rsidR="00A53B3A" w:rsidRPr="00A53B3A" w:rsidRDefault="00A53B3A" w:rsidP="00A53B3A">
      <w:pPr>
        <w:ind w:right="-5"/>
        <w:jc w:val="center"/>
        <w:rPr>
          <w:b/>
          <w:sz w:val="16"/>
          <w:szCs w:val="16"/>
        </w:rPr>
      </w:pPr>
      <w:r w:rsidRPr="00A53B3A">
        <w:rPr>
          <w:b/>
          <w:sz w:val="16"/>
          <w:szCs w:val="16"/>
        </w:rPr>
        <w:t xml:space="preserve">Нижнезаимское муниципальное образование </w:t>
      </w:r>
    </w:p>
    <w:p w:rsidR="00A53B3A" w:rsidRPr="00A53B3A" w:rsidRDefault="00A53B3A" w:rsidP="00A53B3A">
      <w:pPr>
        <w:ind w:right="-5"/>
        <w:jc w:val="center"/>
        <w:rPr>
          <w:b/>
          <w:sz w:val="16"/>
          <w:szCs w:val="16"/>
        </w:rPr>
      </w:pPr>
      <w:r w:rsidRPr="00A53B3A">
        <w:rPr>
          <w:b/>
          <w:sz w:val="16"/>
          <w:szCs w:val="16"/>
        </w:rPr>
        <w:t xml:space="preserve">Администрация Нижнезаимского муниципального образования </w:t>
      </w:r>
    </w:p>
    <w:p w:rsidR="00A53B3A" w:rsidRPr="00A53B3A" w:rsidRDefault="00A53B3A" w:rsidP="00A53B3A">
      <w:pPr>
        <w:suppressLineNumbers/>
        <w:jc w:val="center"/>
        <w:rPr>
          <w:b/>
          <w:sz w:val="16"/>
          <w:szCs w:val="16"/>
        </w:rPr>
      </w:pPr>
      <w:r w:rsidRPr="00A53B3A">
        <w:rPr>
          <w:b/>
          <w:sz w:val="16"/>
          <w:szCs w:val="16"/>
        </w:rPr>
        <w:t>ПОСТАНОВЛЕНИЕ</w:t>
      </w:r>
    </w:p>
    <w:p w:rsidR="00A53B3A" w:rsidRPr="00A53B3A" w:rsidRDefault="00A53B3A" w:rsidP="00A53B3A">
      <w:pPr>
        <w:suppressLineNumbers/>
        <w:rPr>
          <w:b/>
          <w:sz w:val="16"/>
          <w:szCs w:val="16"/>
        </w:rPr>
      </w:pPr>
    </w:p>
    <w:p w:rsidR="00A53B3A" w:rsidRPr="00A53B3A" w:rsidRDefault="00A53B3A" w:rsidP="00A53B3A">
      <w:pPr>
        <w:tabs>
          <w:tab w:val="left" w:pos="2758"/>
        </w:tabs>
        <w:jc w:val="both"/>
        <w:rPr>
          <w:sz w:val="16"/>
          <w:szCs w:val="16"/>
        </w:rPr>
      </w:pPr>
      <w:r w:rsidRPr="00A53B3A">
        <w:rPr>
          <w:sz w:val="16"/>
          <w:szCs w:val="16"/>
        </w:rPr>
        <w:t>от " 23 "   сентября  2021 г.                                                                    № 38</w:t>
      </w:r>
    </w:p>
    <w:p w:rsidR="00A53B3A" w:rsidRPr="00A53B3A" w:rsidRDefault="00A53B3A" w:rsidP="00A53B3A">
      <w:pPr>
        <w:rPr>
          <w:sz w:val="16"/>
          <w:szCs w:val="16"/>
        </w:rPr>
      </w:pPr>
    </w:p>
    <w:p w:rsidR="00A53B3A" w:rsidRPr="00A53B3A" w:rsidRDefault="00A53B3A" w:rsidP="00A53B3A">
      <w:pPr>
        <w:rPr>
          <w:sz w:val="16"/>
          <w:szCs w:val="16"/>
        </w:rPr>
      </w:pPr>
      <w:r w:rsidRPr="00A53B3A">
        <w:rPr>
          <w:sz w:val="16"/>
          <w:szCs w:val="16"/>
        </w:rPr>
        <w:t>О внесении недостающих сведений</w:t>
      </w:r>
    </w:p>
    <w:p w:rsidR="00A53B3A" w:rsidRPr="00A53B3A" w:rsidRDefault="00A53B3A" w:rsidP="00A53B3A">
      <w:pPr>
        <w:rPr>
          <w:sz w:val="16"/>
          <w:szCs w:val="16"/>
        </w:rPr>
      </w:pPr>
      <w:r w:rsidRPr="00A53B3A">
        <w:rPr>
          <w:sz w:val="16"/>
          <w:szCs w:val="16"/>
        </w:rPr>
        <w:t>об адресных объектах в ФИАС на территории</w:t>
      </w:r>
    </w:p>
    <w:p w:rsidR="00A53B3A" w:rsidRPr="00A53B3A" w:rsidRDefault="00A53B3A" w:rsidP="00A53B3A">
      <w:pPr>
        <w:rPr>
          <w:sz w:val="16"/>
          <w:szCs w:val="16"/>
        </w:rPr>
      </w:pPr>
      <w:r w:rsidRPr="00A53B3A">
        <w:rPr>
          <w:sz w:val="16"/>
          <w:szCs w:val="16"/>
        </w:rPr>
        <w:t>Нижнезаимского муниципального образования</w:t>
      </w:r>
    </w:p>
    <w:p w:rsidR="00A53B3A" w:rsidRPr="00A53B3A" w:rsidRDefault="00A53B3A" w:rsidP="00A53B3A">
      <w:pPr>
        <w:rPr>
          <w:sz w:val="16"/>
          <w:szCs w:val="16"/>
        </w:rPr>
      </w:pPr>
    </w:p>
    <w:p w:rsidR="00A53B3A" w:rsidRPr="00A53B3A" w:rsidRDefault="00A53B3A" w:rsidP="00A53B3A">
      <w:pPr>
        <w:jc w:val="both"/>
        <w:rPr>
          <w:sz w:val="16"/>
          <w:szCs w:val="16"/>
        </w:rPr>
      </w:pPr>
      <w:r w:rsidRPr="00A53B3A">
        <w:rPr>
          <w:sz w:val="16"/>
          <w:szCs w:val="16"/>
        </w:rPr>
        <w:t xml:space="preserve">         </w:t>
      </w:r>
      <w:proofErr w:type="gramStart"/>
      <w:r w:rsidRPr="00A53B3A">
        <w:rPr>
          <w:sz w:val="16"/>
          <w:szCs w:val="16"/>
        </w:rPr>
        <w:t>По итогам инвентаризации, проведенной на территории Нижнезаимского муниципального образования в соответствии с п.21 ст.14 Федерального закона №131-ФЗ от 06.10.2003 г. «Об общих принципах организации местного самоуправления в Российской Федерации»,    Постановлением Правительства Российской Федерации от 22.05.2015 г. № 492, Постановлением  Правительства Российской Федерации от 19 ноября 2014 г. №1221 «Об утверждении правил присвоения, изменения и аннулирования адресов» (в ред. От</w:t>
      </w:r>
      <w:proofErr w:type="gramEnd"/>
      <w:r w:rsidRPr="00A53B3A">
        <w:rPr>
          <w:sz w:val="16"/>
          <w:szCs w:val="16"/>
        </w:rPr>
        <w:t xml:space="preserve"> </w:t>
      </w:r>
      <w:proofErr w:type="gramStart"/>
      <w:r w:rsidRPr="00A53B3A">
        <w:rPr>
          <w:sz w:val="16"/>
          <w:szCs w:val="16"/>
        </w:rPr>
        <w:t>12 августа 2015 г. № 832), руководствуясь, ст.24 Устава Нижнезаимского муниципального образования, администрация Нижнезаимского муниципального образования,</w:t>
      </w:r>
      <w:proofErr w:type="gramEnd"/>
    </w:p>
    <w:p w:rsidR="00A53B3A" w:rsidRPr="00A53B3A" w:rsidRDefault="00A53B3A" w:rsidP="00A53B3A">
      <w:pPr>
        <w:rPr>
          <w:sz w:val="16"/>
          <w:szCs w:val="16"/>
        </w:rPr>
      </w:pPr>
    </w:p>
    <w:p w:rsidR="00A53B3A" w:rsidRPr="00A53B3A" w:rsidRDefault="00A53B3A" w:rsidP="00A53B3A">
      <w:pPr>
        <w:rPr>
          <w:b/>
          <w:sz w:val="16"/>
          <w:szCs w:val="16"/>
        </w:rPr>
      </w:pPr>
      <w:r w:rsidRPr="00A53B3A">
        <w:rPr>
          <w:b/>
          <w:sz w:val="16"/>
          <w:szCs w:val="16"/>
        </w:rPr>
        <w:t>ПОСТАНОВЛЯЕТ:</w:t>
      </w:r>
    </w:p>
    <w:p w:rsidR="00A53B3A" w:rsidRPr="00A53B3A" w:rsidRDefault="00A53B3A" w:rsidP="00A53B3A">
      <w:pPr>
        <w:pStyle w:val="af4"/>
        <w:spacing w:after="0"/>
        <w:rPr>
          <w:rFonts w:ascii="Times New Roman" w:hAnsi="Times New Roman"/>
          <w:sz w:val="16"/>
          <w:szCs w:val="16"/>
        </w:rPr>
      </w:pPr>
    </w:p>
    <w:p w:rsidR="00A53B3A" w:rsidRPr="00A53B3A" w:rsidRDefault="00A53B3A" w:rsidP="007B1DD8">
      <w:pPr>
        <w:pStyle w:val="af4"/>
        <w:numPr>
          <w:ilvl w:val="0"/>
          <w:numId w:val="3"/>
        </w:numPr>
        <w:spacing w:after="0"/>
        <w:jc w:val="both"/>
        <w:rPr>
          <w:rFonts w:ascii="Times New Roman" w:hAnsi="Times New Roman"/>
          <w:sz w:val="16"/>
          <w:szCs w:val="16"/>
        </w:rPr>
      </w:pPr>
      <w:r w:rsidRPr="00A53B3A">
        <w:rPr>
          <w:rFonts w:ascii="Times New Roman" w:hAnsi="Times New Roman"/>
          <w:sz w:val="16"/>
          <w:szCs w:val="16"/>
        </w:rPr>
        <w:t>Присвоить адрес и внести в систему ФИАС недостающие сведения по объектам адресации:</w:t>
      </w:r>
    </w:p>
    <w:p w:rsidR="00A53B3A" w:rsidRPr="00A53B3A" w:rsidRDefault="00A53B3A" w:rsidP="00A53B3A">
      <w:pPr>
        <w:ind w:firstLine="708"/>
        <w:jc w:val="both"/>
        <w:rPr>
          <w:sz w:val="16"/>
          <w:szCs w:val="16"/>
        </w:rPr>
      </w:pPr>
      <w:r w:rsidRPr="00A53B3A">
        <w:rPr>
          <w:sz w:val="16"/>
          <w:szCs w:val="16"/>
        </w:rPr>
        <w:lastRenderedPageBreak/>
        <w:t>-Российская Федерация, Иркутская Область, Тайшетский муниципальный район, Нижнезаимское сельское поселение, с. Нижняя Заимка, улица Депутатская, дом 4;</w:t>
      </w:r>
    </w:p>
    <w:p w:rsidR="00A53B3A" w:rsidRPr="00A53B3A" w:rsidRDefault="00A53B3A" w:rsidP="00A53B3A">
      <w:pPr>
        <w:ind w:firstLine="708"/>
        <w:jc w:val="both"/>
        <w:rPr>
          <w:sz w:val="16"/>
          <w:szCs w:val="16"/>
        </w:rPr>
      </w:pPr>
      <w:r w:rsidRPr="00A53B3A">
        <w:rPr>
          <w:sz w:val="16"/>
          <w:szCs w:val="16"/>
        </w:rPr>
        <w:t>-Российская Федерация, Иркутская Область, Тайшетский муниципальный район, Нижнезаимское сельское поселение, с. Нижняя Заимка, улица Депутатская, дом 8;</w:t>
      </w:r>
    </w:p>
    <w:p w:rsidR="00A53B3A" w:rsidRPr="00A53B3A" w:rsidRDefault="00A53B3A" w:rsidP="00A53B3A">
      <w:pPr>
        <w:ind w:firstLine="708"/>
        <w:jc w:val="both"/>
        <w:rPr>
          <w:sz w:val="16"/>
          <w:szCs w:val="16"/>
        </w:rPr>
      </w:pPr>
      <w:r w:rsidRPr="00A53B3A">
        <w:rPr>
          <w:sz w:val="16"/>
          <w:szCs w:val="16"/>
        </w:rPr>
        <w:t>-Российская Федерация, Иркутская Область, Тайшетский муниципальный район, Нижнезаимское сельское поселение, с. Нижняя Заимка, улица Пионерская, дом 1;</w:t>
      </w:r>
    </w:p>
    <w:p w:rsidR="00A53B3A" w:rsidRPr="00A53B3A" w:rsidRDefault="00A53B3A" w:rsidP="00A53B3A">
      <w:pPr>
        <w:ind w:firstLine="708"/>
        <w:jc w:val="both"/>
        <w:rPr>
          <w:sz w:val="16"/>
          <w:szCs w:val="16"/>
        </w:rPr>
      </w:pPr>
      <w:r w:rsidRPr="00A53B3A">
        <w:rPr>
          <w:sz w:val="16"/>
          <w:szCs w:val="16"/>
        </w:rPr>
        <w:t>-Российская Федерация, Иркутская Область, Тайшетский муниципальный район, Нижнезаимское сельское поселение, с. Нижняя Заимка, улица Пионерская, дом 2а;</w:t>
      </w:r>
    </w:p>
    <w:p w:rsidR="00A53B3A" w:rsidRPr="00A53B3A" w:rsidRDefault="00A53B3A" w:rsidP="00A53B3A">
      <w:pPr>
        <w:ind w:firstLine="708"/>
        <w:jc w:val="both"/>
        <w:rPr>
          <w:sz w:val="16"/>
          <w:szCs w:val="16"/>
        </w:rPr>
      </w:pPr>
      <w:r w:rsidRPr="00A53B3A">
        <w:rPr>
          <w:sz w:val="16"/>
          <w:szCs w:val="16"/>
        </w:rPr>
        <w:t>-Российская Федерация, Иркутская Область, Тайшетский муниципальный район, Нижнезаимское сельское поселение, с. Нижняя Заимка, улица Пионерская, дом 2;</w:t>
      </w:r>
    </w:p>
    <w:p w:rsidR="00A53B3A" w:rsidRPr="00A53B3A" w:rsidRDefault="00A53B3A" w:rsidP="00A53B3A">
      <w:pPr>
        <w:ind w:firstLine="708"/>
        <w:jc w:val="both"/>
        <w:rPr>
          <w:sz w:val="16"/>
          <w:szCs w:val="16"/>
        </w:rPr>
      </w:pPr>
      <w:r w:rsidRPr="00A53B3A">
        <w:rPr>
          <w:sz w:val="16"/>
          <w:szCs w:val="16"/>
        </w:rPr>
        <w:t>-Российская Федерация, Иркутская Область, Тайшетский муниципальный район, Нижнезаимское сельское поселение, д. Коновалова, улица Трактовая, дом 10а;</w:t>
      </w:r>
    </w:p>
    <w:p w:rsidR="00A53B3A" w:rsidRPr="00A53B3A" w:rsidRDefault="00A53B3A" w:rsidP="00A53B3A">
      <w:pPr>
        <w:ind w:firstLine="708"/>
        <w:jc w:val="both"/>
        <w:rPr>
          <w:sz w:val="16"/>
          <w:szCs w:val="16"/>
        </w:rPr>
      </w:pPr>
      <w:r w:rsidRPr="00A53B3A">
        <w:rPr>
          <w:sz w:val="16"/>
          <w:szCs w:val="16"/>
        </w:rPr>
        <w:t>-Российская Федерация, Иркутская Область, Тайшетский муниципальный район, Нижнезаимское сельское поселение, д. Коновалова, улица Трактовая, дом 12а;</w:t>
      </w:r>
    </w:p>
    <w:p w:rsidR="00A53B3A" w:rsidRPr="00A53B3A" w:rsidRDefault="00A53B3A" w:rsidP="00A53B3A">
      <w:pPr>
        <w:pStyle w:val="af4"/>
        <w:spacing w:after="0"/>
        <w:ind w:left="0" w:firstLine="708"/>
        <w:jc w:val="both"/>
        <w:rPr>
          <w:rFonts w:ascii="Times New Roman" w:hAnsi="Times New Roman"/>
          <w:sz w:val="16"/>
          <w:szCs w:val="16"/>
        </w:rPr>
      </w:pPr>
      <w:r w:rsidRPr="00A53B3A">
        <w:rPr>
          <w:rFonts w:ascii="Times New Roman" w:hAnsi="Times New Roman"/>
          <w:sz w:val="16"/>
          <w:szCs w:val="16"/>
        </w:rPr>
        <w:t>- Российская Федерация, Иркутская Область, Тайшетский муниципальный район, Сельское поселение Нижнезаимское,  с. Нижняя Заимка,  улица Депутатская</w:t>
      </w:r>
      <w:proofErr w:type="gramStart"/>
      <w:r w:rsidRPr="00A53B3A">
        <w:rPr>
          <w:rFonts w:ascii="Times New Roman" w:hAnsi="Times New Roman"/>
          <w:sz w:val="16"/>
          <w:szCs w:val="16"/>
        </w:rPr>
        <w:t xml:space="preserve"> ,</w:t>
      </w:r>
      <w:proofErr w:type="gramEnd"/>
      <w:r w:rsidRPr="00A53B3A">
        <w:rPr>
          <w:rFonts w:ascii="Times New Roman" w:hAnsi="Times New Roman"/>
          <w:sz w:val="16"/>
          <w:szCs w:val="16"/>
        </w:rPr>
        <w:t xml:space="preserve"> дом 6 квартира 1, квартира 2.</w:t>
      </w:r>
    </w:p>
    <w:p w:rsidR="00A53B3A" w:rsidRPr="00A53B3A" w:rsidRDefault="00A53B3A" w:rsidP="00A53B3A">
      <w:pPr>
        <w:ind w:firstLine="708"/>
        <w:jc w:val="both"/>
        <w:rPr>
          <w:sz w:val="16"/>
          <w:szCs w:val="16"/>
        </w:rPr>
      </w:pPr>
    </w:p>
    <w:p w:rsidR="00A53B3A" w:rsidRPr="00A53B3A" w:rsidRDefault="00A53B3A" w:rsidP="00A53B3A">
      <w:pPr>
        <w:jc w:val="both"/>
        <w:rPr>
          <w:sz w:val="16"/>
          <w:szCs w:val="16"/>
        </w:rPr>
      </w:pPr>
    </w:p>
    <w:p w:rsidR="00A53B3A" w:rsidRPr="00A53B3A" w:rsidRDefault="00A53B3A" w:rsidP="00A53B3A">
      <w:pPr>
        <w:pStyle w:val="af4"/>
        <w:spacing w:after="0"/>
        <w:ind w:left="0"/>
        <w:jc w:val="both"/>
        <w:rPr>
          <w:rFonts w:ascii="Times New Roman" w:hAnsi="Times New Roman"/>
          <w:sz w:val="16"/>
          <w:szCs w:val="16"/>
        </w:rPr>
      </w:pPr>
      <w:r w:rsidRPr="00A53B3A">
        <w:rPr>
          <w:rFonts w:ascii="Times New Roman" w:hAnsi="Times New Roman"/>
          <w:sz w:val="16"/>
          <w:szCs w:val="16"/>
        </w:rPr>
        <w:t>Глава Нижнезаимского</w:t>
      </w:r>
    </w:p>
    <w:p w:rsidR="00A53B3A" w:rsidRPr="00A53B3A" w:rsidRDefault="00A53B3A" w:rsidP="00A53B3A">
      <w:pPr>
        <w:pStyle w:val="af4"/>
        <w:spacing w:after="0"/>
        <w:ind w:left="0"/>
        <w:jc w:val="both"/>
        <w:rPr>
          <w:rFonts w:ascii="Times New Roman" w:hAnsi="Times New Roman"/>
          <w:sz w:val="16"/>
          <w:szCs w:val="16"/>
        </w:rPr>
      </w:pPr>
      <w:r w:rsidRPr="00A53B3A">
        <w:rPr>
          <w:rFonts w:ascii="Times New Roman" w:hAnsi="Times New Roman"/>
          <w:sz w:val="16"/>
          <w:szCs w:val="16"/>
        </w:rPr>
        <w:t>муниципального образования</w:t>
      </w:r>
      <w:r w:rsidRPr="00A53B3A">
        <w:rPr>
          <w:rFonts w:ascii="Times New Roman" w:hAnsi="Times New Roman"/>
          <w:sz w:val="16"/>
          <w:szCs w:val="16"/>
        </w:rPr>
        <w:tab/>
      </w:r>
      <w:r w:rsidRPr="00A53B3A">
        <w:rPr>
          <w:rFonts w:ascii="Times New Roman" w:hAnsi="Times New Roman"/>
          <w:sz w:val="16"/>
          <w:szCs w:val="16"/>
        </w:rPr>
        <w:tab/>
      </w:r>
      <w:r w:rsidRPr="00A53B3A">
        <w:rPr>
          <w:rFonts w:ascii="Times New Roman" w:hAnsi="Times New Roman"/>
          <w:sz w:val="16"/>
          <w:szCs w:val="16"/>
        </w:rPr>
        <w:tab/>
      </w:r>
      <w:r w:rsidRPr="00A53B3A">
        <w:rPr>
          <w:rFonts w:ascii="Times New Roman" w:hAnsi="Times New Roman"/>
          <w:sz w:val="16"/>
          <w:szCs w:val="16"/>
        </w:rPr>
        <w:tab/>
        <w:t>С.В. Киселев</w:t>
      </w:r>
    </w:p>
    <w:p w:rsidR="00A53B3A" w:rsidRPr="00A53B3A" w:rsidRDefault="00A53B3A" w:rsidP="00A53B3A">
      <w:pPr>
        <w:tabs>
          <w:tab w:val="left" w:pos="2000"/>
          <w:tab w:val="center" w:pos="4898"/>
          <w:tab w:val="left" w:pos="7853"/>
        </w:tabs>
        <w:jc w:val="center"/>
        <w:rPr>
          <w:b/>
          <w:sz w:val="16"/>
          <w:szCs w:val="16"/>
        </w:rPr>
      </w:pPr>
      <w:r w:rsidRPr="00A53B3A">
        <w:rPr>
          <w:b/>
          <w:sz w:val="16"/>
          <w:szCs w:val="16"/>
        </w:rPr>
        <w:t xml:space="preserve">Р о с </w:t>
      </w:r>
      <w:proofErr w:type="spellStart"/>
      <w:r w:rsidRPr="00A53B3A">
        <w:rPr>
          <w:b/>
          <w:sz w:val="16"/>
          <w:szCs w:val="16"/>
        </w:rPr>
        <w:t>с</w:t>
      </w:r>
      <w:proofErr w:type="spellEnd"/>
      <w:r w:rsidRPr="00A53B3A">
        <w:rPr>
          <w:b/>
          <w:sz w:val="16"/>
          <w:szCs w:val="16"/>
        </w:rPr>
        <w:t xml:space="preserve"> и й с к а я      Ф е д е р а ц и я</w:t>
      </w:r>
    </w:p>
    <w:p w:rsidR="00A53B3A" w:rsidRPr="00A53B3A" w:rsidRDefault="00A53B3A" w:rsidP="00A53B3A">
      <w:pPr>
        <w:jc w:val="center"/>
        <w:outlineLvl w:val="0"/>
        <w:rPr>
          <w:b/>
          <w:sz w:val="16"/>
          <w:szCs w:val="16"/>
        </w:rPr>
      </w:pPr>
      <w:r w:rsidRPr="00A53B3A">
        <w:rPr>
          <w:b/>
          <w:sz w:val="16"/>
          <w:szCs w:val="16"/>
        </w:rPr>
        <w:t>Иркутская область</w:t>
      </w:r>
    </w:p>
    <w:p w:rsidR="00A53B3A" w:rsidRPr="00A53B3A" w:rsidRDefault="00A53B3A" w:rsidP="00A53B3A">
      <w:pPr>
        <w:jc w:val="center"/>
        <w:outlineLvl w:val="0"/>
        <w:rPr>
          <w:b/>
          <w:sz w:val="16"/>
          <w:szCs w:val="16"/>
        </w:rPr>
      </w:pPr>
      <w:r w:rsidRPr="00A53B3A">
        <w:rPr>
          <w:b/>
          <w:sz w:val="16"/>
          <w:szCs w:val="16"/>
        </w:rPr>
        <w:t>Муниципальное образование «Тайшетский район»</w:t>
      </w:r>
    </w:p>
    <w:p w:rsidR="00A53B3A" w:rsidRPr="00A53B3A" w:rsidRDefault="00A53B3A" w:rsidP="00A53B3A">
      <w:pPr>
        <w:jc w:val="center"/>
        <w:rPr>
          <w:b/>
          <w:sz w:val="16"/>
          <w:szCs w:val="16"/>
        </w:rPr>
      </w:pPr>
      <w:r w:rsidRPr="00A53B3A">
        <w:rPr>
          <w:b/>
          <w:sz w:val="16"/>
          <w:szCs w:val="16"/>
        </w:rPr>
        <w:t>Нижнезаимское муниципальное образование</w:t>
      </w:r>
    </w:p>
    <w:p w:rsidR="00A53B3A" w:rsidRPr="00A53B3A" w:rsidRDefault="00A53B3A" w:rsidP="00A53B3A">
      <w:pPr>
        <w:jc w:val="center"/>
        <w:rPr>
          <w:b/>
          <w:sz w:val="16"/>
          <w:szCs w:val="16"/>
        </w:rPr>
      </w:pPr>
      <w:r w:rsidRPr="00A53B3A">
        <w:rPr>
          <w:b/>
          <w:sz w:val="16"/>
          <w:szCs w:val="16"/>
        </w:rPr>
        <w:t>Администрация Нижнезаимского муниципального образования</w:t>
      </w:r>
    </w:p>
    <w:p w:rsidR="00A53B3A" w:rsidRPr="00A53B3A" w:rsidRDefault="00A53B3A" w:rsidP="00A53B3A">
      <w:pPr>
        <w:jc w:val="center"/>
        <w:rPr>
          <w:b/>
          <w:sz w:val="16"/>
          <w:szCs w:val="16"/>
        </w:rPr>
      </w:pPr>
    </w:p>
    <w:p w:rsidR="00A53B3A" w:rsidRPr="00A53B3A" w:rsidRDefault="00A53B3A" w:rsidP="00A53B3A">
      <w:pPr>
        <w:jc w:val="center"/>
        <w:outlineLvl w:val="0"/>
        <w:rPr>
          <w:b/>
          <w:sz w:val="16"/>
          <w:szCs w:val="16"/>
        </w:rPr>
      </w:pPr>
      <w:r w:rsidRPr="00A53B3A">
        <w:rPr>
          <w:b/>
          <w:sz w:val="16"/>
          <w:szCs w:val="16"/>
        </w:rPr>
        <w:t>ПОСТАНОВЛЕНИЕ</w:t>
      </w:r>
    </w:p>
    <w:p w:rsidR="00A53B3A" w:rsidRPr="00A53B3A" w:rsidRDefault="00A53B3A" w:rsidP="00A53B3A">
      <w:pPr>
        <w:rPr>
          <w:sz w:val="16"/>
          <w:szCs w:val="16"/>
        </w:rPr>
      </w:pPr>
    </w:p>
    <w:p w:rsidR="00A53B3A" w:rsidRPr="00A53B3A" w:rsidRDefault="00A53B3A" w:rsidP="00A53B3A">
      <w:pPr>
        <w:rPr>
          <w:sz w:val="16"/>
          <w:szCs w:val="16"/>
        </w:rPr>
      </w:pPr>
      <w:r w:rsidRPr="00A53B3A">
        <w:rPr>
          <w:sz w:val="16"/>
          <w:szCs w:val="16"/>
        </w:rPr>
        <w:t xml:space="preserve">от  " 23"  сентября  2021 г.                                                </w:t>
      </w:r>
      <w:r w:rsidRPr="00A53B3A">
        <w:rPr>
          <w:sz w:val="16"/>
          <w:szCs w:val="16"/>
        </w:rPr>
        <w:tab/>
      </w:r>
      <w:r w:rsidRPr="00A53B3A">
        <w:rPr>
          <w:sz w:val="16"/>
          <w:szCs w:val="16"/>
        </w:rPr>
        <w:tab/>
        <w:t>№  39</w:t>
      </w:r>
    </w:p>
    <w:p w:rsidR="00A53B3A" w:rsidRPr="00A53B3A" w:rsidRDefault="00A53B3A" w:rsidP="00A53B3A">
      <w:pPr>
        <w:rPr>
          <w:sz w:val="16"/>
          <w:szCs w:val="16"/>
        </w:rPr>
      </w:pPr>
    </w:p>
    <w:p w:rsidR="00A53B3A" w:rsidRPr="00A53B3A" w:rsidRDefault="00A53B3A" w:rsidP="00A53B3A">
      <w:pPr>
        <w:rPr>
          <w:sz w:val="16"/>
          <w:szCs w:val="16"/>
        </w:rPr>
      </w:pPr>
      <w:r w:rsidRPr="00A53B3A">
        <w:rPr>
          <w:sz w:val="16"/>
          <w:szCs w:val="16"/>
        </w:rPr>
        <w:t>Об утверждении прогноза социально-экономического</w:t>
      </w:r>
    </w:p>
    <w:p w:rsidR="00A53B3A" w:rsidRPr="00A53B3A" w:rsidRDefault="00A53B3A" w:rsidP="00A53B3A">
      <w:pPr>
        <w:rPr>
          <w:sz w:val="16"/>
          <w:szCs w:val="16"/>
        </w:rPr>
      </w:pPr>
      <w:r w:rsidRPr="00A53B3A">
        <w:rPr>
          <w:sz w:val="16"/>
          <w:szCs w:val="16"/>
        </w:rPr>
        <w:t>развития Нижнезаимского муниципального образования</w:t>
      </w:r>
    </w:p>
    <w:p w:rsidR="00A53B3A" w:rsidRPr="00A53B3A" w:rsidRDefault="00A53B3A" w:rsidP="00A53B3A">
      <w:pPr>
        <w:rPr>
          <w:sz w:val="16"/>
          <w:szCs w:val="16"/>
        </w:rPr>
      </w:pPr>
      <w:r w:rsidRPr="00A53B3A">
        <w:rPr>
          <w:sz w:val="16"/>
          <w:szCs w:val="16"/>
        </w:rPr>
        <w:t>на 2022 год и на плановый период 2023-2024 годов.</w:t>
      </w:r>
    </w:p>
    <w:p w:rsidR="00A53B3A" w:rsidRPr="00A53B3A" w:rsidRDefault="00A53B3A" w:rsidP="00A53B3A">
      <w:pPr>
        <w:rPr>
          <w:sz w:val="16"/>
          <w:szCs w:val="16"/>
        </w:rPr>
      </w:pPr>
    </w:p>
    <w:p w:rsidR="00A53B3A" w:rsidRPr="00A53B3A" w:rsidRDefault="00A53B3A" w:rsidP="00A53B3A">
      <w:pPr>
        <w:rPr>
          <w:sz w:val="16"/>
          <w:szCs w:val="16"/>
        </w:rPr>
      </w:pPr>
      <w:r w:rsidRPr="00A53B3A">
        <w:rPr>
          <w:sz w:val="16"/>
          <w:szCs w:val="16"/>
        </w:rPr>
        <w:tab/>
        <w:t>В соответствии со ст. 173, 184 п.2 БК РФ, руководствуясь статьями 23, 46 Устава Нижнезаимского муниципального образования</w:t>
      </w:r>
    </w:p>
    <w:p w:rsidR="00A53B3A" w:rsidRPr="00A53B3A" w:rsidRDefault="00A53B3A" w:rsidP="00A53B3A">
      <w:pPr>
        <w:rPr>
          <w:sz w:val="16"/>
          <w:szCs w:val="16"/>
        </w:rPr>
      </w:pPr>
    </w:p>
    <w:p w:rsidR="00A53B3A" w:rsidRPr="00A53B3A" w:rsidRDefault="00A53B3A" w:rsidP="00A53B3A">
      <w:pPr>
        <w:rPr>
          <w:sz w:val="16"/>
          <w:szCs w:val="16"/>
        </w:rPr>
      </w:pPr>
      <w:r w:rsidRPr="00A53B3A">
        <w:rPr>
          <w:sz w:val="16"/>
          <w:szCs w:val="16"/>
        </w:rPr>
        <w:t>ПОСТАНОВЛЯЕТ:</w:t>
      </w:r>
    </w:p>
    <w:p w:rsidR="00A53B3A" w:rsidRPr="00A53B3A" w:rsidRDefault="00A53B3A" w:rsidP="00A53B3A">
      <w:pPr>
        <w:rPr>
          <w:sz w:val="16"/>
          <w:szCs w:val="16"/>
        </w:rPr>
      </w:pPr>
    </w:p>
    <w:p w:rsidR="00A53B3A" w:rsidRPr="00A53B3A" w:rsidRDefault="00A53B3A" w:rsidP="007B1DD8">
      <w:pPr>
        <w:numPr>
          <w:ilvl w:val="0"/>
          <w:numId w:val="4"/>
        </w:numPr>
        <w:suppressAutoHyphens w:val="0"/>
        <w:spacing w:before="100" w:beforeAutospacing="1"/>
        <w:contextualSpacing/>
        <w:rPr>
          <w:sz w:val="16"/>
          <w:szCs w:val="16"/>
        </w:rPr>
      </w:pPr>
      <w:r w:rsidRPr="00A53B3A">
        <w:rPr>
          <w:sz w:val="16"/>
          <w:szCs w:val="16"/>
        </w:rPr>
        <w:t>Утвердить прогноз социально-экономического развития Нижнезаимского муниципального образования на 2022 год и на пл</w:t>
      </w:r>
      <w:r w:rsidRPr="00A53B3A">
        <w:rPr>
          <w:sz w:val="16"/>
          <w:szCs w:val="16"/>
        </w:rPr>
        <w:t>а</w:t>
      </w:r>
      <w:r w:rsidRPr="00A53B3A">
        <w:rPr>
          <w:sz w:val="16"/>
          <w:szCs w:val="16"/>
        </w:rPr>
        <w:t>новый период 2023-2024 годов (прилагается)</w:t>
      </w:r>
    </w:p>
    <w:p w:rsidR="00A53B3A" w:rsidRPr="00A53B3A" w:rsidRDefault="00A53B3A" w:rsidP="007B1DD8">
      <w:pPr>
        <w:numPr>
          <w:ilvl w:val="0"/>
          <w:numId w:val="4"/>
        </w:numPr>
        <w:suppressAutoHyphens w:val="0"/>
        <w:spacing w:before="100" w:beforeAutospacing="1"/>
        <w:contextualSpacing/>
        <w:rPr>
          <w:sz w:val="16"/>
          <w:szCs w:val="16"/>
        </w:rPr>
      </w:pPr>
      <w:r w:rsidRPr="00A53B3A">
        <w:rPr>
          <w:sz w:val="16"/>
          <w:szCs w:val="16"/>
        </w:rPr>
        <w:t>Постановление вступает в силу со дня его подписания.</w:t>
      </w:r>
    </w:p>
    <w:p w:rsidR="00A53B3A" w:rsidRPr="00A53B3A" w:rsidRDefault="00A53B3A" w:rsidP="007B1DD8">
      <w:pPr>
        <w:numPr>
          <w:ilvl w:val="0"/>
          <w:numId w:val="4"/>
        </w:numPr>
        <w:suppressAutoHyphens w:val="0"/>
        <w:spacing w:before="100" w:beforeAutospacing="1"/>
        <w:contextualSpacing/>
        <w:rPr>
          <w:sz w:val="16"/>
          <w:szCs w:val="16"/>
        </w:rPr>
      </w:pPr>
      <w:proofErr w:type="gramStart"/>
      <w:r w:rsidRPr="00A53B3A">
        <w:rPr>
          <w:sz w:val="16"/>
          <w:szCs w:val="16"/>
        </w:rPr>
        <w:t>Контроль за</w:t>
      </w:r>
      <w:proofErr w:type="gramEnd"/>
      <w:r w:rsidRPr="00A53B3A">
        <w:rPr>
          <w:sz w:val="16"/>
          <w:szCs w:val="16"/>
        </w:rPr>
        <w:t xml:space="preserve"> исполнением настоящего постановления оставляю за собой.</w:t>
      </w:r>
    </w:p>
    <w:p w:rsidR="00A53B3A" w:rsidRPr="00A53B3A" w:rsidRDefault="00A53B3A" w:rsidP="00A53B3A">
      <w:pPr>
        <w:rPr>
          <w:sz w:val="16"/>
          <w:szCs w:val="16"/>
        </w:rPr>
      </w:pPr>
    </w:p>
    <w:p w:rsidR="00A53B3A" w:rsidRPr="00A53B3A" w:rsidRDefault="00A53B3A" w:rsidP="00A53B3A">
      <w:pPr>
        <w:rPr>
          <w:sz w:val="16"/>
          <w:szCs w:val="16"/>
        </w:rPr>
      </w:pPr>
    </w:p>
    <w:p w:rsidR="00A53B3A" w:rsidRPr="00A53B3A" w:rsidRDefault="00A53B3A" w:rsidP="00A53B3A">
      <w:pPr>
        <w:rPr>
          <w:sz w:val="16"/>
          <w:szCs w:val="16"/>
        </w:rPr>
      </w:pPr>
    </w:p>
    <w:p w:rsidR="00A53B3A" w:rsidRPr="00A53B3A" w:rsidRDefault="00A53B3A" w:rsidP="00A53B3A">
      <w:pPr>
        <w:rPr>
          <w:sz w:val="16"/>
          <w:szCs w:val="16"/>
        </w:rPr>
      </w:pPr>
    </w:p>
    <w:p w:rsidR="00A53B3A" w:rsidRPr="00A53B3A" w:rsidRDefault="00A53B3A" w:rsidP="00A53B3A">
      <w:pPr>
        <w:rPr>
          <w:sz w:val="16"/>
          <w:szCs w:val="16"/>
        </w:rPr>
      </w:pPr>
      <w:r w:rsidRPr="00A53B3A">
        <w:rPr>
          <w:sz w:val="16"/>
          <w:szCs w:val="16"/>
        </w:rPr>
        <w:t>Глава Нижнезаимского</w:t>
      </w:r>
    </w:p>
    <w:p w:rsidR="00A53B3A" w:rsidRPr="00A53B3A" w:rsidRDefault="00A53B3A" w:rsidP="00A53B3A">
      <w:pPr>
        <w:rPr>
          <w:sz w:val="16"/>
          <w:szCs w:val="16"/>
        </w:rPr>
      </w:pPr>
      <w:r w:rsidRPr="00A53B3A">
        <w:rPr>
          <w:sz w:val="16"/>
          <w:szCs w:val="16"/>
        </w:rPr>
        <w:t>муниципального образования</w:t>
      </w:r>
      <w:r w:rsidRPr="00A53B3A">
        <w:rPr>
          <w:sz w:val="16"/>
          <w:szCs w:val="16"/>
        </w:rPr>
        <w:tab/>
      </w:r>
      <w:r w:rsidRPr="00A53B3A">
        <w:rPr>
          <w:sz w:val="16"/>
          <w:szCs w:val="16"/>
        </w:rPr>
        <w:tab/>
      </w:r>
      <w:r w:rsidRPr="00A53B3A">
        <w:rPr>
          <w:sz w:val="16"/>
          <w:szCs w:val="16"/>
        </w:rPr>
        <w:tab/>
      </w:r>
      <w:r w:rsidRPr="00A53B3A">
        <w:rPr>
          <w:sz w:val="16"/>
          <w:szCs w:val="16"/>
        </w:rPr>
        <w:tab/>
        <w:t>С.В. Киселев</w:t>
      </w:r>
    </w:p>
    <w:p w:rsidR="00A53B3A" w:rsidRPr="00A53B3A" w:rsidRDefault="00A53B3A" w:rsidP="00A53B3A">
      <w:pPr>
        <w:jc w:val="right"/>
        <w:rPr>
          <w:rFonts w:ascii="Courier New" w:hAnsi="Courier New" w:cs="Courier New"/>
          <w:sz w:val="16"/>
          <w:szCs w:val="16"/>
        </w:rPr>
      </w:pPr>
      <w:r w:rsidRPr="00A53B3A">
        <w:rPr>
          <w:rFonts w:ascii="Courier New" w:hAnsi="Courier New" w:cs="Courier New"/>
          <w:sz w:val="16"/>
          <w:szCs w:val="16"/>
        </w:rPr>
        <w:t>Приложение</w:t>
      </w:r>
    </w:p>
    <w:p w:rsidR="00A53B3A" w:rsidRPr="00A53B3A" w:rsidRDefault="00A53B3A" w:rsidP="00A53B3A">
      <w:pPr>
        <w:jc w:val="right"/>
        <w:rPr>
          <w:rFonts w:ascii="Courier New" w:hAnsi="Courier New" w:cs="Courier New"/>
          <w:sz w:val="16"/>
          <w:szCs w:val="16"/>
        </w:rPr>
      </w:pPr>
      <w:r w:rsidRPr="00A53B3A">
        <w:rPr>
          <w:rFonts w:ascii="Courier New" w:hAnsi="Courier New" w:cs="Courier New"/>
          <w:sz w:val="16"/>
          <w:szCs w:val="16"/>
        </w:rPr>
        <w:t xml:space="preserve">к постановлению главы </w:t>
      </w:r>
      <w:proofErr w:type="spellStart"/>
      <w:r w:rsidRPr="00A53B3A">
        <w:rPr>
          <w:rFonts w:ascii="Courier New" w:hAnsi="Courier New" w:cs="Courier New"/>
          <w:sz w:val="16"/>
          <w:szCs w:val="16"/>
        </w:rPr>
        <w:t>Нижнеза</w:t>
      </w:r>
      <w:proofErr w:type="spellEnd"/>
      <w:r w:rsidRPr="00A53B3A">
        <w:rPr>
          <w:rFonts w:ascii="Courier New" w:hAnsi="Courier New" w:cs="Courier New"/>
          <w:sz w:val="16"/>
          <w:szCs w:val="16"/>
        </w:rPr>
        <w:t>-</w:t>
      </w:r>
    </w:p>
    <w:p w:rsidR="00A53B3A" w:rsidRPr="00A53B3A" w:rsidRDefault="00A53B3A" w:rsidP="00A53B3A">
      <w:pPr>
        <w:jc w:val="right"/>
        <w:rPr>
          <w:rFonts w:ascii="Courier New" w:hAnsi="Courier New" w:cs="Courier New"/>
          <w:sz w:val="16"/>
          <w:szCs w:val="16"/>
        </w:rPr>
      </w:pPr>
      <w:proofErr w:type="spellStart"/>
      <w:r w:rsidRPr="00A53B3A">
        <w:rPr>
          <w:rFonts w:ascii="Courier New" w:hAnsi="Courier New" w:cs="Courier New"/>
          <w:sz w:val="16"/>
          <w:szCs w:val="16"/>
        </w:rPr>
        <w:t>имского</w:t>
      </w:r>
      <w:proofErr w:type="spellEnd"/>
      <w:r w:rsidRPr="00A53B3A">
        <w:rPr>
          <w:rFonts w:ascii="Courier New" w:hAnsi="Courier New" w:cs="Courier New"/>
          <w:sz w:val="16"/>
          <w:szCs w:val="16"/>
        </w:rPr>
        <w:t xml:space="preserve"> муниципального образования</w:t>
      </w:r>
    </w:p>
    <w:p w:rsidR="00A53B3A" w:rsidRPr="00A53B3A" w:rsidRDefault="00A53B3A" w:rsidP="00A53B3A">
      <w:pPr>
        <w:ind w:firstLine="4860"/>
        <w:jc w:val="right"/>
        <w:rPr>
          <w:rFonts w:ascii="Courier New" w:hAnsi="Courier New" w:cs="Courier New"/>
          <w:color w:val="FF0000"/>
          <w:sz w:val="16"/>
          <w:szCs w:val="16"/>
        </w:rPr>
      </w:pPr>
      <w:r w:rsidRPr="00A53B3A">
        <w:rPr>
          <w:rFonts w:ascii="Courier New" w:hAnsi="Courier New" w:cs="Courier New"/>
          <w:sz w:val="16"/>
          <w:szCs w:val="16"/>
        </w:rPr>
        <w:t xml:space="preserve"> 23.09.2021г. №39</w:t>
      </w:r>
    </w:p>
    <w:p w:rsidR="00A53B3A" w:rsidRPr="00A53B3A" w:rsidRDefault="00A53B3A" w:rsidP="00A53B3A">
      <w:pPr>
        <w:jc w:val="center"/>
        <w:rPr>
          <w:rFonts w:ascii="Arial" w:hAnsi="Arial" w:cs="Arial"/>
          <w:b/>
          <w:sz w:val="16"/>
          <w:szCs w:val="16"/>
        </w:rPr>
      </w:pPr>
    </w:p>
    <w:p w:rsidR="00A53B3A" w:rsidRPr="00A53B3A" w:rsidRDefault="00A53B3A" w:rsidP="00A53B3A">
      <w:pPr>
        <w:jc w:val="center"/>
        <w:rPr>
          <w:rFonts w:ascii="Arial" w:hAnsi="Arial" w:cs="Arial"/>
          <w:b/>
          <w:sz w:val="16"/>
          <w:szCs w:val="16"/>
        </w:rPr>
      </w:pPr>
      <w:r w:rsidRPr="00A53B3A">
        <w:rPr>
          <w:rFonts w:ascii="Arial" w:hAnsi="Arial" w:cs="Arial"/>
          <w:b/>
          <w:sz w:val="16"/>
          <w:szCs w:val="16"/>
        </w:rPr>
        <w:t>ПРОГНОЗ СОЦИАЛЬНО-ЭКОНОМИЧЕСКОГО РАЗВИТИЯ МУНИЦИПАЛЬНОГО ОБРАЗОВАНИЯ НИЖНЕЗАИМСКОГО МО НА  2021-2023 ГГ.</w:t>
      </w:r>
    </w:p>
    <w:p w:rsidR="00A53B3A" w:rsidRPr="00A53B3A" w:rsidRDefault="00A53B3A" w:rsidP="00A53B3A">
      <w:pPr>
        <w:rPr>
          <w:rFonts w:ascii="Arial" w:hAnsi="Arial" w:cs="Arial"/>
          <w:b/>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851"/>
        <w:gridCol w:w="992"/>
        <w:gridCol w:w="992"/>
        <w:gridCol w:w="851"/>
        <w:gridCol w:w="709"/>
        <w:gridCol w:w="567"/>
        <w:gridCol w:w="850"/>
        <w:gridCol w:w="815"/>
      </w:tblGrid>
      <w:tr w:rsidR="00A53B3A" w:rsidRPr="00A53B3A" w:rsidTr="00A53B3A">
        <w:trPr>
          <w:trHeight w:val="420"/>
        </w:trPr>
        <w:tc>
          <w:tcPr>
            <w:tcW w:w="2943" w:type="dxa"/>
            <w:vMerge w:val="restart"/>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Наименование показателя</w:t>
            </w:r>
          </w:p>
        </w:tc>
        <w:tc>
          <w:tcPr>
            <w:tcW w:w="851" w:type="dxa"/>
            <w:vMerge w:val="restart"/>
            <w:shd w:val="clear" w:color="auto" w:fill="auto"/>
            <w:noWrap/>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Ед. изм.</w:t>
            </w:r>
          </w:p>
        </w:tc>
        <w:tc>
          <w:tcPr>
            <w:tcW w:w="992" w:type="dxa"/>
            <w:vMerge w:val="restart"/>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 xml:space="preserve">Факт </w:t>
            </w:r>
            <w:r w:rsidRPr="00A53B3A">
              <w:rPr>
                <w:rFonts w:ascii="Courier New" w:hAnsi="Courier New" w:cs="Courier New"/>
                <w:bCs/>
                <w:sz w:val="16"/>
                <w:szCs w:val="16"/>
              </w:rPr>
              <w:br/>
              <w:t>2019 года</w:t>
            </w:r>
          </w:p>
        </w:tc>
        <w:tc>
          <w:tcPr>
            <w:tcW w:w="992" w:type="dxa"/>
            <w:vMerge w:val="restart"/>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 xml:space="preserve">Факт </w:t>
            </w:r>
            <w:r w:rsidRPr="00A53B3A">
              <w:rPr>
                <w:rFonts w:ascii="Courier New" w:hAnsi="Courier New" w:cs="Courier New"/>
                <w:bCs/>
                <w:sz w:val="16"/>
                <w:szCs w:val="16"/>
              </w:rPr>
              <w:br/>
              <w:t>2020 года</w:t>
            </w:r>
          </w:p>
        </w:tc>
        <w:tc>
          <w:tcPr>
            <w:tcW w:w="851" w:type="dxa"/>
            <w:vMerge w:val="restart"/>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факт 2021 года</w:t>
            </w:r>
          </w:p>
        </w:tc>
        <w:tc>
          <w:tcPr>
            <w:tcW w:w="2941" w:type="dxa"/>
            <w:gridSpan w:val="4"/>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 xml:space="preserve">Прогноз на </w:t>
            </w:r>
            <w:proofErr w:type="gramStart"/>
            <w:r w:rsidRPr="00A53B3A">
              <w:rPr>
                <w:rFonts w:ascii="Courier New" w:hAnsi="Courier New" w:cs="Courier New"/>
                <w:bCs/>
                <w:sz w:val="16"/>
                <w:szCs w:val="16"/>
              </w:rPr>
              <w:t>г</w:t>
            </w:r>
            <w:proofErr w:type="gramEnd"/>
            <w:r w:rsidRPr="00A53B3A">
              <w:rPr>
                <w:rFonts w:ascii="Courier New" w:hAnsi="Courier New" w:cs="Courier New"/>
                <w:bCs/>
                <w:sz w:val="16"/>
                <w:szCs w:val="16"/>
              </w:rPr>
              <w:t>.:</w:t>
            </w:r>
          </w:p>
        </w:tc>
      </w:tr>
      <w:tr w:rsidR="00A53B3A" w:rsidRPr="00A53B3A" w:rsidTr="00A53B3A">
        <w:trPr>
          <w:trHeight w:val="525"/>
        </w:trPr>
        <w:tc>
          <w:tcPr>
            <w:tcW w:w="2943" w:type="dxa"/>
            <w:vMerge/>
            <w:vAlign w:val="center"/>
            <w:hideMark/>
          </w:tcPr>
          <w:p w:rsidR="00A53B3A" w:rsidRPr="00A53B3A" w:rsidRDefault="00A53B3A" w:rsidP="00A53B3A">
            <w:pPr>
              <w:rPr>
                <w:rFonts w:ascii="Courier New" w:hAnsi="Courier New" w:cs="Courier New"/>
                <w:bCs/>
                <w:sz w:val="16"/>
                <w:szCs w:val="16"/>
              </w:rPr>
            </w:pPr>
          </w:p>
        </w:tc>
        <w:tc>
          <w:tcPr>
            <w:tcW w:w="851" w:type="dxa"/>
            <w:vMerge/>
            <w:vAlign w:val="center"/>
            <w:hideMark/>
          </w:tcPr>
          <w:p w:rsidR="00A53B3A" w:rsidRPr="00A53B3A" w:rsidRDefault="00A53B3A" w:rsidP="00A53B3A">
            <w:pPr>
              <w:rPr>
                <w:rFonts w:ascii="Courier New" w:hAnsi="Courier New" w:cs="Courier New"/>
                <w:bCs/>
                <w:sz w:val="16"/>
                <w:szCs w:val="16"/>
              </w:rPr>
            </w:pPr>
          </w:p>
        </w:tc>
        <w:tc>
          <w:tcPr>
            <w:tcW w:w="992" w:type="dxa"/>
            <w:vMerge/>
            <w:vAlign w:val="center"/>
            <w:hideMark/>
          </w:tcPr>
          <w:p w:rsidR="00A53B3A" w:rsidRPr="00A53B3A" w:rsidRDefault="00A53B3A" w:rsidP="00A53B3A">
            <w:pPr>
              <w:rPr>
                <w:rFonts w:ascii="Courier New" w:hAnsi="Courier New" w:cs="Courier New"/>
                <w:bCs/>
                <w:sz w:val="16"/>
                <w:szCs w:val="16"/>
              </w:rPr>
            </w:pPr>
          </w:p>
        </w:tc>
        <w:tc>
          <w:tcPr>
            <w:tcW w:w="992" w:type="dxa"/>
            <w:vMerge/>
            <w:vAlign w:val="center"/>
            <w:hideMark/>
          </w:tcPr>
          <w:p w:rsidR="00A53B3A" w:rsidRPr="00A53B3A" w:rsidRDefault="00A53B3A" w:rsidP="00A53B3A">
            <w:pPr>
              <w:rPr>
                <w:rFonts w:ascii="Courier New" w:hAnsi="Courier New" w:cs="Courier New"/>
                <w:bCs/>
                <w:sz w:val="16"/>
                <w:szCs w:val="16"/>
              </w:rPr>
            </w:pPr>
          </w:p>
        </w:tc>
        <w:tc>
          <w:tcPr>
            <w:tcW w:w="851" w:type="dxa"/>
            <w:vMerge/>
            <w:vAlign w:val="center"/>
            <w:hideMark/>
          </w:tcPr>
          <w:p w:rsidR="00A53B3A" w:rsidRPr="00A53B3A" w:rsidRDefault="00A53B3A" w:rsidP="00A53B3A">
            <w:pPr>
              <w:rPr>
                <w:rFonts w:ascii="Courier New" w:hAnsi="Courier New" w:cs="Courier New"/>
                <w:bCs/>
                <w:sz w:val="16"/>
                <w:szCs w:val="16"/>
              </w:rPr>
            </w:pPr>
          </w:p>
        </w:tc>
        <w:tc>
          <w:tcPr>
            <w:tcW w:w="1276" w:type="dxa"/>
            <w:gridSpan w:val="2"/>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2021год</w:t>
            </w:r>
          </w:p>
        </w:tc>
        <w:tc>
          <w:tcPr>
            <w:tcW w:w="850" w:type="dxa"/>
            <w:vMerge w:val="restart"/>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2023 год</w:t>
            </w:r>
          </w:p>
        </w:tc>
        <w:tc>
          <w:tcPr>
            <w:tcW w:w="815" w:type="dxa"/>
            <w:vMerge w:val="restart"/>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2024 год</w:t>
            </w:r>
          </w:p>
        </w:tc>
      </w:tr>
      <w:tr w:rsidR="00A53B3A" w:rsidRPr="00A53B3A" w:rsidTr="00A53B3A">
        <w:trPr>
          <w:trHeight w:val="735"/>
        </w:trPr>
        <w:tc>
          <w:tcPr>
            <w:tcW w:w="2943" w:type="dxa"/>
            <w:vMerge/>
            <w:vAlign w:val="center"/>
            <w:hideMark/>
          </w:tcPr>
          <w:p w:rsidR="00A53B3A" w:rsidRPr="00A53B3A" w:rsidRDefault="00A53B3A" w:rsidP="00A53B3A">
            <w:pPr>
              <w:rPr>
                <w:rFonts w:ascii="Courier New" w:hAnsi="Courier New" w:cs="Courier New"/>
                <w:bCs/>
                <w:sz w:val="16"/>
                <w:szCs w:val="16"/>
              </w:rPr>
            </w:pPr>
          </w:p>
        </w:tc>
        <w:tc>
          <w:tcPr>
            <w:tcW w:w="851" w:type="dxa"/>
            <w:vMerge/>
            <w:vAlign w:val="center"/>
            <w:hideMark/>
          </w:tcPr>
          <w:p w:rsidR="00A53B3A" w:rsidRPr="00A53B3A" w:rsidRDefault="00A53B3A" w:rsidP="00A53B3A">
            <w:pPr>
              <w:rPr>
                <w:rFonts w:ascii="Courier New" w:hAnsi="Courier New" w:cs="Courier New"/>
                <w:bCs/>
                <w:sz w:val="16"/>
                <w:szCs w:val="16"/>
              </w:rPr>
            </w:pPr>
          </w:p>
        </w:tc>
        <w:tc>
          <w:tcPr>
            <w:tcW w:w="992" w:type="dxa"/>
            <w:vMerge/>
            <w:vAlign w:val="center"/>
            <w:hideMark/>
          </w:tcPr>
          <w:p w:rsidR="00A53B3A" w:rsidRPr="00A53B3A" w:rsidRDefault="00A53B3A" w:rsidP="00A53B3A">
            <w:pPr>
              <w:rPr>
                <w:rFonts w:ascii="Courier New" w:hAnsi="Courier New" w:cs="Courier New"/>
                <w:bCs/>
                <w:sz w:val="16"/>
                <w:szCs w:val="16"/>
              </w:rPr>
            </w:pPr>
          </w:p>
        </w:tc>
        <w:tc>
          <w:tcPr>
            <w:tcW w:w="992" w:type="dxa"/>
            <w:vMerge/>
            <w:vAlign w:val="center"/>
            <w:hideMark/>
          </w:tcPr>
          <w:p w:rsidR="00A53B3A" w:rsidRPr="00A53B3A" w:rsidRDefault="00A53B3A" w:rsidP="00A53B3A">
            <w:pPr>
              <w:rPr>
                <w:rFonts w:ascii="Courier New" w:hAnsi="Courier New" w:cs="Courier New"/>
                <w:bCs/>
                <w:sz w:val="16"/>
                <w:szCs w:val="16"/>
              </w:rPr>
            </w:pPr>
          </w:p>
        </w:tc>
        <w:tc>
          <w:tcPr>
            <w:tcW w:w="851" w:type="dxa"/>
            <w:vMerge/>
            <w:vAlign w:val="center"/>
            <w:hideMark/>
          </w:tcPr>
          <w:p w:rsidR="00A53B3A" w:rsidRPr="00A53B3A" w:rsidRDefault="00A53B3A" w:rsidP="00A53B3A">
            <w:pPr>
              <w:rPr>
                <w:rFonts w:ascii="Courier New" w:hAnsi="Courier New" w:cs="Courier New"/>
                <w:bCs/>
                <w:sz w:val="16"/>
                <w:szCs w:val="16"/>
              </w:rPr>
            </w:pPr>
          </w:p>
        </w:tc>
        <w:tc>
          <w:tcPr>
            <w:tcW w:w="709" w:type="dxa"/>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 xml:space="preserve">1 вариант </w:t>
            </w:r>
          </w:p>
        </w:tc>
        <w:tc>
          <w:tcPr>
            <w:tcW w:w="567" w:type="dxa"/>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 xml:space="preserve">2 вариант </w:t>
            </w:r>
          </w:p>
        </w:tc>
        <w:tc>
          <w:tcPr>
            <w:tcW w:w="850" w:type="dxa"/>
            <w:vMerge/>
            <w:vAlign w:val="center"/>
            <w:hideMark/>
          </w:tcPr>
          <w:p w:rsidR="00A53B3A" w:rsidRPr="00A53B3A" w:rsidRDefault="00A53B3A" w:rsidP="00A53B3A">
            <w:pPr>
              <w:rPr>
                <w:rFonts w:ascii="Courier New" w:hAnsi="Courier New" w:cs="Courier New"/>
                <w:bCs/>
                <w:sz w:val="16"/>
                <w:szCs w:val="16"/>
              </w:rPr>
            </w:pPr>
          </w:p>
        </w:tc>
        <w:tc>
          <w:tcPr>
            <w:tcW w:w="815" w:type="dxa"/>
            <w:vMerge/>
            <w:vAlign w:val="center"/>
            <w:hideMark/>
          </w:tcPr>
          <w:p w:rsidR="00A53B3A" w:rsidRPr="00A53B3A" w:rsidRDefault="00A53B3A" w:rsidP="00A53B3A">
            <w:pPr>
              <w:rPr>
                <w:rFonts w:ascii="Courier New" w:hAnsi="Courier New" w:cs="Courier New"/>
                <w:bCs/>
                <w:sz w:val="16"/>
                <w:szCs w:val="16"/>
              </w:rPr>
            </w:pPr>
          </w:p>
        </w:tc>
      </w:tr>
      <w:tr w:rsidR="00A53B3A" w:rsidRPr="00A53B3A" w:rsidTr="00A53B3A">
        <w:trPr>
          <w:trHeight w:val="375"/>
        </w:trPr>
        <w:tc>
          <w:tcPr>
            <w:tcW w:w="9570" w:type="dxa"/>
            <w:gridSpan w:val="9"/>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 </w:t>
            </w:r>
          </w:p>
        </w:tc>
      </w:tr>
      <w:tr w:rsidR="00A53B3A" w:rsidRPr="00A53B3A" w:rsidTr="00A53B3A">
        <w:trPr>
          <w:trHeight w:val="780"/>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 xml:space="preserve">Выручка от реализации продукции, работ, услуг (в действующих ценах) по полному кругу организаций, </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17,2</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17,4</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19,00</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w:t>
            </w:r>
          </w:p>
        </w:tc>
      </w:tr>
      <w:tr w:rsidR="00A53B3A" w:rsidRPr="00A53B3A" w:rsidTr="00A53B3A">
        <w:trPr>
          <w:trHeight w:val="780"/>
        </w:trPr>
        <w:tc>
          <w:tcPr>
            <w:tcW w:w="2943" w:type="dxa"/>
            <w:shd w:val="clear" w:color="auto" w:fill="auto"/>
            <w:vAlign w:val="center"/>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i/>
                <w:iCs/>
                <w:sz w:val="16"/>
                <w:szCs w:val="16"/>
              </w:rPr>
              <w:t>в т.ч. по видам экономической деятельности:</w:t>
            </w:r>
          </w:p>
        </w:tc>
        <w:tc>
          <w:tcPr>
            <w:tcW w:w="851" w:type="dxa"/>
            <w:shd w:val="clear" w:color="auto" w:fill="auto"/>
            <w:noWrap/>
            <w:vAlign w:val="center"/>
          </w:tcPr>
          <w:p w:rsidR="00A53B3A" w:rsidRPr="00A53B3A" w:rsidRDefault="00A53B3A" w:rsidP="00A53B3A">
            <w:pPr>
              <w:jc w:val="center"/>
              <w:rPr>
                <w:rFonts w:ascii="Courier New" w:hAnsi="Courier New" w:cs="Courier New"/>
                <w:sz w:val="16"/>
                <w:szCs w:val="16"/>
              </w:rPr>
            </w:pPr>
          </w:p>
        </w:tc>
        <w:tc>
          <w:tcPr>
            <w:tcW w:w="992" w:type="dxa"/>
            <w:shd w:val="clear" w:color="auto" w:fill="auto"/>
            <w:vAlign w:val="center"/>
          </w:tcPr>
          <w:p w:rsidR="00A53B3A" w:rsidRPr="00A53B3A" w:rsidRDefault="00A53B3A" w:rsidP="00A53B3A">
            <w:pPr>
              <w:rPr>
                <w:rFonts w:ascii="Courier New" w:hAnsi="Courier New" w:cs="Courier New"/>
                <w:sz w:val="16"/>
                <w:szCs w:val="16"/>
              </w:rPr>
            </w:pPr>
          </w:p>
        </w:tc>
        <w:tc>
          <w:tcPr>
            <w:tcW w:w="992" w:type="dxa"/>
            <w:shd w:val="clear" w:color="auto" w:fill="auto"/>
            <w:vAlign w:val="center"/>
          </w:tcPr>
          <w:p w:rsidR="00A53B3A" w:rsidRPr="00A53B3A" w:rsidRDefault="00A53B3A" w:rsidP="00A53B3A">
            <w:pPr>
              <w:rPr>
                <w:rFonts w:ascii="Courier New" w:hAnsi="Courier New" w:cs="Courier New"/>
                <w:sz w:val="16"/>
                <w:szCs w:val="16"/>
              </w:rPr>
            </w:pPr>
          </w:p>
        </w:tc>
        <w:tc>
          <w:tcPr>
            <w:tcW w:w="851" w:type="dxa"/>
            <w:shd w:val="clear" w:color="auto" w:fill="auto"/>
            <w:vAlign w:val="center"/>
          </w:tcPr>
          <w:p w:rsidR="00A53B3A" w:rsidRPr="00A53B3A" w:rsidRDefault="00A53B3A" w:rsidP="00A53B3A">
            <w:pPr>
              <w:rPr>
                <w:rFonts w:ascii="Courier New" w:hAnsi="Courier New" w:cs="Courier New"/>
                <w:sz w:val="16"/>
                <w:szCs w:val="16"/>
              </w:rPr>
            </w:pPr>
          </w:p>
        </w:tc>
        <w:tc>
          <w:tcPr>
            <w:tcW w:w="709" w:type="dxa"/>
            <w:shd w:val="clear" w:color="auto" w:fill="auto"/>
            <w:vAlign w:val="center"/>
          </w:tcPr>
          <w:p w:rsidR="00A53B3A" w:rsidRPr="00A53B3A" w:rsidRDefault="00A53B3A" w:rsidP="00A53B3A">
            <w:pPr>
              <w:rPr>
                <w:rFonts w:ascii="Courier New" w:hAnsi="Courier New" w:cs="Courier New"/>
                <w:sz w:val="16"/>
                <w:szCs w:val="16"/>
              </w:rPr>
            </w:pPr>
          </w:p>
        </w:tc>
        <w:tc>
          <w:tcPr>
            <w:tcW w:w="567" w:type="dxa"/>
            <w:shd w:val="clear" w:color="auto" w:fill="auto"/>
            <w:vAlign w:val="center"/>
          </w:tcPr>
          <w:p w:rsidR="00A53B3A" w:rsidRPr="00A53B3A" w:rsidRDefault="00A53B3A" w:rsidP="00A53B3A">
            <w:pPr>
              <w:rPr>
                <w:rFonts w:ascii="Courier New" w:hAnsi="Courier New" w:cs="Courier New"/>
                <w:sz w:val="16"/>
                <w:szCs w:val="16"/>
              </w:rPr>
            </w:pPr>
          </w:p>
        </w:tc>
        <w:tc>
          <w:tcPr>
            <w:tcW w:w="850" w:type="dxa"/>
            <w:shd w:val="clear" w:color="auto" w:fill="auto"/>
            <w:vAlign w:val="center"/>
          </w:tcPr>
          <w:p w:rsidR="00A53B3A" w:rsidRPr="00A53B3A" w:rsidRDefault="00A53B3A" w:rsidP="00A53B3A">
            <w:pPr>
              <w:rPr>
                <w:rFonts w:ascii="Courier New" w:hAnsi="Courier New" w:cs="Courier New"/>
                <w:sz w:val="16"/>
                <w:szCs w:val="16"/>
              </w:rPr>
            </w:pPr>
          </w:p>
        </w:tc>
        <w:tc>
          <w:tcPr>
            <w:tcW w:w="815" w:type="dxa"/>
            <w:shd w:val="clear" w:color="auto" w:fill="auto"/>
            <w:vAlign w:val="center"/>
          </w:tcPr>
          <w:p w:rsidR="00A53B3A" w:rsidRPr="00A53B3A" w:rsidRDefault="00A53B3A" w:rsidP="00A53B3A">
            <w:pPr>
              <w:rPr>
                <w:rFonts w:ascii="Courier New" w:hAnsi="Courier New" w:cs="Courier New"/>
                <w:sz w:val="16"/>
                <w:szCs w:val="16"/>
              </w:rPr>
            </w:pP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Сельское хозяйство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17,2</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17,4</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19,00</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lastRenderedPageBreak/>
              <w:t>Лесное хозяйство и предоставление услуг в этой области*</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Добыча полезных ископаемых</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Обрабатывающие производства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Производство и распределение электроэнергии, газа и воды**</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Строительство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Оптовая и розничная торговля; ремонт автотранспортных средств, мотоциклов, бытовых изделий и предметов личного пользования</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429"/>
        </w:trPr>
        <w:tc>
          <w:tcPr>
            <w:tcW w:w="2943"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Транспорт и связь</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Прочие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 xml:space="preserve">Выручка от реализации продукции, работ, услуг (в действующих ценах) предприятий малого бизнеса (с учетом </w:t>
            </w:r>
            <w:proofErr w:type="spellStart"/>
            <w:r w:rsidRPr="00A53B3A">
              <w:rPr>
                <w:rFonts w:ascii="Courier New" w:hAnsi="Courier New" w:cs="Courier New"/>
                <w:b/>
                <w:bCs/>
                <w:i/>
                <w:iCs/>
                <w:sz w:val="16"/>
                <w:szCs w:val="16"/>
              </w:rPr>
              <w:t>микропредприятий</w:t>
            </w:r>
            <w:proofErr w:type="spellEnd"/>
            <w:r w:rsidRPr="00A53B3A">
              <w:rPr>
                <w:rFonts w:ascii="Courier New" w:hAnsi="Courier New" w:cs="Courier New"/>
                <w:b/>
                <w:bCs/>
                <w:i/>
                <w:iCs/>
                <w:sz w:val="16"/>
                <w:szCs w:val="16"/>
              </w:rPr>
              <w:t xml:space="preserve">) </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1170"/>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Прибыль прибыльных предприятий (с учетом предприятий малого бизнеса)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2,50</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3,40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p>
        </w:tc>
      </w:tr>
      <w:tr w:rsidR="00A53B3A" w:rsidRPr="00A53B3A" w:rsidTr="00A53B3A">
        <w:trPr>
          <w:trHeight w:val="375"/>
        </w:trPr>
        <w:tc>
          <w:tcPr>
            <w:tcW w:w="9570" w:type="dxa"/>
            <w:gridSpan w:val="9"/>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Состояние основных видов экономической деятельности хозяйствующих субъектов МО</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sz w:val="16"/>
                <w:szCs w:val="16"/>
                <w:u w:val="single"/>
              </w:rPr>
            </w:pPr>
            <w:r w:rsidRPr="00A53B3A">
              <w:rPr>
                <w:rFonts w:ascii="Courier New" w:hAnsi="Courier New" w:cs="Courier New"/>
                <w:b/>
                <w:bCs/>
                <w:sz w:val="16"/>
                <w:szCs w:val="16"/>
                <w:u w:val="single"/>
              </w:rPr>
              <w:t>Промышленное производство:</w:t>
            </w:r>
          </w:p>
        </w:tc>
        <w:tc>
          <w:tcPr>
            <w:tcW w:w="851"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992"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992"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51"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709"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567"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50"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15"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r>
      <w:tr w:rsidR="00A53B3A" w:rsidRPr="00A53B3A" w:rsidTr="00A53B3A">
        <w:trPr>
          <w:trHeight w:val="88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Объем отгруженных товаров собственного производства, выполненных работ и услуг собственными силами (С+D+E):</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992"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51"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709"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567"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50"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15"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Индекс промышленного производства - всего***:</w:t>
            </w:r>
          </w:p>
        </w:tc>
        <w:tc>
          <w:tcPr>
            <w:tcW w:w="851"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w:t>
            </w:r>
          </w:p>
        </w:tc>
        <w:tc>
          <w:tcPr>
            <w:tcW w:w="992"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992"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51"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709"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567"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50"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15"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в том числе: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992"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51"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709"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567"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50"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c>
          <w:tcPr>
            <w:tcW w:w="815" w:type="dxa"/>
            <w:shd w:val="clear" w:color="auto" w:fill="auto"/>
            <w:vAlign w:val="center"/>
            <w:hideMark/>
          </w:tcPr>
          <w:p w:rsidR="00A53B3A" w:rsidRPr="00A53B3A" w:rsidRDefault="00A53B3A" w:rsidP="00A53B3A">
            <w:pPr>
              <w:jc w:val="center"/>
              <w:rPr>
                <w:rFonts w:ascii="Courier New" w:hAnsi="Courier New" w:cs="Courier New"/>
                <w:b/>
                <w:bCs/>
                <w:sz w:val="16"/>
                <w:szCs w:val="16"/>
              </w:rPr>
            </w:pPr>
            <w:r w:rsidRPr="00A53B3A">
              <w:rPr>
                <w:rFonts w:ascii="Courier New" w:hAnsi="Courier New" w:cs="Courier New"/>
                <w:b/>
                <w:bCs/>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sz w:val="16"/>
                <w:szCs w:val="16"/>
                <w:u w:val="single"/>
              </w:rPr>
            </w:pPr>
            <w:r w:rsidRPr="00A53B3A">
              <w:rPr>
                <w:rFonts w:ascii="Courier New" w:hAnsi="Courier New" w:cs="Courier New"/>
                <w:b/>
                <w:bCs/>
                <w:sz w:val="16"/>
                <w:szCs w:val="16"/>
                <w:u w:val="single"/>
              </w:rPr>
              <w:t>Добыча полезных ископаемых (C):</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Объем отгруженных товаров собственного производства, выполненных работ и услуг собственными силами</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Индекс промышленного производства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sz w:val="16"/>
                <w:szCs w:val="16"/>
                <w:u w:val="single"/>
              </w:rPr>
            </w:pPr>
            <w:r w:rsidRPr="00A53B3A">
              <w:rPr>
                <w:rFonts w:ascii="Courier New" w:hAnsi="Courier New" w:cs="Courier New"/>
                <w:b/>
                <w:bCs/>
                <w:sz w:val="16"/>
                <w:szCs w:val="16"/>
                <w:u w:val="single"/>
              </w:rPr>
              <w:t>Обрабатывающие производства (D):</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Объем отгруженных товаров собственного производства, выполненных работ и услуг собственными силами</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Индекс промышленного производства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b/>
                <w:bCs/>
                <w:sz w:val="16"/>
                <w:szCs w:val="16"/>
                <w:u w:val="single"/>
              </w:rPr>
            </w:pPr>
            <w:r w:rsidRPr="00A53B3A">
              <w:rPr>
                <w:rFonts w:ascii="Courier New" w:hAnsi="Courier New" w:cs="Courier New"/>
                <w:b/>
                <w:bCs/>
                <w:sz w:val="16"/>
                <w:szCs w:val="16"/>
                <w:u w:val="single"/>
              </w:rPr>
              <w:t>Производство и распределение электроэнергии, газа и воды (E):</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Объем отгруженных товаров собственного производства, выполненных работ и услуг собственными силами</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Индекс промышленного производства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sz w:val="16"/>
                <w:szCs w:val="16"/>
                <w:u w:val="single"/>
              </w:rPr>
            </w:pPr>
            <w:r w:rsidRPr="00A53B3A">
              <w:rPr>
                <w:rFonts w:ascii="Courier New" w:hAnsi="Courier New" w:cs="Courier New"/>
                <w:b/>
                <w:bCs/>
                <w:sz w:val="16"/>
                <w:szCs w:val="16"/>
                <w:u w:val="single"/>
              </w:rPr>
              <w:t xml:space="preserve">Сельское хозяйство </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u w:val="single"/>
              </w:rPr>
            </w:pPr>
            <w:r w:rsidRPr="00A53B3A">
              <w:rPr>
                <w:rFonts w:ascii="Courier New" w:hAnsi="Courier New" w:cs="Courier New"/>
                <w:sz w:val="16"/>
                <w:szCs w:val="16"/>
                <w:u w:val="single"/>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 xml:space="preserve">Валовый выпуск продукции  в </w:t>
            </w:r>
            <w:proofErr w:type="spellStart"/>
            <w:r w:rsidRPr="00A53B3A">
              <w:rPr>
                <w:rFonts w:ascii="Courier New" w:hAnsi="Courier New" w:cs="Courier New"/>
                <w:i/>
                <w:iCs/>
                <w:sz w:val="16"/>
                <w:szCs w:val="16"/>
              </w:rPr>
              <w:t>сельхозорганизациях</w:t>
            </w:r>
            <w:proofErr w:type="spellEnd"/>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lastRenderedPageBreak/>
              <w:t xml:space="preserve">Индекс производства продукции сельского хозяйства в </w:t>
            </w:r>
            <w:proofErr w:type="spellStart"/>
            <w:r w:rsidRPr="00A53B3A">
              <w:rPr>
                <w:rFonts w:ascii="Courier New" w:hAnsi="Courier New" w:cs="Courier New"/>
                <w:i/>
                <w:iCs/>
                <w:sz w:val="16"/>
                <w:szCs w:val="16"/>
              </w:rPr>
              <w:t>сельхозорганизациях</w:t>
            </w:r>
            <w:proofErr w:type="spellEnd"/>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sz w:val="16"/>
                <w:szCs w:val="16"/>
                <w:u w:val="single"/>
              </w:rPr>
            </w:pPr>
            <w:r w:rsidRPr="00A53B3A">
              <w:rPr>
                <w:rFonts w:ascii="Courier New" w:hAnsi="Courier New" w:cs="Courier New"/>
                <w:b/>
                <w:bCs/>
                <w:sz w:val="16"/>
                <w:szCs w:val="16"/>
                <w:u w:val="single"/>
              </w:rPr>
              <w:t>Строительство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u w:val="single"/>
              </w:rPr>
            </w:pPr>
            <w:r w:rsidRPr="00A53B3A">
              <w:rPr>
                <w:rFonts w:ascii="Courier New" w:hAnsi="Courier New" w:cs="Courier New"/>
                <w:sz w:val="16"/>
                <w:szCs w:val="16"/>
                <w:u w:val="single"/>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Объем выполненных работ и услуг собственными силами предприятий и организаций</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Ввод в действие жилых домов</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кв. м</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Введено жилья на душу населения</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кв. м</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sz w:val="16"/>
                <w:szCs w:val="16"/>
                <w:u w:val="single"/>
              </w:rPr>
            </w:pPr>
            <w:r w:rsidRPr="00A53B3A">
              <w:rPr>
                <w:rFonts w:ascii="Courier New" w:hAnsi="Courier New" w:cs="Courier New"/>
                <w:b/>
                <w:bCs/>
                <w:sz w:val="16"/>
                <w:szCs w:val="16"/>
                <w:u w:val="single"/>
              </w:rPr>
              <w:t>Торговля</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u w:val="single"/>
              </w:rPr>
            </w:pPr>
            <w:r w:rsidRPr="00A53B3A">
              <w:rPr>
                <w:rFonts w:ascii="Courier New" w:hAnsi="Courier New" w:cs="Courier New"/>
                <w:sz w:val="16"/>
                <w:szCs w:val="16"/>
                <w:u w:val="single"/>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 xml:space="preserve">Розничный товарооборот </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 xml:space="preserve">Индекс физического объема </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sz w:val="16"/>
                <w:szCs w:val="16"/>
                <w:u w:val="single"/>
              </w:rPr>
            </w:pPr>
            <w:r w:rsidRPr="00A53B3A">
              <w:rPr>
                <w:rFonts w:ascii="Courier New" w:hAnsi="Courier New" w:cs="Courier New"/>
                <w:b/>
                <w:bCs/>
                <w:sz w:val="16"/>
                <w:szCs w:val="16"/>
                <w:u w:val="single"/>
              </w:rPr>
              <w:t>Малый бизнес</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u w:val="single"/>
              </w:rPr>
            </w:pPr>
            <w:r w:rsidRPr="00A53B3A">
              <w:rPr>
                <w:rFonts w:ascii="Courier New" w:hAnsi="Courier New" w:cs="Courier New"/>
                <w:sz w:val="16"/>
                <w:szCs w:val="16"/>
                <w:u w:val="single"/>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 xml:space="preserve">Число действующих малых предприятий - всего (с учетом </w:t>
            </w:r>
            <w:proofErr w:type="spellStart"/>
            <w:r w:rsidRPr="00A53B3A">
              <w:rPr>
                <w:rFonts w:ascii="Courier New" w:hAnsi="Courier New" w:cs="Courier New"/>
                <w:i/>
                <w:iCs/>
                <w:sz w:val="16"/>
                <w:szCs w:val="16"/>
              </w:rPr>
              <w:t>микропредприятий</w:t>
            </w:r>
            <w:proofErr w:type="spellEnd"/>
            <w:r w:rsidRPr="00A53B3A">
              <w:rPr>
                <w:rFonts w:ascii="Courier New" w:hAnsi="Courier New" w:cs="Courier New"/>
                <w:i/>
                <w:iCs/>
                <w:sz w:val="16"/>
                <w:szCs w:val="16"/>
              </w:rPr>
              <w:t>)</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 xml:space="preserve"> в том числе по видам экономической деятельности:</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Сельское хозяйство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Лесозаготовки</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Добыча полезных ископаемых</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Обрабатывающие производства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40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Производство и распределение электроэнергии, газа и воды</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Строительство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Торговля</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Транспорт и связь</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Прочие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Уд</w:t>
            </w:r>
            <w:proofErr w:type="gramStart"/>
            <w:r w:rsidRPr="00A53B3A">
              <w:rPr>
                <w:rFonts w:ascii="Courier New" w:hAnsi="Courier New" w:cs="Courier New"/>
                <w:i/>
                <w:iCs/>
                <w:sz w:val="16"/>
                <w:szCs w:val="16"/>
              </w:rPr>
              <w:t>.</w:t>
            </w:r>
            <w:proofErr w:type="gramEnd"/>
            <w:r w:rsidRPr="00A53B3A">
              <w:rPr>
                <w:rFonts w:ascii="Courier New" w:hAnsi="Courier New" w:cs="Courier New"/>
                <w:i/>
                <w:iCs/>
                <w:sz w:val="16"/>
                <w:szCs w:val="16"/>
              </w:rPr>
              <w:t xml:space="preserve"> </w:t>
            </w:r>
            <w:proofErr w:type="gramStart"/>
            <w:r w:rsidRPr="00A53B3A">
              <w:rPr>
                <w:rFonts w:ascii="Courier New" w:hAnsi="Courier New" w:cs="Courier New"/>
                <w:i/>
                <w:iCs/>
                <w:sz w:val="16"/>
                <w:szCs w:val="16"/>
              </w:rPr>
              <w:t>в</w:t>
            </w:r>
            <w:proofErr w:type="gramEnd"/>
            <w:r w:rsidRPr="00A53B3A">
              <w:rPr>
                <w:rFonts w:ascii="Courier New" w:hAnsi="Courier New" w:cs="Courier New"/>
                <w:i/>
                <w:iCs/>
                <w:sz w:val="16"/>
                <w:szCs w:val="16"/>
              </w:rPr>
              <w:t xml:space="preserve">ес выручки предприятий малого бизнеса (с учетом </w:t>
            </w:r>
            <w:proofErr w:type="spellStart"/>
            <w:r w:rsidRPr="00A53B3A">
              <w:rPr>
                <w:rFonts w:ascii="Courier New" w:hAnsi="Courier New" w:cs="Courier New"/>
                <w:i/>
                <w:iCs/>
                <w:sz w:val="16"/>
                <w:szCs w:val="16"/>
              </w:rPr>
              <w:t>микропредприятий</w:t>
            </w:r>
            <w:proofErr w:type="spellEnd"/>
            <w:r w:rsidRPr="00A53B3A">
              <w:rPr>
                <w:rFonts w:ascii="Courier New" w:hAnsi="Courier New" w:cs="Courier New"/>
                <w:i/>
                <w:iCs/>
                <w:sz w:val="16"/>
                <w:szCs w:val="16"/>
              </w:rPr>
              <w:t>) в выручке  в целом по МО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90"/>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 xml:space="preserve">Число </w:t>
            </w:r>
            <w:proofErr w:type="gramStart"/>
            <w:r w:rsidRPr="00A53B3A">
              <w:rPr>
                <w:rFonts w:ascii="Courier New" w:hAnsi="Courier New" w:cs="Courier New"/>
                <w:b/>
                <w:bCs/>
                <w:i/>
                <w:iCs/>
                <w:sz w:val="16"/>
                <w:szCs w:val="16"/>
              </w:rPr>
              <w:t>действующих</w:t>
            </w:r>
            <w:proofErr w:type="gramEnd"/>
            <w:r w:rsidRPr="00A53B3A">
              <w:rPr>
                <w:rFonts w:ascii="Courier New" w:hAnsi="Courier New" w:cs="Courier New"/>
                <w:b/>
                <w:bCs/>
                <w:i/>
                <w:iCs/>
                <w:sz w:val="16"/>
                <w:szCs w:val="16"/>
              </w:rPr>
              <w:t xml:space="preserve"> </w:t>
            </w:r>
            <w:proofErr w:type="spellStart"/>
            <w:r w:rsidRPr="00A53B3A">
              <w:rPr>
                <w:rFonts w:ascii="Courier New" w:hAnsi="Courier New" w:cs="Courier New"/>
                <w:b/>
                <w:bCs/>
                <w:i/>
                <w:iCs/>
                <w:sz w:val="16"/>
                <w:szCs w:val="16"/>
              </w:rPr>
              <w:t>микропредприятий</w:t>
            </w:r>
            <w:proofErr w:type="spellEnd"/>
            <w:r w:rsidRPr="00A53B3A">
              <w:rPr>
                <w:rFonts w:ascii="Courier New" w:hAnsi="Courier New" w:cs="Courier New"/>
                <w:b/>
                <w:bCs/>
                <w:i/>
                <w:iCs/>
                <w:sz w:val="16"/>
                <w:szCs w:val="16"/>
              </w:rPr>
              <w:t xml:space="preserve"> - всего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Уд</w:t>
            </w:r>
            <w:proofErr w:type="gramStart"/>
            <w:r w:rsidRPr="00A53B3A">
              <w:rPr>
                <w:rFonts w:ascii="Courier New" w:hAnsi="Courier New" w:cs="Courier New"/>
                <w:i/>
                <w:iCs/>
                <w:sz w:val="16"/>
                <w:szCs w:val="16"/>
              </w:rPr>
              <w:t>.</w:t>
            </w:r>
            <w:proofErr w:type="gramEnd"/>
            <w:r w:rsidRPr="00A53B3A">
              <w:rPr>
                <w:rFonts w:ascii="Courier New" w:hAnsi="Courier New" w:cs="Courier New"/>
                <w:i/>
                <w:iCs/>
                <w:sz w:val="16"/>
                <w:szCs w:val="16"/>
              </w:rPr>
              <w:t xml:space="preserve"> </w:t>
            </w:r>
            <w:proofErr w:type="gramStart"/>
            <w:r w:rsidRPr="00A53B3A">
              <w:rPr>
                <w:rFonts w:ascii="Courier New" w:hAnsi="Courier New" w:cs="Courier New"/>
                <w:i/>
                <w:iCs/>
                <w:sz w:val="16"/>
                <w:szCs w:val="16"/>
              </w:rPr>
              <w:t>в</w:t>
            </w:r>
            <w:proofErr w:type="gramEnd"/>
            <w:r w:rsidRPr="00A53B3A">
              <w:rPr>
                <w:rFonts w:ascii="Courier New" w:hAnsi="Courier New" w:cs="Courier New"/>
                <w:i/>
                <w:iCs/>
                <w:sz w:val="16"/>
                <w:szCs w:val="16"/>
              </w:rPr>
              <w:t xml:space="preserve">ес выручки предприятий </w:t>
            </w:r>
            <w:proofErr w:type="spellStart"/>
            <w:r w:rsidRPr="00A53B3A">
              <w:rPr>
                <w:rFonts w:ascii="Courier New" w:hAnsi="Courier New" w:cs="Courier New"/>
                <w:i/>
                <w:iCs/>
                <w:sz w:val="16"/>
                <w:szCs w:val="16"/>
              </w:rPr>
              <w:t>микропредприятий</w:t>
            </w:r>
            <w:proofErr w:type="spellEnd"/>
            <w:r w:rsidRPr="00A53B3A">
              <w:rPr>
                <w:rFonts w:ascii="Courier New" w:hAnsi="Courier New" w:cs="Courier New"/>
                <w:i/>
                <w:iCs/>
                <w:sz w:val="16"/>
                <w:szCs w:val="16"/>
              </w:rPr>
              <w:t xml:space="preserve"> в выручке  в целом по МО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Количество индивидуальных предпринимателей</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ед.</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w:t>
            </w:r>
          </w:p>
        </w:tc>
      </w:tr>
      <w:tr w:rsidR="00A53B3A" w:rsidRPr="00A53B3A" w:rsidTr="00A53B3A">
        <w:trPr>
          <w:trHeight w:val="780"/>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Объем инвестиций в основной капитал за счет всех источников -  всего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w:t>
            </w:r>
          </w:p>
        </w:tc>
      </w:tr>
      <w:tr w:rsidR="00A53B3A" w:rsidRPr="00A53B3A" w:rsidTr="00A53B3A">
        <w:trPr>
          <w:trHeight w:val="375"/>
        </w:trPr>
        <w:tc>
          <w:tcPr>
            <w:tcW w:w="9570" w:type="dxa"/>
            <w:gridSpan w:val="9"/>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 xml:space="preserve">Демография, трудовые ресурсы и уровень жизни населения </w:t>
            </w:r>
          </w:p>
        </w:tc>
      </w:tr>
      <w:tr w:rsidR="00A53B3A" w:rsidRPr="00A53B3A" w:rsidTr="00A53B3A">
        <w:trPr>
          <w:trHeight w:val="390"/>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Численность постоянного населения - всего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0,441</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0,428</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0,413</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0,405</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0,399</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0,395</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0,390</w:t>
            </w:r>
          </w:p>
        </w:tc>
      </w:tr>
      <w:tr w:rsidR="00A53B3A" w:rsidRPr="00A53B3A" w:rsidTr="00A53B3A">
        <w:trPr>
          <w:trHeight w:val="780"/>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Среднесписочная численность работников (без внешних совместителей) по полному кругу организаций,</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0,077</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0,077</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0,068</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0,068</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0,068</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0,068</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0,068</w:t>
            </w:r>
          </w:p>
        </w:tc>
      </w:tr>
      <w:tr w:rsidR="00A53B3A" w:rsidRPr="00A53B3A" w:rsidTr="00A53B3A">
        <w:trPr>
          <w:trHeight w:val="390"/>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в том числе: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Сельское хозяйство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0,014</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0,014</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xml:space="preserve">Лесное хозяйство и предоставление услуг в этой </w:t>
            </w:r>
            <w:r w:rsidRPr="00A53B3A">
              <w:rPr>
                <w:rFonts w:ascii="Courier New" w:hAnsi="Courier New" w:cs="Courier New"/>
                <w:sz w:val="16"/>
                <w:szCs w:val="16"/>
              </w:rPr>
              <w:lastRenderedPageBreak/>
              <w:t>области*</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lastRenderedPageBreak/>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lastRenderedPageBreak/>
              <w:t>Добыча полезных ископаемых</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Обрабатывающие производства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Производство и распределение электроэнергии, газа и воды</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Строительство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1125"/>
        </w:trPr>
        <w:tc>
          <w:tcPr>
            <w:tcW w:w="2943"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Оптовая и розничная торговля; ремонт автотранспортных средств, мотоциклов, бытовых изделий и предметов личного пользования</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Транспорт и связь</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0,003</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0,003</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0,002</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0,002</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0,002</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0,002</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0,002</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Государственное управление и обеспечение военной безопасности; обязательное социальное обеспечение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Образование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0,033</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0,033</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0,033</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0,033</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0,033</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0,033</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0,033</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Здравоохранение и предоставление социальных услуг</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0,004</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0,003</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0,003</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0,003</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0,003</w:t>
            </w:r>
          </w:p>
        </w:tc>
      </w:tr>
      <w:tr w:rsidR="00A53B3A" w:rsidRPr="00A53B3A" w:rsidTr="00A53B3A">
        <w:trPr>
          <w:trHeight w:val="750"/>
        </w:trPr>
        <w:tc>
          <w:tcPr>
            <w:tcW w:w="2943" w:type="dxa"/>
            <w:shd w:val="clear" w:color="auto" w:fill="auto"/>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Предоставление прочих коммунальных, социальных и персональных услуг</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0,004</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0,006</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Прочие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1095"/>
        </w:trPr>
        <w:tc>
          <w:tcPr>
            <w:tcW w:w="2943" w:type="dxa"/>
            <w:shd w:val="clear" w:color="auto" w:fill="auto"/>
            <w:vAlign w:val="bottom"/>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 xml:space="preserve">В том числе из общей </w:t>
            </w:r>
            <w:proofErr w:type="gramStart"/>
            <w:r w:rsidRPr="00A53B3A">
              <w:rPr>
                <w:rFonts w:ascii="Courier New" w:hAnsi="Courier New" w:cs="Courier New"/>
                <w:i/>
                <w:iCs/>
                <w:sz w:val="16"/>
                <w:szCs w:val="16"/>
              </w:rPr>
              <w:t>численности</w:t>
            </w:r>
            <w:proofErr w:type="gramEnd"/>
            <w:r w:rsidRPr="00A53B3A">
              <w:rPr>
                <w:rFonts w:ascii="Courier New" w:hAnsi="Courier New" w:cs="Courier New"/>
                <w:i/>
                <w:iCs/>
                <w:sz w:val="16"/>
                <w:szCs w:val="16"/>
              </w:rPr>
              <w:t xml:space="preserve"> работающих численность работников бюджетной сферы, финансируемой из консолидированного местного бюджета-всего, </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r>
      <w:tr w:rsidR="00A53B3A" w:rsidRPr="00A53B3A" w:rsidTr="00A53B3A">
        <w:trPr>
          <w:trHeight w:val="375"/>
        </w:trPr>
        <w:tc>
          <w:tcPr>
            <w:tcW w:w="2943" w:type="dxa"/>
            <w:shd w:val="clear" w:color="auto" w:fill="auto"/>
            <w:vAlign w:val="bottom"/>
            <w:hideMark/>
          </w:tcPr>
          <w:p w:rsidR="00A53B3A" w:rsidRPr="00A53B3A" w:rsidRDefault="00A53B3A" w:rsidP="00A53B3A">
            <w:pPr>
              <w:jc w:val="right"/>
              <w:rPr>
                <w:rFonts w:ascii="Courier New" w:hAnsi="Courier New" w:cs="Courier New"/>
                <w:i/>
                <w:iCs/>
                <w:sz w:val="16"/>
                <w:szCs w:val="16"/>
              </w:rPr>
            </w:pPr>
            <w:r w:rsidRPr="00A53B3A">
              <w:rPr>
                <w:rFonts w:ascii="Courier New" w:hAnsi="Courier New" w:cs="Courier New"/>
                <w:i/>
                <w:iCs/>
                <w:sz w:val="16"/>
                <w:szCs w:val="16"/>
              </w:rPr>
              <w:t>из них по отраслям социальной сферы:</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Образование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Культура и искусство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0,005</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Физическая культура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Управление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w:t>
            </w:r>
            <w:proofErr w:type="gramStart"/>
            <w:r w:rsidRPr="00A53B3A">
              <w:rPr>
                <w:rFonts w:ascii="Courier New" w:hAnsi="Courier New" w:cs="Courier New"/>
                <w:sz w:val="16"/>
                <w:szCs w:val="16"/>
              </w:rPr>
              <w:t>.ч</w:t>
            </w:r>
            <w:proofErr w:type="gramEnd"/>
            <w:r w:rsidRPr="00A53B3A">
              <w:rPr>
                <w:rFonts w:ascii="Courier New" w:hAnsi="Courier New" w:cs="Courier New"/>
                <w:sz w:val="16"/>
                <w:szCs w:val="16"/>
              </w:rPr>
              <w:t>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1125"/>
        </w:trPr>
        <w:tc>
          <w:tcPr>
            <w:tcW w:w="2943" w:type="dxa"/>
            <w:shd w:val="clear" w:color="auto" w:fill="auto"/>
            <w:vAlign w:val="bottom"/>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 xml:space="preserve">В том числе из общей численности работающих численность работников малых предприятий (с учетом </w:t>
            </w:r>
            <w:proofErr w:type="spellStart"/>
            <w:r w:rsidRPr="00A53B3A">
              <w:rPr>
                <w:rFonts w:ascii="Courier New" w:hAnsi="Courier New" w:cs="Courier New"/>
                <w:i/>
                <w:iCs/>
                <w:sz w:val="16"/>
                <w:szCs w:val="16"/>
              </w:rPr>
              <w:t>микропредприятий</w:t>
            </w:r>
            <w:proofErr w:type="spellEnd"/>
            <w:proofErr w:type="gramStart"/>
            <w:r w:rsidRPr="00A53B3A">
              <w:rPr>
                <w:rFonts w:ascii="Courier New" w:hAnsi="Courier New" w:cs="Courier New"/>
                <w:i/>
                <w:iCs/>
                <w:sz w:val="16"/>
                <w:szCs w:val="16"/>
              </w:rPr>
              <w:t>)-</w:t>
            </w:r>
            <w:proofErr w:type="gramEnd"/>
            <w:r w:rsidRPr="00A53B3A">
              <w:rPr>
                <w:rFonts w:ascii="Courier New" w:hAnsi="Courier New" w:cs="Courier New"/>
                <w:i/>
                <w:iCs/>
                <w:sz w:val="16"/>
                <w:szCs w:val="16"/>
              </w:rPr>
              <w:t xml:space="preserve">всего, </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310"/>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в том числе: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bottom"/>
            <w:hideMark/>
          </w:tcPr>
          <w:p w:rsidR="00A53B3A" w:rsidRPr="00A53B3A" w:rsidRDefault="00A53B3A" w:rsidP="00A53B3A">
            <w:pPr>
              <w:jc w:val="both"/>
              <w:rPr>
                <w:rFonts w:ascii="Courier New" w:hAnsi="Courier New" w:cs="Courier New"/>
                <w:sz w:val="16"/>
                <w:szCs w:val="16"/>
              </w:rPr>
            </w:pPr>
            <w:r w:rsidRPr="00A53B3A">
              <w:rPr>
                <w:rFonts w:ascii="Courier New" w:hAnsi="Courier New" w:cs="Courier New"/>
                <w:sz w:val="16"/>
                <w:szCs w:val="16"/>
              </w:rPr>
              <w:t>Сельское хозяйство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jc w:val="both"/>
              <w:rPr>
                <w:rFonts w:ascii="Courier New" w:hAnsi="Courier New" w:cs="Courier New"/>
                <w:sz w:val="16"/>
                <w:szCs w:val="16"/>
              </w:rPr>
            </w:pPr>
            <w:r w:rsidRPr="00A53B3A">
              <w:rPr>
                <w:rFonts w:ascii="Courier New" w:hAnsi="Courier New" w:cs="Courier New"/>
                <w:sz w:val="16"/>
                <w:szCs w:val="16"/>
              </w:rPr>
              <w:t>Лесное хозяйство и предоставление услуг в этой области*</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w:t>
            </w:r>
            <w:proofErr w:type="gramStart"/>
            <w:r w:rsidRPr="00A53B3A">
              <w:rPr>
                <w:rFonts w:ascii="Courier New" w:hAnsi="Courier New" w:cs="Courier New"/>
                <w:sz w:val="16"/>
                <w:szCs w:val="16"/>
              </w:rPr>
              <w:t>.ч</w:t>
            </w:r>
            <w:proofErr w:type="gramEnd"/>
            <w:r w:rsidRPr="00A53B3A">
              <w:rPr>
                <w:rFonts w:ascii="Courier New" w:hAnsi="Courier New" w:cs="Courier New"/>
                <w:sz w:val="16"/>
                <w:szCs w:val="16"/>
              </w:rPr>
              <w:t>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jc w:val="both"/>
              <w:rPr>
                <w:rFonts w:ascii="Courier New" w:hAnsi="Courier New" w:cs="Courier New"/>
                <w:sz w:val="16"/>
                <w:szCs w:val="16"/>
              </w:rPr>
            </w:pPr>
            <w:r w:rsidRPr="00A53B3A">
              <w:rPr>
                <w:rFonts w:ascii="Courier New" w:hAnsi="Courier New" w:cs="Courier New"/>
                <w:sz w:val="16"/>
                <w:szCs w:val="16"/>
              </w:rPr>
              <w:t>Добыча полезных ископаемых</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jc w:val="both"/>
              <w:rPr>
                <w:rFonts w:ascii="Courier New" w:hAnsi="Courier New" w:cs="Courier New"/>
                <w:sz w:val="16"/>
                <w:szCs w:val="16"/>
              </w:rPr>
            </w:pPr>
            <w:r w:rsidRPr="00A53B3A">
              <w:rPr>
                <w:rFonts w:ascii="Courier New" w:hAnsi="Courier New" w:cs="Courier New"/>
                <w:sz w:val="16"/>
                <w:szCs w:val="16"/>
              </w:rPr>
              <w:t>Обрабатывающие производства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480"/>
        </w:trPr>
        <w:tc>
          <w:tcPr>
            <w:tcW w:w="2943" w:type="dxa"/>
            <w:shd w:val="clear" w:color="auto" w:fill="auto"/>
            <w:noWrap/>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Производство и распределение электроэнергии, газа и воды</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 чел.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jc w:val="both"/>
              <w:rPr>
                <w:rFonts w:ascii="Courier New" w:hAnsi="Courier New" w:cs="Courier New"/>
                <w:sz w:val="16"/>
                <w:szCs w:val="16"/>
              </w:rPr>
            </w:pPr>
            <w:r w:rsidRPr="00A53B3A">
              <w:rPr>
                <w:rFonts w:ascii="Courier New" w:hAnsi="Courier New" w:cs="Courier New"/>
                <w:sz w:val="16"/>
                <w:szCs w:val="16"/>
              </w:rPr>
              <w:t>Строительство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w:t>
            </w:r>
            <w:proofErr w:type="gramStart"/>
            <w:r w:rsidRPr="00A53B3A">
              <w:rPr>
                <w:rFonts w:ascii="Courier New" w:hAnsi="Courier New" w:cs="Courier New"/>
                <w:sz w:val="16"/>
                <w:szCs w:val="16"/>
              </w:rPr>
              <w:t>.ч</w:t>
            </w:r>
            <w:proofErr w:type="gramEnd"/>
            <w:r w:rsidRPr="00A53B3A">
              <w:rPr>
                <w:rFonts w:ascii="Courier New" w:hAnsi="Courier New" w:cs="Courier New"/>
                <w:sz w:val="16"/>
                <w:szCs w:val="16"/>
              </w:rPr>
              <w:t>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jc w:val="both"/>
              <w:rPr>
                <w:rFonts w:ascii="Courier New" w:hAnsi="Courier New" w:cs="Courier New"/>
                <w:sz w:val="16"/>
                <w:szCs w:val="16"/>
              </w:rPr>
            </w:pPr>
            <w:r w:rsidRPr="00A53B3A">
              <w:rPr>
                <w:rFonts w:ascii="Courier New" w:hAnsi="Courier New" w:cs="Courier New"/>
                <w:sz w:val="16"/>
                <w:szCs w:val="16"/>
              </w:rPr>
              <w:t>Торговля</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w:t>
            </w:r>
            <w:proofErr w:type="gramStart"/>
            <w:r w:rsidRPr="00A53B3A">
              <w:rPr>
                <w:rFonts w:ascii="Courier New" w:hAnsi="Courier New" w:cs="Courier New"/>
                <w:sz w:val="16"/>
                <w:szCs w:val="16"/>
              </w:rPr>
              <w:t>.ч</w:t>
            </w:r>
            <w:proofErr w:type="gramEnd"/>
            <w:r w:rsidRPr="00A53B3A">
              <w:rPr>
                <w:rFonts w:ascii="Courier New" w:hAnsi="Courier New" w:cs="Courier New"/>
                <w:sz w:val="16"/>
                <w:szCs w:val="16"/>
              </w:rPr>
              <w:t>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jc w:val="both"/>
              <w:rPr>
                <w:rFonts w:ascii="Courier New" w:hAnsi="Courier New" w:cs="Courier New"/>
                <w:sz w:val="16"/>
                <w:szCs w:val="16"/>
              </w:rPr>
            </w:pPr>
            <w:r w:rsidRPr="00A53B3A">
              <w:rPr>
                <w:rFonts w:ascii="Courier New" w:hAnsi="Courier New" w:cs="Courier New"/>
                <w:sz w:val="16"/>
                <w:szCs w:val="16"/>
              </w:rPr>
              <w:t>Транспорт и связь</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w:t>
            </w:r>
            <w:proofErr w:type="gramStart"/>
            <w:r w:rsidRPr="00A53B3A">
              <w:rPr>
                <w:rFonts w:ascii="Courier New" w:hAnsi="Courier New" w:cs="Courier New"/>
                <w:sz w:val="16"/>
                <w:szCs w:val="16"/>
              </w:rPr>
              <w:t>.ч</w:t>
            </w:r>
            <w:proofErr w:type="gramEnd"/>
            <w:r w:rsidRPr="00A53B3A">
              <w:rPr>
                <w:rFonts w:ascii="Courier New" w:hAnsi="Courier New" w:cs="Courier New"/>
                <w:sz w:val="16"/>
                <w:szCs w:val="16"/>
              </w:rPr>
              <w:t>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jc w:val="both"/>
              <w:rPr>
                <w:rFonts w:ascii="Courier New" w:hAnsi="Courier New" w:cs="Courier New"/>
                <w:sz w:val="16"/>
                <w:szCs w:val="16"/>
              </w:rPr>
            </w:pPr>
            <w:r w:rsidRPr="00A53B3A">
              <w:rPr>
                <w:rFonts w:ascii="Courier New" w:hAnsi="Courier New" w:cs="Courier New"/>
                <w:sz w:val="16"/>
                <w:szCs w:val="16"/>
              </w:rPr>
              <w:t>Прочие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тыс</w:t>
            </w:r>
            <w:proofErr w:type="gramStart"/>
            <w:r w:rsidRPr="00A53B3A">
              <w:rPr>
                <w:rFonts w:ascii="Courier New" w:hAnsi="Courier New" w:cs="Courier New"/>
                <w:sz w:val="16"/>
                <w:szCs w:val="16"/>
              </w:rPr>
              <w:t>.ч</w:t>
            </w:r>
            <w:proofErr w:type="gramEnd"/>
            <w:r w:rsidRPr="00A53B3A">
              <w:rPr>
                <w:rFonts w:ascii="Courier New" w:hAnsi="Courier New" w:cs="Courier New"/>
                <w:sz w:val="16"/>
                <w:szCs w:val="16"/>
              </w:rPr>
              <w:t>ел.</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780"/>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lastRenderedPageBreak/>
              <w:t>Уровень регистрируемой безработицы (к трудоспособному населению)</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8,6</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8,6</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8,6</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8,6</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8,6</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8,6</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8,6</w:t>
            </w:r>
          </w:p>
        </w:tc>
      </w:tr>
      <w:tr w:rsidR="00A53B3A" w:rsidRPr="00A53B3A" w:rsidTr="007C0EEA">
        <w:trPr>
          <w:trHeight w:val="751"/>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Среднемесячная начисленная заработная плата (без выплат социального характера) по полному кругу организаций,</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17444</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18740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18800</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19250</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19250</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19800</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20592</w:t>
            </w:r>
          </w:p>
        </w:tc>
      </w:tr>
      <w:tr w:rsidR="00A53B3A" w:rsidRPr="00A53B3A" w:rsidTr="007C0EEA">
        <w:trPr>
          <w:trHeight w:val="139"/>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в том числе: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240"/>
        </w:trPr>
        <w:tc>
          <w:tcPr>
            <w:tcW w:w="2943" w:type="dxa"/>
            <w:shd w:val="clear" w:color="auto" w:fill="auto"/>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Сельское хозяйство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Лесное хозяйство и предоставление услуг в этой области*</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279"/>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Добыча полезных ископаемых</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Обрабатывающие производства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Производство и распределение электроэнергии, газа и воды</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Строительство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1125"/>
        </w:trPr>
        <w:tc>
          <w:tcPr>
            <w:tcW w:w="2943" w:type="dxa"/>
            <w:shd w:val="clear" w:color="auto" w:fill="auto"/>
            <w:vAlign w:val="center"/>
            <w:hideMark/>
          </w:tcPr>
          <w:p w:rsidR="00A53B3A" w:rsidRPr="00A53B3A" w:rsidRDefault="00A53B3A" w:rsidP="00A53B3A">
            <w:pPr>
              <w:jc w:val="both"/>
              <w:rPr>
                <w:rFonts w:ascii="Courier New" w:hAnsi="Courier New" w:cs="Courier New"/>
                <w:sz w:val="16"/>
                <w:szCs w:val="16"/>
              </w:rPr>
            </w:pPr>
            <w:r w:rsidRPr="00A53B3A">
              <w:rPr>
                <w:rFonts w:ascii="Courier New" w:hAnsi="Courier New" w:cs="Courier New"/>
                <w:sz w:val="16"/>
                <w:szCs w:val="16"/>
              </w:rPr>
              <w:t>Оптовая и розничная торговля; ремонт автотранспортных средств, мотоциклов, бытовых изделий и предметов личного пользования</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9900</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11400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12200</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13000</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13000</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13500</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13500</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Транспорт и связь</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9500</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10000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11100</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12600</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12600</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13000</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13400</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Государственное управление и обеспечение военной безопасности; обязательное социальное обеспечение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15150</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15300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15400</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16000</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16200</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16400</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16800</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Образование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23311</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23779</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22649</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24199</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24500</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25820</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27550,0</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Здравоохранение и предоставление социальных услуг</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14500</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14900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15500</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16500</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16500</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17000</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17500</w:t>
            </w:r>
          </w:p>
        </w:tc>
      </w:tr>
      <w:tr w:rsidR="00A53B3A" w:rsidRPr="00A53B3A" w:rsidTr="007C0EEA">
        <w:trPr>
          <w:trHeight w:val="446"/>
        </w:trPr>
        <w:tc>
          <w:tcPr>
            <w:tcW w:w="2943" w:type="dxa"/>
            <w:shd w:val="clear" w:color="auto" w:fill="auto"/>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Предоставление прочих коммунальных, социальных и персональных услуг</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16300</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16400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16500</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17100</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17200</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17500</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17800</w:t>
            </w:r>
          </w:p>
        </w:tc>
      </w:tr>
      <w:tr w:rsidR="00A53B3A" w:rsidRPr="00A53B3A" w:rsidTr="007C0EEA">
        <w:trPr>
          <w:trHeight w:val="170"/>
        </w:trPr>
        <w:tc>
          <w:tcPr>
            <w:tcW w:w="2943" w:type="dxa"/>
            <w:shd w:val="clear" w:color="auto" w:fill="auto"/>
            <w:noWrap/>
            <w:vAlign w:val="bottom"/>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Прочие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1178"/>
        </w:trPr>
        <w:tc>
          <w:tcPr>
            <w:tcW w:w="2943" w:type="dxa"/>
            <w:shd w:val="clear" w:color="auto" w:fill="auto"/>
            <w:vAlign w:val="bottom"/>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 xml:space="preserve">Среднемесячная начисленная заработная плата работников бюджетной сферы, финансируемой из консолидированного местного бюджета с учетом "дорожных карт" МО - всего, </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26476</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27800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28900</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30056</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30056</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31258</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31300</w:t>
            </w:r>
          </w:p>
        </w:tc>
      </w:tr>
      <w:tr w:rsidR="00A53B3A" w:rsidRPr="00A53B3A" w:rsidTr="00A53B3A">
        <w:trPr>
          <w:trHeight w:val="375"/>
        </w:trPr>
        <w:tc>
          <w:tcPr>
            <w:tcW w:w="2943" w:type="dxa"/>
            <w:shd w:val="clear" w:color="auto" w:fill="auto"/>
            <w:vAlign w:val="bottom"/>
            <w:hideMark/>
          </w:tcPr>
          <w:p w:rsidR="00A53B3A" w:rsidRPr="00A53B3A" w:rsidRDefault="00A53B3A" w:rsidP="00A53B3A">
            <w:pPr>
              <w:jc w:val="right"/>
              <w:rPr>
                <w:rFonts w:ascii="Courier New" w:hAnsi="Courier New" w:cs="Courier New"/>
                <w:i/>
                <w:iCs/>
                <w:sz w:val="16"/>
                <w:szCs w:val="16"/>
              </w:rPr>
            </w:pPr>
            <w:r w:rsidRPr="00A53B3A">
              <w:rPr>
                <w:rFonts w:ascii="Courier New" w:hAnsi="Courier New" w:cs="Courier New"/>
                <w:i/>
                <w:iCs/>
                <w:sz w:val="16"/>
                <w:szCs w:val="16"/>
              </w:rPr>
              <w:t>из них по категориям работников:</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154"/>
        </w:trPr>
        <w:tc>
          <w:tcPr>
            <w:tcW w:w="2943" w:type="dxa"/>
            <w:shd w:val="clear" w:color="auto" w:fill="auto"/>
            <w:noWrap/>
            <w:vAlign w:val="bottom"/>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Образование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noWrap/>
            <w:vAlign w:val="bottom"/>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Культура и искусство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26476</w:t>
            </w:r>
          </w:p>
        </w:tc>
        <w:tc>
          <w:tcPr>
            <w:tcW w:w="992" w:type="dxa"/>
            <w:shd w:val="clear" w:color="auto" w:fill="auto"/>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27800</w:t>
            </w:r>
          </w:p>
        </w:tc>
        <w:tc>
          <w:tcPr>
            <w:tcW w:w="851" w:type="dxa"/>
            <w:shd w:val="clear" w:color="auto" w:fill="auto"/>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28900</w:t>
            </w:r>
          </w:p>
        </w:tc>
        <w:tc>
          <w:tcPr>
            <w:tcW w:w="709" w:type="dxa"/>
            <w:shd w:val="clear" w:color="auto" w:fill="auto"/>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30056</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30056</w:t>
            </w:r>
          </w:p>
        </w:tc>
        <w:tc>
          <w:tcPr>
            <w:tcW w:w="850" w:type="dxa"/>
            <w:shd w:val="clear" w:color="auto" w:fill="auto"/>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31258</w:t>
            </w:r>
          </w:p>
        </w:tc>
        <w:tc>
          <w:tcPr>
            <w:tcW w:w="815" w:type="dxa"/>
            <w:shd w:val="clear" w:color="auto" w:fill="auto"/>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31300</w:t>
            </w:r>
          </w:p>
        </w:tc>
      </w:tr>
      <w:tr w:rsidR="00A53B3A" w:rsidRPr="00A53B3A" w:rsidTr="007C0EEA">
        <w:trPr>
          <w:trHeight w:val="148"/>
        </w:trPr>
        <w:tc>
          <w:tcPr>
            <w:tcW w:w="2943" w:type="dxa"/>
            <w:shd w:val="clear" w:color="auto" w:fill="auto"/>
            <w:noWrap/>
            <w:vAlign w:val="bottom"/>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Физическая культура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94"/>
        </w:trPr>
        <w:tc>
          <w:tcPr>
            <w:tcW w:w="2943" w:type="dxa"/>
            <w:shd w:val="clear" w:color="auto" w:fill="auto"/>
            <w:noWrap/>
            <w:vAlign w:val="bottom"/>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Управление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934"/>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 xml:space="preserve">Среднемесячная начисленная заработная плата работников малых предприятий (с учетом </w:t>
            </w:r>
            <w:proofErr w:type="spellStart"/>
            <w:r w:rsidRPr="00A53B3A">
              <w:rPr>
                <w:rFonts w:ascii="Courier New" w:hAnsi="Courier New" w:cs="Courier New"/>
                <w:b/>
                <w:bCs/>
                <w:i/>
                <w:iCs/>
                <w:sz w:val="16"/>
                <w:szCs w:val="16"/>
              </w:rPr>
              <w:t>микропредприятий</w:t>
            </w:r>
            <w:proofErr w:type="spellEnd"/>
            <w:r w:rsidRPr="00A53B3A">
              <w:rPr>
                <w:rFonts w:ascii="Courier New" w:hAnsi="Courier New" w:cs="Courier New"/>
                <w:b/>
                <w:bCs/>
                <w:i/>
                <w:iCs/>
                <w:sz w:val="16"/>
                <w:szCs w:val="16"/>
              </w:rPr>
              <w:t>)</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руб.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5100</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5200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564"/>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 xml:space="preserve">Фонд начисленной заработной платы по полному кругу организаций, </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118"/>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в том числе: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750"/>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 xml:space="preserve">Фонд начисленной заработной платы работников малых предприятий (с учетом </w:t>
            </w:r>
            <w:proofErr w:type="spellStart"/>
            <w:r w:rsidRPr="00A53B3A">
              <w:rPr>
                <w:rFonts w:ascii="Courier New" w:hAnsi="Courier New" w:cs="Courier New"/>
                <w:i/>
                <w:iCs/>
                <w:sz w:val="16"/>
                <w:szCs w:val="16"/>
              </w:rPr>
              <w:t>микропредприятий</w:t>
            </w:r>
            <w:proofErr w:type="spellEnd"/>
            <w:r w:rsidRPr="00A53B3A">
              <w:rPr>
                <w:rFonts w:ascii="Courier New" w:hAnsi="Courier New" w:cs="Courier New"/>
                <w:i/>
                <w:iCs/>
                <w:sz w:val="16"/>
                <w:szCs w:val="16"/>
              </w:rPr>
              <w:t>)</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262"/>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Фонд начисленной заработной платы работников сельского хозяйства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5100</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5200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568"/>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Фонд начисленной заработной платы работников бюджетной сферы</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lastRenderedPageBreak/>
              <w:t>Выплаты социального характера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Прочие доходы</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630"/>
        </w:trPr>
        <w:tc>
          <w:tcPr>
            <w:tcW w:w="2943" w:type="dxa"/>
            <w:shd w:val="clear" w:color="auto" w:fill="auto"/>
            <w:vAlign w:val="center"/>
            <w:hideMark/>
          </w:tcPr>
          <w:p w:rsidR="00A53B3A" w:rsidRPr="00A53B3A" w:rsidRDefault="00A53B3A" w:rsidP="00A53B3A">
            <w:pPr>
              <w:jc w:val="both"/>
              <w:rPr>
                <w:rFonts w:ascii="Courier New" w:hAnsi="Courier New" w:cs="Courier New"/>
                <w:b/>
                <w:bCs/>
                <w:i/>
                <w:iCs/>
                <w:sz w:val="16"/>
                <w:szCs w:val="16"/>
              </w:rPr>
            </w:pPr>
            <w:r w:rsidRPr="00A53B3A">
              <w:rPr>
                <w:rFonts w:ascii="Courier New" w:hAnsi="Courier New" w:cs="Courier New"/>
                <w:b/>
                <w:bCs/>
                <w:i/>
                <w:iCs/>
                <w:sz w:val="16"/>
                <w:szCs w:val="16"/>
              </w:rPr>
              <w:t xml:space="preserve">Валовый совокупный доход (сумма ФОТ, выплат </w:t>
            </w:r>
            <w:proofErr w:type="spellStart"/>
            <w:r w:rsidRPr="00A53B3A">
              <w:rPr>
                <w:rFonts w:ascii="Courier New" w:hAnsi="Courier New" w:cs="Courier New"/>
                <w:b/>
                <w:bCs/>
                <w:i/>
                <w:iCs/>
                <w:sz w:val="16"/>
                <w:szCs w:val="16"/>
              </w:rPr>
              <w:t>соцхарактера</w:t>
            </w:r>
            <w:proofErr w:type="spellEnd"/>
            <w:r w:rsidRPr="00A53B3A">
              <w:rPr>
                <w:rFonts w:ascii="Courier New" w:hAnsi="Courier New" w:cs="Courier New"/>
                <w:b/>
                <w:bCs/>
                <w:i/>
                <w:iCs/>
                <w:sz w:val="16"/>
                <w:szCs w:val="16"/>
              </w:rPr>
              <w:t>, прочих доходов)</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7C0EEA">
        <w:trPr>
          <w:trHeight w:val="186"/>
        </w:trPr>
        <w:tc>
          <w:tcPr>
            <w:tcW w:w="9570" w:type="dxa"/>
            <w:gridSpan w:val="9"/>
            <w:shd w:val="clear" w:color="auto" w:fill="auto"/>
            <w:vAlign w:val="center"/>
            <w:hideMark/>
          </w:tcPr>
          <w:p w:rsidR="00A53B3A" w:rsidRPr="00A53B3A" w:rsidRDefault="00A53B3A" w:rsidP="00A53B3A">
            <w:pPr>
              <w:jc w:val="center"/>
              <w:rPr>
                <w:rFonts w:ascii="Courier New" w:hAnsi="Courier New" w:cs="Courier New"/>
                <w:bCs/>
                <w:sz w:val="16"/>
                <w:szCs w:val="16"/>
              </w:rPr>
            </w:pPr>
            <w:r w:rsidRPr="00A53B3A">
              <w:rPr>
                <w:rFonts w:ascii="Courier New" w:hAnsi="Courier New" w:cs="Courier New"/>
                <w:bCs/>
                <w:sz w:val="16"/>
                <w:szCs w:val="16"/>
              </w:rPr>
              <w:t>Доходный потенциал территории</w:t>
            </w:r>
          </w:p>
        </w:tc>
      </w:tr>
      <w:tr w:rsidR="00A53B3A" w:rsidRPr="00A53B3A" w:rsidTr="00A53B3A">
        <w:trPr>
          <w:trHeight w:val="780"/>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Доходный потенциал (объем налогов, формируемых на территории) - всего: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0,289</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0,290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0,373</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0,376</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0,376</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0,377</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0,378</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i/>
                <w:iCs/>
                <w:sz w:val="16"/>
                <w:szCs w:val="16"/>
              </w:rPr>
            </w:pPr>
            <w:r w:rsidRPr="00A53B3A">
              <w:rPr>
                <w:rFonts w:ascii="Courier New" w:hAnsi="Courier New" w:cs="Courier New"/>
                <w:i/>
                <w:iCs/>
                <w:sz w:val="16"/>
                <w:szCs w:val="16"/>
              </w:rPr>
              <w:t>в том числе:</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1. Налог на доходы физических лиц</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0,125</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0,126</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0,128</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0,131</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0,131</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0,132</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0,133</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2. Налоги на имущество: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0,050</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0,050</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0,131</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0,131</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0,131</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0,131</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0,131</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Земельный налог</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0,114</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0,114</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0,114</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0,114</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0,114</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0,114</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0,114</w:t>
            </w:r>
          </w:p>
        </w:tc>
      </w:tr>
      <w:tr w:rsidR="00A53B3A" w:rsidRPr="00A53B3A" w:rsidTr="00A53B3A">
        <w:trPr>
          <w:trHeight w:val="630"/>
        </w:trPr>
        <w:tc>
          <w:tcPr>
            <w:tcW w:w="2943" w:type="dxa"/>
            <w:shd w:val="clear" w:color="auto" w:fill="auto"/>
            <w:vAlign w:val="center"/>
            <w:hideMark/>
          </w:tcPr>
          <w:p w:rsidR="00A53B3A" w:rsidRPr="00A53B3A" w:rsidRDefault="00A53B3A" w:rsidP="00A53B3A">
            <w:pPr>
              <w:jc w:val="right"/>
              <w:rPr>
                <w:rFonts w:ascii="Courier New" w:hAnsi="Courier New" w:cs="Courier New"/>
                <w:i/>
                <w:iCs/>
                <w:sz w:val="16"/>
                <w:szCs w:val="16"/>
              </w:rPr>
            </w:pPr>
            <w:r w:rsidRPr="00A53B3A">
              <w:rPr>
                <w:rFonts w:ascii="Courier New" w:hAnsi="Courier New" w:cs="Courier New"/>
                <w:i/>
                <w:iCs/>
                <w:sz w:val="16"/>
                <w:szCs w:val="16"/>
              </w:rPr>
              <w:t>кадастровая стоимость земельных участков,</w:t>
            </w:r>
            <w:r w:rsidRPr="00A53B3A">
              <w:rPr>
                <w:rFonts w:ascii="Courier New" w:hAnsi="Courier New" w:cs="Courier New"/>
                <w:i/>
                <w:iCs/>
                <w:sz w:val="16"/>
                <w:szCs w:val="16"/>
              </w:rPr>
              <w:br/>
              <w:t xml:space="preserve"> признаваемых объектом налогообложения-всего</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jc w:val="right"/>
              <w:rPr>
                <w:rFonts w:ascii="Courier New" w:hAnsi="Courier New" w:cs="Courier New"/>
                <w:i/>
                <w:iCs/>
                <w:sz w:val="16"/>
                <w:szCs w:val="16"/>
              </w:rPr>
            </w:pPr>
            <w:r w:rsidRPr="00A53B3A">
              <w:rPr>
                <w:rFonts w:ascii="Courier New" w:hAnsi="Courier New" w:cs="Courier New"/>
                <w:i/>
                <w:iCs/>
                <w:sz w:val="16"/>
                <w:szCs w:val="16"/>
              </w:rPr>
              <w:t>Потенциал поступлений земельного налога</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r w:rsidR="00A53B3A" w:rsidRPr="00A53B3A" w:rsidTr="00A53B3A">
        <w:trPr>
          <w:trHeight w:val="375"/>
        </w:trPr>
        <w:tc>
          <w:tcPr>
            <w:tcW w:w="2943" w:type="dxa"/>
            <w:shd w:val="clear" w:color="auto" w:fill="auto"/>
            <w:vAlign w:val="center"/>
            <w:hideMark/>
          </w:tcPr>
          <w:p w:rsidR="00A53B3A" w:rsidRPr="00A53B3A" w:rsidRDefault="00A53B3A" w:rsidP="00A53B3A">
            <w:pPr>
              <w:rPr>
                <w:rFonts w:ascii="Courier New" w:hAnsi="Courier New" w:cs="Courier New"/>
                <w:b/>
                <w:bCs/>
                <w:i/>
                <w:iCs/>
                <w:sz w:val="16"/>
                <w:szCs w:val="16"/>
              </w:rPr>
            </w:pPr>
            <w:r w:rsidRPr="00A53B3A">
              <w:rPr>
                <w:rFonts w:ascii="Courier New" w:hAnsi="Courier New" w:cs="Courier New"/>
                <w:b/>
                <w:bCs/>
                <w:i/>
                <w:iCs/>
                <w:sz w:val="16"/>
                <w:szCs w:val="16"/>
              </w:rPr>
              <w:t>Налог на имущество физических лиц</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0,017</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0,017</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0,017</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0,017</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0,017</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0,017</w:t>
            </w:r>
          </w:p>
        </w:tc>
      </w:tr>
      <w:tr w:rsidR="00A53B3A" w:rsidRPr="00A53B3A" w:rsidTr="007C0EEA">
        <w:trPr>
          <w:trHeight w:val="399"/>
        </w:trPr>
        <w:tc>
          <w:tcPr>
            <w:tcW w:w="2943" w:type="dxa"/>
            <w:shd w:val="clear" w:color="auto" w:fill="auto"/>
            <w:vAlign w:val="center"/>
            <w:hideMark/>
          </w:tcPr>
          <w:p w:rsidR="00A53B3A" w:rsidRPr="00A53B3A" w:rsidRDefault="00A53B3A" w:rsidP="00A53B3A">
            <w:pPr>
              <w:jc w:val="right"/>
              <w:rPr>
                <w:rFonts w:ascii="Courier New" w:hAnsi="Courier New" w:cs="Courier New"/>
                <w:i/>
                <w:iCs/>
                <w:sz w:val="16"/>
                <w:szCs w:val="16"/>
              </w:rPr>
            </w:pPr>
            <w:r w:rsidRPr="00A53B3A">
              <w:rPr>
                <w:rFonts w:ascii="Courier New" w:hAnsi="Courier New" w:cs="Courier New"/>
                <w:i/>
                <w:iCs/>
                <w:sz w:val="16"/>
                <w:szCs w:val="16"/>
              </w:rPr>
              <w:t>Общая инвентаризационная стоимость объектов налогообложения</w:t>
            </w:r>
          </w:p>
        </w:tc>
        <w:tc>
          <w:tcPr>
            <w:tcW w:w="851" w:type="dxa"/>
            <w:shd w:val="clear" w:color="auto" w:fill="auto"/>
            <w:noWrap/>
            <w:vAlign w:val="center"/>
            <w:hideMark/>
          </w:tcPr>
          <w:p w:rsidR="00A53B3A" w:rsidRPr="00A53B3A" w:rsidRDefault="00A53B3A" w:rsidP="00A53B3A">
            <w:pPr>
              <w:jc w:val="center"/>
              <w:rPr>
                <w:rFonts w:ascii="Courier New" w:hAnsi="Courier New" w:cs="Courier New"/>
                <w:sz w:val="16"/>
                <w:szCs w:val="16"/>
              </w:rPr>
            </w:pPr>
            <w:r w:rsidRPr="00A53B3A">
              <w:rPr>
                <w:rFonts w:ascii="Courier New" w:hAnsi="Courier New" w:cs="Courier New"/>
                <w:sz w:val="16"/>
                <w:szCs w:val="16"/>
              </w:rPr>
              <w:t>млн</w:t>
            </w:r>
            <w:proofErr w:type="gramStart"/>
            <w:r w:rsidRPr="00A53B3A">
              <w:rPr>
                <w:rFonts w:ascii="Courier New" w:hAnsi="Courier New" w:cs="Courier New"/>
                <w:sz w:val="16"/>
                <w:szCs w:val="16"/>
              </w:rPr>
              <w:t>.р</w:t>
            </w:r>
            <w:proofErr w:type="gramEnd"/>
            <w:r w:rsidRPr="00A53B3A">
              <w:rPr>
                <w:rFonts w:ascii="Courier New" w:hAnsi="Courier New" w:cs="Courier New"/>
                <w:sz w:val="16"/>
                <w:szCs w:val="16"/>
              </w:rPr>
              <w:t>уб.</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992"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1"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709"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567"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50"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c>
          <w:tcPr>
            <w:tcW w:w="815" w:type="dxa"/>
            <w:shd w:val="clear" w:color="auto" w:fill="auto"/>
            <w:vAlign w:val="center"/>
            <w:hideMark/>
          </w:tcPr>
          <w:p w:rsidR="00A53B3A" w:rsidRPr="00A53B3A" w:rsidRDefault="00A53B3A" w:rsidP="00A53B3A">
            <w:pPr>
              <w:rPr>
                <w:rFonts w:ascii="Courier New" w:hAnsi="Courier New" w:cs="Courier New"/>
                <w:sz w:val="16"/>
                <w:szCs w:val="16"/>
              </w:rPr>
            </w:pPr>
            <w:r w:rsidRPr="00A53B3A">
              <w:rPr>
                <w:rFonts w:ascii="Courier New" w:hAnsi="Courier New" w:cs="Courier New"/>
                <w:sz w:val="16"/>
                <w:szCs w:val="16"/>
              </w:rPr>
              <w:t> </w:t>
            </w:r>
          </w:p>
        </w:tc>
      </w:tr>
    </w:tbl>
    <w:p w:rsidR="00070077" w:rsidRPr="00070077" w:rsidRDefault="00070077" w:rsidP="00070077">
      <w:pPr>
        <w:jc w:val="both"/>
        <w:rPr>
          <w:sz w:val="16"/>
          <w:szCs w:val="16"/>
        </w:rPr>
      </w:pPr>
    </w:p>
    <w:p w:rsidR="004C50F4" w:rsidRPr="00FC6B70" w:rsidRDefault="004C50F4" w:rsidP="004C50F4">
      <w:pPr>
        <w:pStyle w:val="af2"/>
        <w:tabs>
          <w:tab w:val="left" w:pos="5529"/>
        </w:tabs>
        <w:ind w:left="0" w:right="-1"/>
        <w:jc w:val="right"/>
        <w:rPr>
          <w:sz w:val="20"/>
          <w:szCs w:val="20"/>
        </w:rPr>
      </w:pPr>
      <w:r w:rsidRPr="00FC6B70">
        <w:rPr>
          <w:sz w:val="20"/>
          <w:szCs w:val="20"/>
        </w:rPr>
        <w:t>Администрация Нижнезаимского муниципального образования</w:t>
      </w:r>
    </w:p>
    <w:tbl>
      <w:tblPr>
        <w:tblW w:w="0" w:type="auto"/>
        <w:tblLook w:val="01E0"/>
      </w:tblPr>
      <w:tblGrid>
        <w:gridCol w:w="9997"/>
      </w:tblGrid>
      <w:tr w:rsidR="004C50F4" w:rsidRPr="00FC6B70" w:rsidTr="003E2B6A">
        <w:tc>
          <w:tcPr>
            <w:tcW w:w="10372" w:type="dxa"/>
            <w:tcBorders>
              <w:top w:val="thinThickSmallGap" w:sz="24" w:space="0" w:color="auto"/>
              <w:left w:val="thinThickSmallGap" w:sz="24" w:space="0" w:color="auto"/>
              <w:bottom w:val="thinThickSmallGap" w:sz="24" w:space="0" w:color="auto"/>
              <w:right w:val="thinThickSmallGap" w:sz="24" w:space="0" w:color="auto"/>
            </w:tcBorders>
          </w:tcPr>
          <w:p w:rsidR="004C50F4" w:rsidRPr="00FC6B70" w:rsidRDefault="004C50F4" w:rsidP="003E2B6A">
            <w:pPr>
              <w:jc w:val="center"/>
              <w:rPr>
                <w:b/>
                <w:sz w:val="20"/>
                <w:szCs w:val="20"/>
                <w:u w:val="single"/>
              </w:rPr>
            </w:pPr>
          </w:p>
          <w:p w:rsidR="004C50F4" w:rsidRPr="00FC6B70" w:rsidRDefault="004C50F4" w:rsidP="003E2B6A">
            <w:pPr>
              <w:jc w:val="center"/>
              <w:rPr>
                <w:b/>
                <w:sz w:val="20"/>
                <w:szCs w:val="20"/>
                <w:u w:val="single"/>
              </w:rPr>
            </w:pPr>
          </w:p>
          <w:p w:rsidR="004C50F4" w:rsidRPr="00FC6B70" w:rsidRDefault="004C50F4" w:rsidP="003E2B6A">
            <w:pPr>
              <w:jc w:val="center"/>
              <w:rPr>
                <w:b/>
                <w:sz w:val="20"/>
                <w:szCs w:val="20"/>
                <w:u w:val="single"/>
              </w:rPr>
            </w:pPr>
            <w:r w:rsidRPr="00FC6B70">
              <w:rPr>
                <w:b/>
                <w:sz w:val="20"/>
                <w:szCs w:val="20"/>
                <w:u w:val="single"/>
              </w:rPr>
              <w:t>Учредитель: МУ «Администрация Нижнезаимского муниципального образования»</w:t>
            </w:r>
          </w:p>
          <w:p w:rsidR="004C50F4" w:rsidRPr="00FC6B70" w:rsidRDefault="004C50F4" w:rsidP="003E2B6A">
            <w:pPr>
              <w:jc w:val="center"/>
              <w:rPr>
                <w:sz w:val="20"/>
                <w:szCs w:val="20"/>
              </w:rPr>
            </w:pPr>
          </w:p>
          <w:tbl>
            <w:tblPr>
              <w:tblW w:w="0" w:type="auto"/>
              <w:tblLook w:val="01E0"/>
            </w:tblPr>
            <w:tblGrid>
              <w:gridCol w:w="2445"/>
              <w:gridCol w:w="2933"/>
              <w:gridCol w:w="1391"/>
              <w:gridCol w:w="3012"/>
            </w:tblGrid>
            <w:tr w:rsidR="004C50F4" w:rsidRPr="00FC6B70" w:rsidTr="003E2B6A">
              <w:tc>
                <w:tcPr>
                  <w:tcW w:w="2535" w:type="dxa"/>
                </w:tcPr>
                <w:p w:rsidR="004C50F4" w:rsidRPr="00FC6B70" w:rsidRDefault="004C50F4" w:rsidP="003E2B6A">
                  <w:pPr>
                    <w:jc w:val="center"/>
                    <w:rPr>
                      <w:sz w:val="20"/>
                      <w:szCs w:val="20"/>
                    </w:rPr>
                  </w:pPr>
                  <w:r w:rsidRPr="00FC6B70">
                    <w:rPr>
                      <w:b/>
                      <w:sz w:val="20"/>
                      <w:szCs w:val="20"/>
                      <w:u w:val="single"/>
                    </w:rPr>
                    <w:t>Наш адрес</w:t>
                  </w:r>
                  <w:r w:rsidRPr="00FC6B70">
                    <w:rPr>
                      <w:sz w:val="20"/>
                      <w:szCs w:val="20"/>
                    </w:rPr>
                    <w:t>:</w:t>
                  </w:r>
                </w:p>
                <w:p w:rsidR="004C50F4" w:rsidRPr="00FC6B70" w:rsidRDefault="004C50F4" w:rsidP="003E2B6A">
                  <w:pPr>
                    <w:jc w:val="both"/>
                    <w:rPr>
                      <w:sz w:val="20"/>
                      <w:szCs w:val="20"/>
                    </w:rPr>
                  </w:pPr>
                  <w:r w:rsidRPr="00FC6B70">
                    <w:rPr>
                      <w:sz w:val="20"/>
                      <w:szCs w:val="20"/>
                    </w:rPr>
                    <w:t>665041</w:t>
                  </w:r>
                </w:p>
                <w:p w:rsidR="004C50F4" w:rsidRPr="00FC6B70" w:rsidRDefault="004C50F4" w:rsidP="003E2B6A">
                  <w:pPr>
                    <w:jc w:val="both"/>
                    <w:rPr>
                      <w:sz w:val="20"/>
                      <w:szCs w:val="20"/>
                    </w:rPr>
                  </w:pPr>
                  <w:r w:rsidRPr="00FC6B70">
                    <w:rPr>
                      <w:sz w:val="20"/>
                      <w:szCs w:val="20"/>
                    </w:rPr>
                    <w:t xml:space="preserve">с. Нижняя Заимка, </w:t>
                  </w:r>
                </w:p>
                <w:p w:rsidR="004C50F4" w:rsidRPr="00FC6B70" w:rsidRDefault="004C50F4" w:rsidP="003E2B6A">
                  <w:pPr>
                    <w:jc w:val="both"/>
                    <w:rPr>
                      <w:sz w:val="20"/>
                      <w:szCs w:val="20"/>
                    </w:rPr>
                  </w:pPr>
                  <w:r w:rsidRPr="00FC6B70">
                    <w:rPr>
                      <w:sz w:val="20"/>
                      <w:szCs w:val="20"/>
                    </w:rPr>
                    <w:t>ул. Депутатская, 6-1</w:t>
                  </w:r>
                </w:p>
              </w:tc>
              <w:tc>
                <w:tcPr>
                  <w:tcW w:w="3040" w:type="dxa"/>
                </w:tcPr>
                <w:p w:rsidR="004C50F4" w:rsidRPr="00FC6B70" w:rsidRDefault="004C50F4" w:rsidP="003E2B6A">
                  <w:pPr>
                    <w:jc w:val="center"/>
                    <w:rPr>
                      <w:b/>
                      <w:sz w:val="20"/>
                      <w:szCs w:val="20"/>
                      <w:u w:val="single"/>
                    </w:rPr>
                  </w:pPr>
                  <w:r w:rsidRPr="00FC6B70">
                    <w:rPr>
                      <w:b/>
                      <w:sz w:val="20"/>
                      <w:szCs w:val="20"/>
                      <w:u w:val="single"/>
                    </w:rPr>
                    <w:t>Телефон</w:t>
                  </w:r>
                </w:p>
                <w:p w:rsidR="00425D18" w:rsidRDefault="004C50F4" w:rsidP="003E2B6A">
                  <w:pPr>
                    <w:jc w:val="center"/>
                    <w:rPr>
                      <w:sz w:val="20"/>
                      <w:szCs w:val="20"/>
                    </w:rPr>
                  </w:pPr>
                  <w:r w:rsidRPr="00FC6B70">
                    <w:rPr>
                      <w:sz w:val="20"/>
                      <w:szCs w:val="20"/>
                    </w:rPr>
                    <w:t>Глава администрации:</w:t>
                  </w:r>
                </w:p>
                <w:p w:rsidR="004C50F4" w:rsidRPr="00FC6B70" w:rsidRDefault="008308CC" w:rsidP="003E2B6A">
                  <w:pPr>
                    <w:jc w:val="center"/>
                    <w:rPr>
                      <w:sz w:val="20"/>
                      <w:szCs w:val="20"/>
                    </w:rPr>
                  </w:pPr>
                  <w:r>
                    <w:rPr>
                      <w:sz w:val="20"/>
                      <w:szCs w:val="20"/>
                    </w:rPr>
                    <w:t>С.В. Киселев</w:t>
                  </w:r>
                </w:p>
                <w:p w:rsidR="004C50F4" w:rsidRPr="00FC6B70" w:rsidRDefault="00425D18" w:rsidP="00425D18">
                  <w:pPr>
                    <w:jc w:val="center"/>
                    <w:rPr>
                      <w:sz w:val="20"/>
                      <w:szCs w:val="20"/>
                    </w:rPr>
                  </w:pPr>
                  <w:r>
                    <w:rPr>
                      <w:sz w:val="20"/>
                      <w:szCs w:val="20"/>
                    </w:rPr>
                    <w:t>тел.: 8-939-794-58-26</w:t>
                  </w:r>
                </w:p>
              </w:tc>
              <w:tc>
                <w:tcPr>
                  <w:tcW w:w="1440" w:type="dxa"/>
                </w:tcPr>
                <w:p w:rsidR="004C50F4" w:rsidRPr="00FC6B70" w:rsidRDefault="004C50F4" w:rsidP="003E2B6A">
                  <w:pPr>
                    <w:jc w:val="center"/>
                    <w:rPr>
                      <w:b/>
                      <w:sz w:val="20"/>
                      <w:szCs w:val="20"/>
                      <w:u w:val="single"/>
                    </w:rPr>
                  </w:pPr>
                  <w:r w:rsidRPr="00FC6B70">
                    <w:rPr>
                      <w:b/>
                      <w:sz w:val="20"/>
                      <w:szCs w:val="20"/>
                      <w:u w:val="single"/>
                    </w:rPr>
                    <w:t>Заказ</w:t>
                  </w:r>
                </w:p>
                <w:p w:rsidR="004C50F4" w:rsidRPr="00FC6B70" w:rsidRDefault="007C0EEA" w:rsidP="003E2B6A">
                  <w:pPr>
                    <w:jc w:val="center"/>
                    <w:rPr>
                      <w:sz w:val="20"/>
                      <w:szCs w:val="20"/>
                    </w:rPr>
                  </w:pPr>
                  <w:r>
                    <w:rPr>
                      <w:sz w:val="20"/>
                      <w:szCs w:val="20"/>
                    </w:rPr>
                    <w:t>Тираж 20</w:t>
                  </w:r>
                </w:p>
                <w:p w:rsidR="004C50F4" w:rsidRPr="00FC6B70" w:rsidRDefault="004C50F4" w:rsidP="003E2B6A">
                  <w:pPr>
                    <w:jc w:val="center"/>
                    <w:rPr>
                      <w:b/>
                      <w:sz w:val="20"/>
                      <w:szCs w:val="20"/>
                    </w:rPr>
                  </w:pPr>
                </w:p>
              </w:tc>
              <w:tc>
                <w:tcPr>
                  <w:tcW w:w="3126" w:type="dxa"/>
                </w:tcPr>
                <w:p w:rsidR="004C50F4" w:rsidRPr="00FC6B70" w:rsidRDefault="004C50F4" w:rsidP="003E2B6A">
                  <w:pPr>
                    <w:rPr>
                      <w:b/>
                      <w:sz w:val="20"/>
                      <w:szCs w:val="20"/>
                      <w:u w:val="single"/>
                    </w:rPr>
                  </w:pPr>
                  <w:r w:rsidRPr="00FC6B70">
                    <w:rPr>
                      <w:b/>
                      <w:sz w:val="20"/>
                      <w:szCs w:val="20"/>
                    </w:rPr>
                    <w:t xml:space="preserve">    </w:t>
                  </w:r>
                  <w:r w:rsidRPr="00FC6B70">
                    <w:rPr>
                      <w:b/>
                      <w:sz w:val="20"/>
                      <w:szCs w:val="20"/>
                      <w:u w:val="single"/>
                    </w:rPr>
                    <w:t xml:space="preserve">Ответственная </w:t>
                  </w:r>
                </w:p>
                <w:p w:rsidR="004C50F4" w:rsidRPr="00FC6B70" w:rsidRDefault="004C50F4" w:rsidP="003E2B6A">
                  <w:pPr>
                    <w:rPr>
                      <w:sz w:val="20"/>
                      <w:szCs w:val="20"/>
                    </w:rPr>
                  </w:pPr>
                  <w:r w:rsidRPr="00FC6B70">
                    <w:rPr>
                      <w:sz w:val="20"/>
                      <w:szCs w:val="20"/>
                    </w:rPr>
                    <w:t xml:space="preserve">    за выпуск Н.М. Киселева</w:t>
                  </w:r>
                </w:p>
                <w:p w:rsidR="004C50F4" w:rsidRPr="00FC6B70" w:rsidRDefault="004C50F4" w:rsidP="003E2B6A">
                  <w:pPr>
                    <w:ind w:right="-227"/>
                    <w:rPr>
                      <w:sz w:val="20"/>
                      <w:szCs w:val="20"/>
                    </w:rPr>
                  </w:pPr>
                  <w:r w:rsidRPr="00FC6B70">
                    <w:rPr>
                      <w:sz w:val="20"/>
                      <w:szCs w:val="20"/>
                    </w:rPr>
                    <w:t xml:space="preserve">    специалист администрации</w:t>
                  </w:r>
                </w:p>
                <w:p w:rsidR="004C50F4" w:rsidRPr="00FC6B70" w:rsidRDefault="004C50F4" w:rsidP="003E2B6A">
                  <w:pPr>
                    <w:rPr>
                      <w:b/>
                      <w:sz w:val="20"/>
                      <w:szCs w:val="20"/>
                    </w:rPr>
                  </w:pPr>
                </w:p>
              </w:tc>
            </w:tr>
          </w:tbl>
          <w:p w:rsidR="004C50F4" w:rsidRPr="00FC6B70" w:rsidRDefault="004C50F4" w:rsidP="003E2B6A">
            <w:pPr>
              <w:jc w:val="both"/>
              <w:rPr>
                <w:sz w:val="20"/>
                <w:szCs w:val="20"/>
              </w:rPr>
            </w:pPr>
          </w:p>
        </w:tc>
      </w:tr>
    </w:tbl>
    <w:p w:rsidR="00400386" w:rsidRPr="00E71327" w:rsidRDefault="00400386" w:rsidP="0074206B">
      <w:pPr>
        <w:rPr>
          <w:sz w:val="32"/>
          <w:szCs w:val="32"/>
        </w:rPr>
      </w:pPr>
    </w:p>
    <w:sectPr w:rsidR="00400386" w:rsidRPr="00E71327" w:rsidSect="006D01B4">
      <w:headerReference w:type="default" r:id="rId9"/>
      <w:footnotePr>
        <w:pos w:val="beneathText"/>
      </w:footnotePr>
      <w:pgSz w:w="11905" w:h="16837"/>
      <w:pgMar w:top="902" w:right="848"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597" w:rsidRDefault="00E56597" w:rsidP="002B3752">
      <w:r>
        <w:separator/>
      </w:r>
    </w:p>
  </w:endnote>
  <w:endnote w:type="continuationSeparator" w:id="1">
    <w:p w:rsidR="00E56597" w:rsidRDefault="00E56597" w:rsidP="002B3752">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sburgCTT">
    <w:altName w:val="Times New Roman"/>
    <w:charset w:val="CC"/>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3" w:usb1="00000000" w:usb2="00000000" w:usb3="00000000" w:csb0="00000001" w:csb1="00000000"/>
  </w:font>
  <w:font w:name="TimelessTCYLig">
    <w:altName w:val="Times New Roman"/>
    <w:charset w:val="00"/>
    <w:family w:val="auto"/>
    <w:pitch w:val="variable"/>
    <w:sig w:usb0="00000203" w:usb1="00000000" w:usb2="00000000" w:usb3="00000000" w:csb0="00000005"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597" w:rsidRDefault="00E56597" w:rsidP="002B3752">
      <w:r>
        <w:separator/>
      </w:r>
    </w:p>
  </w:footnote>
  <w:footnote w:type="continuationSeparator" w:id="1">
    <w:p w:rsidR="00E56597" w:rsidRDefault="00E56597" w:rsidP="002B3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3A" w:rsidRPr="00480D78" w:rsidRDefault="0010672C">
    <w:pPr>
      <w:pStyle w:val="aff3"/>
      <w:jc w:val="center"/>
      <w:rPr>
        <w:sz w:val="24"/>
        <w:szCs w:val="24"/>
      </w:rPr>
    </w:pPr>
    <w:r w:rsidRPr="00480D78">
      <w:rPr>
        <w:sz w:val="24"/>
        <w:szCs w:val="24"/>
      </w:rPr>
      <w:fldChar w:fldCharType="begin"/>
    </w:r>
    <w:r w:rsidR="00A53B3A" w:rsidRPr="00480D78">
      <w:rPr>
        <w:sz w:val="24"/>
        <w:szCs w:val="24"/>
      </w:rPr>
      <w:instrText>PAGE   \* MERGEFORMAT</w:instrText>
    </w:r>
    <w:r w:rsidRPr="00480D78">
      <w:rPr>
        <w:sz w:val="24"/>
        <w:szCs w:val="24"/>
      </w:rPr>
      <w:fldChar w:fldCharType="separate"/>
    </w:r>
    <w:r w:rsidR="00CB09D5">
      <w:rPr>
        <w:noProof/>
        <w:sz w:val="24"/>
        <w:szCs w:val="24"/>
      </w:rPr>
      <w:t>6</w:t>
    </w:r>
    <w:r w:rsidRPr="00480D78">
      <w:rPr>
        <w:sz w:val="24"/>
        <w:szCs w:val="24"/>
      </w:rPr>
      <w:fldChar w:fldCharType="end"/>
    </w:r>
  </w:p>
  <w:p w:rsidR="00A53B3A" w:rsidRDefault="00A53B3A">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3A" w:rsidRPr="00150ED0" w:rsidRDefault="00A53B3A" w:rsidP="008A2518">
    <w:pPr>
      <w:pStyle w:val="af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8Num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A"/>
    <w:multiLevelType w:val="singleLevel"/>
    <w:tmpl w:val="0000000A"/>
    <w:name w:val="WW8Num11"/>
    <w:lvl w:ilvl="0">
      <w:start w:val="3"/>
      <w:numFmt w:val="decimal"/>
      <w:lvlText w:val="3.%1."/>
      <w:lvlJc w:val="left"/>
      <w:pPr>
        <w:tabs>
          <w:tab w:val="num" w:pos="0"/>
        </w:tabs>
        <w:ind w:left="0" w:firstLine="0"/>
      </w:pPr>
      <w:rPr>
        <w:rFonts w:ascii="OpenSymbol" w:hAnsi="OpenSymbol"/>
      </w:rPr>
    </w:lvl>
  </w:abstractNum>
  <w:abstractNum w:abstractNumId="3">
    <w:nsid w:val="0000000B"/>
    <w:multiLevelType w:val="singleLevel"/>
    <w:tmpl w:val="0000000B"/>
    <w:name w:val="WW8Num12"/>
    <w:lvl w:ilvl="0">
      <w:start w:val="5"/>
      <w:numFmt w:val="decimal"/>
      <w:lvlText w:val="3.%1."/>
      <w:lvlJc w:val="left"/>
      <w:pPr>
        <w:tabs>
          <w:tab w:val="num" w:pos="0"/>
        </w:tabs>
        <w:ind w:left="0" w:firstLine="0"/>
      </w:pPr>
      <w:rPr>
        <w:rFonts w:ascii="OpenSymbol" w:hAnsi="OpenSymbol"/>
      </w:rPr>
    </w:lvl>
  </w:abstractNum>
  <w:abstractNum w:abstractNumId="4">
    <w:nsid w:val="1D20104C"/>
    <w:multiLevelType w:val="hybridMultilevel"/>
    <w:tmpl w:val="7064358C"/>
    <w:lvl w:ilvl="0" w:tplc="A1A818C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0A63C1"/>
    <w:multiLevelType w:val="hybridMultilevel"/>
    <w:tmpl w:val="3A9A926C"/>
    <w:lvl w:ilvl="0" w:tplc="424A69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7">
    <w:nsid w:val="5BAB65BC"/>
    <w:multiLevelType w:val="hybridMultilevel"/>
    <w:tmpl w:val="3104BACC"/>
    <w:lvl w:ilvl="0" w:tplc="8C80AE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autoHyphenation/>
  <w:drawingGridHorizontalSpacing w:val="130"/>
  <w:drawingGridVerticalSpacing w:val="0"/>
  <w:displayHorizontalDrawingGridEvery w:val="0"/>
  <w:displayVerticalDrawingGridEvery w:val="0"/>
  <w:noPunctuationKerning/>
  <w:characterSpacingControl w:val="doNotCompress"/>
  <w:footnotePr>
    <w:numRestart w:val="eachPage"/>
    <w:footnote w:id="0"/>
    <w:footnote w:id="1"/>
  </w:footnotePr>
  <w:endnotePr>
    <w:endnote w:id="0"/>
    <w:endnote w:id="1"/>
  </w:endnotePr>
  <w:compat/>
  <w:rsids>
    <w:rsidRoot w:val="004E68C1"/>
    <w:rsid w:val="0000053A"/>
    <w:rsid w:val="00004FA0"/>
    <w:rsid w:val="00005A13"/>
    <w:rsid w:val="00010C39"/>
    <w:rsid w:val="00010D68"/>
    <w:rsid w:val="00017485"/>
    <w:rsid w:val="000206A1"/>
    <w:rsid w:val="000270B4"/>
    <w:rsid w:val="00027DDE"/>
    <w:rsid w:val="00030388"/>
    <w:rsid w:val="0003336E"/>
    <w:rsid w:val="000370A6"/>
    <w:rsid w:val="00047423"/>
    <w:rsid w:val="0005025E"/>
    <w:rsid w:val="00052341"/>
    <w:rsid w:val="00061E30"/>
    <w:rsid w:val="00062713"/>
    <w:rsid w:val="00066BF4"/>
    <w:rsid w:val="00070077"/>
    <w:rsid w:val="00070A7F"/>
    <w:rsid w:val="00071045"/>
    <w:rsid w:val="0007502F"/>
    <w:rsid w:val="000754B8"/>
    <w:rsid w:val="00081087"/>
    <w:rsid w:val="00091D74"/>
    <w:rsid w:val="000973A4"/>
    <w:rsid w:val="000A019F"/>
    <w:rsid w:val="000A0F55"/>
    <w:rsid w:val="000B1981"/>
    <w:rsid w:val="000C610C"/>
    <w:rsid w:val="000D1C74"/>
    <w:rsid w:val="000D351C"/>
    <w:rsid w:val="000D50F7"/>
    <w:rsid w:val="000E2685"/>
    <w:rsid w:val="000E3DB2"/>
    <w:rsid w:val="000E48F1"/>
    <w:rsid w:val="000E706B"/>
    <w:rsid w:val="000F66C6"/>
    <w:rsid w:val="000F73E0"/>
    <w:rsid w:val="0010010E"/>
    <w:rsid w:val="00103283"/>
    <w:rsid w:val="00104AE4"/>
    <w:rsid w:val="0010672C"/>
    <w:rsid w:val="001078BB"/>
    <w:rsid w:val="001129EB"/>
    <w:rsid w:val="001150C4"/>
    <w:rsid w:val="00116E6A"/>
    <w:rsid w:val="00121297"/>
    <w:rsid w:val="001307B6"/>
    <w:rsid w:val="00130D1D"/>
    <w:rsid w:val="00132D8E"/>
    <w:rsid w:val="00141A46"/>
    <w:rsid w:val="00143BAF"/>
    <w:rsid w:val="00161EF6"/>
    <w:rsid w:val="001662C6"/>
    <w:rsid w:val="0016736C"/>
    <w:rsid w:val="00193BC9"/>
    <w:rsid w:val="001A12DB"/>
    <w:rsid w:val="001A5865"/>
    <w:rsid w:val="001A68CD"/>
    <w:rsid w:val="001C0335"/>
    <w:rsid w:val="001C2B58"/>
    <w:rsid w:val="001C330A"/>
    <w:rsid w:val="001D392C"/>
    <w:rsid w:val="001E09C2"/>
    <w:rsid w:val="001E0A9F"/>
    <w:rsid w:val="001E244A"/>
    <w:rsid w:val="001F1319"/>
    <w:rsid w:val="001F14FB"/>
    <w:rsid w:val="001F1F48"/>
    <w:rsid w:val="001F5CFC"/>
    <w:rsid w:val="001F7A12"/>
    <w:rsid w:val="00202031"/>
    <w:rsid w:val="00212405"/>
    <w:rsid w:val="002147DC"/>
    <w:rsid w:val="00214DD5"/>
    <w:rsid w:val="00223222"/>
    <w:rsid w:val="00226370"/>
    <w:rsid w:val="00226DA5"/>
    <w:rsid w:val="0022741C"/>
    <w:rsid w:val="00232135"/>
    <w:rsid w:val="00234829"/>
    <w:rsid w:val="00236791"/>
    <w:rsid w:val="00246111"/>
    <w:rsid w:val="00251A65"/>
    <w:rsid w:val="0025268E"/>
    <w:rsid w:val="00254FEC"/>
    <w:rsid w:val="00262281"/>
    <w:rsid w:val="00262BE4"/>
    <w:rsid w:val="00272220"/>
    <w:rsid w:val="002734EE"/>
    <w:rsid w:val="00277E29"/>
    <w:rsid w:val="0028084E"/>
    <w:rsid w:val="002811DC"/>
    <w:rsid w:val="002854D5"/>
    <w:rsid w:val="00287714"/>
    <w:rsid w:val="00292351"/>
    <w:rsid w:val="002A0C9C"/>
    <w:rsid w:val="002A0E8C"/>
    <w:rsid w:val="002A10A4"/>
    <w:rsid w:val="002A298D"/>
    <w:rsid w:val="002A37DB"/>
    <w:rsid w:val="002B193E"/>
    <w:rsid w:val="002B3752"/>
    <w:rsid w:val="002B5D91"/>
    <w:rsid w:val="002B5E63"/>
    <w:rsid w:val="002C11B4"/>
    <w:rsid w:val="002D1BC8"/>
    <w:rsid w:val="002D5100"/>
    <w:rsid w:val="002D57DD"/>
    <w:rsid w:val="002D60FA"/>
    <w:rsid w:val="002D77F4"/>
    <w:rsid w:val="002D7AE8"/>
    <w:rsid w:val="002D7E2B"/>
    <w:rsid w:val="002E3563"/>
    <w:rsid w:val="002E51F8"/>
    <w:rsid w:val="002F2AB5"/>
    <w:rsid w:val="002F2B7F"/>
    <w:rsid w:val="003003DC"/>
    <w:rsid w:val="00301B7E"/>
    <w:rsid w:val="00303800"/>
    <w:rsid w:val="00305A44"/>
    <w:rsid w:val="00305A96"/>
    <w:rsid w:val="00307785"/>
    <w:rsid w:val="00310AD0"/>
    <w:rsid w:val="00311D95"/>
    <w:rsid w:val="003156E5"/>
    <w:rsid w:val="0032007A"/>
    <w:rsid w:val="003215FE"/>
    <w:rsid w:val="003257F2"/>
    <w:rsid w:val="00332F8D"/>
    <w:rsid w:val="0034005B"/>
    <w:rsid w:val="0034021A"/>
    <w:rsid w:val="00345D32"/>
    <w:rsid w:val="0034635F"/>
    <w:rsid w:val="0034695B"/>
    <w:rsid w:val="00346CBE"/>
    <w:rsid w:val="00347EBB"/>
    <w:rsid w:val="00357FCD"/>
    <w:rsid w:val="0036032F"/>
    <w:rsid w:val="0036119A"/>
    <w:rsid w:val="0036151A"/>
    <w:rsid w:val="00365549"/>
    <w:rsid w:val="00365B9B"/>
    <w:rsid w:val="003739EA"/>
    <w:rsid w:val="0037659D"/>
    <w:rsid w:val="003804CB"/>
    <w:rsid w:val="00381860"/>
    <w:rsid w:val="00382FA2"/>
    <w:rsid w:val="00383BF8"/>
    <w:rsid w:val="00384080"/>
    <w:rsid w:val="00385D73"/>
    <w:rsid w:val="003945F9"/>
    <w:rsid w:val="00395FC8"/>
    <w:rsid w:val="003A0C66"/>
    <w:rsid w:val="003A1818"/>
    <w:rsid w:val="003A1ED4"/>
    <w:rsid w:val="003A2AAA"/>
    <w:rsid w:val="003A50D8"/>
    <w:rsid w:val="003C018E"/>
    <w:rsid w:val="003C1032"/>
    <w:rsid w:val="003C38E2"/>
    <w:rsid w:val="003C7C5F"/>
    <w:rsid w:val="003D419B"/>
    <w:rsid w:val="003E0DE9"/>
    <w:rsid w:val="003E1189"/>
    <w:rsid w:val="003E2B6A"/>
    <w:rsid w:val="003E3861"/>
    <w:rsid w:val="003E5F9F"/>
    <w:rsid w:val="003F11ED"/>
    <w:rsid w:val="003F267C"/>
    <w:rsid w:val="00400386"/>
    <w:rsid w:val="004074E2"/>
    <w:rsid w:val="00414D72"/>
    <w:rsid w:val="004222F9"/>
    <w:rsid w:val="004251F8"/>
    <w:rsid w:val="00425D18"/>
    <w:rsid w:val="00430DF8"/>
    <w:rsid w:val="00431D46"/>
    <w:rsid w:val="0043592C"/>
    <w:rsid w:val="00444D5D"/>
    <w:rsid w:val="004608AB"/>
    <w:rsid w:val="00460B90"/>
    <w:rsid w:val="00461A78"/>
    <w:rsid w:val="00461FBD"/>
    <w:rsid w:val="00475505"/>
    <w:rsid w:val="00476A8A"/>
    <w:rsid w:val="0048412B"/>
    <w:rsid w:val="004852DB"/>
    <w:rsid w:val="00485581"/>
    <w:rsid w:val="00486F74"/>
    <w:rsid w:val="004A78A4"/>
    <w:rsid w:val="004B59F5"/>
    <w:rsid w:val="004C50F4"/>
    <w:rsid w:val="004C5D7E"/>
    <w:rsid w:val="004C619A"/>
    <w:rsid w:val="004D2CE0"/>
    <w:rsid w:val="004D59C9"/>
    <w:rsid w:val="004E68C1"/>
    <w:rsid w:val="004E7F40"/>
    <w:rsid w:val="004F16E1"/>
    <w:rsid w:val="004F2241"/>
    <w:rsid w:val="00502170"/>
    <w:rsid w:val="0050368C"/>
    <w:rsid w:val="00510FFC"/>
    <w:rsid w:val="00512F1B"/>
    <w:rsid w:val="0051553D"/>
    <w:rsid w:val="005155B8"/>
    <w:rsid w:val="00517D68"/>
    <w:rsid w:val="005237C5"/>
    <w:rsid w:val="00523813"/>
    <w:rsid w:val="00536F05"/>
    <w:rsid w:val="00543595"/>
    <w:rsid w:val="00545AA8"/>
    <w:rsid w:val="005510FF"/>
    <w:rsid w:val="0055222D"/>
    <w:rsid w:val="00552F0C"/>
    <w:rsid w:val="00560E44"/>
    <w:rsid w:val="0058026D"/>
    <w:rsid w:val="00580F1B"/>
    <w:rsid w:val="0058152F"/>
    <w:rsid w:val="0058430D"/>
    <w:rsid w:val="005856E9"/>
    <w:rsid w:val="00590147"/>
    <w:rsid w:val="005A501F"/>
    <w:rsid w:val="005A595F"/>
    <w:rsid w:val="005A77D5"/>
    <w:rsid w:val="005A7A98"/>
    <w:rsid w:val="005B187E"/>
    <w:rsid w:val="005B3B56"/>
    <w:rsid w:val="005B62FD"/>
    <w:rsid w:val="005C2BAF"/>
    <w:rsid w:val="005D3884"/>
    <w:rsid w:val="005D7885"/>
    <w:rsid w:val="005E29C5"/>
    <w:rsid w:val="005E358D"/>
    <w:rsid w:val="005E50B2"/>
    <w:rsid w:val="005F5A2B"/>
    <w:rsid w:val="006000AA"/>
    <w:rsid w:val="006053D4"/>
    <w:rsid w:val="006065B6"/>
    <w:rsid w:val="00607C15"/>
    <w:rsid w:val="00611D9F"/>
    <w:rsid w:val="006147EC"/>
    <w:rsid w:val="006258F8"/>
    <w:rsid w:val="00630359"/>
    <w:rsid w:val="00632933"/>
    <w:rsid w:val="00650BAF"/>
    <w:rsid w:val="00657ACF"/>
    <w:rsid w:val="00657E1A"/>
    <w:rsid w:val="0066171F"/>
    <w:rsid w:val="00666E97"/>
    <w:rsid w:val="00667F1C"/>
    <w:rsid w:val="00671EF4"/>
    <w:rsid w:val="0067312D"/>
    <w:rsid w:val="00677926"/>
    <w:rsid w:val="0068272C"/>
    <w:rsid w:val="0069757E"/>
    <w:rsid w:val="00697A3F"/>
    <w:rsid w:val="006A1235"/>
    <w:rsid w:val="006A1F17"/>
    <w:rsid w:val="006A4D84"/>
    <w:rsid w:val="006A5D07"/>
    <w:rsid w:val="006B48F3"/>
    <w:rsid w:val="006B5049"/>
    <w:rsid w:val="006B5584"/>
    <w:rsid w:val="006C0AB9"/>
    <w:rsid w:val="006D01B4"/>
    <w:rsid w:val="006D5E1D"/>
    <w:rsid w:val="006E20FB"/>
    <w:rsid w:val="006E41F5"/>
    <w:rsid w:val="006E7DDA"/>
    <w:rsid w:val="006F4F4F"/>
    <w:rsid w:val="00701C2A"/>
    <w:rsid w:val="00702072"/>
    <w:rsid w:val="00702A8B"/>
    <w:rsid w:val="00703567"/>
    <w:rsid w:val="007037EE"/>
    <w:rsid w:val="00705296"/>
    <w:rsid w:val="00715B52"/>
    <w:rsid w:val="00716652"/>
    <w:rsid w:val="0072351E"/>
    <w:rsid w:val="0072360B"/>
    <w:rsid w:val="00726701"/>
    <w:rsid w:val="007306FE"/>
    <w:rsid w:val="00735A6B"/>
    <w:rsid w:val="0074206B"/>
    <w:rsid w:val="0074254D"/>
    <w:rsid w:val="00742912"/>
    <w:rsid w:val="00744986"/>
    <w:rsid w:val="00751F14"/>
    <w:rsid w:val="0075367E"/>
    <w:rsid w:val="00757F74"/>
    <w:rsid w:val="00762176"/>
    <w:rsid w:val="00765E11"/>
    <w:rsid w:val="00770E9A"/>
    <w:rsid w:val="007734F6"/>
    <w:rsid w:val="00775A6C"/>
    <w:rsid w:val="00777A4F"/>
    <w:rsid w:val="00781C21"/>
    <w:rsid w:val="00782CBB"/>
    <w:rsid w:val="007858A2"/>
    <w:rsid w:val="007858C4"/>
    <w:rsid w:val="00787366"/>
    <w:rsid w:val="00794A86"/>
    <w:rsid w:val="007A017D"/>
    <w:rsid w:val="007A057F"/>
    <w:rsid w:val="007A4BC2"/>
    <w:rsid w:val="007A4DE8"/>
    <w:rsid w:val="007A7CED"/>
    <w:rsid w:val="007B1DD8"/>
    <w:rsid w:val="007B7172"/>
    <w:rsid w:val="007C0C0A"/>
    <w:rsid w:val="007C0EEA"/>
    <w:rsid w:val="007D0CAB"/>
    <w:rsid w:val="007D34F6"/>
    <w:rsid w:val="007D4FDE"/>
    <w:rsid w:val="007D51C9"/>
    <w:rsid w:val="007E16CE"/>
    <w:rsid w:val="007E3239"/>
    <w:rsid w:val="007E5DB4"/>
    <w:rsid w:val="007F035A"/>
    <w:rsid w:val="007F1D96"/>
    <w:rsid w:val="007F63FF"/>
    <w:rsid w:val="007F6702"/>
    <w:rsid w:val="008006F8"/>
    <w:rsid w:val="00810B0C"/>
    <w:rsid w:val="008176E1"/>
    <w:rsid w:val="00820F66"/>
    <w:rsid w:val="00821DF9"/>
    <w:rsid w:val="008228C9"/>
    <w:rsid w:val="008308CC"/>
    <w:rsid w:val="0083164C"/>
    <w:rsid w:val="0083352A"/>
    <w:rsid w:val="0084168A"/>
    <w:rsid w:val="00841F47"/>
    <w:rsid w:val="00842540"/>
    <w:rsid w:val="00842E32"/>
    <w:rsid w:val="00853D1B"/>
    <w:rsid w:val="0085622F"/>
    <w:rsid w:val="0086363F"/>
    <w:rsid w:val="00873488"/>
    <w:rsid w:val="0088403D"/>
    <w:rsid w:val="00884F3D"/>
    <w:rsid w:val="00885687"/>
    <w:rsid w:val="0088691D"/>
    <w:rsid w:val="008935A8"/>
    <w:rsid w:val="008955A0"/>
    <w:rsid w:val="00895D8F"/>
    <w:rsid w:val="008A2518"/>
    <w:rsid w:val="008A76DA"/>
    <w:rsid w:val="008A7F74"/>
    <w:rsid w:val="008B1AB2"/>
    <w:rsid w:val="008B3980"/>
    <w:rsid w:val="008B4B0E"/>
    <w:rsid w:val="008C1F6A"/>
    <w:rsid w:val="008C64E9"/>
    <w:rsid w:val="008C7CC2"/>
    <w:rsid w:val="008D2C73"/>
    <w:rsid w:val="008E1675"/>
    <w:rsid w:val="008E6430"/>
    <w:rsid w:val="008E7CA8"/>
    <w:rsid w:val="008F0509"/>
    <w:rsid w:val="008F7AD4"/>
    <w:rsid w:val="00903A9A"/>
    <w:rsid w:val="00905529"/>
    <w:rsid w:val="00910F61"/>
    <w:rsid w:val="009142DA"/>
    <w:rsid w:val="00915F4F"/>
    <w:rsid w:val="00917499"/>
    <w:rsid w:val="009174D8"/>
    <w:rsid w:val="00924BF3"/>
    <w:rsid w:val="009342A1"/>
    <w:rsid w:val="00940750"/>
    <w:rsid w:val="00945223"/>
    <w:rsid w:val="00951BAC"/>
    <w:rsid w:val="0095470F"/>
    <w:rsid w:val="00956563"/>
    <w:rsid w:val="00956AB1"/>
    <w:rsid w:val="0096474D"/>
    <w:rsid w:val="009674F6"/>
    <w:rsid w:val="0097062A"/>
    <w:rsid w:val="0098059A"/>
    <w:rsid w:val="00985A0B"/>
    <w:rsid w:val="00985BE9"/>
    <w:rsid w:val="00986860"/>
    <w:rsid w:val="009909C7"/>
    <w:rsid w:val="00993992"/>
    <w:rsid w:val="00994733"/>
    <w:rsid w:val="00995FC6"/>
    <w:rsid w:val="009969F8"/>
    <w:rsid w:val="009B36C7"/>
    <w:rsid w:val="009B6D5A"/>
    <w:rsid w:val="009B6F1E"/>
    <w:rsid w:val="009C2E53"/>
    <w:rsid w:val="009C4DD2"/>
    <w:rsid w:val="009C4FEC"/>
    <w:rsid w:val="009C63FD"/>
    <w:rsid w:val="009D088F"/>
    <w:rsid w:val="009D14EF"/>
    <w:rsid w:val="009D156A"/>
    <w:rsid w:val="009D1DB9"/>
    <w:rsid w:val="009D445A"/>
    <w:rsid w:val="009D77A1"/>
    <w:rsid w:val="009E6ECD"/>
    <w:rsid w:val="009F6ED6"/>
    <w:rsid w:val="009F7258"/>
    <w:rsid w:val="00A11A54"/>
    <w:rsid w:val="00A172C4"/>
    <w:rsid w:val="00A21117"/>
    <w:rsid w:val="00A30541"/>
    <w:rsid w:val="00A30A8B"/>
    <w:rsid w:val="00A35026"/>
    <w:rsid w:val="00A36ED2"/>
    <w:rsid w:val="00A37EE5"/>
    <w:rsid w:val="00A41AF9"/>
    <w:rsid w:val="00A41FC5"/>
    <w:rsid w:val="00A46BCB"/>
    <w:rsid w:val="00A52198"/>
    <w:rsid w:val="00A53B3A"/>
    <w:rsid w:val="00A7220D"/>
    <w:rsid w:val="00A740F8"/>
    <w:rsid w:val="00A7660D"/>
    <w:rsid w:val="00A76F0E"/>
    <w:rsid w:val="00A853E6"/>
    <w:rsid w:val="00A85EBD"/>
    <w:rsid w:val="00A862FA"/>
    <w:rsid w:val="00A911A1"/>
    <w:rsid w:val="00A936B5"/>
    <w:rsid w:val="00A9394E"/>
    <w:rsid w:val="00AA144F"/>
    <w:rsid w:val="00AB3486"/>
    <w:rsid w:val="00AC117A"/>
    <w:rsid w:val="00AC7C4D"/>
    <w:rsid w:val="00AD09A9"/>
    <w:rsid w:val="00AD27ED"/>
    <w:rsid w:val="00AE295A"/>
    <w:rsid w:val="00AE3BB6"/>
    <w:rsid w:val="00AE401E"/>
    <w:rsid w:val="00AE641F"/>
    <w:rsid w:val="00AE6ABF"/>
    <w:rsid w:val="00AF279C"/>
    <w:rsid w:val="00AF4D71"/>
    <w:rsid w:val="00B00875"/>
    <w:rsid w:val="00B02195"/>
    <w:rsid w:val="00B024C3"/>
    <w:rsid w:val="00B11FA6"/>
    <w:rsid w:val="00B120D0"/>
    <w:rsid w:val="00B12638"/>
    <w:rsid w:val="00B171F8"/>
    <w:rsid w:val="00B20B8A"/>
    <w:rsid w:val="00B2717D"/>
    <w:rsid w:val="00B277FF"/>
    <w:rsid w:val="00B4436B"/>
    <w:rsid w:val="00B44A4A"/>
    <w:rsid w:val="00B52469"/>
    <w:rsid w:val="00B52DC4"/>
    <w:rsid w:val="00B5613F"/>
    <w:rsid w:val="00B70792"/>
    <w:rsid w:val="00B721BE"/>
    <w:rsid w:val="00B76C9B"/>
    <w:rsid w:val="00B814BB"/>
    <w:rsid w:val="00B92053"/>
    <w:rsid w:val="00B9395F"/>
    <w:rsid w:val="00BA09A3"/>
    <w:rsid w:val="00BA2B33"/>
    <w:rsid w:val="00BA7150"/>
    <w:rsid w:val="00BB24EA"/>
    <w:rsid w:val="00BB2979"/>
    <w:rsid w:val="00BB43C1"/>
    <w:rsid w:val="00BC1F17"/>
    <w:rsid w:val="00BC2CC8"/>
    <w:rsid w:val="00BC40CE"/>
    <w:rsid w:val="00BC5F9B"/>
    <w:rsid w:val="00BD72DD"/>
    <w:rsid w:val="00BE5FF1"/>
    <w:rsid w:val="00BF0ABE"/>
    <w:rsid w:val="00BF419D"/>
    <w:rsid w:val="00BF657D"/>
    <w:rsid w:val="00C10CB7"/>
    <w:rsid w:val="00C12F6C"/>
    <w:rsid w:val="00C13B0D"/>
    <w:rsid w:val="00C158BD"/>
    <w:rsid w:val="00C16D8F"/>
    <w:rsid w:val="00C31F98"/>
    <w:rsid w:val="00C32CE1"/>
    <w:rsid w:val="00C364A6"/>
    <w:rsid w:val="00C3783B"/>
    <w:rsid w:val="00C40017"/>
    <w:rsid w:val="00C40B1B"/>
    <w:rsid w:val="00C428DC"/>
    <w:rsid w:val="00C4398C"/>
    <w:rsid w:val="00C64036"/>
    <w:rsid w:val="00C71ADD"/>
    <w:rsid w:val="00C72248"/>
    <w:rsid w:val="00C74A57"/>
    <w:rsid w:val="00C81561"/>
    <w:rsid w:val="00C824CB"/>
    <w:rsid w:val="00C86CDA"/>
    <w:rsid w:val="00C8741F"/>
    <w:rsid w:val="00C939B8"/>
    <w:rsid w:val="00C95797"/>
    <w:rsid w:val="00CB09D5"/>
    <w:rsid w:val="00CB10C8"/>
    <w:rsid w:val="00CB5BA2"/>
    <w:rsid w:val="00CC120B"/>
    <w:rsid w:val="00CC3A79"/>
    <w:rsid w:val="00CC5CFD"/>
    <w:rsid w:val="00CC7B6C"/>
    <w:rsid w:val="00CD0614"/>
    <w:rsid w:val="00CD2AE8"/>
    <w:rsid w:val="00CD3EF0"/>
    <w:rsid w:val="00CD4AB0"/>
    <w:rsid w:val="00CE1C1B"/>
    <w:rsid w:val="00CE43F6"/>
    <w:rsid w:val="00D022D1"/>
    <w:rsid w:val="00D034B7"/>
    <w:rsid w:val="00D06ABC"/>
    <w:rsid w:val="00D0760E"/>
    <w:rsid w:val="00D11965"/>
    <w:rsid w:val="00D11E36"/>
    <w:rsid w:val="00D12B21"/>
    <w:rsid w:val="00D15C9D"/>
    <w:rsid w:val="00D17FC7"/>
    <w:rsid w:val="00D24138"/>
    <w:rsid w:val="00D24A39"/>
    <w:rsid w:val="00D34445"/>
    <w:rsid w:val="00D34B33"/>
    <w:rsid w:val="00D34BD8"/>
    <w:rsid w:val="00D34E10"/>
    <w:rsid w:val="00D4209D"/>
    <w:rsid w:val="00D47393"/>
    <w:rsid w:val="00D54319"/>
    <w:rsid w:val="00D56972"/>
    <w:rsid w:val="00D56E7A"/>
    <w:rsid w:val="00D6221F"/>
    <w:rsid w:val="00D6402A"/>
    <w:rsid w:val="00D717E6"/>
    <w:rsid w:val="00D72064"/>
    <w:rsid w:val="00D7276E"/>
    <w:rsid w:val="00D74648"/>
    <w:rsid w:val="00D8371D"/>
    <w:rsid w:val="00D85F60"/>
    <w:rsid w:val="00D936D7"/>
    <w:rsid w:val="00D947FD"/>
    <w:rsid w:val="00D96435"/>
    <w:rsid w:val="00DA1041"/>
    <w:rsid w:val="00DA3CA6"/>
    <w:rsid w:val="00DB0237"/>
    <w:rsid w:val="00DB14A9"/>
    <w:rsid w:val="00DB50AF"/>
    <w:rsid w:val="00DB5D8C"/>
    <w:rsid w:val="00DB7613"/>
    <w:rsid w:val="00DC32A4"/>
    <w:rsid w:val="00DD0125"/>
    <w:rsid w:val="00DE65B6"/>
    <w:rsid w:val="00DE6AAF"/>
    <w:rsid w:val="00DF0529"/>
    <w:rsid w:val="00DF0D60"/>
    <w:rsid w:val="00DF5991"/>
    <w:rsid w:val="00DF767E"/>
    <w:rsid w:val="00E003F2"/>
    <w:rsid w:val="00E0362D"/>
    <w:rsid w:val="00E043E7"/>
    <w:rsid w:val="00E077F7"/>
    <w:rsid w:val="00E250D2"/>
    <w:rsid w:val="00E27263"/>
    <w:rsid w:val="00E30FDC"/>
    <w:rsid w:val="00E412BC"/>
    <w:rsid w:val="00E41524"/>
    <w:rsid w:val="00E44A0D"/>
    <w:rsid w:val="00E520FE"/>
    <w:rsid w:val="00E52467"/>
    <w:rsid w:val="00E55246"/>
    <w:rsid w:val="00E56597"/>
    <w:rsid w:val="00E61816"/>
    <w:rsid w:val="00E65FEA"/>
    <w:rsid w:val="00E71327"/>
    <w:rsid w:val="00E773D5"/>
    <w:rsid w:val="00E83AAB"/>
    <w:rsid w:val="00E83BD9"/>
    <w:rsid w:val="00E86019"/>
    <w:rsid w:val="00E90083"/>
    <w:rsid w:val="00E91868"/>
    <w:rsid w:val="00E9497C"/>
    <w:rsid w:val="00E9660B"/>
    <w:rsid w:val="00E96C04"/>
    <w:rsid w:val="00EA090C"/>
    <w:rsid w:val="00EA1BE3"/>
    <w:rsid w:val="00EA2114"/>
    <w:rsid w:val="00EA5E52"/>
    <w:rsid w:val="00EB3F75"/>
    <w:rsid w:val="00EB5E2E"/>
    <w:rsid w:val="00EC3C33"/>
    <w:rsid w:val="00EC620C"/>
    <w:rsid w:val="00ED4DC6"/>
    <w:rsid w:val="00EE06DC"/>
    <w:rsid w:val="00EE4B27"/>
    <w:rsid w:val="00EE4FE1"/>
    <w:rsid w:val="00EE50E0"/>
    <w:rsid w:val="00EF2691"/>
    <w:rsid w:val="00EF3CA6"/>
    <w:rsid w:val="00EF5AAA"/>
    <w:rsid w:val="00F0091C"/>
    <w:rsid w:val="00F00AC0"/>
    <w:rsid w:val="00F00B76"/>
    <w:rsid w:val="00F101ED"/>
    <w:rsid w:val="00F1047E"/>
    <w:rsid w:val="00F22B8E"/>
    <w:rsid w:val="00F23E6B"/>
    <w:rsid w:val="00F30861"/>
    <w:rsid w:val="00F32148"/>
    <w:rsid w:val="00F32535"/>
    <w:rsid w:val="00F36D4E"/>
    <w:rsid w:val="00F464F2"/>
    <w:rsid w:val="00F51234"/>
    <w:rsid w:val="00F52D09"/>
    <w:rsid w:val="00F718D9"/>
    <w:rsid w:val="00F774D0"/>
    <w:rsid w:val="00F83553"/>
    <w:rsid w:val="00F85CE6"/>
    <w:rsid w:val="00F91118"/>
    <w:rsid w:val="00FA0615"/>
    <w:rsid w:val="00FB21EE"/>
    <w:rsid w:val="00FB393C"/>
    <w:rsid w:val="00FB3FEC"/>
    <w:rsid w:val="00FB77E5"/>
    <w:rsid w:val="00FC6B70"/>
    <w:rsid w:val="00FD040F"/>
    <w:rsid w:val="00FD25AB"/>
    <w:rsid w:val="00FD6C7D"/>
    <w:rsid w:val="00FD7BCE"/>
    <w:rsid w:val="00FE01C4"/>
    <w:rsid w:val="00FF6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CFD"/>
    <w:pPr>
      <w:suppressAutoHyphens/>
    </w:pPr>
    <w:rPr>
      <w:sz w:val="26"/>
      <w:szCs w:val="26"/>
      <w:lang w:eastAsia="ar-SA"/>
    </w:rPr>
  </w:style>
  <w:style w:type="paragraph" w:styleId="10">
    <w:name w:val="heading 1"/>
    <w:aliases w:val="Раздел Договора,H1,&quot;Алмаз&quot;"/>
    <w:basedOn w:val="a"/>
    <w:next w:val="a"/>
    <w:link w:val="11"/>
    <w:uiPriority w:val="9"/>
    <w:qFormat/>
    <w:rsid w:val="005F5A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070077"/>
    <w:pPr>
      <w:keepNext/>
      <w:keepLines/>
      <w:suppressAutoHyphens w:val="0"/>
      <w:spacing w:before="200" w:line="276" w:lineRule="auto"/>
      <w:outlineLvl w:val="1"/>
    </w:pPr>
    <w:rPr>
      <w:rFonts w:asciiTheme="majorHAnsi" w:eastAsiaTheme="majorEastAsia" w:hAnsiTheme="majorHAnsi" w:cstheme="majorBidi"/>
      <w:b/>
      <w:bCs/>
      <w:color w:val="4F81BD" w:themeColor="accent1"/>
      <w:lang w:eastAsia="ru-RU"/>
    </w:rPr>
  </w:style>
  <w:style w:type="paragraph" w:styleId="3">
    <w:name w:val="heading 3"/>
    <w:aliases w:val="H3,&quot;Сапфир&quot;"/>
    <w:basedOn w:val="a"/>
    <w:next w:val="a"/>
    <w:link w:val="30"/>
    <w:unhideWhenUsed/>
    <w:qFormat/>
    <w:rsid w:val="00070077"/>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basedOn w:val="a"/>
    <w:next w:val="a"/>
    <w:link w:val="40"/>
    <w:qFormat/>
    <w:rsid w:val="00070077"/>
    <w:pPr>
      <w:keepNext/>
      <w:suppressAutoHyphens w:val="0"/>
      <w:spacing w:line="360" w:lineRule="auto"/>
      <w:ind w:left="4248" w:firstLine="708"/>
      <w:jc w:val="center"/>
      <w:outlineLvl w:val="3"/>
    </w:pPr>
    <w:rPr>
      <w:rFonts w:ascii="Baltica" w:hAnsi="Baltica"/>
      <w:b/>
      <w:sz w:val="28"/>
      <w:szCs w:val="20"/>
      <w:lang w:eastAsia="ru-RU"/>
    </w:rPr>
  </w:style>
  <w:style w:type="paragraph" w:styleId="5">
    <w:name w:val="heading 5"/>
    <w:basedOn w:val="a0"/>
    <w:next w:val="a1"/>
    <w:link w:val="50"/>
    <w:uiPriority w:val="9"/>
    <w:qFormat/>
    <w:rsid w:val="00CC5CFD"/>
    <w:pPr>
      <w:tabs>
        <w:tab w:val="num" w:pos="1008"/>
      </w:tabs>
      <w:ind w:left="1008" w:hanging="1008"/>
      <w:outlineLvl w:val="4"/>
    </w:pPr>
    <w:rPr>
      <w:b/>
      <w:bCs/>
      <w:sz w:val="24"/>
      <w:szCs w:val="24"/>
    </w:rPr>
  </w:style>
  <w:style w:type="paragraph" w:styleId="6">
    <w:name w:val="heading 6"/>
    <w:aliases w:val="H6"/>
    <w:basedOn w:val="a"/>
    <w:next w:val="a"/>
    <w:link w:val="60"/>
    <w:uiPriority w:val="9"/>
    <w:unhideWhenUsed/>
    <w:qFormat/>
    <w:rsid w:val="003E2B6A"/>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ru-RU"/>
    </w:rPr>
  </w:style>
  <w:style w:type="paragraph" w:styleId="7">
    <w:name w:val="heading 7"/>
    <w:basedOn w:val="a"/>
    <w:next w:val="a"/>
    <w:link w:val="70"/>
    <w:uiPriority w:val="9"/>
    <w:unhideWhenUsed/>
    <w:qFormat/>
    <w:rsid w:val="003E2B6A"/>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ru-RU"/>
    </w:rPr>
  </w:style>
  <w:style w:type="paragraph" w:styleId="8">
    <w:name w:val="heading 8"/>
    <w:basedOn w:val="a"/>
    <w:next w:val="a"/>
    <w:link w:val="80"/>
    <w:qFormat/>
    <w:rsid w:val="00070077"/>
    <w:pPr>
      <w:keepNext/>
      <w:suppressAutoHyphens w:val="0"/>
      <w:ind w:right="-285"/>
      <w:jc w:val="center"/>
      <w:outlineLvl w:val="7"/>
    </w:pPr>
    <w:rPr>
      <w:sz w:val="28"/>
      <w:szCs w:val="20"/>
      <w:lang w:eastAsia="ru-RU"/>
    </w:rPr>
  </w:style>
  <w:style w:type="paragraph" w:styleId="9">
    <w:name w:val="heading 9"/>
    <w:basedOn w:val="a"/>
    <w:next w:val="a"/>
    <w:link w:val="90"/>
    <w:qFormat/>
    <w:rsid w:val="00070077"/>
    <w:pPr>
      <w:tabs>
        <w:tab w:val="num" w:pos="0"/>
      </w:tabs>
      <w:suppressAutoHyphens w:val="0"/>
      <w:spacing w:before="240" w:after="60"/>
      <w:ind w:left="6480" w:hanging="720"/>
      <w:jc w:val="both"/>
      <w:outlineLvl w:val="8"/>
    </w:pPr>
    <w:rPr>
      <w:rFonts w:ascii="PetersburgCTT" w:hAnsi="PetersburgCTT"/>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CC5CFD"/>
  </w:style>
  <w:style w:type="character" w:customStyle="1" w:styleId="WW-Absatz-Standardschriftart">
    <w:name w:val="WW-Absatz-Standardschriftart"/>
    <w:rsid w:val="00CC5CFD"/>
  </w:style>
  <w:style w:type="character" w:customStyle="1" w:styleId="WW-Absatz-Standardschriftart1">
    <w:name w:val="WW-Absatz-Standardschriftart1"/>
    <w:rsid w:val="00CC5CFD"/>
  </w:style>
  <w:style w:type="character" w:customStyle="1" w:styleId="WW-Absatz-Standardschriftart11">
    <w:name w:val="WW-Absatz-Standardschriftart11"/>
    <w:rsid w:val="00CC5CFD"/>
  </w:style>
  <w:style w:type="character" w:customStyle="1" w:styleId="WW-Absatz-Standardschriftart111">
    <w:name w:val="WW-Absatz-Standardschriftart111"/>
    <w:rsid w:val="00CC5CFD"/>
  </w:style>
  <w:style w:type="character" w:customStyle="1" w:styleId="WW-Absatz-Standardschriftart1111">
    <w:name w:val="WW-Absatz-Standardschriftart1111"/>
    <w:rsid w:val="00CC5CFD"/>
  </w:style>
  <w:style w:type="character" w:customStyle="1" w:styleId="WW-Absatz-Standardschriftart11111">
    <w:name w:val="WW-Absatz-Standardschriftart11111"/>
    <w:rsid w:val="00CC5CFD"/>
  </w:style>
  <w:style w:type="character" w:customStyle="1" w:styleId="WW-Absatz-Standardschriftart111111">
    <w:name w:val="WW-Absatz-Standardschriftart111111"/>
    <w:rsid w:val="00CC5CFD"/>
  </w:style>
  <w:style w:type="character" w:customStyle="1" w:styleId="WW-Absatz-Standardschriftart1111111">
    <w:name w:val="WW-Absatz-Standardschriftart1111111"/>
    <w:rsid w:val="00CC5CFD"/>
  </w:style>
  <w:style w:type="character" w:customStyle="1" w:styleId="WW-Absatz-Standardschriftart11111111">
    <w:name w:val="WW-Absatz-Standardschriftart11111111"/>
    <w:rsid w:val="00CC5CFD"/>
  </w:style>
  <w:style w:type="character" w:customStyle="1" w:styleId="WW-Absatz-Standardschriftart111111111">
    <w:name w:val="WW-Absatz-Standardschriftart111111111"/>
    <w:rsid w:val="00CC5CFD"/>
  </w:style>
  <w:style w:type="character" w:customStyle="1" w:styleId="WW-Absatz-Standardschriftart1111111111">
    <w:name w:val="WW-Absatz-Standardschriftart1111111111"/>
    <w:rsid w:val="00CC5CFD"/>
  </w:style>
  <w:style w:type="character" w:customStyle="1" w:styleId="WW-Absatz-Standardschriftart11111111111">
    <w:name w:val="WW-Absatz-Standardschriftart11111111111"/>
    <w:rsid w:val="00CC5CFD"/>
  </w:style>
  <w:style w:type="character" w:customStyle="1" w:styleId="WW-Absatz-Standardschriftart111111111111">
    <w:name w:val="WW-Absatz-Standardschriftart111111111111"/>
    <w:rsid w:val="00CC5CFD"/>
  </w:style>
  <w:style w:type="character" w:customStyle="1" w:styleId="WW-Absatz-Standardschriftart1111111111111">
    <w:name w:val="WW-Absatz-Standardschriftart1111111111111"/>
    <w:rsid w:val="00CC5CFD"/>
  </w:style>
  <w:style w:type="character" w:customStyle="1" w:styleId="WW-Absatz-Standardschriftart11111111111111">
    <w:name w:val="WW-Absatz-Standardschriftart11111111111111"/>
    <w:rsid w:val="00CC5CFD"/>
  </w:style>
  <w:style w:type="character" w:customStyle="1" w:styleId="WW-Absatz-Standardschriftart111111111111111">
    <w:name w:val="WW-Absatz-Standardschriftart111111111111111"/>
    <w:rsid w:val="00CC5CFD"/>
  </w:style>
  <w:style w:type="character" w:customStyle="1" w:styleId="WW-Absatz-Standardschriftart1111111111111111">
    <w:name w:val="WW-Absatz-Standardschriftart1111111111111111"/>
    <w:rsid w:val="00CC5CFD"/>
  </w:style>
  <w:style w:type="character" w:customStyle="1" w:styleId="WW-Absatz-Standardschriftart11111111111111111">
    <w:name w:val="WW-Absatz-Standardschriftart11111111111111111"/>
    <w:rsid w:val="00CC5CFD"/>
  </w:style>
  <w:style w:type="character" w:customStyle="1" w:styleId="WW-Absatz-Standardschriftart111111111111111111">
    <w:name w:val="WW-Absatz-Standardschriftart111111111111111111"/>
    <w:rsid w:val="00CC5CFD"/>
  </w:style>
  <w:style w:type="character" w:customStyle="1" w:styleId="WW-Absatz-Standardschriftart1111111111111111111">
    <w:name w:val="WW-Absatz-Standardschriftart1111111111111111111"/>
    <w:rsid w:val="00CC5CFD"/>
  </w:style>
  <w:style w:type="character" w:customStyle="1" w:styleId="WW-Absatz-Standardschriftart11111111111111111111">
    <w:name w:val="WW-Absatz-Standardschriftart11111111111111111111"/>
    <w:rsid w:val="00CC5CFD"/>
  </w:style>
  <w:style w:type="character" w:customStyle="1" w:styleId="WW-Absatz-Standardschriftart111111111111111111111">
    <w:name w:val="WW-Absatz-Standardschriftart111111111111111111111"/>
    <w:rsid w:val="00CC5CFD"/>
  </w:style>
  <w:style w:type="character" w:customStyle="1" w:styleId="WW-Absatz-Standardschriftart1111111111111111111111">
    <w:name w:val="WW-Absatz-Standardschriftart1111111111111111111111"/>
    <w:rsid w:val="00CC5CFD"/>
  </w:style>
  <w:style w:type="character" w:customStyle="1" w:styleId="WW-Absatz-Standardschriftart11111111111111111111111">
    <w:name w:val="WW-Absatz-Standardschriftart11111111111111111111111"/>
    <w:rsid w:val="00CC5CFD"/>
  </w:style>
  <w:style w:type="character" w:customStyle="1" w:styleId="WW-Absatz-Standardschriftart111111111111111111111111">
    <w:name w:val="WW-Absatz-Standardschriftart111111111111111111111111"/>
    <w:rsid w:val="00CC5CFD"/>
  </w:style>
  <w:style w:type="character" w:customStyle="1" w:styleId="WW-Absatz-Standardschriftart1111111111111111111111111">
    <w:name w:val="WW-Absatz-Standardschriftart1111111111111111111111111"/>
    <w:rsid w:val="00CC5CFD"/>
  </w:style>
  <w:style w:type="character" w:customStyle="1" w:styleId="WW-Absatz-Standardschriftart11111111111111111111111111">
    <w:name w:val="WW-Absatz-Standardschriftart11111111111111111111111111"/>
    <w:rsid w:val="00CC5CFD"/>
  </w:style>
  <w:style w:type="character" w:customStyle="1" w:styleId="WW-Absatz-Standardschriftart111111111111111111111111111">
    <w:name w:val="WW-Absatz-Standardschriftart111111111111111111111111111"/>
    <w:rsid w:val="00CC5CFD"/>
  </w:style>
  <w:style w:type="character" w:customStyle="1" w:styleId="WW-Absatz-Standardschriftart1111111111111111111111111111">
    <w:name w:val="WW-Absatz-Standardschriftart1111111111111111111111111111"/>
    <w:rsid w:val="00CC5CFD"/>
  </w:style>
  <w:style w:type="character" w:customStyle="1" w:styleId="WW-Absatz-Standardschriftart11111111111111111111111111111">
    <w:name w:val="WW-Absatz-Standardschriftart11111111111111111111111111111"/>
    <w:rsid w:val="00CC5CFD"/>
  </w:style>
  <w:style w:type="character" w:customStyle="1" w:styleId="WW-Absatz-Standardschriftart111111111111111111111111111111">
    <w:name w:val="WW-Absatz-Standardschriftart111111111111111111111111111111"/>
    <w:rsid w:val="00CC5CFD"/>
  </w:style>
  <w:style w:type="character" w:customStyle="1" w:styleId="WW-Absatz-Standardschriftart1111111111111111111111111111111">
    <w:name w:val="WW-Absatz-Standardschriftart1111111111111111111111111111111"/>
    <w:rsid w:val="00CC5CFD"/>
  </w:style>
  <w:style w:type="character" w:customStyle="1" w:styleId="WW-Absatz-Standardschriftart11111111111111111111111111111111">
    <w:name w:val="WW-Absatz-Standardschriftart11111111111111111111111111111111"/>
    <w:rsid w:val="00CC5CFD"/>
  </w:style>
  <w:style w:type="character" w:customStyle="1" w:styleId="WW-Absatz-Standardschriftart111111111111111111111111111111111">
    <w:name w:val="WW-Absatz-Standardschriftart111111111111111111111111111111111"/>
    <w:rsid w:val="00CC5CFD"/>
  </w:style>
  <w:style w:type="character" w:customStyle="1" w:styleId="WW-Absatz-Standardschriftart1111111111111111111111111111111111">
    <w:name w:val="WW-Absatz-Standardschriftart1111111111111111111111111111111111"/>
    <w:rsid w:val="00CC5CFD"/>
  </w:style>
  <w:style w:type="character" w:customStyle="1" w:styleId="WW-Absatz-Standardschriftart11111111111111111111111111111111111">
    <w:name w:val="WW-Absatz-Standardschriftart11111111111111111111111111111111111"/>
    <w:rsid w:val="00CC5CFD"/>
  </w:style>
  <w:style w:type="character" w:customStyle="1" w:styleId="WW-Absatz-Standardschriftart111111111111111111111111111111111111">
    <w:name w:val="WW-Absatz-Standardschriftart111111111111111111111111111111111111"/>
    <w:rsid w:val="00CC5CFD"/>
  </w:style>
  <w:style w:type="character" w:customStyle="1" w:styleId="WW-Absatz-Standardschriftart1111111111111111111111111111111111111">
    <w:name w:val="WW-Absatz-Standardschriftart1111111111111111111111111111111111111"/>
    <w:rsid w:val="00CC5CFD"/>
  </w:style>
  <w:style w:type="character" w:customStyle="1" w:styleId="WW-Absatz-Standardschriftart11111111111111111111111111111111111111">
    <w:name w:val="WW-Absatz-Standardschriftart11111111111111111111111111111111111111"/>
    <w:rsid w:val="00CC5CFD"/>
  </w:style>
  <w:style w:type="character" w:customStyle="1" w:styleId="WW-Absatz-Standardschriftart111111111111111111111111111111111111111">
    <w:name w:val="WW-Absatz-Standardschriftart111111111111111111111111111111111111111"/>
    <w:rsid w:val="00CC5CFD"/>
  </w:style>
  <w:style w:type="character" w:customStyle="1" w:styleId="WW-Absatz-Standardschriftart1111111111111111111111111111111111111111">
    <w:name w:val="WW-Absatz-Standardschriftart1111111111111111111111111111111111111111"/>
    <w:rsid w:val="00CC5CFD"/>
  </w:style>
  <w:style w:type="character" w:customStyle="1" w:styleId="WW-Absatz-Standardschriftart11111111111111111111111111111111111111111">
    <w:name w:val="WW-Absatz-Standardschriftart11111111111111111111111111111111111111111"/>
    <w:rsid w:val="00CC5CFD"/>
  </w:style>
  <w:style w:type="character" w:customStyle="1" w:styleId="WW-Absatz-Standardschriftart111111111111111111111111111111111111111111">
    <w:name w:val="WW-Absatz-Standardschriftart111111111111111111111111111111111111111111"/>
    <w:rsid w:val="00CC5CFD"/>
  </w:style>
  <w:style w:type="character" w:customStyle="1" w:styleId="WW-Absatz-Standardschriftart1111111111111111111111111111111111111111111">
    <w:name w:val="WW-Absatz-Standardschriftart1111111111111111111111111111111111111111111"/>
    <w:rsid w:val="00CC5CFD"/>
  </w:style>
  <w:style w:type="character" w:customStyle="1" w:styleId="WW-Absatz-Standardschriftart11111111111111111111111111111111111111111111">
    <w:name w:val="WW-Absatz-Standardschriftart11111111111111111111111111111111111111111111"/>
    <w:rsid w:val="00CC5CFD"/>
  </w:style>
  <w:style w:type="character" w:customStyle="1" w:styleId="WW-Absatz-Standardschriftart111111111111111111111111111111111111111111111">
    <w:name w:val="WW-Absatz-Standardschriftart111111111111111111111111111111111111111111111"/>
    <w:rsid w:val="00CC5CFD"/>
  </w:style>
  <w:style w:type="character" w:customStyle="1" w:styleId="WW-Absatz-Standardschriftart1111111111111111111111111111111111111111111111">
    <w:name w:val="WW-Absatz-Standardschriftart1111111111111111111111111111111111111111111111"/>
    <w:rsid w:val="00CC5CFD"/>
  </w:style>
  <w:style w:type="character" w:customStyle="1" w:styleId="WW-Absatz-Standardschriftart11111111111111111111111111111111111111111111111">
    <w:name w:val="WW-Absatz-Standardschriftart11111111111111111111111111111111111111111111111"/>
    <w:rsid w:val="00CC5CFD"/>
  </w:style>
  <w:style w:type="character" w:customStyle="1" w:styleId="WW-Absatz-Standardschriftart111111111111111111111111111111111111111111111111">
    <w:name w:val="WW-Absatz-Standardschriftart111111111111111111111111111111111111111111111111"/>
    <w:rsid w:val="00CC5CFD"/>
  </w:style>
  <w:style w:type="character" w:customStyle="1" w:styleId="WW-Absatz-Standardschriftart1111111111111111111111111111111111111111111111111">
    <w:name w:val="WW-Absatz-Standardschriftart1111111111111111111111111111111111111111111111111"/>
    <w:rsid w:val="00CC5CFD"/>
  </w:style>
  <w:style w:type="character" w:customStyle="1" w:styleId="WW-Absatz-Standardschriftart11111111111111111111111111111111111111111111111111">
    <w:name w:val="WW-Absatz-Standardschriftart11111111111111111111111111111111111111111111111111"/>
    <w:rsid w:val="00CC5CFD"/>
  </w:style>
  <w:style w:type="character" w:customStyle="1" w:styleId="WW-Absatz-Standardschriftart111111111111111111111111111111111111111111111111111">
    <w:name w:val="WW-Absatz-Standardschriftart111111111111111111111111111111111111111111111111111"/>
    <w:rsid w:val="00CC5CFD"/>
  </w:style>
  <w:style w:type="character" w:customStyle="1" w:styleId="WW-Absatz-Standardschriftart1111111111111111111111111111111111111111111111111111">
    <w:name w:val="WW-Absatz-Standardschriftart1111111111111111111111111111111111111111111111111111"/>
    <w:rsid w:val="00CC5CFD"/>
  </w:style>
  <w:style w:type="character" w:customStyle="1" w:styleId="WW-Absatz-Standardschriftart11111111111111111111111111111111111111111111111111111">
    <w:name w:val="WW-Absatz-Standardschriftart11111111111111111111111111111111111111111111111111111"/>
    <w:rsid w:val="00CC5CFD"/>
  </w:style>
  <w:style w:type="character" w:customStyle="1" w:styleId="WW-Absatz-Standardschriftart111111111111111111111111111111111111111111111111111111">
    <w:name w:val="WW-Absatz-Standardschriftart111111111111111111111111111111111111111111111111111111"/>
    <w:rsid w:val="00CC5CFD"/>
  </w:style>
  <w:style w:type="character" w:customStyle="1" w:styleId="WW-Absatz-Standardschriftart1111111111111111111111111111111111111111111111111111111">
    <w:name w:val="WW-Absatz-Standardschriftart1111111111111111111111111111111111111111111111111111111"/>
    <w:rsid w:val="00CC5CFD"/>
  </w:style>
  <w:style w:type="character" w:customStyle="1" w:styleId="WW-Absatz-Standardschriftart11111111111111111111111111111111111111111111111111111111">
    <w:name w:val="WW-Absatz-Standardschriftart11111111111111111111111111111111111111111111111111111111"/>
    <w:rsid w:val="00CC5CFD"/>
  </w:style>
  <w:style w:type="character" w:customStyle="1" w:styleId="WW-Absatz-Standardschriftart111111111111111111111111111111111111111111111111111111111">
    <w:name w:val="WW-Absatz-Standardschriftart111111111111111111111111111111111111111111111111111111111"/>
    <w:rsid w:val="00CC5CFD"/>
  </w:style>
  <w:style w:type="character" w:customStyle="1" w:styleId="WW-Absatz-Standardschriftart1111111111111111111111111111111111111111111111111111111111">
    <w:name w:val="WW-Absatz-Standardschriftart1111111111111111111111111111111111111111111111111111111111"/>
    <w:rsid w:val="00CC5CFD"/>
  </w:style>
  <w:style w:type="character" w:customStyle="1" w:styleId="WW8Num3z0">
    <w:name w:val="WW8Num3z0"/>
    <w:rsid w:val="00CC5CFD"/>
    <w:rPr>
      <w:rFonts w:ascii="Courier New" w:hAnsi="Courier New"/>
    </w:rPr>
  </w:style>
  <w:style w:type="character" w:customStyle="1" w:styleId="WW8Num3z1">
    <w:name w:val="WW8Num3z1"/>
    <w:rsid w:val="00CC5CFD"/>
    <w:rPr>
      <w:rFonts w:ascii="Courier New" w:hAnsi="Courier New" w:cs="Courier New"/>
    </w:rPr>
  </w:style>
  <w:style w:type="character" w:customStyle="1" w:styleId="WW8Num3z2">
    <w:name w:val="WW8Num3z2"/>
    <w:rsid w:val="00CC5CFD"/>
    <w:rPr>
      <w:rFonts w:ascii="Wingdings" w:hAnsi="Wingdings"/>
    </w:rPr>
  </w:style>
  <w:style w:type="character" w:customStyle="1" w:styleId="WW8Num3z3">
    <w:name w:val="WW8Num3z3"/>
    <w:rsid w:val="00CC5CFD"/>
    <w:rPr>
      <w:rFonts w:ascii="Symbol" w:hAnsi="Symbol"/>
    </w:rPr>
  </w:style>
  <w:style w:type="character" w:customStyle="1" w:styleId="WW8Num4z0">
    <w:name w:val="WW8Num4z0"/>
    <w:rsid w:val="00CC5CFD"/>
    <w:rPr>
      <w:rFonts w:ascii="Courier New" w:hAnsi="Courier New"/>
    </w:rPr>
  </w:style>
  <w:style w:type="character" w:customStyle="1" w:styleId="WW8Num4z1">
    <w:name w:val="WW8Num4z1"/>
    <w:rsid w:val="00CC5CFD"/>
    <w:rPr>
      <w:rFonts w:ascii="Courier New" w:hAnsi="Courier New" w:cs="Courier New"/>
    </w:rPr>
  </w:style>
  <w:style w:type="character" w:customStyle="1" w:styleId="WW8Num4z2">
    <w:name w:val="WW8Num4z2"/>
    <w:rsid w:val="00CC5CFD"/>
    <w:rPr>
      <w:rFonts w:ascii="Wingdings" w:hAnsi="Wingdings"/>
    </w:rPr>
  </w:style>
  <w:style w:type="character" w:customStyle="1" w:styleId="WW8Num4z3">
    <w:name w:val="WW8Num4z3"/>
    <w:rsid w:val="00CC5CFD"/>
    <w:rPr>
      <w:rFonts w:ascii="Symbol" w:hAnsi="Symbol"/>
    </w:rPr>
  </w:style>
  <w:style w:type="character" w:customStyle="1" w:styleId="WW8Num5z0">
    <w:name w:val="WW8Num5z0"/>
    <w:rsid w:val="00CC5CFD"/>
    <w:rPr>
      <w:rFonts w:ascii="Courier New" w:hAnsi="Courier New"/>
    </w:rPr>
  </w:style>
  <w:style w:type="character" w:customStyle="1" w:styleId="WW8Num5z1">
    <w:name w:val="WW8Num5z1"/>
    <w:rsid w:val="00CC5CFD"/>
    <w:rPr>
      <w:rFonts w:ascii="Courier New" w:hAnsi="Courier New" w:cs="Courier New"/>
    </w:rPr>
  </w:style>
  <w:style w:type="character" w:customStyle="1" w:styleId="WW8Num5z2">
    <w:name w:val="WW8Num5z2"/>
    <w:rsid w:val="00CC5CFD"/>
    <w:rPr>
      <w:rFonts w:ascii="Wingdings" w:hAnsi="Wingdings"/>
    </w:rPr>
  </w:style>
  <w:style w:type="character" w:customStyle="1" w:styleId="WW8Num5z3">
    <w:name w:val="WW8Num5z3"/>
    <w:rsid w:val="00CC5CFD"/>
    <w:rPr>
      <w:rFonts w:ascii="Symbol" w:hAnsi="Symbol"/>
    </w:rPr>
  </w:style>
  <w:style w:type="character" w:customStyle="1" w:styleId="WW8Num6z0">
    <w:name w:val="WW8Num6z0"/>
    <w:rsid w:val="00CC5CFD"/>
    <w:rPr>
      <w:rFonts w:ascii="Courier New" w:hAnsi="Courier New"/>
    </w:rPr>
  </w:style>
  <w:style w:type="character" w:customStyle="1" w:styleId="WW8Num6z1">
    <w:name w:val="WW8Num6z1"/>
    <w:rsid w:val="00CC5CFD"/>
    <w:rPr>
      <w:rFonts w:ascii="Courier New" w:hAnsi="Courier New" w:cs="Courier New"/>
    </w:rPr>
  </w:style>
  <w:style w:type="character" w:customStyle="1" w:styleId="WW8Num6z2">
    <w:name w:val="WW8Num6z2"/>
    <w:rsid w:val="00CC5CFD"/>
    <w:rPr>
      <w:rFonts w:ascii="Wingdings" w:hAnsi="Wingdings"/>
    </w:rPr>
  </w:style>
  <w:style w:type="character" w:customStyle="1" w:styleId="WW8Num6z3">
    <w:name w:val="WW8Num6z3"/>
    <w:rsid w:val="00CC5CFD"/>
    <w:rPr>
      <w:rFonts w:ascii="Symbol" w:hAnsi="Symbol"/>
    </w:rPr>
  </w:style>
  <w:style w:type="character" w:customStyle="1" w:styleId="WW8Num7z0">
    <w:name w:val="WW8Num7z0"/>
    <w:rsid w:val="00CC5CFD"/>
    <w:rPr>
      <w:rFonts w:ascii="Courier New" w:hAnsi="Courier New"/>
    </w:rPr>
  </w:style>
  <w:style w:type="character" w:customStyle="1" w:styleId="WW8Num7z1">
    <w:name w:val="WW8Num7z1"/>
    <w:rsid w:val="00CC5CFD"/>
    <w:rPr>
      <w:rFonts w:ascii="Courier New" w:hAnsi="Courier New" w:cs="Courier New"/>
    </w:rPr>
  </w:style>
  <w:style w:type="character" w:customStyle="1" w:styleId="WW8Num7z2">
    <w:name w:val="WW8Num7z2"/>
    <w:rsid w:val="00CC5CFD"/>
    <w:rPr>
      <w:rFonts w:ascii="Wingdings" w:hAnsi="Wingdings"/>
    </w:rPr>
  </w:style>
  <w:style w:type="character" w:customStyle="1" w:styleId="WW8Num7z3">
    <w:name w:val="WW8Num7z3"/>
    <w:rsid w:val="00CC5CFD"/>
    <w:rPr>
      <w:rFonts w:ascii="Symbol" w:hAnsi="Symbol"/>
    </w:rPr>
  </w:style>
  <w:style w:type="character" w:customStyle="1" w:styleId="12">
    <w:name w:val="Основной шрифт абзаца1"/>
    <w:rsid w:val="00CC5CFD"/>
  </w:style>
  <w:style w:type="character" w:customStyle="1" w:styleId="a5">
    <w:name w:val="Символ нумерации"/>
    <w:rsid w:val="00CC5CFD"/>
  </w:style>
  <w:style w:type="character" w:customStyle="1" w:styleId="a6">
    <w:name w:val="Маркеры списка"/>
    <w:rsid w:val="00CC5CFD"/>
    <w:rPr>
      <w:rFonts w:ascii="OpenSymbol" w:eastAsia="OpenSymbol" w:hAnsi="OpenSymbol" w:cs="OpenSymbol"/>
    </w:rPr>
  </w:style>
  <w:style w:type="paragraph" w:customStyle="1" w:styleId="a0">
    <w:name w:val="Заголовок"/>
    <w:basedOn w:val="a"/>
    <w:next w:val="a1"/>
    <w:rsid w:val="00CC5CFD"/>
    <w:pPr>
      <w:keepNext/>
      <w:spacing w:before="240" w:after="120"/>
    </w:pPr>
    <w:rPr>
      <w:rFonts w:ascii="Arial" w:eastAsia="Lucida Sans Unicode" w:hAnsi="Arial" w:cs="Tahoma"/>
      <w:sz w:val="28"/>
      <w:szCs w:val="28"/>
    </w:rPr>
  </w:style>
  <w:style w:type="paragraph" w:styleId="a1">
    <w:name w:val="Body Text"/>
    <w:basedOn w:val="a"/>
    <w:link w:val="a7"/>
    <w:rsid w:val="00CC5CFD"/>
    <w:pPr>
      <w:spacing w:after="120"/>
    </w:pPr>
  </w:style>
  <w:style w:type="paragraph" w:styleId="a8">
    <w:name w:val="List"/>
    <w:basedOn w:val="a1"/>
    <w:rsid w:val="00CC5CFD"/>
    <w:rPr>
      <w:rFonts w:cs="Tahoma"/>
    </w:rPr>
  </w:style>
  <w:style w:type="paragraph" w:customStyle="1" w:styleId="13">
    <w:name w:val="Название1"/>
    <w:basedOn w:val="a"/>
    <w:rsid w:val="00CC5CFD"/>
    <w:pPr>
      <w:suppressLineNumbers/>
      <w:spacing w:before="120" w:after="120"/>
    </w:pPr>
    <w:rPr>
      <w:rFonts w:cs="Tahoma"/>
      <w:i/>
      <w:iCs/>
      <w:sz w:val="24"/>
      <w:szCs w:val="24"/>
    </w:rPr>
  </w:style>
  <w:style w:type="paragraph" w:customStyle="1" w:styleId="14">
    <w:name w:val="Указатель1"/>
    <w:basedOn w:val="a"/>
    <w:rsid w:val="00CC5CFD"/>
    <w:pPr>
      <w:suppressLineNumbers/>
    </w:pPr>
    <w:rPr>
      <w:rFonts w:cs="Tahoma"/>
    </w:rPr>
  </w:style>
  <w:style w:type="paragraph" w:styleId="a9">
    <w:name w:val="Balloon Text"/>
    <w:basedOn w:val="a"/>
    <w:link w:val="aa"/>
    <w:uiPriority w:val="99"/>
    <w:rsid w:val="00CC5CFD"/>
    <w:rPr>
      <w:rFonts w:ascii="Tahoma" w:hAnsi="Tahoma" w:cs="Tahoma"/>
      <w:sz w:val="16"/>
      <w:szCs w:val="16"/>
    </w:rPr>
  </w:style>
  <w:style w:type="paragraph" w:customStyle="1" w:styleId="ab">
    <w:name w:val="Содержимое таблицы"/>
    <w:basedOn w:val="a"/>
    <w:rsid w:val="00CC5CFD"/>
    <w:pPr>
      <w:suppressLineNumbers/>
    </w:pPr>
  </w:style>
  <w:style w:type="paragraph" w:customStyle="1" w:styleId="ac">
    <w:name w:val="Заголовок таблицы"/>
    <w:basedOn w:val="ab"/>
    <w:rsid w:val="00CC5CFD"/>
    <w:pPr>
      <w:jc w:val="center"/>
    </w:pPr>
    <w:rPr>
      <w:b/>
      <w:bCs/>
    </w:rPr>
  </w:style>
  <w:style w:type="table" w:styleId="ad">
    <w:name w:val="Table Grid"/>
    <w:basedOn w:val="a3"/>
    <w:rsid w:val="00486F7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2"/>
    <w:uiPriority w:val="99"/>
    <w:rsid w:val="00EE4B27"/>
    <w:rPr>
      <w:color w:val="0000FF"/>
      <w:u w:val="single"/>
    </w:rPr>
  </w:style>
  <w:style w:type="paragraph" w:styleId="af">
    <w:name w:val="Title"/>
    <w:basedOn w:val="a"/>
    <w:next w:val="a"/>
    <w:link w:val="af0"/>
    <w:uiPriority w:val="99"/>
    <w:qFormat/>
    <w:rsid w:val="003E5F9F"/>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af0">
    <w:name w:val="Название Знак"/>
    <w:basedOn w:val="a2"/>
    <w:link w:val="af"/>
    <w:uiPriority w:val="99"/>
    <w:rsid w:val="003E5F9F"/>
    <w:rPr>
      <w:rFonts w:ascii="Cambria" w:eastAsia="Times New Roman" w:hAnsi="Cambria" w:cs="Times New Roman"/>
      <w:color w:val="17365D"/>
      <w:spacing w:val="5"/>
      <w:kern w:val="28"/>
      <w:sz w:val="52"/>
      <w:szCs w:val="52"/>
      <w:lang w:eastAsia="en-US"/>
    </w:rPr>
  </w:style>
  <w:style w:type="paragraph" w:customStyle="1" w:styleId="af1">
    <w:name w:val="Стандарт"/>
    <w:basedOn w:val="a"/>
    <w:rsid w:val="00905529"/>
    <w:pPr>
      <w:spacing w:line="288" w:lineRule="auto"/>
      <w:ind w:firstLine="709"/>
      <w:jc w:val="both"/>
    </w:pPr>
    <w:rPr>
      <w:sz w:val="28"/>
      <w:szCs w:val="24"/>
    </w:rPr>
  </w:style>
  <w:style w:type="paragraph" w:styleId="af2">
    <w:name w:val="Body Text Indent"/>
    <w:basedOn w:val="a"/>
    <w:link w:val="af3"/>
    <w:rsid w:val="004C50F4"/>
    <w:pPr>
      <w:spacing w:after="120"/>
      <w:ind w:left="283"/>
    </w:pPr>
  </w:style>
  <w:style w:type="character" w:customStyle="1" w:styleId="af3">
    <w:name w:val="Основной текст с отступом Знак"/>
    <w:basedOn w:val="a2"/>
    <w:link w:val="af2"/>
    <w:rsid w:val="004C50F4"/>
    <w:rPr>
      <w:sz w:val="26"/>
      <w:szCs w:val="26"/>
      <w:lang w:eastAsia="ar-SA"/>
    </w:rPr>
  </w:style>
  <w:style w:type="paragraph" w:customStyle="1" w:styleId="ConsPlusTitle">
    <w:name w:val="ConsPlusTitle"/>
    <w:qFormat/>
    <w:rsid w:val="004C50F4"/>
    <w:pPr>
      <w:widowControl w:val="0"/>
      <w:autoSpaceDE w:val="0"/>
      <w:autoSpaceDN w:val="0"/>
      <w:adjustRightInd w:val="0"/>
    </w:pPr>
    <w:rPr>
      <w:rFonts w:ascii="Arial" w:hAnsi="Arial" w:cs="Arial"/>
      <w:b/>
      <w:bCs/>
    </w:rPr>
  </w:style>
  <w:style w:type="paragraph" w:styleId="af4">
    <w:name w:val="List Paragraph"/>
    <w:basedOn w:val="a"/>
    <w:link w:val="af5"/>
    <w:uiPriority w:val="34"/>
    <w:qFormat/>
    <w:rsid w:val="004C50F4"/>
    <w:pPr>
      <w:suppressAutoHyphens w:val="0"/>
      <w:spacing w:after="200" w:line="276" w:lineRule="auto"/>
      <w:ind w:left="720"/>
      <w:contextualSpacing/>
    </w:pPr>
    <w:rPr>
      <w:rFonts w:ascii="Calibri" w:hAnsi="Calibri"/>
      <w:sz w:val="22"/>
      <w:szCs w:val="22"/>
      <w:lang w:eastAsia="ru-RU"/>
    </w:rPr>
  </w:style>
  <w:style w:type="paragraph" w:customStyle="1" w:styleId="af6">
    <w:name w:val="Стиль"/>
    <w:basedOn w:val="a"/>
    <w:uiPriority w:val="99"/>
    <w:qFormat/>
    <w:rsid w:val="004C50F4"/>
    <w:pPr>
      <w:suppressAutoHyphens w:val="0"/>
      <w:spacing w:after="160" w:line="240" w:lineRule="exact"/>
    </w:pPr>
    <w:rPr>
      <w:rFonts w:ascii="Verdana" w:hAnsi="Verdana"/>
      <w:sz w:val="20"/>
      <w:szCs w:val="20"/>
      <w:lang w:val="en-US" w:eastAsia="en-US"/>
    </w:rPr>
  </w:style>
  <w:style w:type="paragraph" w:styleId="af7">
    <w:name w:val="No Spacing"/>
    <w:aliases w:val="с интервалом,No Spacing,No Spacing1"/>
    <w:link w:val="af8"/>
    <w:uiPriority w:val="1"/>
    <w:qFormat/>
    <w:rsid w:val="004C50F4"/>
    <w:rPr>
      <w:rFonts w:ascii="Calibri" w:hAnsi="Calibri"/>
      <w:sz w:val="22"/>
      <w:szCs w:val="22"/>
    </w:rPr>
  </w:style>
  <w:style w:type="character" w:customStyle="1" w:styleId="af5">
    <w:name w:val="Абзац списка Знак"/>
    <w:link w:val="af4"/>
    <w:uiPriority w:val="34"/>
    <w:locked/>
    <w:rsid w:val="00C95797"/>
    <w:rPr>
      <w:rFonts w:ascii="Calibri" w:hAnsi="Calibri"/>
      <w:sz w:val="22"/>
      <w:szCs w:val="22"/>
    </w:rPr>
  </w:style>
  <w:style w:type="character" w:customStyle="1" w:styleId="11">
    <w:name w:val="Заголовок 1 Знак"/>
    <w:aliases w:val="Раздел Договора Знак1,H1 Знак1,&quot;Алмаз&quot; Знак1"/>
    <w:basedOn w:val="a2"/>
    <w:link w:val="10"/>
    <w:uiPriority w:val="9"/>
    <w:rsid w:val="005F5A2B"/>
    <w:rPr>
      <w:rFonts w:asciiTheme="majorHAnsi" w:eastAsiaTheme="majorEastAsia" w:hAnsiTheme="majorHAnsi" w:cstheme="majorBidi"/>
      <w:b/>
      <w:bCs/>
      <w:color w:val="365F91" w:themeColor="accent1" w:themeShade="BF"/>
      <w:sz w:val="28"/>
      <w:szCs w:val="28"/>
      <w:lang w:eastAsia="ar-SA"/>
    </w:rPr>
  </w:style>
  <w:style w:type="character" w:customStyle="1" w:styleId="af9">
    <w:name w:val="Цветовое выделение"/>
    <w:rsid w:val="005F5A2B"/>
    <w:rPr>
      <w:b/>
      <w:bCs/>
      <w:color w:val="000080"/>
      <w:sz w:val="18"/>
      <w:szCs w:val="18"/>
    </w:rPr>
  </w:style>
  <w:style w:type="paragraph" w:customStyle="1" w:styleId="afa">
    <w:name w:val="Заголовок статьи"/>
    <w:basedOn w:val="a"/>
    <w:next w:val="a"/>
    <w:qFormat/>
    <w:rsid w:val="005F5A2B"/>
    <w:pPr>
      <w:widowControl w:val="0"/>
      <w:autoSpaceDE w:val="0"/>
      <w:ind w:left="1612" w:hanging="892"/>
      <w:jc w:val="both"/>
    </w:pPr>
    <w:rPr>
      <w:rFonts w:ascii="Arial" w:hAnsi="Arial" w:cs="Arial"/>
      <w:sz w:val="18"/>
      <w:szCs w:val="18"/>
    </w:rPr>
  </w:style>
  <w:style w:type="paragraph" w:customStyle="1" w:styleId="afb">
    <w:name w:val="Таблицы (моноширинный)"/>
    <w:basedOn w:val="a"/>
    <w:next w:val="a"/>
    <w:qFormat/>
    <w:rsid w:val="005F5A2B"/>
    <w:pPr>
      <w:widowControl w:val="0"/>
      <w:autoSpaceDE w:val="0"/>
      <w:jc w:val="both"/>
    </w:pPr>
    <w:rPr>
      <w:rFonts w:ascii="Courier New" w:hAnsi="Courier New" w:cs="Courier New"/>
      <w:sz w:val="18"/>
      <w:szCs w:val="18"/>
    </w:rPr>
  </w:style>
  <w:style w:type="paragraph" w:customStyle="1" w:styleId="ConsNormal">
    <w:name w:val="ConsNormal"/>
    <w:qFormat/>
    <w:rsid w:val="005F5A2B"/>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5F5A2B"/>
    <w:pPr>
      <w:widowControl w:val="0"/>
      <w:suppressAutoHyphens/>
      <w:autoSpaceDE w:val="0"/>
      <w:ind w:right="19772"/>
    </w:pPr>
    <w:rPr>
      <w:rFonts w:ascii="Courier New" w:eastAsia="Arial" w:hAnsi="Courier New" w:cs="Courier New"/>
      <w:lang w:eastAsia="ar-SA"/>
    </w:rPr>
  </w:style>
  <w:style w:type="paragraph" w:customStyle="1" w:styleId="ConsPlusNormal">
    <w:name w:val="ConsPlusNormal"/>
    <w:link w:val="ConsPlusNormal0"/>
    <w:qFormat/>
    <w:rsid w:val="005F5A2B"/>
    <w:pPr>
      <w:widowControl w:val="0"/>
      <w:suppressAutoHyphens/>
      <w:autoSpaceDE w:val="0"/>
      <w:ind w:firstLine="720"/>
    </w:pPr>
    <w:rPr>
      <w:rFonts w:ascii="Arial" w:eastAsia="Arial" w:hAnsi="Arial" w:cs="Arial"/>
      <w:lang w:eastAsia="ar-SA"/>
    </w:rPr>
  </w:style>
  <w:style w:type="character" w:customStyle="1" w:styleId="60">
    <w:name w:val="Заголовок 6 Знак"/>
    <w:aliases w:val="H6 Знак"/>
    <w:basedOn w:val="a2"/>
    <w:link w:val="6"/>
    <w:uiPriority w:val="9"/>
    <w:rsid w:val="003E2B6A"/>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2"/>
    <w:link w:val="7"/>
    <w:uiPriority w:val="9"/>
    <w:rsid w:val="003E2B6A"/>
    <w:rPr>
      <w:rFonts w:asciiTheme="majorHAnsi" w:eastAsiaTheme="majorEastAsia" w:hAnsiTheme="majorHAnsi" w:cstheme="majorBidi"/>
      <w:i/>
      <w:iCs/>
      <w:color w:val="404040" w:themeColor="text1" w:themeTint="BF"/>
      <w:sz w:val="22"/>
      <w:szCs w:val="22"/>
    </w:rPr>
  </w:style>
  <w:style w:type="paragraph" w:styleId="afc">
    <w:name w:val="Plain Text"/>
    <w:basedOn w:val="a"/>
    <w:link w:val="afd"/>
    <w:rsid w:val="003E2B6A"/>
    <w:pPr>
      <w:suppressAutoHyphens w:val="0"/>
    </w:pPr>
    <w:rPr>
      <w:rFonts w:ascii="Consolas" w:hAnsi="Consolas"/>
      <w:sz w:val="21"/>
      <w:szCs w:val="21"/>
      <w:lang w:eastAsia="ru-RU"/>
    </w:rPr>
  </w:style>
  <w:style w:type="character" w:customStyle="1" w:styleId="afd">
    <w:name w:val="Текст Знак"/>
    <w:basedOn w:val="a2"/>
    <w:link w:val="afc"/>
    <w:rsid w:val="003E2B6A"/>
    <w:rPr>
      <w:rFonts w:ascii="Consolas" w:hAnsi="Consolas"/>
      <w:sz w:val="21"/>
      <w:szCs w:val="21"/>
    </w:rPr>
  </w:style>
  <w:style w:type="character" w:styleId="afe">
    <w:name w:val="annotation reference"/>
    <w:basedOn w:val="a2"/>
    <w:uiPriority w:val="99"/>
    <w:unhideWhenUsed/>
    <w:rsid w:val="003E2B6A"/>
    <w:rPr>
      <w:sz w:val="16"/>
      <w:szCs w:val="16"/>
    </w:rPr>
  </w:style>
  <w:style w:type="paragraph" w:styleId="aff">
    <w:name w:val="annotation text"/>
    <w:basedOn w:val="a"/>
    <w:link w:val="aff0"/>
    <w:uiPriority w:val="99"/>
    <w:unhideWhenUsed/>
    <w:rsid w:val="003E2B6A"/>
    <w:pPr>
      <w:suppressAutoHyphens w:val="0"/>
      <w:spacing w:after="200"/>
    </w:pPr>
    <w:rPr>
      <w:rFonts w:asciiTheme="minorHAnsi" w:eastAsiaTheme="minorEastAsia" w:hAnsiTheme="minorHAnsi" w:cstheme="minorBidi"/>
      <w:sz w:val="20"/>
      <w:szCs w:val="20"/>
      <w:lang w:eastAsia="ru-RU"/>
    </w:rPr>
  </w:style>
  <w:style w:type="character" w:customStyle="1" w:styleId="aff0">
    <w:name w:val="Текст примечания Знак"/>
    <w:basedOn w:val="a2"/>
    <w:link w:val="aff"/>
    <w:uiPriority w:val="99"/>
    <w:rsid w:val="003E2B6A"/>
    <w:rPr>
      <w:rFonts w:asciiTheme="minorHAnsi" w:eastAsiaTheme="minorEastAsia" w:hAnsiTheme="minorHAnsi" w:cstheme="minorBidi"/>
    </w:rPr>
  </w:style>
  <w:style w:type="paragraph" w:styleId="aff1">
    <w:name w:val="annotation subject"/>
    <w:basedOn w:val="aff"/>
    <w:next w:val="aff"/>
    <w:link w:val="aff2"/>
    <w:uiPriority w:val="99"/>
    <w:unhideWhenUsed/>
    <w:rsid w:val="003E2B6A"/>
    <w:rPr>
      <w:b/>
      <w:bCs/>
    </w:rPr>
  </w:style>
  <w:style w:type="character" w:customStyle="1" w:styleId="aff2">
    <w:name w:val="Тема примечания Знак"/>
    <w:basedOn w:val="aff0"/>
    <w:link w:val="aff1"/>
    <w:uiPriority w:val="99"/>
    <w:rsid w:val="003E2B6A"/>
    <w:rPr>
      <w:rFonts w:asciiTheme="minorHAnsi" w:eastAsiaTheme="minorEastAsia" w:hAnsiTheme="minorHAnsi" w:cstheme="minorBidi"/>
      <w:b/>
      <w:bCs/>
    </w:rPr>
  </w:style>
  <w:style w:type="character" w:customStyle="1" w:styleId="aa">
    <w:name w:val="Текст выноски Знак"/>
    <w:basedOn w:val="a2"/>
    <w:link w:val="a9"/>
    <w:uiPriority w:val="99"/>
    <w:rsid w:val="003E2B6A"/>
    <w:rPr>
      <w:rFonts w:ascii="Tahoma" w:hAnsi="Tahoma" w:cs="Tahoma"/>
      <w:sz w:val="16"/>
      <w:szCs w:val="16"/>
      <w:lang w:eastAsia="ar-SA"/>
    </w:rPr>
  </w:style>
  <w:style w:type="paragraph" w:styleId="aff3">
    <w:name w:val="header"/>
    <w:basedOn w:val="a"/>
    <w:link w:val="aff4"/>
    <w:uiPriority w:val="99"/>
    <w:rsid w:val="003E2B6A"/>
    <w:pPr>
      <w:tabs>
        <w:tab w:val="center" w:pos="4153"/>
        <w:tab w:val="right" w:pos="8306"/>
      </w:tabs>
      <w:suppressAutoHyphens w:val="0"/>
    </w:pPr>
    <w:rPr>
      <w:sz w:val="20"/>
      <w:szCs w:val="20"/>
      <w:lang w:eastAsia="ru-RU"/>
    </w:rPr>
  </w:style>
  <w:style w:type="character" w:customStyle="1" w:styleId="aff4">
    <w:name w:val="Верхний колонтитул Знак"/>
    <w:basedOn w:val="a2"/>
    <w:link w:val="aff3"/>
    <w:uiPriority w:val="99"/>
    <w:rsid w:val="003E2B6A"/>
  </w:style>
  <w:style w:type="paragraph" w:customStyle="1" w:styleId="xl86">
    <w:name w:val="xl86"/>
    <w:basedOn w:val="a"/>
    <w:qFormat/>
    <w:rsid w:val="003E2B6A"/>
    <w:pPr>
      <w:suppressAutoHyphens w:val="0"/>
      <w:spacing w:before="100" w:beforeAutospacing="1" w:after="100" w:afterAutospacing="1"/>
      <w:jc w:val="center"/>
      <w:textAlignment w:val="center"/>
    </w:pPr>
    <w:rPr>
      <w:rFonts w:eastAsia="Arial Unicode MS"/>
      <w:b/>
      <w:bCs/>
      <w:sz w:val="20"/>
      <w:szCs w:val="20"/>
      <w:lang w:eastAsia="ru-RU"/>
    </w:rPr>
  </w:style>
  <w:style w:type="character" w:customStyle="1" w:styleId="50">
    <w:name w:val="Заголовок 5 Знак"/>
    <w:basedOn w:val="a2"/>
    <w:link w:val="5"/>
    <w:uiPriority w:val="9"/>
    <w:rsid w:val="003E2B6A"/>
    <w:rPr>
      <w:rFonts w:ascii="Arial" w:eastAsia="Lucida Sans Unicode" w:hAnsi="Arial" w:cs="Tahoma"/>
      <w:b/>
      <w:bCs/>
      <w:sz w:val="24"/>
      <w:szCs w:val="24"/>
      <w:lang w:eastAsia="ar-SA"/>
    </w:rPr>
  </w:style>
  <w:style w:type="paragraph" w:styleId="21">
    <w:name w:val="Body Text 2"/>
    <w:basedOn w:val="a"/>
    <w:link w:val="22"/>
    <w:rsid w:val="003E2B6A"/>
    <w:pPr>
      <w:suppressAutoHyphens w:val="0"/>
      <w:ind w:left="360"/>
      <w:jc w:val="both"/>
    </w:pPr>
    <w:rPr>
      <w:szCs w:val="20"/>
      <w:lang w:eastAsia="ru-RU"/>
    </w:rPr>
  </w:style>
  <w:style w:type="character" w:customStyle="1" w:styleId="22">
    <w:name w:val="Основной текст 2 Знак"/>
    <w:basedOn w:val="a2"/>
    <w:link w:val="21"/>
    <w:rsid w:val="003E2B6A"/>
    <w:rPr>
      <w:sz w:val="26"/>
    </w:rPr>
  </w:style>
  <w:style w:type="paragraph" w:customStyle="1" w:styleId="Default">
    <w:name w:val="Default"/>
    <w:qFormat/>
    <w:rsid w:val="003E2B6A"/>
    <w:pPr>
      <w:autoSpaceDE w:val="0"/>
      <w:autoSpaceDN w:val="0"/>
      <w:adjustRightInd w:val="0"/>
    </w:pPr>
    <w:rPr>
      <w:color w:val="000000"/>
      <w:sz w:val="24"/>
      <w:szCs w:val="24"/>
    </w:rPr>
  </w:style>
  <w:style w:type="character" w:customStyle="1" w:styleId="20">
    <w:name w:val="Заголовок 2 Знак"/>
    <w:aliases w:val="H2 Знак,&quot;Изумруд&quot; Знак"/>
    <w:basedOn w:val="a2"/>
    <w:link w:val="2"/>
    <w:rsid w:val="0007007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
    <w:basedOn w:val="a2"/>
    <w:link w:val="3"/>
    <w:rsid w:val="00070077"/>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2"/>
    <w:link w:val="4"/>
    <w:rsid w:val="00070077"/>
    <w:rPr>
      <w:rFonts w:ascii="Baltica" w:hAnsi="Baltica"/>
      <w:b/>
      <w:sz w:val="28"/>
    </w:rPr>
  </w:style>
  <w:style w:type="character" w:customStyle="1" w:styleId="80">
    <w:name w:val="Заголовок 8 Знак"/>
    <w:basedOn w:val="a2"/>
    <w:link w:val="8"/>
    <w:rsid w:val="00070077"/>
    <w:rPr>
      <w:sz w:val="28"/>
    </w:rPr>
  </w:style>
  <w:style w:type="character" w:customStyle="1" w:styleId="90">
    <w:name w:val="Заголовок 9 Знак"/>
    <w:basedOn w:val="a2"/>
    <w:link w:val="9"/>
    <w:rsid w:val="00070077"/>
    <w:rPr>
      <w:rFonts w:ascii="PetersburgCTT" w:hAnsi="PetersburgCTT"/>
      <w:i/>
      <w:sz w:val="18"/>
    </w:rPr>
  </w:style>
  <w:style w:type="paragraph" w:customStyle="1" w:styleId="Noparagraphstyle">
    <w:name w:val="[No paragraph style]"/>
    <w:uiPriority w:val="99"/>
    <w:qFormat/>
    <w:rsid w:val="00070077"/>
    <w:pPr>
      <w:autoSpaceDE w:val="0"/>
      <w:autoSpaceDN w:val="0"/>
      <w:adjustRightInd w:val="0"/>
      <w:spacing w:line="288" w:lineRule="auto"/>
      <w:textAlignment w:val="center"/>
    </w:pPr>
    <w:rPr>
      <w:color w:val="000000"/>
      <w:sz w:val="24"/>
      <w:szCs w:val="24"/>
    </w:rPr>
  </w:style>
  <w:style w:type="character" w:customStyle="1" w:styleId="ConsPlusNormal0">
    <w:name w:val="ConsPlusNormal Знак"/>
    <w:link w:val="ConsPlusNormal"/>
    <w:locked/>
    <w:rsid w:val="00070077"/>
    <w:rPr>
      <w:rFonts w:ascii="Arial" w:eastAsia="Arial" w:hAnsi="Arial" w:cs="Arial"/>
      <w:lang w:eastAsia="ar-SA"/>
    </w:rPr>
  </w:style>
  <w:style w:type="paragraph" w:customStyle="1" w:styleId="aff5">
    <w:name w:val="Комментарий"/>
    <w:basedOn w:val="a"/>
    <w:next w:val="a"/>
    <w:uiPriority w:val="99"/>
    <w:qFormat/>
    <w:rsid w:val="00070077"/>
    <w:pPr>
      <w:widowControl w:val="0"/>
      <w:suppressAutoHyphens w:val="0"/>
      <w:autoSpaceDE w:val="0"/>
      <w:autoSpaceDN w:val="0"/>
      <w:adjustRightInd w:val="0"/>
      <w:ind w:left="170"/>
      <w:jc w:val="both"/>
    </w:pPr>
    <w:rPr>
      <w:rFonts w:ascii="Arial" w:hAnsi="Arial" w:cs="Arial"/>
      <w:i/>
      <w:iCs/>
      <w:color w:val="800080"/>
      <w:sz w:val="18"/>
      <w:szCs w:val="18"/>
      <w:lang w:eastAsia="ru-RU"/>
    </w:rPr>
  </w:style>
  <w:style w:type="paragraph" w:customStyle="1" w:styleId="ConsPlusCell">
    <w:name w:val="ConsPlusCell"/>
    <w:qFormat/>
    <w:rsid w:val="00070077"/>
    <w:pPr>
      <w:widowControl w:val="0"/>
      <w:autoSpaceDE w:val="0"/>
      <w:autoSpaceDN w:val="0"/>
      <w:adjustRightInd w:val="0"/>
    </w:pPr>
    <w:rPr>
      <w:rFonts w:ascii="Arial" w:hAnsi="Arial" w:cs="Arial"/>
    </w:rPr>
  </w:style>
  <w:style w:type="paragraph" w:customStyle="1" w:styleId="ConsTitle">
    <w:name w:val="ConsTitle"/>
    <w:qFormat/>
    <w:rsid w:val="00070077"/>
    <w:pPr>
      <w:widowControl w:val="0"/>
      <w:autoSpaceDE w:val="0"/>
      <w:autoSpaceDN w:val="0"/>
      <w:adjustRightInd w:val="0"/>
      <w:ind w:right="19772"/>
    </w:pPr>
    <w:rPr>
      <w:rFonts w:ascii="Arial" w:hAnsi="Arial" w:cs="Arial"/>
      <w:b/>
      <w:bCs/>
      <w:sz w:val="16"/>
      <w:szCs w:val="16"/>
    </w:rPr>
  </w:style>
  <w:style w:type="character" w:customStyle="1" w:styleId="a7">
    <w:name w:val="Основной текст Знак"/>
    <w:basedOn w:val="a2"/>
    <w:link w:val="a1"/>
    <w:rsid w:val="00070077"/>
    <w:rPr>
      <w:sz w:val="26"/>
      <w:szCs w:val="26"/>
      <w:lang w:eastAsia="ar-SA"/>
    </w:rPr>
  </w:style>
  <w:style w:type="paragraph" w:customStyle="1" w:styleId="Standard">
    <w:name w:val="Standard"/>
    <w:uiPriority w:val="99"/>
    <w:qFormat/>
    <w:rsid w:val="00070077"/>
    <w:pPr>
      <w:widowControl w:val="0"/>
      <w:suppressAutoHyphens/>
      <w:autoSpaceDN w:val="0"/>
      <w:textAlignment w:val="baseline"/>
    </w:pPr>
    <w:rPr>
      <w:rFonts w:eastAsia="Andale Sans UI" w:cs="Tahoma"/>
      <w:kern w:val="3"/>
      <w:sz w:val="24"/>
      <w:szCs w:val="24"/>
      <w:lang w:val="en-US" w:eastAsia="en-US" w:bidi="en-US"/>
    </w:rPr>
  </w:style>
  <w:style w:type="character" w:styleId="aff6">
    <w:name w:val="Strong"/>
    <w:qFormat/>
    <w:rsid w:val="00070077"/>
    <w:rPr>
      <w:b/>
      <w:bCs/>
    </w:rPr>
  </w:style>
  <w:style w:type="character" w:customStyle="1" w:styleId="15">
    <w:name w:val="Текст примечания Знак1"/>
    <w:basedOn w:val="a2"/>
    <w:uiPriority w:val="99"/>
    <w:semiHidden/>
    <w:rsid w:val="00070077"/>
    <w:rPr>
      <w:sz w:val="20"/>
      <w:szCs w:val="20"/>
    </w:rPr>
  </w:style>
  <w:style w:type="character" w:customStyle="1" w:styleId="16">
    <w:name w:val="Тема примечания Знак1"/>
    <w:basedOn w:val="15"/>
    <w:uiPriority w:val="99"/>
    <w:semiHidden/>
    <w:rsid w:val="00070077"/>
    <w:rPr>
      <w:b/>
      <w:bCs/>
      <w:sz w:val="20"/>
      <w:szCs w:val="20"/>
    </w:rPr>
  </w:style>
  <w:style w:type="character" w:customStyle="1" w:styleId="17">
    <w:name w:val="Текст выноски Знак1"/>
    <w:basedOn w:val="a2"/>
    <w:uiPriority w:val="99"/>
    <w:semiHidden/>
    <w:rsid w:val="00070077"/>
    <w:rPr>
      <w:rFonts w:ascii="Tahoma" w:hAnsi="Tahoma" w:cs="Tahoma"/>
      <w:sz w:val="16"/>
      <w:szCs w:val="16"/>
    </w:rPr>
  </w:style>
  <w:style w:type="paragraph" w:customStyle="1" w:styleId="210">
    <w:name w:val="Основной текст 21"/>
    <w:basedOn w:val="a"/>
    <w:rsid w:val="00070077"/>
    <w:pPr>
      <w:ind w:left="360"/>
      <w:jc w:val="both"/>
    </w:pPr>
    <w:rPr>
      <w:szCs w:val="20"/>
    </w:rPr>
  </w:style>
  <w:style w:type="character" w:customStyle="1" w:styleId="af8">
    <w:name w:val="Без интервала Знак"/>
    <w:aliases w:val="с интервалом Знак,No Spacing Знак1,No Spacing1 Знак"/>
    <w:link w:val="af7"/>
    <w:uiPriority w:val="1"/>
    <w:rsid w:val="00070077"/>
    <w:rPr>
      <w:rFonts w:ascii="Calibri" w:hAnsi="Calibri"/>
      <w:sz w:val="22"/>
      <w:szCs w:val="22"/>
    </w:rPr>
  </w:style>
  <w:style w:type="paragraph" w:customStyle="1" w:styleId="18">
    <w:name w:val="Обычный1"/>
    <w:rsid w:val="00070077"/>
    <w:rPr>
      <w:rFonts w:ascii="Arial" w:hAnsi="Arial"/>
    </w:rPr>
  </w:style>
  <w:style w:type="paragraph" w:customStyle="1" w:styleId="xl87">
    <w:name w:val="xl87"/>
    <w:basedOn w:val="a"/>
    <w:qFormat/>
    <w:rsid w:val="00070077"/>
    <w:pPr>
      <w:pBdr>
        <w:bottom w:val="single" w:sz="4" w:space="0" w:color="auto"/>
      </w:pBdr>
      <w:suppressAutoHyphens w:val="0"/>
      <w:spacing w:before="100" w:beforeAutospacing="1" w:after="100" w:afterAutospacing="1"/>
      <w:jc w:val="right"/>
    </w:pPr>
    <w:rPr>
      <w:rFonts w:eastAsia="Arial Unicode MS"/>
      <w:sz w:val="20"/>
      <w:szCs w:val="20"/>
      <w:lang w:eastAsia="ru-RU"/>
    </w:rPr>
  </w:style>
  <w:style w:type="character" w:styleId="aff7">
    <w:name w:val="footnote reference"/>
    <w:basedOn w:val="a2"/>
    <w:uiPriority w:val="99"/>
    <w:rsid w:val="00070077"/>
    <w:rPr>
      <w:rFonts w:cs="Times New Roman"/>
      <w:vertAlign w:val="superscript"/>
    </w:rPr>
  </w:style>
  <w:style w:type="paragraph" w:customStyle="1" w:styleId="ConsPlusNonformat">
    <w:name w:val="ConsPlusNonformat"/>
    <w:qFormat/>
    <w:rsid w:val="00070077"/>
    <w:pPr>
      <w:autoSpaceDE w:val="0"/>
      <w:autoSpaceDN w:val="0"/>
      <w:adjustRightInd w:val="0"/>
    </w:pPr>
    <w:rPr>
      <w:rFonts w:ascii="Courier New" w:hAnsi="Courier New" w:cs="Courier New"/>
    </w:rPr>
  </w:style>
  <w:style w:type="paragraph" w:styleId="23">
    <w:name w:val="Body Text Indent 2"/>
    <w:basedOn w:val="a"/>
    <w:link w:val="24"/>
    <w:uiPriority w:val="99"/>
    <w:unhideWhenUsed/>
    <w:rsid w:val="00070077"/>
    <w:pPr>
      <w:suppressAutoHyphens w:val="0"/>
      <w:spacing w:after="120" w:line="480" w:lineRule="auto"/>
      <w:ind w:left="283"/>
    </w:pPr>
    <w:rPr>
      <w:rFonts w:asciiTheme="minorHAnsi" w:eastAsiaTheme="minorEastAsia" w:hAnsiTheme="minorHAnsi" w:cstheme="minorBidi"/>
      <w:sz w:val="22"/>
      <w:szCs w:val="22"/>
      <w:lang w:eastAsia="ru-RU"/>
    </w:rPr>
  </w:style>
  <w:style w:type="character" w:customStyle="1" w:styleId="24">
    <w:name w:val="Основной текст с отступом 2 Знак"/>
    <w:basedOn w:val="a2"/>
    <w:link w:val="23"/>
    <w:uiPriority w:val="99"/>
    <w:rsid w:val="00070077"/>
    <w:rPr>
      <w:rFonts w:asciiTheme="minorHAnsi" w:eastAsiaTheme="minorEastAsia" w:hAnsiTheme="minorHAnsi" w:cstheme="minorBidi"/>
      <w:sz w:val="22"/>
      <w:szCs w:val="22"/>
    </w:rPr>
  </w:style>
  <w:style w:type="paragraph" w:styleId="aff8">
    <w:name w:val="footer"/>
    <w:basedOn w:val="Standard"/>
    <w:link w:val="aff9"/>
    <w:uiPriority w:val="99"/>
    <w:rsid w:val="00070077"/>
    <w:pPr>
      <w:suppressLineNumbers/>
      <w:tabs>
        <w:tab w:val="center" w:pos="5015"/>
        <w:tab w:val="right" w:pos="10031"/>
      </w:tabs>
    </w:pPr>
    <w:rPr>
      <w:lang w:val="de-DE" w:eastAsia="ja-JP" w:bidi="fa-IR"/>
    </w:rPr>
  </w:style>
  <w:style w:type="character" w:customStyle="1" w:styleId="aff9">
    <w:name w:val="Нижний колонтитул Знак"/>
    <w:basedOn w:val="a2"/>
    <w:link w:val="aff8"/>
    <w:uiPriority w:val="99"/>
    <w:rsid w:val="00070077"/>
    <w:rPr>
      <w:rFonts w:eastAsia="Andale Sans UI" w:cs="Tahoma"/>
      <w:kern w:val="3"/>
      <w:sz w:val="24"/>
      <w:szCs w:val="24"/>
      <w:lang w:val="de-DE" w:eastAsia="ja-JP" w:bidi="fa-IR"/>
    </w:rPr>
  </w:style>
  <w:style w:type="paragraph" w:styleId="affa">
    <w:name w:val="Normal (Web)"/>
    <w:aliases w:val="Обычный (Web)"/>
    <w:basedOn w:val="a"/>
    <w:qFormat/>
    <w:rsid w:val="00070077"/>
    <w:pPr>
      <w:suppressAutoHyphens w:val="0"/>
      <w:spacing w:before="96" w:after="120" w:line="360" w:lineRule="atLeast"/>
    </w:pPr>
    <w:rPr>
      <w:rFonts w:ascii="Calibri" w:hAnsi="Calibri"/>
      <w:sz w:val="22"/>
      <w:szCs w:val="24"/>
      <w:lang w:eastAsia="ru-RU"/>
    </w:rPr>
  </w:style>
  <w:style w:type="paragraph" w:customStyle="1" w:styleId="consplusnonformat0">
    <w:name w:val="consplusnonformat"/>
    <w:basedOn w:val="a"/>
    <w:uiPriority w:val="99"/>
    <w:qFormat/>
    <w:rsid w:val="00070077"/>
    <w:pPr>
      <w:suppressAutoHyphens w:val="0"/>
      <w:spacing w:before="100" w:beforeAutospacing="1" w:after="100" w:afterAutospacing="1"/>
    </w:pPr>
    <w:rPr>
      <w:sz w:val="24"/>
      <w:szCs w:val="24"/>
      <w:lang w:eastAsia="ru-RU"/>
    </w:rPr>
  </w:style>
  <w:style w:type="character" w:customStyle="1" w:styleId="25">
    <w:name w:val="Основной текст (2)_"/>
    <w:basedOn w:val="a2"/>
    <w:link w:val="26"/>
    <w:locked/>
    <w:rsid w:val="00070077"/>
    <w:rPr>
      <w:b/>
      <w:bCs/>
      <w:sz w:val="23"/>
      <w:szCs w:val="23"/>
      <w:shd w:val="clear" w:color="auto" w:fill="FFFFFF"/>
    </w:rPr>
  </w:style>
  <w:style w:type="paragraph" w:customStyle="1" w:styleId="26">
    <w:name w:val="Основной текст (2)"/>
    <w:basedOn w:val="a"/>
    <w:link w:val="25"/>
    <w:qFormat/>
    <w:rsid w:val="00070077"/>
    <w:pPr>
      <w:widowControl w:val="0"/>
      <w:shd w:val="clear" w:color="auto" w:fill="FFFFFF"/>
      <w:suppressAutoHyphens w:val="0"/>
      <w:spacing w:before="60" w:after="60" w:line="240" w:lineRule="atLeast"/>
      <w:ind w:hanging="400"/>
    </w:pPr>
    <w:rPr>
      <w:b/>
      <w:bCs/>
      <w:sz w:val="23"/>
      <w:szCs w:val="23"/>
      <w:lang w:eastAsia="ru-RU"/>
    </w:rPr>
  </w:style>
  <w:style w:type="character" w:customStyle="1" w:styleId="affb">
    <w:name w:val="Основной текст_"/>
    <w:basedOn w:val="a2"/>
    <w:link w:val="27"/>
    <w:locked/>
    <w:rsid w:val="00070077"/>
    <w:rPr>
      <w:sz w:val="23"/>
      <w:szCs w:val="23"/>
      <w:shd w:val="clear" w:color="auto" w:fill="FFFFFF"/>
    </w:rPr>
  </w:style>
  <w:style w:type="paragraph" w:customStyle="1" w:styleId="27">
    <w:name w:val="Основной текст2"/>
    <w:basedOn w:val="a"/>
    <w:link w:val="affb"/>
    <w:qFormat/>
    <w:rsid w:val="00070077"/>
    <w:pPr>
      <w:widowControl w:val="0"/>
      <w:shd w:val="clear" w:color="auto" w:fill="FFFFFF"/>
      <w:suppressAutoHyphens w:val="0"/>
      <w:spacing w:after="60" w:line="284" w:lineRule="exact"/>
    </w:pPr>
    <w:rPr>
      <w:sz w:val="23"/>
      <w:szCs w:val="23"/>
      <w:lang w:eastAsia="ru-RU"/>
    </w:rPr>
  </w:style>
  <w:style w:type="character" w:customStyle="1" w:styleId="19">
    <w:name w:val="Основной текст1"/>
    <w:basedOn w:val="affb"/>
    <w:uiPriority w:val="99"/>
    <w:rsid w:val="00070077"/>
    <w:rPr>
      <w:color w:val="000000"/>
      <w:spacing w:val="0"/>
      <w:w w:val="100"/>
      <w:position w:val="0"/>
      <w:sz w:val="23"/>
      <w:szCs w:val="23"/>
      <w:shd w:val="clear" w:color="auto" w:fill="FFFFFF"/>
      <w:lang w:val="ru-RU"/>
    </w:rPr>
  </w:style>
  <w:style w:type="character" w:customStyle="1" w:styleId="affc">
    <w:name w:val="Гипертекстовая ссылка"/>
    <w:uiPriority w:val="99"/>
    <w:rsid w:val="00070077"/>
    <w:rPr>
      <w:color w:val="106BBE"/>
    </w:rPr>
  </w:style>
  <w:style w:type="paragraph" w:customStyle="1" w:styleId="Heading">
    <w:name w:val="Heading"/>
    <w:rsid w:val="00070077"/>
    <w:pPr>
      <w:widowControl w:val="0"/>
      <w:autoSpaceDE w:val="0"/>
      <w:autoSpaceDN w:val="0"/>
      <w:adjustRightInd w:val="0"/>
    </w:pPr>
    <w:rPr>
      <w:rFonts w:ascii="Arial" w:hAnsi="Arial" w:cs="Arial"/>
      <w:b/>
      <w:bCs/>
      <w:sz w:val="22"/>
      <w:szCs w:val="22"/>
    </w:rPr>
  </w:style>
  <w:style w:type="character" w:styleId="affd">
    <w:name w:val="page number"/>
    <w:basedOn w:val="a2"/>
    <w:rsid w:val="00070077"/>
  </w:style>
  <w:style w:type="paragraph" w:customStyle="1" w:styleId="1a">
    <w:name w:val="Знак1"/>
    <w:basedOn w:val="a"/>
    <w:rsid w:val="00070077"/>
    <w:pPr>
      <w:suppressAutoHyphens w:val="0"/>
      <w:spacing w:after="160" w:line="240" w:lineRule="exact"/>
    </w:pPr>
    <w:rPr>
      <w:rFonts w:ascii="Verdana" w:hAnsi="Verdana" w:cs="Verdana"/>
      <w:sz w:val="20"/>
      <w:szCs w:val="20"/>
      <w:lang w:val="en-US" w:eastAsia="en-US"/>
    </w:rPr>
  </w:style>
  <w:style w:type="paragraph" w:styleId="31">
    <w:name w:val="Body Text Indent 3"/>
    <w:basedOn w:val="a"/>
    <w:link w:val="32"/>
    <w:uiPriority w:val="99"/>
    <w:unhideWhenUsed/>
    <w:rsid w:val="00070077"/>
    <w:pPr>
      <w:suppressAutoHyphens w:val="0"/>
      <w:spacing w:after="120" w:line="276" w:lineRule="auto"/>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2"/>
    <w:link w:val="31"/>
    <w:uiPriority w:val="99"/>
    <w:rsid w:val="00070077"/>
    <w:rPr>
      <w:rFonts w:asciiTheme="minorHAnsi" w:eastAsiaTheme="minorEastAsia" w:hAnsiTheme="minorHAnsi" w:cstheme="minorBidi"/>
      <w:sz w:val="16"/>
      <w:szCs w:val="16"/>
    </w:rPr>
  </w:style>
  <w:style w:type="paragraph" w:customStyle="1" w:styleId="affe">
    <w:name w:val="Нормальный (таблица)"/>
    <w:basedOn w:val="a"/>
    <w:next w:val="a"/>
    <w:uiPriority w:val="99"/>
    <w:qFormat/>
    <w:rsid w:val="00070077"/>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f">
    <w:name w:val="Прижатый влево"/>
    <w:basedOn w:val="a"/>
    <w:next w:val="a"/>
    <w:uiPriority w:val="99"/>
    <w:qFormat/>
    <w:rsid w:val="00070077"/>
    <w:pPr>
      <w:widowControl w:val="0"/>
      <w:suppressAutoHyphens w:val="0"/>
      <w:autoSpaceDE w:val="0"/>
      <w:autoSpaceDN w:val="0"/>
      <w:adjustRightInd w:val="0"/>
    </w:pPr>
    <w:rPr>
      <w:rFonts w:ascii="Arial" w:hAnsi="Arial" w:cs="Arial"/>
      <w:sz w:val="24"/>
      <w:szCs w:val="24"/>
      <w:lang w:eastAsia="ru-RU"/>
    </w:rPr>
  </w:style>
  <w:style w:type="character" w:customStyle="1" w:styleId="FontStyle13">
    <w:name w:val="Font Style13"/>
    <w:rsid w:val="00070077"/>
    <w:rPr>
      <w:sz w:val="26"/>
      <w:szCs w:val="26"/>
      <w:lang w:val="ru-RU"/>
    </w:rPr>
  </w:style>
  <w:style w:type="character" w:customStyle="1" w:styleId="FontStyle12">
    <w:name w:val="Font Style12"/>
    <w:rsid w:val="00070077"/>
    <w:rPr>
      <w:b/>
      <w:bCs/>
      <w:sz w:val="26"/>
      <w:szCs w:val="26"/>
      <w:lang w:val="ru-RU"/>
    </w:rPr>
  </w:style>
  <w:style w:type="paragraph" w:customStyle="1" w:styleId="Style5">
    <w:name w:val="Style5"/>
    <w:basedOn w:val="a"/>
    <w:next w:val="a"/>
    <w:uiPriority w:val="99"/>
    <w:qFormat/>
    <w:rsid w:val="00070077"/>
    <w:rPr>
      <w:sz w:val="24"/>
      <w:szCs w:val="24"/>
    </w:rPr>
  </w:style>
  <w:style w:type="paragraph" w:customStyle="1" w:styleId="western">
    <w:name w:val="western"/>
    <w:basedOn w:val="a"/>
    <w:rsid w:val="00070077"/>
    <w:pPr>
      <w:suppressAutoHyphens w:val="0"/>
      <w:spacing w:before="100" w:beforeAutospacing="1" w:after="115" w:line="276" w:lineRule="auto"/>
    </w:pPr>
    <w:rPr>
      <w:rFonts w:ascii="Calibri" w:hAnsi="Calibri"/>
      <w:color w:val="000000"/>
      <w:sz w:val="22"/>
      <w:szCs w:val="22"/>
      <w:lang w:eastAsia="ru-RU"/>
    </w:rPr>
  </w:style>
  <w:style w:type="character" w:customStyle="1" w:styleId="highlighthighlightactive">
    <w:name w:val="highlight highlight_active"/>
    <w:basedOn w:val="a2"/>
    <w:rsid w:val="00070077"/>
  </w:style>
  <w:style w:type="paragraph" w:customStyle="1" w:styleId="Style8">
    <w:name w:val="Style8"/>
    <w:basedOn w:val="a"/>
    <w:next w:val="a"/>
    <w:uiPriority w:val="99"/>
    <w:qFormat/>
    <w:rsid w:val="00070077"/>
    <w:pPr>
      <w:spacing w:line="322" w:lineRule="exact"/>
      <w:jc w:val="both"/>
    </w:pPr>
    <w:rPr>
      <w:sz w:val="24"/>
      <w:szCs w:val="24"/>
    </w:rPr>
  </w:style>
  <w:style w:type="paragraph" w:customStyle="1" w:styleId="formattext">
    <w:name w:val="formattext"/>
    <w:basedOn w:val="a"/>
    <w:uiPriority w:val="99"/>
    <w:qFormat/>
    <w:rsid w:val="00070077"/>
    <w:pPr>
      <w:suppressAutoHyphens w:val="0"/>
      <w:spacing w:before="100" w:beforeAutospacing="1" w:after="100" w:afterAutospacing="1"/>
    </w:pPr>
    <w:rPr>
      <w:sz w:val="24"/>
      <w:szCs w:val="24"/>
      <w:lang w:eastAsia="ru-RU"/>
    </w:rPr>
  </w:style>
  <w:style w:type="paragraph" w:customStyle="1" w:styleId="CharChar1">
    <w:name w:val="Char Char1 Знак Знак Знак"/>
    <w:basedOn w:val="a"/>
    <w:rsid w:val="00070077"/>
    <w:pPr>
      <w:suppressAutoHyphens w:val="0"/>
    </w:pPr>
    <w:rPr>
      <w:rFonts w:ascii="Verdana" w:hAnsi="Verdana" w:cs="Verdana"/>
      <w:sz w:val="20"/>
      <w:szCs w:val="20"/>
      <w:lang w:val="en-US" w:eastAsia="en-US"/>
    </w:rPr>
  </w:style>
  <w:style w:type="paragraph" w:customStyle="1" w:styleId="1b">
    <w:name w:val="заголовок 1"/>
    <w:basedOn w:val="a"/>
    <w:next w:val="a"/>
    <w:rsid w:val="00070077"/>
    <w:pPr>
      <w:keepNext/>
      <w:suppressAutoHyphens w:val="0"/>
      <w:ind w:right="-568"/>
      <w:jc w:val="center"/>
    </w:pPr>
    <w:rPr>
      <w:b/>
      <w:sz w:val="32"/>
      <w:szCs w:val="20"/>
      <w:lang w:eastAsia="ru-RU"/>
    </w:rPr>
  </w:style>
  <w:style w:type="character" w:customStyle="1" w:styleId="afff0">
    <w:name w:val="знак сноски"/>
    <w:rsid w:val="00070077"/>
    <w:rPr>
      <w:vertAlign w:val="superscript"/>
    </w:rPr>
  </w:style>
  <w:style w:type="character" w:customStyle="1" w:styleId="afff1">
    <w:name w:val="Заголовок Знак"/>
    <w:uiPriority w:val="99"/>
    <w:rsid w:val="00070077"/>
    <w:rPr>
      <w:rFonts w:ascii="TimelessTCYLig" w:eastAsia="Times New Roman" w:hAnsi="TimelessTCYLig" w:cs="Times New Roman"/>
      <w:b/>
      <w:sz w:val="36"/>
      <w:szCs w:val="20"/>
    </w:rPr>
  </w:style>
  <w:style w:type="paragraph" w:styleId="afff2">
    <w:name w:val="Subtitle"/>
    <w:basedOn w:val="a"/>
    <w:link w:val="afff3"/>
    <w:qFormat/>
    <w:rsid w:val="00070077"/>
    <w:pPr>
      <w:suppressAutoHyphens w:val="0"/>
      <w:jc w:val="center"/>
    </w:pPr>
    <w:rPr>
      <w:rFonts w:ascii="TimelessTCYLig" w:hAnsi="TimelessTCYLig"/>
      <w:b/>
      <w:sz w:val="32"/>
      <w:szCs w:val="20"/>
      <w:lang w:eastAsia="ru-RU"/>
    </w:rPr>
  </w:style>
  <w:style w:type="character" w:customStyle="1" w:styleId="afff3">
    <w:name w:val="Подзаголовок Знак"/>
    <w:basedOn w:val="a2"/>
    <w:link w:val="afff2"/>
    <w:rsid w:val="00070077"/>
    <w:rPr>
      <w:rFonts w:ascii="TimelessTCYLig" w:hAnsi="TimelessTCYLig"/>
      <w:b/>
      <w:sz w:val="32"/>
    </w:rPr>
  </w:style>
  <w:style w:type="paragraph" w:customStyle="1" w:styleId="28">
    <w:name w:val="заголовок 2"/>
    <w:basedOn w:val="a"/>
    <w:next w:val="a"/>
    <w:rsid w:val="00070077"/>
    <w:pPr>
      <w:keepNext/>
      <w:suppressAutoHyphens w:val="0"/>
      <w:jc w:val="center"/>
    </w:pPr>
    <w:rPr>
      <w:b/>
      <w:sz w:val="40"/>
      <w:szCs w:val="20"/>
      <w:lang w:eastAsia="ru-RU"/>
    </w:rPr>
  </w:style>
  <w:style w:type="paragraph" w:customStyle="1" w:styleId="afff4">
    <w:name w:val="текст сноски"/>
    <w:basedOn w:val="a"/>
    <w:rsid w:val="00070077"/>
    <w:pPr>
      <w:suppressAutoHyphens w:val="0"/>
    </w:pPr>
    <w:rPr>
      <w:sz w:val="20"/>
      <w:szCs w:val="20"/>
      <w:lang w:eastAsia="ru-RU"/>
    </w:rPr>
  </w:style>
  <w:style w:type="character" w:customStyle="1" w:styleId="afff5">
    <w:name w:val="номер страницы"/>
    <w:basedOn w:val="a2"/>
    <w:rsid w:val="00070077"/>
  </w:style>
  <w:style w:type="paragraph" w:customStyle="1" w:styleId="51">
    <w:name w:val="заголовок 5"/>
    <w:basedOn w:val="a"/>
    <w:next w:val="a"/>
    <w:rsid w:val="00070077"/>
    <w:pPr>
      <w:keepNext/>
      <w:suppressAutoHyphens w:val="0"/>
      <w:jc w:val="center"/>
    </w:pPr>
    <w:rPr>
      <w:rFonts w:ascii="AG_CenturyOldStyle" w:hAnsi="AG_CenturyOldStyle"/>
      <w:b/>
      <w:sz w:val="32"/>
      <w:szCs w:val="20"/>
      <w:lang w:eastAsia="ru-RU"/>
    </w:rPr>
  </w:style>
  <w:style w:type="paragraph" w:customStyle="1" w:styleId="61">
    <w:name w:val="заголовок 6"/>
    <w:basedOn w:val="a"/>
    <w:next w:val="a"/>
    <w:rsid w:val="00070077"/>
    <w:pPr>
      <w:keepNext/>
      <w:suppressAutoHyphens w:val="0"/>
      <w:jc w:val="center"/>
    </w:pPr>
    <w:rPr>
      <w:rFonts w:ascii="AG_CenturyOldStyle" w:hAnsi="AG_CenturyOldStyle"/>
      <w:b/>
      <w:sz w:val="28"/>
      <w:szCs w:val="20"/>
      <w:lang w:eastAsia="ru-RU"/>
    </w:rPr>
  </w:style>
  <w:style w:type="paragraph" w:customStyle="1" w:styleId="71">
    <w:name w:val="заголовок 7"/>
    <w:basedOn w:val="a"/>
    <w:next w:val="a"/>
    <w:rsid w:val="00070077"/>
    <w:pPr>
      <w:keepNext/>
      <w:suppressAutoHyphens w:val="0"/>
      <w:jc w:val="center"/>
    </w:pPr>
    <w:rPr>
      <w:rFonts w:ascii="AG_CenturyOldStyle" w:hAnsi="AG_CenturyOldStyle"/>
      <w:b/>
      <w:sz w:val="44"/>
      <w:szCs w:val="20"/>
      <w:lang w:eastAsia="ru-RU"/>
    </w:rPr>
  </w:style>
  <w:style w:type="paragraph" w:styleId="33">
    <w:name w:val="Body Text 3"/>
    <w:basedOn w:val="a"/>
    <w:link w:val="34"/>
    <w:rsid w:val="00070077"/>
    <w:pPr>
      <w:suppressAutoHyphens w:val="0"/>
      <w:jc w:val="center"/>
    </w:pPr>
    <w:rPr>
      <w:sz w:val="28"/>
      <w:szCs w:val="20"/>
      <w:lang w:eastAsia="ru-RU"/>
    </w:rPr>
  </w:style>
  <w:style w:type="character" w:customStyle="1" w:styleId="34">
    <w:name w:val="Основной текст 3 Знак"/>
    <w:basedOn w:val="a2"/>
    <w:link w:val="33"/>
    <w:rsid w:val="00070077"/>
    <w:rPr>
      <w:sz w:val="28"/>
    </w:rPr>
  </w:style>
  <w:style w:type="paragraph" w:customStyle="1" w:styleId="caaieiaie7">
    <w:name w:val="caaieiaie 7"/>
    <w:basedOn w:val="a"/>
    <w:next w:val="a"/>
    <w:rsid w:val="00070077"/>
    <w:pPr>
      <w:keepNext/>
      <w:suppressAutoHyphens w:val="0"/>
      <w:jc w:val="center"/>
    </w:pPr>
    <w:rPr>
      <w:rFonts w:ascii="AG_CenturyOldStyle" w:hAnsi="AG_CenturyOldStyle"/>
      <w:b/>
      <w:sz w:val="44"/>
      <w:szCs w:val="20"/>
      <w:lang w:eastAsia="ru-RU"/>
    </w:rPr>
  </w:style>
  <w:style w:type="paragraph" w:styleId="1c">
    <w:name w:val="toc 1"/>
    <w:basedOn w:val="a"/>
    <w:next w:val="a"/>
    <w:autoRedefine/>
    <w:uiPriority w:val="39"/>
    <w:rsid w:val="00070077"/>
    <w:pPr>
      <w:suppressAutoHyphens w:val="0"/>
      <w:spacing w:before="240" w:after="120"/>
    </w:pPr>
    <w:rPr>
      <w:b/>
      <w:bCs/>
      <w:sz w:val="20"/>
      <w:szCs w:val="20"/>
      <w:lang w:eastAsia="ru-RU"/>
    </w:rPr>
  </w:style>
  <w:style w:type="paragraph" w:styleId="29">
    <w:name w:val="toc 2"/>
    <w:basedOn w:val="a"/>
    <w:next w:val="a"/>
    <w:autoRedefine/>
    <w:uiPriority w:val="39"/>
    <w:rsid w:val="00070077"/>
    <w:pPr>
      <w:suppressAutoHyphens w:val="0"/>
      <w:spacing w:before="120"/>
      <w:ind w:left="240"/>
    </w:pPr>
    <w:rPr>
      <w:i/>
      <w:iCs/>
      <w:sz w:val="20"/>
      <w:szCs w:val="20"/>
      <w:lang w:eastAsia="ru-RU"/>
    </w:rPr>
  </w:style>
  <w:style w:type="paragraph" w:styleId="35">
    <w:name w:val="toc 3"/>
    <w:basedOn w:val="a"/>
    <w:next w:val="a"/>
    <w:autoRedefine/>
    <w:uiPriority w:val="39"/>
    <w:rsid w:val="00070077"/>
    <w:pPr>
      <w:suppressAutoHyphens w:val="0"/>
      <w:ind w:left="480"/>
    </w:pPr>
    <w:rPr>
      <w:sz w:val="20"/>
      <w:szCs w:val="20"/>
      <w:lang w:eastAsia="ru-RU"/>
    </w:rPr>
  </w:style>
  <w:style w:type="paragraph" w:styleId="41">
    <w:name w:val="toc 4"/>
    <w:basedOn w:val="a"/>
    <w:next w:val="a"/>
    <w:autoRedefine/>
    <w:rsid w:val="00070077"/>
    <w:pPr>
      <w:suppressAutoHyphens w:val="0"/>
      <w:ind w:left="720"/>
    </w:pPr>
    <w:rPr>
      <w:sz w:val="20"/>
      <w:szCs w:val="20"/>
      <w:lang w:eastAsia="ru-RU"/>
    </w:rPr>
  </w:style>
  <w:style w:type="paragraph" w:styleId="52">
    <w:name w:val="toc 5"/>
    <w:basedOn w:val="a"/>
    <w:next w:val="a"/>
    <w:autoRedefine/>
    <w:rsid w:val="00070077"/>
    <w:pPr>
      <w:suppressAutoHyphens w:val="0"/>
      <w:ind w:left="960"/>
    </w:pPr>
    <w:rPr>
      <w:sz w:val="20"/>
      <w:szCs w:val="20"/>
      <w:lang w:eastAsia="ru-RU"/>
    </w:rPr>
  </w:style>
  <w:style w:type="paragraph" w:styleId="62">
    <w:name w:val="toc 6"/>
    <w:basedOn w:val="a"/>
    <w:next w:val="a"/>
    <w:autoRedefine/>
    <w:rsid w:val="00070077"/>
    <w:pPr>
      <w:suppressAutoHyphens w:val="0"/>
      <w:ind w:left="1200"/>
    </w:pPr>
    <w:rPr>
      <w:sz w:val="20"/>
      <w:szCs w:val="20"/>
      <w:lang w:eastAsia="ru-RU"/>
    </w:rPr>
  </w:style>
  <w:style w:type="paragraph" w:styleId="72">
    <w:name w:val="toc 7"/>
    <w:basedOn w:val="a"/>
    <w:next w:val="a"/>
    <w:autoRedefine/>
    <w:rsid w:val="00070077"/>
    <w:pPr>
      <w:suppressAutoHyphens w:val="0"/>
      <w:ind w:left="1440"/>
    </w:pPr>
    <w:rPr>
      <w:sz w:val="20"/>
      <w:szCs w:val="20"/>
      <w:lang w:eastAsia="ru-RU"/>
    </w:rPr>
  </w:style>
  <w:style w:type="paragraph" w:styleId="81">
    <w:name w:val="toc 8"/>
    <w:basedOn w:val="a"/>
    <w:next w:val="a"/>
    <w:autoRedefine/>
    <w:rsid w:val="00070077"/>
    <w:pPr>
      <w:suppressAutoHyphens w:val="0"/>
      <w:ind w:left="1680"/>
    </w:pPr>
    <w:rPr>
      <w:sz w:val="20"/>
      <w:szCs w:val="20"/>
      <w:lang w:eastAsia="ru-RU"/>
    </w:rPr>
  </w:style>
  <w:style w:type="paragraph" w:styleId="91">
    <w:name w:val="toc 9"/>
    <w:basedOn w:val="a"/>
    <w:next w:val="a"/>
    <w:autoRedefine/>
    <w:rsid w:val="00070077"/>
    <w:pPr>
      <w:suppressAutoHyphens w:val="0"/>
      <w:ind w:left="1920"/>
    </w:pPr>
    <w:rPr>
      <w:sz w:val="20"/>
      <w:szCs w:val="20"/>
      <w:lang w:eastAsia="ru-RU"/>
    </w:rPr>
  </w:style>
  <w:style w:type="character" w:customStyle="1" w:styleId="apple-converted-space">
    <w:name w:val="apple-converted-space"/>
    <w:basedOn w:val="a2"/>
    <w:rsid w:val="00070077"/>
  </w:style>
  <w:style w:type="paragraph" w:styleId="HTML">
    <w:name w:val="HTML Preformatted"/>
    <w:basedOn w:val="a"/>
    <w:link w:val="HTML0"/>
    <w:unhideWhenUsed/>
    <w:rsid w:val="0007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2"/>
    <w:link w:val="HTML"/>
    <w:rsid w:val="00070077"/>
    <w:rPr>
      <w:rFonts w:ascii="Courier New" w:hAnsi="Courier New"/>
    </w:rPr>
  </w:style>
  <w:style w:type="character" w:customStyle="1" w:styleId="sectiontitle">
    <w:name w:val="section_title"/>
    <w:basedOn w:val="a2"/>
    <w:rsid w:val="00070077"/>
  </w:style>
  <w:style w:type="paragraph" w:customStyle="1" w:styleId="Iniiaiieoaenonionooiii2">
    <w:name w:val="Iniiaiie oaeno n ionooiii 2"/>
    <w:basedOn w:val="Default"/>
    <w:next w:val="Default"/>
    <w:rsid w:val="00070077"/>
    <w:rPr>
      <w:color w:val="auto"/>
    </w:rPr>
  </w:style>
  <w:style w:type="paragraph" w:customStyle="1" w:styleId="Caaieiaie2">
    <w:name w:val="Caaieiaie 2"/>
    <w:basedOn w:val="Default"/>
    <w:next w:val="Default"/>
    <w:rsid w:val="00070077"/>
    <w:rPr>
      <w:color w:val="auto"/>
    </w:rPr>
  </w:style>
  <w:style w:type="paragraph" w:customStyle="1" w:styleId="Iauiue">
    <w:name w:val="Iau.iue"/>
    <w:basedOn w:val="Default"/>
    <w:next w:val="Default"/>
    <w:rsid w:val="00070077"/>
    <w:rPr>
      <w:color w:val="auto"/>
    </w:rPr>
  </w:style>
  <w:style w:type="paragraph" w:customStyle="1" w:styleId="Iacaaieaiauaeoa">
    <w:name w:val="Iacaaiea iauaeoa"/>
    <w:basedOn w:val="Default"/>
    <w:next w:val="Default"/>
    <w:rsid w:val="00070077"/>
    <w:rPr>
      <w:color w:val="auto"/>
    </w:rPr>
  </w:style>
  <w:style w:type="paragraph" w:customStyle="1" w:styleId="Iniiaiieoaeno2">
    <w:name w:val="Iniiaiie oaeno 2"/>
    <w:basedOn w:val="Default"/>
    <w:next w:val="Default"/>
    <w:rsid w:val="00070077"/>
    <w:rPr>
      <w:color w:val="auto"/>
    </w:rPr>
  </w:style>
  <w:style w:type="paragraph" w:customStyle="1" w:styleId="Caaieiaie4">
    <w:name w:val="Caaieiaie 4"/>
    <w:basedOn w:val="Default"/>
    <w:next w:val="Default"/>
    <w:rsid w:val="00070077"/>
    <w:rPr>
      <w:color w:val="auto"/>
    </w:rPr>
  </w:style>
  <w:style w:type="paragraph" w:customStyle="1" w:styleId="Iniiaiieoaeno">
    <w:name w:val="Iniiaiie oaeno"/>
    <w:basedOn w:val="Default"/>
    <w:next w:val="Default"/>
    <w:rsid w:val="00070077"/>
    <w:rPr>
      <w:color w:val="auto"/>
    </w:rPr>
  </w:style>
  <w:style w:type="paragraph" w:customStyle="1" w:styleId="afff6">
    <w:name w:val="Знак Знак Знак Знак Знак Знак Знак"/>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afff7">
    <w:name w:val="Знак"/>
    <w:basedOn w:val="a"/>
    <w:uiPriority w:val="99"/>
    <w:qFormat/>
    <w:rsid w:val="00070077"/>
    <w:pPr>
      <w:widowControl w:val="0"/>
      <w:suppressAutoHyphens w:val="0"/>
      <w:adjustRightInd w:val="0"/>
      <w:spacing w:after="160" w:line="240" w:lineRule="exact"/>
      <w:jc w:val="right"/>
    </w:pPr>
    <w:rPr>
      <w:sz w:val="20"/>
      <w:szCs w:val="20"/>
      <w:lang w:val="en-GB" w:eastAsia="en-US"/>
    </w:rPr>
  </w:style>
  <w:style w:type="paragraph" w:customStyle="1" w:styleId="afff8">
    <w:name w:val="Базовый"/>
    <w:rsid w:val="00070077"/>
    <w:pPr>
      <w:tabs>
        <w:tab w:val="left" w:pos="709"/>
      </w:tabs>
      <w:suppressAutoHyphens/>
      <w:spacing w:line="100" w:lineRule="atLeast"/>
    </w:pPr>
    <w:rPr>
      <w:rFonts w:cs="Calibri"/>
      <w:sz w:val="24"/>
      <w:szCs w:val="24"/>
      <w:lang w:eastAsia="ar-SA"/>
    </w:rPr>
  </w:style>
  <w:style w:type="paragraph" w:customStyle="1" w:styleId="1d">
    <w:name w:val="1"/>
    <w:basedOn w:val="a"/>
    <w:next w:val="af"/>
    <w:qFormat/>
    <w:rsid w:val="00070077"/>
    <w:pPr>
      <w:suppressAutoHyphens w:val="0"/>
      <w:jc w:val="center"/>
    </w:pPr>
    <w:rPr>
      <w:b/>
      <w:sz w:val="28"/>
      <w:szCs w:val="20"/>
      <w:lang w:eastAsia="ru-RU"/>
    </w:rPr>
  </w:style>
  <w:style w:type="paragraph" w:customStyle="1" w:styleId="font5">
    <w:name w:val="font5"/>
    <w:basedOn w:val="a"/>
    <w:qFormat/>
    <w:rsid w:val="00070077"/>
    <w:pPr>
      <w:suppressAutoHyphens w:val="0"/>
      <w:spacing w:before="100" w:beforeAutospacing="1" w:after="100" w:afterAutospacing="1"/>
    </w:pPr>
    <w:rPr>
      <w:lang w:eastAsia="ru-RU"/>
    </w:rPr>
  </w:style>
  <w:style w:type="paragraph" w:customStyle="1" w:styleId="xl63">
    <w:name w:val="xl63"/>
    <w:basedOn w:val="a"/>
    <w:qFormat/>
    <w:rsid w:val="00070077"/>
    <w:pPr>
      <w:suppressAutoHyphens w:val="0"/>
      <w:spacing w:before="100" w:beforeAutospacing="1" w:after="100" w:afterAutospacing="1"/>
      <w:jc w:val="center"/>
    </w:pPr>
    <w:rPr>
      <w:rFonts w:ascii="Arial CYR" w:hAnsi="Arial CYR" w:cs="Arial CYR"/>
      <w:b/>
      <w:bCs/>
      <w:sz w:val="22"/>
      <w:szCs w:val="22"/>
      <w:lang w:eastAsia="ru-RU"/>
    </w:rPr>
  </w:style>
  <w:style w:type="paragraph" w:customStyle="1" w:styleId="xl64">
    <w:name w:val="xl64"/>
    <w:basedOn w:val="a"/>
    <w:qFormat/>
    <w:rsid w:val="00070077"/>
    <w:pPr>
      <w:suppressAutoHyphens w:val="0"/>
      <w:spacing w:before="100" w:beforeAutospacing="1" w:after="100" w:afterAutospacing="1"/>
      <w:jc w:val="right"/>
    </w:pPr>
    <w:rPr>
      <w:b/>
      <w:bCs/>
      <w:lang w:eastAsia="ru-RU"/>
    </w:rPr>
  </w:style>
  <w:style w:type="paragraph" w:customStyle="1" w:styleId="xl65">
    <w:name w:val="xl65"/>
    <w:basedOn w:val="a"/>
    <w:qFormat/>
    <w:rsid w:val="00070077"/>
    <w:pPr>
      <w:suppressAutoHyphens w:val="0"/>
      <w:spacing w:before="100" w:beforeAutospacing="1" w:after="100" w:afterAutospacing="1"/>
    </w:pPr>
    <w:rPr>
      <w:sz w:val="22"/>
      <w:szCs w:val="22"/>
      <w:lang w:eastAsia="ru-RU"/>
    </w:rPr>
  </w:style>
  <w:style w:type="paragraph" w:customStyle="1" w:styleId="xl66">
    <w:name w:val="xl66"/>
    <w:basedOn w:val="a"/>
    <w:qFormat/>
    <w:rsid w:val="00070077"/>
    <w:pPr>
      <w:suppressAutoHyphens w:val="0"/>
      <w:spacing w:before="100" w:beforeAutospacing="1" w:after="100" w:afterAutospacing="1"/>
    </w:pPr>
    <w:rPr>
      <w:sz w:val="22"/>
      <w:szCs w:val="22"/>
      <w:lang w:eastAsia="ru-RU"/>
    </w:rPr>
  </w:style>
  <w:style w:type="paragraph" w:customStyle="1" w:styleId="xl67">
    <w:name w:val="xl67"/>
    <w:basedOn w:val="a"/>
    <w:qFormat/>
    <w:rsid w:val="00070077"/>
    <w:pPr>
      <w:suppressAutoHyphens w:val="0"/>
      <w:spacing w:before="100" w:beforeAutospacing="1" w:after="100" w:afterAutospacing="1"/>
      <w:jc w:val="right"/>
    </w:pPr>
    <w:rPr>
      <w:lang w:eastAsia="ru-RU"/>
    </w:rPr>
  </w:style>
  <w:style w:type="paragraph" w:customStyle="1" w:styleId="xl68">
    <w:name w:val="xl68"/>
    <w:basedOn w:val="a"/>
    <w:qFormat/>
    <w:rsid w:val="00070077"/>
    <w:pPr>
      <w:suppressAutoHyphens w:val="0"/>
      <w:spacing w:before="100" w:beforeAutospacing="1" w:after="100" w:afterAutospacing="1"/>
    </w:pPr>
    <w:rPr>
      <w:rFonts w:ascii="Arial CYR" w:hAnsi="Arial CYR" w:cs="Arial CYR"/>
      <w:lang w:eastAsia="ru-RU"/>
    </w:rPr>
  </w:style>
  <w:style w:type="paragraph" w:customStyle="1" w:styleId="xl69">
    <w:name w:val="xl69"/>
    <w:basedOn w:val="a"/>
    <w:qFormat/>
    <w:rsid w:val="00070077"/>
    <w:pPr>
      <w:suppressAutoHyphens w:val="0"/>
      <w:spacing w:before="100" w:beforeAutospacing="1" w:after="100" w:afterAutospacing="1"/>
    </w:pPr>
    <w:rPr>
      <w:rFonts w:ascii="Arial CYR" w:hAnsi="Arial CYR" w:cs="Arial CYR"/>
      <w:b/>
      <w:bCs/>
      <w:lang w:eastAsia="ru-RU"/>
    </w:rPr>
  </w:style>
  <w:style w:type="paragraph" w:customStyle="1" w:styleId="xl70">
    <w:name w:val="xl70"/>
    <w:basedOn w:val="a"/>
    <w:qFormat/>
    <w:rsid w:val="00070077"/>
    <w:pPr>
      <w:suppressAutoHyphens w:val="0"/>
      <w:spacing w:before="100" w:beforeAutospacing="1" w:after="100" w:afterAutospacing="1"/>
    </w:pPr>
    <w:rPr>
      <w:rFonts w:ascii="Arial CYR" w:hAnsi="Arial CYR" w:cs="Arial CYR"/>
      <w:lang w:eastAsia="ru-RU"/>
    </w:rPr>
  </w:style>
  <w:style w:type="paragraph" w:customStyle="1" w:styleId="xl71">
    <w:name w:val="xl71"/>
    <w:basedOn w:val="a"/>
    <w:qFormat/>
    <w:rsid w:val="00070077"/>
    <w:pPr>
      <w:suppressAutoHyphens w:val="0"/>
      <w:spacing w:before="100" w:beforeAutospacing="1" w:after="100" w:afterAutospacing="1"/>
    </w:pPr>
    <w:rPr>
      <w:rFonts w:ascii="Arial CYR" w:hAnsi="Arial CYR" w:cs="Arial CYR"/>
      <w:sz w:val="22"/>
      <w:szCs w:val="22"/>
      <w:lang w:eastAsia="ru-RU"/>
    </w:rPr>
  </w:style>
  <w:style w:type="paragraph" w:customStyle="1" w:styleId="xl72">
    <w:name w:val="xl72"/>
    <w:basedOn w:val="a"/>
    <w:qFormat/>
    <w:rsid w:val="00070077"/>
    <w:pPr>
      <w:suppressAutoHyphens w:val="0"/>
      <w:spacing w:before="100" w:beforeAutospacing="1" w:after="100" w:afterAutospacing="1"/>
    </w:pPr>
    <w:rPr>
      <w:rFonts w:ascii="Arial CYR" w:hAnsi="Arial CYR" w:cs="Arial CYR"/>
      <w:sz w:val="22"/>
      <w:szCs w:val="22"/>
      <w:lang w:eastAsia="ru-RU"/>
    </w:rPr>
  </w:style>
  <w:style w:type="paragraph" w:customStyle="1" w:styleId="xl73">
    <w:name w:val="xl73"/>
    <w:basedOn w:val="a"/>
    <w:qFormat/>
    <w:rsid w:val="00070077"/>
    <w:pPr>
      <w:suppressAutoHyphens w:val="0"/>
      <w:spacing w:before="100" w:beforeAutospacing="1" w:after="100" w:afterAutospacing="1"/>
    </w:pPr>
    <w:rPr>
      <w:sz w:val="22"/>
      <w:szCs w:val="22"/>
      <w:lang w:eastAsia="ru-RU"/>
    </w:rPr>
  </w:style>
  <w:style w:type="paragraph" w:customStyle="1" w:styleId="xl74">
    <w:name w:val="xl74"/>
    <w:basedOn w:val="a"/>
    <w:qFormat/>
    <w:rsid w:val="00070077"/>
    <w:pPr>
      <w:suppressAutoHyphens w:val="0"/>
      <w:spacing w:before="100" w:beforeAutospacing="1" w:after="100" w:afterAutospacing="1"/>
      <w:jc w:val="right"/>
    </w:pPr>
    <w:rPr>
      <w:rFonts w:ascii="Arial CYR" w:hAnsi="Arial CYR" w:cs="Arial CYR"/>
      <w:sz w:val="22"/>
      <w:szCs w:val="22"/>
      <w:lang w:eastAsia="ru-RU"/>
    </w:rPr>
  </w:style>
  <w:style w:type="paragraph" w:customStyle="1" w:styleId="xl75">
    <w:name w:val="xl75"/>
    <w:basedOn w:val="a"/>
    <w:qFormat/>
    <w:rsid w:val="00070077"/>
    <w:pPr>
      <w:suppressAutoHyphens w:val="0"/>
      <w:spacing w:before="100" w:beforeAutospacing="1" w:after="100" w:afterAutospacing="1"/>
      <w:jc w:val="right"/>
    </w:pPr>
    <w:rPr>
      <w:rFonts w:ascii="Arial CYR" w:hAnsi="Arial CYR" w:cs="Arial CYR"/>
      <w:sz w:val="22"/>
      <w:szCs w:val="22"/>
      <w:lang w:eastAsia="ru-RU"/>
    </w:rPr>
  </w:style>
  <w:style w:type="paragraph" w:customStyle="1" w:styleId="xl76">
    <w:name w:val="xl76"/>
    <w:basedOn w:val="a"/>
    <w:qFormat/>
    <w:rsid w:val="00070077"/>
    <w:pPr>
      <w:suppressAutoHyphens w:val="0"/>
      <w:spacing w:before="100" w:beforeAutospacing="1" w:after="100" w:afterAutospacing="1"/>
    </w:pPr>
    <w:rPr>
      <w:rFonts w:ascii="Arial CYR" w:hAnsi="Arial CYR" w:cs="Arial CYR"/>
      <w:sz w:val="22"/>
      <w:szCs w:val="22"/>
      <w:lang w:eastAsia="ru-RU"/>
    </w:rPr>
  </w:style>
  <w:style w:type="paragraph" w:customStyle="1" w:styleId="xl77">
    <w:name w:val="xl77"/>
    <w:basedOn w:val="a"/>
    <w:qFormat/>
    <w:rsid w:val="00070077"/>
    <w:pPr>
      <w:suppressAutoHyphens w:val="0"/>
      <w:spacing w:before="100" w:beforeAutospacing="1" w:after="100" w:afterAutospacing="1"/>
    </w:pPr>
    <w:rPr>
      <w:lang w:eastAsia="ru-RU"/>
    </w:rPr>
  </w:style>
  <w:style w:type="paragraph" w:customStyle="1" w:styleId="xl78">
    <w:name w:val="xl78"/>
    <w:basedOn w:val="a"/>
    <w:qFormat/>
    <w:rsid w:val="00070077"/>
    <w:pPr>
      <w:suppressAutoHyphens w:val="0"/>
      <w:spacing w:before="100" w:beforeAutospacing="1" w:after="100" w:afterAutospacing="1"/>
      <w:jc w:val="center"/>
    </w:pPr>
    <w:rPr>
      <w:rFonts w:ascii="Arial CYR" w:hAnsi="Arial CYR" w:cs="Arial CYR"/>
      <w:b/>
      <w:bCs/>
      <w:lang w:eastAsia="ru-RU"/>
    </w:rPr>
  </w:style>
  <w:style w:type="paragraph" w:customStyle="1" w:styleId="xl79">
    <w:name w:val="xl79"/>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80">
    <w:name w:val="xl80"/>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81">
    <w:name w:val="xl81"/>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82">
    <w:name w:val="xl82"/>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83">
    <w:name w:val="xl83"/>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84">
    <w:name w:val="xl84"/>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8"/>
      <w:szCs w:val="18"/>
      <w:lang w:eastAsia="ru-RU"/>
    </w:rPr>
  </w:style>
  <w:style w:type="paragraph" w:customStyle="1" w:styleId="xl85">
    <w:name w:val="xl85"/>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88">
    <w:name w:val="xl88"/>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b/>
      <w:bCs/>
      <w:sz w:val="18"/>
      <w:szCs w:val="18"/>
      <w:lang w:eastAsia="ru-RU"/>
    </w:rPr>
  </w:style>
  <w:style w:type="paragraph" w:customStyle="1" w:styleId="xl89">
    <w:name w:val="xl89"/>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b/>
      <w:bCs/>
      <w:sz w:val="18"/>
      <w:szCs w:val="18"/>
      <w:lang w:eastAsia="ru-RU"/>
    </w:rPr>
  </w:style>
  <w:style w:type="paragraph" w:customStyle="1" w:styleId="xl90">
    <w:name w:val="xl90"/>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91">
    <w:name w:val="xl91"/>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92">
    <w:name w:val="xl92"/>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8"/>
      <w:szCs w:val="18"/>
      <w:lang w:eastAsia="ru-RU"/>
    </w:rPr>
  </w:style>
  <w:style w:type="paragraph" w:customStyle="1" w:styleId="xl93">
    <w:name w:val="xl93"/>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94">
    <w:name w:val="xl94"/>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95">
    <w:name w:val="xl95"/>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96">
    <w:name w:val="xl96"/>
    <w:basedOn w:val="a"/>
    <w:qFormat/>
    <w:rsid w:val="00070077"/>
    <w:pPr>
      <w:suppressAutoHyphens w:val="0"/>
      <w:spacing w:before="100" w:beforeAutospacing="1" w:after="100" w:afterAutospacing="1"/>
      <w:jc w:val="center"/>
    </w:pPr>
    <w:rPr>
      <w:rFonts w:ascii="Arial CYR" w:hAnsi="Arial CYR" w:cs="Arial CYR"/>
      <w:sz w:val="22"/>
      <w:szCs w:val="22"/>
      <w:lang w:eastAsia="ru-RU"/>
    </w:rPr>
  </w:style>
  <w:style w:type="paragraph" w:customStyle="1" w:styleId="xl97">
    <w:name w:val="xl97"/>
    <w:basedOn w:val="a"/>
    <w:qFormat/>
    <w:rsid w:val="00070077"/>
    <w:pPr>
      <w:pBdr>
        <w:bottom w:val="single" w:sz="4" w:space="0" w:color="auto"/>
      </w:pBdr>
      <w:suppressAutoHyphens w:val="0"/>
      <w:spacing w:before="100" w:beforeAutospacing="1" w:after="100" w:afterAutospacing="1"/>
    </w:pPr>
    <w:rPr>
      <w:rFonts w:ascii="Arial CYR" w:hAnsi="Arial CYR" w:cs="Arial CYR"/>
      <w:sz w:val="22"/>
      <w:szCs w:val="22"/>
      <w:lang w:eastAsia="ru-RU"/>
    </w:rPr>
  </w:style>
  <w:style w:type="paragraph" w:customStyle="1" w:styleId="xl98">
    <w:name w:val="xl98"/>
    <w:basedOn w:val="a"/>
    <w:qFormat/>
    <w:rsid w:val="00070077"/>
    <w:pPr>
      <w:pBdr>
        <w:bottom w:val="single" w:sz="4" w:space="0" w:color="auto"/>
      </w:pBdr>
      <w:suppressAutoHyphens w:val="0"/>
      <w:spacing w:before="100" w:beforeAutospacing="1" w:after="100" w:afterAutospacing="1"/>
    </w:pPr>
    <w:rPr>
      <w:sz w:val="22"/>
      <w:szCs w:val="22"/>
      <w:lang w:eastAsia="ru-RU"/>
    </w:rPr>
  </w:style>
  <w:style w:type="paragraph" w:customStyle="1" w:styleId="xl99">
    <w:name w:val="xl99"/>
    <w:basedOn w:val="a"/>
    <w:qFormat/>
    <w:rsid w:val="00070077"/>
    <w:pPr>
      <w:pBdr>
        <w:top w:val="single" w:sz="4" w:space="0" w:color="auto"/>
        <w:bottom w:val="single" w:sz="4" w:space="0" w:color="auto"/>
      </w:pBdr>
      <w:suppressAutoHyphens w:val="0"/>
      <w:spacing w:before="100" w:beforeAutospacing="1" w:after="100" w:afterAutospacing="1"/>
    </w:pPr>
    <w:rPr>
      <w:rFonts w:ascii="Arial CYR" w:hAnsi="Arial CYR" w:cs="Arial CYR"/>
      <w:sz w:val="22"/>
      <w:szCs w:val="22"/>
      <w:lang w:eastAsia="ru-RU"/>
    </w:rPr>
  </w:style>
  <w:style w:type="character" w:styleId="afff9">
    <w:name w:val="FollowedHyperlink"/>
    <w:basedOn w:val="a2"/>
    <w:uiPriority w:val="99"/>
    <w:unhideWhenUsed/>
    <w:rsid w:val="00070077"/>
    <w:rPr>
      <w:color w:val="800080"/>
      <w:u w:val="single"/>
    </w:rPr>
  </w:style>
  <w:style w:type="paragraph" w:customStyle="1" w:styleId="msonormal0">
    <w:name w:val="msonormal"/>
    <w:basedOn w:val="a"/>
    <w:rsid w:val="00070077"/>
    <w:pPr>
      <w:suppressAutoHyphens w:val="0"/>
      <w:spacing w:before="100" w:beforeAutospacing="1" w:after="100" w:afterAutospacing="1"/>
    </w:pPr>
    <w:rPr>
      <w:sz w:val="24"/>
      <w:szCs w:val="24"/>
      <w:lang w:eastAsia="ru-RU"/>
    </w:rPr>
  </w:style>
  <w:style w:type="paragraph" w:customStyle="1" w:styleId="afffa">
    <w:name w:val="Знак Знак Знак Знак"/>
    <w:basedOn w:val="a"/>
    <w:rsid w:val="00070077"/>
    <w:pPr>
      <w:tabs>
        <w:tab w:val="num" w:pos="360"/>
      </w:tabs>
      <w:suppressAutoHyphens w:val="0"/>
      <w:spacing w:before="120" w:after="160" w:line="240" w:lineRule="exact"/>
      <w:jc w:val="both"/>
    </w:pPr>
    <w:rPr>
      <w:rFonts w:ascii="Verdana" w:hAnsi="Verdana"/>
      <w:sz w:val="20"/>
      <w:szCs w:val="20"/>
      <w:lang w:val="en-US" w:eastAsia="en-US"/>
    </w:rPr>
  </w:style>
  <w:style w:type="character" w:customStyle="1" w:styleId="110">
    <w:name w:val="Заголовок 1 Знак1"/>
    <w:aliases w:val="Раздел Договора Знак,H1 Знак,&quot;Алмаз&quot; Знак"/>
    <w:rsid w:val="00070077"/>
    <w:rPr>
      <w:b/>
      <w:bCs/>
      <w:sz w:val="24"/>
      <w:szCs w:val="24"/>
      <w:lang w:val="ru-RU" w:eastAsia="en-US" w:bidi="ar-SA"/>
    </w:rPr>
  </w:style>
  <w:style w:type="paragraph" w:customStyle="1" w:styleId="afffb">
    <w:name w:val="Обычный текст"/>
    <w:basedOn w:val="a"/>
    <w:link w:val="afffc"/>
    <w:qFormat/>
    <w:rsid w:val="00070077"/>
    <w:pPr>
      <w:suppressAutoHyphens w:val="0"/>
      <w:ind w:firstLine="567"/>
      <w:jc w:val="both"/>
    </w:pPr>
    <w:rPr>
      <w:sz w:val="28"/>
      <w:szCs w:val="24"/>
      <w:lang w:eastAsia="ru-RU"/>
    </w:rPr>
  </w:style>
  <w:style w:type="character" w:customStyle="1" w:styleId="hl41">
    <w:name w:val="hl41"/>
    <w:rsid w:val="00070077"/>
    <w:rPr>
      <w:b/>
      <w:bCs/>
      <w:sz w:val="20"/>
      <w:szCs w:val="20"/>
    </w:rPr>
  </w:style>
  <w:style w:type="character" w:customStyle="1" w:styleId="ConsNonformat0">
    <w:name w:val="ConsNonformat Знак"/>
    <w:rsid w:val="00070077"/>
    <w:rPr>
      <w:rFonts w:ascii="Courier New" w:hAnsi="Courier New" w:cs="Courier New"/>
      <w:noProof w:val="0"/>
      <w:lang w:val="ru-RU" w:eastAsia="en-US" w:bidi="ar-SA"/>
    </w:rPr>
  </w:style>
  <w:style w:type="paragraph" w:customStyle="1" w:styleId="afffd">
    <w:name w:val="Заголовок_ТАБ"/>
    <w:basedOn w:val="a"/>
    <w:autoRedefine/>
    <w:rsid w:val="00070077"/>
    <w:pPr>
      <w:keepNext/>
      <w:suppressAutoHyphens w:val="0"/>
      <w:spacing w:after="120"/>
      <w:jc w:val="center"/>
    </w:pPr>
    <w:rPr>
      <w:b/>
      <w:sz w:val="20"/>
      <w:szCs w:val="20"/>
      <w:lang w:eastAsia="ru-RU"/>
    </w:rPr>
  </w:style>
  <w:style w:type="character" w:styleId="afffe">
    <w:name w:val="Emphasis"/>
    <w:qFormat/>
    <w:rsid w:val="00070077"/>
    <w:rPr>
      <w:i/>
      <w:iCs/>
    </w:rPr>
  </w:style>
  <w:style w:type="paragraph" w:customStyle="1" w:styleId="affff">
    <w:name w:val="Заголовок_РИС"/>
    <w:basedOn w:val="a"/>
    <w:autoRedefine/>
    <w:rsid w:val="00070077"/>
    <w:pPr>
      <w:suppressAutoHyphens w:val="0"/>
      <w:spacing w:before="120" w:after="120"/>
      <w:jc w:val="center"/>
    </w:pPr>
    <w:rPr>
      <w:i/>
      <w:sz w:val="20"/>
      <w:szCs w:val="20"/>
      <w:lang w:eastAsia="ru-RU"/>
    </w:rPr>
  </w:style>
  <w:style w:type="paragraph" w:customStyle="1" w:styleId="2a">
    <w:name w:val="Список2"/>
    <w:basedOn w:val="a8"/>
    <w:rsid w:val="00070077"/>
    <w:pPr>
      <w:tabs>
        <w:tab w:val="left" w:pos="851"/>
      </w:tabs>
      <w:suppressAutoHyphens w:val="0"/>
      <w:spacing w:before="40" w:after="40"/>
      <w:ind w:left="850" w:hanging="493"/>
      <w:jc w:val="both"/>
    </w:pPr>
    <w:rPr>
      <w:rFonts w:cs="Times New Roman"/>
      <w:sz w:val="24"/>
      <w:szCs w:val="20"/>
      <w:lang w:eastAsia="ru-RU"/>
    </w:rPr>
  </w:style>
  <w:style w:type="paragraph" w:customStyle="1" w:styleId="affff0">
    <w:name w:val="Спис_заголовок"/>
    <w:basedOn w:val="a"/>
    <w:next w:val="a8"/>
    <w:rsid w:val="00070077"/>
    <w:pPr>
      <w:keepNext/>
      <w:keepLines/>
      <w:tabs>
        <w:tab w:val="left" w:pos="0"/>
      </w:tabs>
      <w:suppressAutoHyphens w:val="0"/>
      <w:spacing w:before="60" w:after="60"/>
      <w:jc w:val="both"/>
    </w:pPr>
    <w:rPr>
      <w:sz w:val="24"/>
      <w:szCs w:val="20"/>
      <w:lang w:eastAsia="ru-RU"/>
    </w:rPr>
  </w:style>
  <w:style w:type="paragraph" w:customStyle="1" w:styleId="11pt012">
    <w:name w:val="Стиль Основной текст с отступом + 11 pt Слева:  0 см Выступ:  12..."/>
    <w:basedOn w:val="af2"/>
    <w:rsid w:val="00070077"/>
    <w:pPr>
      <w:suppressAutoHyphens w:val="0"/>
      <w:spacing w:before="60" w:after="60"/>
      <w:ind w:left="0"/>
      <w:jc w:val="both"/>
    </w:pPr>
    <w:rPr>
      <w:sz w:val="22"/>
      <w:szCs w:val="20"/>
      <w:lang w:eastAsia="ru-RU"/>
    </w:rPr>
  </w:style>
  <w:style w:type="paragraph" w:customStyle="1" w:styleId="affff1">
    <w:name w:val="Список_без_б"/>
    <w:basedOn w:val="a"/>
    <w:rsid w:val="00070077"/>
    <w:pPr>
      <w:suppressAutoHyphens w:val="0"/>
      <w:spacing w:before="40" w:after="40"/>
      <w:ind w:left="357"/>
      <w:jc w:val="both"/>
    </w:pPr>
    <w:rPr>
      <w:sz w:val="22"/>
      <w:szCs w:val="20"/>
      <w:lang w:eastAsia="ru-RU"/>
    </w:rPr>
  </w:style>
  <w:style w:type="paragraph" w:customStyle="1" w:styleId="affff2">
    <w:name w:val="Таблица"/>
    <w:basedOn w:val="a"/>
    <w:rsid w:val="00070077"/>
    <w:pPr>
      <w:suppressAutoHyphens w:val="0"/>
      <w:spacing w:before="20" w:after="20"/>
    </w:pPr>
    <w:rPr>
      <w:sz w:val="20"/>
      <w:szCs w:val="20"/>
      <w:lang w:eastAsia="ru-RU"/>
    </w:rPr>
  </w:style>
  <w:style w:type="paragraph" w:customStyle="1" w:styleId="affff3">
    <w:name w:val="Текст письма"/>
    <w:basedOn w:val="a"/>
    <w:rsid w:val="00070077"/>
    <w:pPr>
      <w:suppressAutoHyphens w:val="0"/>
      <w:spacing w:before="60" w:after="60"/>
      <w:jc w:val="both"/>
    </w:pPr>
    <w:rPr>
      <w:sz w:val="22"/>
      <w:szCs w:val="20"/>
      <w:lang w:eastAsia="ru-RU"/>
    </w:rPr>
  </w:style>
  <w:style w:type="paragraph" w:customStyle="1" w:styleId="36">
    <w:name w:val="Список3"/>
    <w:basedOn w:val="a"/>
    <w:rsid w:val="00070077"/>
    <w:pPr>
      <w:tabs>
        <w:tab w:val="left" w:pos="1208"/>
      </w:tabs>
      <w:suppressAutoHyphens w:val="0"/>
      <w:spacing w:before="20" w:after="20"/>
      <w:ind w:left="376" w:hanging="360"/>
      <w:jc w:val="both"/>
    </w:pPr>
    <w:rPr>
      <w:sz w:val="22"/>
      <w:szCs w:val="20"/>
      <w:lang w:eastAsia="ru-RU"/>
    </w:rPr>
  </w:style>
  <w:style w:type="paragraph" w:customStyle="1" w:styleId="1e">
    <w:name w:val="Номер1"/>
    <w:basedOn w:val="a8"/>
    <w:rsid w:val="00070077"/>
    <w:pPr>
      <w:tabs>
        <w:tab w:val="num" w:pos="1620"/>
      </w:tabs>
      <w:suppressAutoHyphens w:val="0"/>
      <w:spacing w:before="40" w:after="40"/>
      <w:ind w:left="1620" w:hanging="360"/>
      <w:jc w:val="both"/>
    </w:pPr>
    <w:rPr>
      <w:rFonts w:cs="Times New Roman"/>
      <w:sz w:val="22"/>
      <w:szCs w:val="20"/>
      <w:lang w:eastAsia="ru-RU"/>
    </w:rPr>
  </w:style>
  <w:style w:type="paragraph" w:customStyle="1" w:styleId="2b">
    <w:name w:val="Номер2"/>
    <w:basedOn w:val="2a"/>
    <w:rsid w:val="00070077"/>
  </w:style>
  <w:style w:type="paragraph" w:customStyle="1" w:styleId="ConsCell">
    <w:name w:val="ConsCell"/>
    <w:rsid w:val="00070077"/>
    <w:pPr>
      <w:widowControl w:val="0"/>
      <w:autoSpaceDE w:val="0"/>
      <w:autoSpaceDN w:val="0"/>
      <w:adjustRightInd w:val="0"/>
      <w:ind w:right="19772"/>
    </w:pPr>
    <w:rPr>
      <w:rFonts w:ascii="Arial" w:hAnsi="Arial" w:cs="Arial"/>
    </w:rPr>
  </w:style>
  <w:style w:type="character" w:styleId="affff4">
    <w:name w:val="line number"/>
    <w:basedOn w:val="a2"/>
    <w:rsid w:val="00070077"/>
  </w:style>
  <w:style w:type="paragraph" w:styleId="2c">
    <w:name w:val="List 2"/>
    <w:basedOn w:val="a"/>
    <w:rsid w:val="00070077"/>
    <w:pPr>
      <w:suppressAutoHyphens w:val="0"/>
      <w:overflowPunct w:val="0"/>
      <w:autoSpaceDE w:val="0"/>
      <w:autoSpaceDN w:val="0"/>
      <w:adjustRightInd w:val="0"/>
      <w:ind w:left="566" w:hanging="283"/>
    </w:pPr>
    <w:rPr>
      <w:sz w:val="20"/>
      <w:szCs w:val="20"/>
      <w:lang w:eastAsia="ru-RU"/>
    </w:rPr>
  </w:style>
  <w:style w:type="paragraph" w:styleId="37">
    <w:name w:val="List 3"/>
    <w:basedOn w:val="a"/>
    <w:rsid w:val="00070077"/>
    <w:pPr>
      <w:suppressAutoHyphens w:val="0"/>
      <w:overflowPunct w:val="0"/>
      <w:autoSpaceDE w:val="0"/>
      <w:autoSpaceDN w:val="0"/>
      <w:adjustRightInd w:val="0"/>
      <w:ind w:left="849" w:hanging="283"/>
    </w:pPr>
    <w:rPr>
      <w:sz w:val="20"/>
      <w:szCs w:val="20"/>
      <w:lang w:eastAsia="ru-RU"/>
    </w:rPr>
  </w:style>
  <w:style w:type="paragraph" w:styleId="42">
    <w:name w:val="List 4"/>
    <w:basedOn w:val="a"/>
    <w:rsid w:val="00070077"/>
    <w:pPr>
      <w:suppressAutoHyphens w:val="0"/>
      <w:overflowPunct w:val="0"/>
      <w:autoSpaceDE w:val="0"/>
      <w:autoSpaceDN w:val="0"/>
      <w:adjustRightInd w:val="0"/>
      <w:ind w:left="1132" w:hanging="283"/>
    </w:pPr>
    <w:rPr>
      <w:sz w:val="20"/>
      <w:szCs w:val="20"/>
      <w:lang w:eastAsia="ru-RU"/>
    </w:rPr>
  </w:style>
  <w:style w:type="paragraph" w:styleId="2d">
    <w:name w:val="List Continue 2"/>
    <w:basedOn w:val="a"/>
    <w:rsid w:val="00070077"/>
    <w:pPr>
      <w:suppressAutoHyphens w:val="0"/>
      <w:overflowPunct w:val="0"/>
      <w:autoSpaceDE w:val="0"/>
      <w:autoSpaceDN w:val="0"/>
      <w:adjustRightInd w:val="0"/>
      <w:spacing w:after="120"/>
      <w:ind w:left="566"/>
    </w:pPr>
    <w:rPr>
      <w:sz w:val="20"/>
      <w:szCs w:val="20"/>
      <w:lang w:eastAsia="ru-RU"/>
    </w:rPr>
  </w:style>
  <w:style w:type="paragraph" w:styleId="38">
    <w:name w:val="List Continue 3"/>
    <w:basedOn w:val="a"/>
    <w:rsid w:val="00070077"/>
    <w:pPr>
      <w:suppressAutoHyphens w:val="0"/>
      <w:overflowPunct w:val="0"/>
      <w:autoSpaceDE w:val="0"/>
      <w:autoSpaceDN w:val="0"/>
      <w:adjustRightInd w:val="0"/>
      <w:spacing w:after="120"/>
      <w:ind w:left="849"/>
    </w:pPr>
    <w:rPr>
      <w:sz w:val="20"/>
      <w:szCs w:val="20"/>
      <w:lang w:eastAsia="ru-RU"/>
    </w:rPr>
  </w:style>
  <w:style w:type="paragraph" w:styleId="43">
    <w:name w:val="List Continue 4"/>
    <w:basedOn w:val="a"/>
    <w:rsid w:val="00070077"/>
    <w:pPr>
      <w:suppressAutoHyphens w:val="0"/>
      <w:overflowPunct w:val="0"/>
      <w:autoSpaceDE w:val="0"/>
      <w:autoSpaceDN w:val="0"/>
      <w:adjustRightInd w:val="0"/>
      <w:spacing w:after="120"/>
      <w:ind w:left="1132"/>
    </w:pPr>
    <w:rPr>
      <w:sz w:val="20"/>
      <w:szCs w:val="20"/>
      <w:lang w:eastAsia="ru-RU"/>
    </w:rPr>
  </w:style>
  <w:style w:type="paragraph" w:customStyle="1" w:styleId="affff5">
    <w:name w:val="Краткий обратный адрес"/>
    <w:basedOn w:val="a"/>
    <w:rsid w:val="00070077"/>
    <w:pPr>
      <w:suppressAutoHyphens w:val="0"/>
      <w:overflowPunct w:val="0"/>
      <w:autoSpaceDE w:val="0"/>
      <w:autoSpaceDN w:val="0"/>
      <w:adjustRightInd w:val="0"/>
    </w:pPr>
    <w:rPr>
      <w:sz w:val="20"/>
      <w:szCs w:val="20"/>
      <w:lang w:eastAsia="ru-RU"/>
    </w:rPr>
  </w:style>
  <w:style w:type="paragraph" w:customStyle="1" w:styleId="ConsPlusDocList">
    <w:name w:val="ConsPlusDocList"/>
    <w:rsid w:val="00070077"/>
    <w:pPr>
      <w:widowControl w:val="0"/>
      <w:autoSpaceDE w:val="0"/>
      <w:autoSpaceDN w:val="0"/>
      <w:adjustRightInd w:val="0"/>
    </w:pPr>
    <w:rPr>
      <w:rFonts w:ascii="Courier New" w:hAnsi="Courier New" w:cs="Courier New"/>
    </w:rPr>
  </w:style>
  <w:style w:type="paragraph" w:customStyle="1" w:styleId="310">
    <w:name w:val="Основной текст 31"/>
    <w:basedOn w:val="a"/>
    <w:rsid w:val="00070077"/>
    <w:pPr>
      <w:jc w:val="center"/>
    </w:pPr>
    <w:rPr>
      <w:b/>
      <w:sz w:val="36"/>
      <w:szCs w:val="24"/>
    </w:rPr>
  </w:style>
  <w:style w:type="paragraph" w:customStyle="1" w:styleId="P4">
    <w:name w:val="P4"/>
    <w:basedOn w:val="a"/>
    <w:hidden/>
    <w:rsid w:val="00070077"/>
    <w:pPr>
      <w:widowControl w:val="0"/>
      <w:shd w:val="clear" w:color="auto" w:fill="FFFFFF"/>
      <w:suppressAutoHyphens w:val="0"/>
      <w:adjustRightInd w:val="0"/>
      <w:jc w:val="distribute"/>
    </w:pPr>
    <w:rPr>
      <w:rFonts w:eastAsia="Andale Sans UI" w:cs="Tahoma"/>
      <w:sz w:val="28"/>
      <w:szCs w:val="20"/>
      <w:lang w:eastAsia="ru-RU"/>
    </w:rPr>
  </w:style>
  <w:style w:type="character" w:customStyle="1" w:styleId="WW8Num1z0">
    <w:name w:val="WW8Num1z0"/>
    <w:rsid w:val="00070077"/>
    <w:rPr>
      <w:rFonts w:ascii="Courier New" w:hAnsi="Courier New"/>
    </w:rPr>
  </w:style>
  <w:style w:type="character" w:customStyle="1" w:styleId="WW8Num1z1">
    <w:name w:val="WW8Num1z1"/>
    <w:rsid w:val="00070077"/>
    <w:rPr>
      <w:rFonts w:ascii="Courier New" w:hAnsi="Courier New" w:cs="Courier New"/>
    </w:rPr>
  </w:style>
  <w:style w:type="character" w:customStyle="1" w:styleId="WW8Num1z2">
    <w:name w:val="WW8Num1z2"/>
    <w:rsid w:val="00070077"/>
    <w:rPr>
      <w:rFonts w:ascii="Wingdings" w:hAnsi="Wingdings"/>
    </w:rPr>
  </w:style>
  <w:style w:type="character" w:customStyle="1" w:styleId="WW8Num1z3">
    <w:name w:val="WW8Num1z3"/>
    <w:rsid w:val="00070077"/>
    <w:rPr>
      <w:rFonts w:ascii="Symbol" w:hAnsi="Symbol"/>
    </w:rPr>
  </w:style>
  <w:style w:type="character" w:customStyle="1" w:styleId="WW8Num2z0">
    <w:name w:val="WW8Num2z0"/>
    <w:rsid w:val="00070077"/>
    <w:rPr>
      <w:rFonts w:ascii="Courier New" w:hAnsi="Courier New"/>
    </w:rPr>
  </w:style>
  <w:style w:type="character" w:customStyle="1" w:styleId="WW8Num2z1">
    <w:name w:val="WW8Num2z1"/>
    <w:rsid w:val="00070077"/>
    <w:rPr>
      <w:rFonts w:ascii="Courier New" w:hAnsi="Courier New" w:cs="Courier New"/>
    </w:rPr>
  </w:style>
  <w:style w:type="character" w:customStyle="1" w:styleId="WW8Num2z2">
    <w:name w:val="WW8Num2z2"/>
    <w:rsid w:val="00070077"/>
    <w:rPr>
      <w:rFonts w:ascii="Wingdings" w:hAnsi="Wingdings"/>
    </w:rPr>
  </w:style>
  <w:style w:type="character" w:customStyle="1" w:styleId="WW8Num2z3">
    <w:name w:val="WW8Num2z3"/>
    <w:rsid w:val="00070077"/>
    <w:rPr>
      <w:rFonts w:ascii="Symbol" w:hAnsi="Symbol"/>
    </w:rPr>
  </w:style>
  <w:style w:type="paragraph" w:customStyle="1" w:styleId="affff6">
    <w:name w:val="Содержимое врезки"/>
    <w:basedOn w:val="a1"/>
    <w:rsid w:val="00070077"/>
  </w:style>
  <w:style w:type="character" w:customStyle="1" w:styleId="2e">
    <w:name w:val="Заголовок №2_"/>
    <w:link w:val="2f"/>
    <w:uiPriority w:val="99"/>
    <w:locked/>
    <w:rsid w:val="00070077"/>
    <w:rPr>
      <w:rFonts w:ascii="Arial Unicode MS" w:eastAsia="Arial Unicode MS" w:hAnsi="Arial Unicode MS" w:cs="Arial Unicode MS"/>
      <w:b/>
      <w:bCs/>
      <w:sz w:val="26"/>
      <w:szCs w:val="26"/>
      <w:shd w:val="clear" w:color="auto" w:fill="FFFFFF"/>
    </w:rPr>
  </w:style>
  <w:style w:type="paragraph" w:customStyle="1" w:styleId="2f">
    <w:name w:val="Заголовок №2"/>
    <w:basedOn w:val="a"/>
    <w:link w:val="2e"/>
    <w:uiPriority w:val="99"/>
    <w:rsid w:val="00070077"/>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lang w:eastAsia="ru-RU"/>
    </w:rPr>
  </w:style>
  <w:style w:type="paragraph" w:styleId="affff7">
    <w:name w:val="footnote text"/>
    <w:basedOn w:val="a"/>
    <w:link w:val="affff8"/>
    <w:uiPriority w:val="99"/>
    <w:rsid w:val="00070077"/>
    <w:pPr>
      <w:suppressAutoHyphens w:val="0"/>
    </w:pPr>
    <w:rPr>
      <w:rFonts w:eastAsia="Calibri"/>
      <w:sz w:val="20"/>
      <w:szCs w:val="20"/>
      <w:lang w:eastAsia="ru-RU"/>
    </w:rPr>
  </w:style>
  <w:style w:type="character" w:customStyle="1" w:styleId="affff8">
    <w:name w:val="Текст сноски Знак"/>
    <w:basedOn w:val="a2"/>
    <w:link w:val="affff7"/>
    <w:uiPriority w:val="99"/>
    <w:rsid w:val="00070077"/>
    <w:rPr>
      <w:rFonts w:eastAsia="Calibri"/>
    </w:rPr>
  </w:style>
  <w:style w:type="character" w:customStyle="1" w:styleId="1f">
    <w:name w:val="Заголовок №1_"/>
    <w:link w:val="1f0"/>
    <w:locked/>
    <w:rsid w:val="00070077"/>
    <w:rPr>
      <w:shd w:val="clear" w:color="auto" w:fill="FFFFFF"/>
    </w:rPr>
  </w:style>
  <w:style w:type="paragraph" w:customStyle="1" w:styleId="1f0">
    <w:name w:val="Заголовок №1"/>
    <w:basedOn w:val="a"/>
    <w:link w:val="1f"/>
    <w:rsid w:val="00070077"/>
    <w:pPr>
      <w:shd w:val="clear" w:color="auto" w:fill="FFFFFF"/>
      <w:suppressAutoHyphens w:val="0"/>
      <w:spacing w:before="360" w:after="60" w:line="240" w:lineRule="atLeast"/>
      <w:outlineLvl w:val="0"/>
    </w:pPr>
    <w:rPr>
      <w:sz w:val="20"/>
      <w:szCs w:val="20"/>
      <w:lang w:eastAsia="ru-RU"/>
    </w:rPr>
  </w:style>
  <w:style w:type="paragraph" w:customStyle="1" w:styleId="xl185">
    <w:name w:val="xl185"/>
    <w:basedOn w:val="a"/>
    <w:rsid w:val="00070077"/>
    <w:pPr>
      <w:shd w:val="clear" w:color="auto"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070077"/>
    <w:pPr>
      <w:suppressAutoHyphens w:val="0"/>
      <w:spacing w:before="100" w:beforeAutospacing="1" w:after="100" w:afterAutospacing="1"/>
    </w:pPr>
    <w:rPr>
      <w:color w:val="000000"/>
      <w:sz w:val="20"/>
      <w:szCs w:val="20"/>
      <w:lang w:eastAsia="ru-RU"/>
    </w:rPr>
  </w:style>
  <w:style w:type="paragraph" w:customStyle="1" w:styleId="xl187">
    <w:name w:val="xl187"/>
    <w:basedOn w:val="a"/>
    <w:rsid w:val="00070077"/>
    <w:pPr>
      <w:suppressAutoHyphens w:val="0"/>
      <w:spacing w:before="100" w:beforeAutospacing="1" w:after="100" w:afterAutospacing="1"/>
    </w:pPr>
    <w:rPr>
      <w:color w:val="000000"/>
      <w:sz w:val="16"/>
      <w:szCs w:val="16"/>
      <w:lang w:eastAsia="ru-RU"/>
    </w:rPr>
  </w:style>
  <w:style w:type="paragraph" w:customStyle="1" w:styleId="xl188">
    <w:name w:val="xl188"/>
    <w:basedOn w:val="a"/>
    <w:rsid w:val="00070077"/>
    <w:pPr>
      <w:suppressAutoHyphens w:val="0"/>
      <w:spacing w:before="100" w:beforeAutospacing="1" w:after="100" w:afterAutospacing="1"/>
    </w:pPr>
    <w:rPr>
      <w:color w:val="000000"/>
      <w:sz w:val="20"/>
      <w:szCs w:val="20"/>
      <w:lang w:eastAsia="ru-RU"/>
    </w:rPr>
  </w:style>
  <w:style w:type="paragraph" w:customStyle="1" w:styleId="xl189">
    <w:name w:val="xl189"/>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070077"/>
    <w:pPr>
      <w:suppressAutoHyphens w:val="0"/>
      <w:spacing w:before="100" w:beforeAutospacing="1" w:after="100" w:afterAutospacing="1"/>
    </w:pPr>
    <w:rPr>
      <w:color w:val="000000"/>
      <w:sz w:val="16"/>
      <w:szCs w:val="16"/>
      <w:lang w:eastAsia="ru-RU"/>
    </w:rPr>
  </w:style>
  <w:style w:type="paragraph" w:customStyle="1" w:styleId="xl191">
    <w:name w:val="xl191"/>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070077"/>
    <w:pPr>
      <w:shd w:val="clear" w:color="auto"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070077"/>
    <w:pPr>
      <w:shd w:val="clear" w:color="auto"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070077"/>
    <w:pPr>
      <w:suppressAutoHyphens w:val="0"/>
      <w:spacing w:before="100" w:beforeAutospacing="1" w:after="100" w:afterAutospacing="1"/>
    </w:pPr>
    <w:rPr>
      <w:color w:val="000000"/>
      <w:sz w:val="16"/>
      <w:szCs w:val="16"/>
      <w:lang w:eastAsia="ru-RU"/>
    </w:rPr>
  </w:style>
  <w:style w:type="paragraph" w:customStyle="1" w:styleId="xl195">
    <w:name w:val="xl195"/>
    <w:basedOn w:val="a"/>
    <w:rsid w:val="00070077"/>
    <w:pPr>
      <w:pBdr>
        <w:top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070077"/>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070077"/>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0">
    <w:name w:val="xl200"/>
    <w:basedOn w:val="a"/>
    <w:rsid w:val="00070077"/>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1">
    <w:name w:val="xl201"/>
    <w:basedOn w:val="a"/>
    <w:rsid w:val="0007007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2">
    <w:name w:val="xl202"/>
    <w:basedOn w:val="a"/>
    <w:rsid w:val="00070077"/>
    <w:pPr>
      <w:pBdr>
        <w:top w:val="single" w:sz="4" w:space="0" w:color="000000"/>
        <w:left w:val="single" w:sz="4" w:space="0" w:color="000000"/>
        <w:bottom w:val="single" w:sz="8"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03">
    <w:name w:val="xl203"/>
    <w:basedOn w:val="a"/>
    <w:rsid w:val="0007007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4">
    <w:name w:val="xl204"/>
    <w:basedOn w:val="a"/>
    <w:rsid w:val="00070077"/>
    <w:pPr>
      <w:suppressAutoHyphens w:val="0"/>
      <w:spacing w:before="100" w:beforeAutospacing="1" w:after="100" w:afterAutospacing="1"/>
    </w:pPr>
    <w:rPr>
      <w:color w:val="000000"/>
      <w:sz w:val="16"/>
      <w:szCs w:val="16"/>
      <w:lang w:eastAsia="ru-RU"/>
    </w:rPr>
  </w:style>
  <w:style w:type="paragraph" w:customStyle="1" w:styleId="xl205">
    <w:name w:val="xl205"/>
    <w:basedOn w:val="a"/>
    <w:rsid w:val="00070077"/>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070077"/>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070077"/>
    <w:pP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070077"/>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070077"/>
    <w:pPr>
      <w:pBdr>
        <w:bottom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070077"/>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070077"/>
    <w:pPr>
      <w:suppressAutoHyphens w:val="0"/>
      <w:spacing w:before="100" w:beforeAutospacing="1" w:after="100" w:afterAutospacing="1"/>
    </w:pPr>
    <w:rPr>
      <w:color w:val="000000"/>
      <w:sz w:val="24"/>
      <w:szCs w:val="24"/>
      <w:lang w:eastAsia="ru-RU"/>
    </w:rPr>
  </w:style>
  <w:style w:type="paragraph" w:customStyle="1" w:styleId="xl212">
    <w:name w:val="xl212"/>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213">
    <w:name w:val="xl213"/>
    <w:basedOn w:val="a"/>
    <w:rsid w:val="00070077"/>
    <w:pPr>
      <w:shd w:val="clear" w:color="auto"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070077"/>
    <w:pP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070077"/>
    <w:pPr>
      <w:shd w:val="clear" w:color="auto"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070077"/>
    <w:pPr>
      <w:shd w:val="clear" w:color="auto"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070077"/>
    <w:pPr>
      <w:shd w:val="clear" w:color="auto"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070077"/>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070077"/>
    <w:pPr>
      <w:pBdr>
        <w:left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070077"/>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070077"/>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070077"/>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070077"/>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070077"/>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070077"/>
    <w:pPr>
      <w:pBdr>
        <w:top w:val="single" w:sz="4" w:space="0" w:color="000000"/>
        <w:left w:val="single" w:sz="4" w:space="0" w:color="000000"/>
        <w:right w:val="single" w:sz="8" w:space="0" w:color="000000"/>
      </w:pBdr>
      <w:suppressAutoHyphens w:val="0"/>
      <w:spacing w:before="100" w:beforeAutospacing="1" w:after="100" w:afterAutospacing="1"/>
    </w:pPr>
    <w:rPr>
      <w:color w:val="000000"/>
      <w:sz w:val="16"/>
      <w:szCs w:val="16"/>
      <w:lang w:eastAsia="ru-RU"/>
    </w:rPr>
  </w:style>
  <w:style w:type="paragraph" w:customStyle="1" w:styleId="xl229">
    <w:name w:val="xl229"/>
    <w:basedOn w:val="a"/>
    <w:rsid w:val="00070077"/>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30">
    <w:name w:val="xl230"/>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31">
    <w:name w:val="xl231"/>
    <w:basedOn w:val="a"/>
    <w:rsid w:val="00070077"/>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32">
    <w:name w:val="xl232"/>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233">
    <w:name w:val="xl233"/>
    <w:basedOn w:val="a"/>
    <w:rsid w:val="00070077"/>
    <w:pPr>
      <w:pBdr>
        <w:top w:val="single" w:sz="4" w:space="0" w:color="000000"/>
        <w:left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234">
    <w:name w:val="xl234"/>
    <w:basedOn w:val="a"/>
    <w:rsid w:val="00070077"/>
    <w:pPr>
      <w:pBdr>
        <w:left w:val="single" w:sz="4" w:space="0" w:color="000000"/>
        <w:right w:val="single" w:sz="8" w:space="0" w:color="000000"/>
      </w:pBdr>
      <w:suppressAutoHyphens w:val="0"/>
      <w:spacing w:before="100" w:beforeAutospacing="1" w:after="100" w:afterAutospacing="1"/>
    </w:pPr>
    <w:rPr>
      <w:color w:val="000000"/>
      <w:sz w:val="16"/>
      <w:szCs w:val="16"/>
      <w:lang w:eastAsia="ru-RU"/>
    </w:rPr>
  </w:style>
  <w:style w:type="paragraph" w:customStyle="1" w:styleId="xl235">
    <w:name w:val="xl235"/>
    <w:basedOn w:val="a"/>
    <w:rsid w:val="00070077"/>
    <w:pPr>
      <w:pBdr>
        <w:left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36">
    <w:name w:val="xl236"/>
    <w:basedOn w:val="a"/>
    <w:rsid w:val="00070077"/>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37">
    <w:name w:val="xl237"/>
    <w:basedOn w:val="a"/>
    <w:rsid w:val="00070077"/>
    <w:pPr>
      <w:pBdr>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238">
    <w:name w:val="xl238"/>
    <w:basedOn w:val="a"/>
    <w:rsid w:val="00070077"/>
    <w:pPr>
      <w:pBdr>
        <w:left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239">
    <w:name w:val="xl239"/>
    <w:basedOn w:val="a"/>
    <w:rsid w:val="00070077"/>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070077"/>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070077"/>
    <w:pPr>
      <w:shd w:val="clear" w:color="auto"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070077"/>
    <w:pPr>
      <w:shd w:val="clear" w:color="auto"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070077"/>
    <w:pPr>
      <w:shd w:val="clear" w:color="auto"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070077"/>
    <w:pPr>
      <w:pBdr>
        <w:top w:val="single" w:sz="4" w:space="0" w:color="000000"/>
      </w:pBdr>
      <w:shd w:val="clear" w:color="auto"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070077"/>
    <w:pPr>
      <w:pBdr>
        <w:bottom w:val="single" w:sz="4" w:space="0" w:color="000000"/>
      </w:pBdr>
      <w:shd w:val="clear" w:color="auto"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070077"/>
    <w:pPr>
      <w:pBdr>
        <w:top w:val="single" w:sz="4" w:space="0" w:color="000000"/>
        <w:left w:val="single" w:sz="4"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070077"/>
    <w:pPr>
      <w:pBdr>
        <w:left w:val="single" w:sz="4"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070077"/>
    <w:pPr>
      <w:pBdr>
        <w:left w:val="single" w:sz="4" w:space="0" w:color="000000"/>
        <w:bottom w:val="single" w:sz="4"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070077"/>
    <w:pPr>
      <w:pBdr>
        <w:top w:val="single" w:sz="4" w:space="0" w:color="000000"/>
        <w:left w:val="single" w:sz="4" w:space="0" w:color="000000"/>
        <w:bottom w:val="single" w:sz="8"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0">
    <w:name w:val="xl250"/>
    <w:basedOn w:val="a"/>
    <w:rsid w:val="00070077"/>
    <w:pPr>
      <w:pBdr>
        <w:top w:val="single" w:sz="4" w:space="0" w:color="000000"/>
        <w:left w:val="single" w:sz="4" w:space="0" w:color="000000"/>
        <w:right w:val="single" w:sz="4" w:space="0" w:color="000000"/>
      </w:pBdr>
      <w:shd w:val="clear" w:color="auto" w:fill="DDD9C3"/>
      <w:suppressAutoHyphens w:val="0"/>
      <w:spacing w:before="100" w:beforeAutospacing="1" w:after="100" w:afterAutospacing="1"/>
      <w:jc w:val="right"/>
    </w:pPr>
    <w:rPr>
      <w:color w:val="000000"/>
      <w:sz w:val="16"/>
      <w:szCs w:val="16"/>
      <w:lang w:eastAsia="ru-RU"/>
    </w:rPr>
  </w:style>
  <w:style w:type="paragraph" w:customStyle="1" w:styleId="xl251">
    <w:name w:val="xl251"/>
    <w:basedOn w:val="a"/>
    <w:rsid w:val="00070077"/>
    <w:pPr>
      <w:pBdr>
        <w:left w:val="single" w:sz="4" w:space="0" w:color="000000"/>
        <w:right w:val="single" w:sz="4" w:space="0" w:color="000000"/>
      </w:pBdr>
      <w:shd w:val="clear" w:color="auto" w:fill="DDD9C3"/>
      <w:suppressAutoHyphens w:val="0"/>
      <w:spacing w:before="100" w:beforeAutospacing="1" w:after="100" w:afterAutospacing="1"/>
      <w:jc w:val="right"/>
    </w:pPr>
    <w:rPr>
      <w:color w:val="000000"/>
      <w:sz w:val="16"/>
      <w:szCs w:val="16"/>
      <w:lang w:eastAsia="ru-RU"/>
    </w:rPr>
  </w:style>
  <w:style w:type="paragraph" w:customStyle="1" w:styleId="xl252">
    <w:name w:val="xl252"/>
    <w:basedOn w:val="a"/>
    <w:rsid w:val="00070077"/>
    <w:pPr>
      <w:pBdr>
        <w:top w:val="single" w:sz="8"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070077"/>
    <w:pP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070077"/>
    <w:pP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070077"/>
    <w:pPr>
      <w:shd w:val="clear" w:color="auto" w:fill="DDD9C3"/>
      <w:suppressAutoHyphens w:val="0"/>
      <w:spacing w:before="100" w:beforeAutospacing="1" w:after="100" w:afterAutospacing="1"/>
    </w:pPr>
    <w:rPr>
      <w:sz w:val="24"/>
      <w:szCs w:val="24"/>
      <w:lang w:eastAsia="ru-RU"/>
    </w:rPr>
  </w:style>
  <w:style w:type="paragraph" w:customStyle="1" w:styleId="xl256">
    <w:name w:val="xl256"/>
    <w:basedOn w:val="a"/>
    <w:rsid w:val="00070077"/>
    <w:pPr>
      <w:shd w:val="clear" w:color="auto"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070077"/>
    <w:pPr>
      <w:shd w:val="clear" w:color="auto"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070077"/>
    <w:pPr>
      <w:suppressAutoHyphens w:val="0"/>
      <w:spacing w:before="100" w:beforeAutospacing="1" w:after="100" w:afterAutospacing="1"/>
    </w:pPr>
    <w:rPr>
      <w:color w:val="000000"/>
      <w:sz w:val="16"/>
      <w:szCs w:val="16"/>
      <w:lang w:eastAsia="ru-RU"/>
    </w:rPr>
  </w:style>
  <w:style w:type="paragraph" w:customStyle="1" w:styleId="xl260">
    <w:name w:val="xl260"/>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070077"/>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070077"/>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07007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4">
    <w:name w:val="xl264"/>
    <w:basedOn w:val="a"/>
    <w:rsid w:val="0007007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65">
    <w:name w:val="xl265"/>
    <w:basedOn w:val="a"/>
    <w:rsid w:val="0007007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6">
    <w:name w:val="xl266"/>
    <w:basedOn w:val="a"/>
    <w:rsid w:val="00070077"/>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070077"/>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070077"/>
    <w:pPr>
      <w:shd w:val="clear" w:color="auto" w:fill="FFFFFF"/>
      <w:suppressAutoHyphens w:val="0"/>
      <w:spacing w:before="100" w:beforeAutospacing="1" w:after="100" w:afterAutospacing="1"/>
      <w:jc w:val="center"/>
    </w:pPr>
    <w:rPr>
      <w:color w:val="000000"/>
      <w:sz w:val="20"/>
      <w:szCs w:val="20"/>
      <w:lang w:eastAsia="ru-RU"/>
    </w:rPr>
  </w:style>
  <w:style w:type="character" w:styleId="affff9">
    <w:name w:val="Subtle Emphasis"/>
    <w:uiPriority w:val="19"/>
    <w:qFormat/>
    <w:rsid w:val="00070077"/>
    <w:rPr>
      <w:i/>
      <w:iCs/>
      <w:color w:val="808080"/>
    </w:rPr>
  </w:style>
  <w:style w:type="character" w:customStyle="1" w:styleId="affffa">
    <w:name w:val="Основной текст + Полужирный"/>
    <w:rsid w:val="00070077"/>
    <w:rPr>
      <w:b/>
      <w:bCs/>
      <w:shd w:val="clear" w:color="auto" w:fill="FFFFFF"/>
      <w:lang w:bidi="ar-SA"/>
    </w:rPr>
  </w:style>
  <w:style w:type="character" w:customStyle="1" w:styleId="affffb">
    <w:name w:val="Основной текст + Курсив"/>
    <w:rsid w:val="00070077"/>
    <w:rPr>
      <w:i/>
      <w:iCs/>
      <w:shd w:val="clear" w:color="auto" w:fill="FFFFFF"/>
      <w:lang w:bidi="ar-SA"/>
    </w:rPr>
  </w:style>
  <w:style w:type="character" w:customStyle="1" w:styleId="Exact">
    <w:name w:val="Основной текст Exact"/>
    <w:rsid w:val="00070077"/>
    <w:rPr>
      <w:rFonts w:ascii="Times New Roman" w:eastAsia="Times New Roman" w:hAnsi="Times New Roman" w:cs="Times New Roman"/>
      <w:b w:val="0"/>
      <w:bCs w:val="0"/>
      <w:i w:val="0"/>
      <w:iCs w:val="0"/>
      <w:smallCaps w:val="0"/>
      <w:strike w:val="0"/>
      <w:spacing w:val="-1"/>
      <w:sz w:val="26"/>
      <w:szCs w:val="26"/>
      <w:u w:val="none"/>
    </w:rPr>
  </w:style>
  <w:style w:type="paragraph" w:customStyle="1" w:styleId="53">
    <w:name w:val="Основной текст5"/>
    <w:basedOn w:val="a"/>
    <w:rsid w:val="00070077"/>
    <w:pPr>
      <w:widowControl w:val="0"/>
      <w:shd w:val="clear" w:color="auto" w:fill="FFFFFF"/>
      <w:suppressAutoHyphens w:val="0"/>
      <w:spacing w:line="322" w:lineRule="exact"/>
      <w:ind w:hanging="960"/>
      <w:jc w:val="both"/>
    </w:pPr>
    <w:rPr>
      <w:sz w:val="27"/>
      <w:szCs w:val="27"/>
      <w:lang w:eastAsia="ru-RU"/>
    </w:rPr>
  </w:style>
  <w:style w:type="paragraph" w:customStyle="1" w:styleId="ConsPlusTitlePage">
    <w:name w:val="ConsPlusTitlePage"/>
    <w:rsid w:val="00070077"/>
    <w:pPr>
      <w:widowControl w:val="0"/>
      <w:autoSpaceDE w:val="0"/>
      <w:autoSpaceDN w:val="0"/>
    </w:pPr>
    <w:rPr>
      <w:rFonts w:ascii="Tahoma" w:hAnsi="Tahoma" w:cs="Tahoma"/>
    </w:rPr>
  </w:style>
  <w:style w:type="character" w:customStyle="1" w:styleId="1f1">
    <w:name w:val="Основной текст Знак1"/>
    <w:basedOn w:val="a2"/>
    <w:locked/>
    <w:rsid w:val="00070077"/>
    <w:rPr>
      <w:rFonts w:ascii="Times New Roman" w:eastAsia="Times New Roman" w:hAnsi="Times New Roman" w:cs="Times New Roman"/>
      <w:sz w:val="20"/>
      <w:szCs w:val="20"/>
      <w:shd w:val="clear" w:color="auto" w:fill="FFFFFF"/>
      <w:lang w:eastAsia="ru-RU"/>
    </w:rPr>
  </w:style>
  <w:style w:type="character" w:styleId="HTML1">
    <w:name w:val="HTML Acronym"/>
    <w:basedOn w:val="a2"/>
    <w:rsid w:val="00070077"/>
  </w:style>
  <w:style w:type="paragraph" w:customStyle="1" w:styleId="headertext">
    <w:name w:val="headertext"/>
    <w:basedOn w:val="a"/>
    <w:rsid w:val="00070077"/>
    <w:pPr>
      <w:suppressAutoHyphens w:val="0"/>
      <w:spacing w:before="100" w:beforeAutospacing="1" w:after="100" w:afterAutospacing="1"/>
    </w:pPr>
    <w:rPr>
      <w:sz w:val="24"/>
      <w:szCs w:val="24"/>
      <w:lang w:eastAsia="ru-RU"/>
    </w:rPr>
  </w:style>
  <w:style w:type="character" w:customStyle="1" w:styleId="FontStyle47">
    <w:name w:val="Font Style47"/>
    <w:rsid w:val="00070077"/>
    <w:rPr>
      <w:rFonts w:ascii="Times New Roman" w:hAnsi="Times New Roman"/>
      <w:i/>
      <w:sz w:val="22"/>
    </w:rPr>
  </w:style>
  <w:style w:type="paragraph" w:customStyle="1" w:styleId="printc">
    <w:name w:val="printc"/>
    <w:basedOn w:val="a"/>
    <w:rsid w:val="00070077"/>
    <w:pPr>
      <w:suppressAutoHyphens w:val="0"/>
      <w:spacing w:before="144" w:after="288"/>
      <w:jc w:val="center"/>
    </w:pPr>
    <w:rPr>
      <w:sz w:val="24"/>
      <w:szCs w:val="24"/>
      <w:lang w:eastAsia="ru-RU"/>
    </w:rPr>
  </w:style>
  <w:style w:type="paragraph" w:customStyle="1" w:styleId="1f2">
    <w:name w:val="Абзац списка1"/>
    <w:basedOn w:val="a"/>
    <w:rsid w:val="00070077"/>
    <w:pPr>
      <w:suppressAutoHyphens w:val="0"/>
      <w:ind w:left="720"/>
    </w:pPr>
    <w:rPr>
      <w:rFonts w:eastAsia="Calibri"/>
      <w:sz w:val="20"/>
      <w:szCs w:val="20"/>
      <w:lang w:eastAsia="ru-RU"/>
    </w:rPr>
  </w:style>
  <w:style w:type="paragraph" w:customStyle="1" w:styleId="xl100">
    <w:name w:val="xl100"/>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01">
    <w:name w:val="xl101"/>
    <w:basedOn w:val="a"/>
    <w:qFormat/>
    <w:rsid w:val="00070077"/>
    <w:pPr>
      <w:pBdr>
        <w:left w:val="single" w:sz="4" w:space="0" w:color="auto"/>
        <w:bottom w:val="dashed" w:sz="4" w:space="0" w:color="808080"/>
        <w:right w:val="single" w:sz="4" w:space="0" w:color="auto"/>
      </w:pBdr>
      <w:suppressAutoHyphens w:val="0"/>
      <w:spacing w:before="100" w:beforeAutospacing="1" w:after="100" w:afterAutospacing="1"/>
      <w:textAlignment w:val="center"/>
    </w:pPr>
    <w:rPr>
      <w:b/>
      <w:bCs/>
      <w:sz w:val="28"/>
      <w:szCs w:val="28"/>
      <w:u w:val="single"/>
      <w:lang w:eastAsia="ru-RU"/>
    </w:rPr>
  </w:style>
  <w:style w:type="paragraph" w:customStyle="1" w:styleId="xl102">
    <w:name w:val="xl102"/>
    <w:basedOn w:val="a"/>
    <w:qFormat/>
    <w:rsid w:val="00070077"/>
    <w:pPr>
      <w:pBdr>
        <w:left w:val="single" w:sz="4" w:space="0" w:color="auto"/>
        <w:bottom w:val="dashed" w:sz="4" w:space="0" w:color="808080"/>
        <w:right w:val="single" w:sz="4" w:space="0" w:color="auto"/>
      </w:pBdr>
      <w:suppressAutoHyphens w:val="0"/>
      <w:spacing w:before="100" w:beforeAutospacing="1" w:after="100" w:afterAutospacing="1"/>
      <w:jc w:val="right"/>
      <w:textAlignment w:val="center"/>
    </w:pPr>
    <w:rPr>
      <w:i/>
      <w:iCs/>
      <w:sz w:val="28"/>
      <w:szCs w:val="28"/>
      <w:lang w:eastAsia="ru-RU"/>
    </w:rPr>
  </w:style>
  <w:style w:type="paragraph" w:customStyle="1" w:styleId="xl103">
    <w:name w:val="xl103"/>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04">
    <w:name w:val="xl104"/>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05">
    <w:name w:val="xl105"/>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i/>
      <w:iCs/>
      <w:sz w:val="28"/>
      <w:szCs w:val="28"/>
      <w:lang w:eastAsia="ru-RU"/>
    </w:rPr>
  </w:style>
  <w:style w:type="paragraph" w:customStyle="1" w:styleId="xl106">
    <w:name w:val="xl106"/>
    <w:basedOn w:val="a"/>
    <w:qFormat/>
    <w:rsid w:val="0007007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07">
    <w:name w:val="xl107"/>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8">
    <w:name w:val="xl108"/>
    <w:basedOn w:val="a"/>
    <w:qFormat/>
    <w:rsid w:val="00070077"/>
    <w:pPr>
      <w:pBdr>
        <w:left w:val="single" w:sz="4" w:space="0" w:color="auto"/>
        <w:bottom w:val="dashed" w:sz="4" w:space="0" w:color="808080"/>
      </w:pBdr>
      <w:suppressAutoHyphens w:val="0"/>
      <w:spacing w:before="100" w:beforeAutospacing="1" w:after="100" w:afterAutospacing="1"/>
      <w:textAlignment w:val="center"/>
    </w:pPr>
    <w:rPr>
      <w:sz w:val="28"/>
      <w:szCs w:val="28"/>
      <w:lang w:eastAsia="ru-RU"/>
    </w:rPr>
  </w:style>
  <w:style w:type="paragraph" w:customStyle="1" w:styleId="xl109">
    <w:name w:val="xl109"/>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jc w:val="both"/>
      <w:textAlignment w:val="center"/>
    </w:pPr>
    <w:rPr>
      <w:b/>
      <w:bCs/>
      <w:i/>
      <w:iCs/>
      <w:sz w:val="24"/>
      <w:szCs w:val="24"/>
      <w:lang w:eastAsia="ru-RU"/>
    </w:rPr>
  </w:style>
  <w:style w:type="paragraph" w:customStyle="1" w:styleId="xl110">
    <w:name w:val="xl110"/>
    <w:basedOn w:val="a"/>
    <w:qFormat/>
    <w:rsid w:val="00070077"/>
    <w:pPr>
      <w:pBdr>
        <w:top w:val="dashed" w:sz="4" w:space="0" w:color="969696"/>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11">
    <w:name w:val="xl111"/>
    <w:basedOn w:val="a"/>
    <w:qFormat/>
    <w:rsid w:val="00070077"/>
    <w:pPr>
      <w:pBdr>
        <w:top w:val="dashed" w:sz="4" w:space="0" w:color="969696"/>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2">
    <w:name w:val="xl112"/>
    <w:basedOn w:val="a"/>
    <w:qFormat/>
    <w:rsid w:val="00070077"/>
    <w:pPr>
      <w:pBdr>
        <w:top w:val="dashed" w:sz="4" w:space="0" w:color="969696"/>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3">
    <w:name w:val="xl113"/>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114">
    <w:name w:val="xl114"/>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jc w:val="right"/>
      <w:textAlignment w:val="center"/>
    </w:pPr>
    <w:rPr>
      <w:i/>
      <w:iCs/>
      <w:sz w:val="24"/>
      <w:szCs w:val="24"/>
      <w:lang w:eastAsia="ru-RU"/>
    </w:rPr>
  </w:style>
  <w:style w:type="paragraph" w:customStyle="1" w:styleId="xl115">
    <w:name w:val="xl115"/>
    <w:basedOn w:val="a"/>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116">
    <w:name w:val="xl116"/>
    <w:basedOn w:val="a"/>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17">
    <w:name w:val="xl117"/>
    <w:basedOn w:val="a"/>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8">
    <w:name w:val="xl118"/>
    <w:basedOn w:val="a"/>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9">
    <w:name w:val="xl119"/>
    <w:basedOn w:val="a"/>
    <w:qFormat/>
    <w:rsid w:val="00070077"/>
    <w:pPr>
      <w:pBdr>
        <w:bottom w:val="single" w:sz="4" w:space="0" w:color="auto"/>
      </w:pBdr>
      <w:suppressAutoHyphens w:val="0"/>
      <w:spacing w:before="100" w:beforeAutospacing="1" w:after="100" w:afterAutospacing="1"/>
    </w:pPr>
    <w:rPr>
      <w:sz w:val="24"/>
      <w:szCs w:val="24"/>
      <w:lang w:eastAsia="ru-RU"/>
    </w:rPr>
  </w:style>
  <w:style w:type="paragraph" w:customStyle="1" w:styleId="xl120">
    <w:name w:val="xl120"/>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21">
    <w:name w:val="xl121"/>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2">
    <w:name w:val="xl122"/>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3">
    <w:name w:val="xl123"/>
    <w:basedOn w:val="a"/>
    <w:qFormat/>
    <w:rsid w:val="00070077"/>
    <w:pPr>
      <w:pBdr>
        <w:left w:val="single" w:sz="4" w:space="0" w:color="auto"/>
        <w:bottom w:val="dashed" w:sz="4" w:space="0" w:color="808080"/>
      </w:pBdr>
      <w:suppressAutoHyphens w:val="0"/>
      <w:spacing w:before="100" w:beforeAutospacing="1" w:after="100" w:afterAutospacing="1"/>
      <w:textAlignment w:val="center"/>
    </w:pPr>
    <w:rPr>
      <w:sz w:val="28"/>
      <w:szCs w:val="28"/>
      <w:lang w:eastAsia="ru-RU"/>
    </w:rPr>
  </w:style>
  <w:style w:type="paragraph" w:customStyle="1" w:styleId="xl124">
    <w:name w:val="xl124"/>
    <w:basedOn w:val="a"/>
    <w:qFormat/>
    <w:rsid w:val="00070077"/>
    <w:pPr>
      <w:pBdr>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5">
    <w:name w:val="xl125"/>
    <w:basedOn w:val="a"/>
    <w:qFormat/>
    <w:rsid w:val="00070077"/>
    <w:pPr>
      <w:pBdr>
        <w:top w:val="single" w:sz="4" w:space="0" w:color="auto"/>
        <w:lef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6">
    <w:name w:val="xl126"/>
    <w:basedOn w:val="a"/>
    <w:qFormat/>
    <w:rsid w:val="00070077"/>
    <w:pPr>
      <w:pBdr>
        <w:top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7">
    <w:name w:val="xl127"/>
    <w:basedOn w:val="a"/>
    <w:qFormat/>
    <w:rsid w:val="0007007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8">
    <w:name w:val="xl128"/>
    <w:basedOn w:val="a"/>
    <w:qFormat/>
    <w:rsid w:val="00070077"/>
    <w:pPr>
      <w:pBdr>
        <w:top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9">
    <w:name w:val="xl129"/>
    <w:basedOn w:val="a"/>
    <w:qFormat/>
    <w:rsid w:val="0007007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0">
    <w:name w:val="xl130"/>
    <w:basedOn w:val="a"/>
    <w:qFormat/>
    <w:rsid w:val="00070077"/>
    <w:pPr>
      <w:pBdr>
        <w:top w:val="single" w:sz="4" w:space="0" w:color="auto"/>
        <w:left w:val="single" w:sz="4" w:space="0" w:color="auto"/>
        <w:bottom w:val="dashed" w:sz="4" w:space="0" w:color="808080"/>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1">
    <w:name w:val="xl131"/>
    <w:basedOn w:val="a"/>
    <w:qFormat/>
    <w:rsid w:val="00070077"/>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2">
    <w:name w:val="xl132"/>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3">
    <w:name w:val="xl133"/>
    <w:basedOn w:val="a"/>
    <w:qFormat/>
    <w:rsid w:val="00070077"/>
    <w:pPr>
      <w:pBdr>
        <w:top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4">
    <w:name w:val="xl134"/>
    <w:basedOn w:val="a"/>
    <w:qFormat/>
    <w:rsid w:val="0007007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5">
    <w:name w:val="xl135"/>
    <w:basedOn w:val="a"/>
    <w:qFormat/>
    <w:rsid w:val="0007007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6">
    <w:name w:val="xl136"/>
    <w:basedOn w:val="a"/>
    <w:qFormat/>
    <w:rsid w:val="0007007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7">
    <w:name w:val="xl137"/>
    <w:basedOn w:val="a"/>
    <w:qFormat/>
    <w:rsid w:val="00070077"/>
    <w:pPr>
      <w:pBdr>
        <w:top w:val="single" w:sz="4" w:space="0" w:color="auto"/>
        <w:left w:val="single" w:sz="4" w:space="0" w:color="auto"/>
        <w:bottom w:val="dashed" w:sz="4" w:space="0" w:color="808080"/>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8">
    <w:name w:val="xl138"/>
    <w:basedOn w:val="a"/>
    <w:qFormat/>
    <w:rsid w:val="00070077"/>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9">
    <w:name w:val="xl139"/>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0">
    <w:name w:val="xl140"/>
    <w:basedOn w:val="a"/>
    <w:qFormat/>
    <w:rsid w:val="00070077"/>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1">
    <w:name w:val="xl141"/>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character" w:customStyle="1" w:styleId="-">
    <w:name w:val="Интернет-ссылка"/>
    <w:basedOn w:val="a2"/>
    <w:unhideWhenUsed/>
    <w:rsid w:val="00070077"/>
    <w:rPr>
      <w:color w:val="0000FF"/>
      <w:u w:val="single"/>
    </w:rPr>
  </w:style>
  <w:style w:type="character" w:customStyle="1" w:styleId="docuntyped-name">
    <w:name w:val="docuntyped-name"/>
    <w:basedOn w:val="a2"/>
    <w:qFormat/>
    <w:rsid w:val="00070077"/>
  </w:style>
  <w:style w:type="character" w:customStyle="1" w:styleId="docuntyped-number">
    <w:name w:val="docuntyped-number"/>
    <w:basedOn w:val="a2"/>
    <w:qFormat/>
    <w:rsid w:val="00070077"/>
  </w:style>
  <w:style w:type="character" w:customStyle="1" w:styleId="docnote-text">
    <w:name w:val="docnote-text"/>
    <w:basedOn w:val="a2"/>
    <w:qFormat/>
    <w:rsid w:val="00070077"/>
  </w:style>
  <w:style w:type="paragraph" w:customStyle="1" w:styleId="1f3">
    <w:name w:val="Без интервала1"/>
    <w:rsid w:val="00070077"/>
    <w:rPr>
      <w:rFonts w:ascii="Calibri" w:eastAsia="Calibri" w:hAnsi="Calibri"/>
      <w:sz w:val="22"/>
      <w:szCs w:val="22"/>
    </w:rPr>
  </w:style>
  <w:style w:type="paragraph" w:customStyle="1" w:styleId="standardcxspmiddle">
    <w:name w:val="standardcxspmiddle"/>
    <w:basedOn w:val="a"/>
    <w:rsid w:val="00070077"/>
    <w:pPr>
      <w:suppressAutoHyphens w:val="0"/>
      <w:spacing w:before="100" w:beforeAutospacing="1" w:after="100" w:afterAutospacing="1"/>
    </w:pPr>
    <w:rPr>
      <w:sz w:val="24"/>
      <w:szCs w:val="24"/>
      <w:lang w:eastAsia="ru-RU"/>
    </w:rPr>
  </w:style>
  <w:style w:type="character" w:customStyle="1" w:styleId="2pt">
    <w:name w:val="Основной текст + Интервал 2 pt"/>
    <w:basedOn w:val="affb"/>
    <w:rsid w:val="00070077"/>
    <w:rPr>
      <w:rFonts w:ascii="Times New Roman" w:eastAsia="Times New Roman" w:hAnsi="Times New Roman" w:cs="Times New Roman"/>
      <w:color w:val="000000"/>
      <w:spacing w:val="50"/>
      <w:w w:val="100"/>
      <w:position w:val="0"/>
      <w:sz w:val="23"/>
      <w:szCs w:val="23"/>
      <w:shd w:val="clear" w:color="auto" w:fill="FFFFFF"/>
      <w:lang w:val="ru-RU"/>
    </w:rPr>
  </w:style>
  <w:style w:type="paragraph" w:customStyle="1" w:styleId="a20">
    <w:name w:val="a2"/>
    <w:basedOn w:val="a"/>
    <w:rsid w:val="00070077"/>
    <w:pPr>
      <w:suppressAutoHyphens w:val="0"/>
      <w:spacing w:before="100" w:beforeAutospacing="1" w:after="100" w:afterAutospacing="1"/>
    </w:pPr>
    <w:rPr>
      <w:sz w:val="24"/>
      <w:szCs w:val="24"/>
      <w:lang w:eastAsia="ru-RU"/>
    </w:rPr>
  </w:style>
  <w:style w:type="paragraph" w:customStyle="1" w:styleId="affffc">
    <w:name w:val="Основной стиль"/>
    <w:basedOn w:val="a"/>
    <w:link w:val="affffd"/>
    <w:uiPriority w:val="99"/>
    <w:rsid w:val="00070077"/>
    <w:pPr>
      <w:suppressAutoHyphens w:val="0"/>
      <w:ind w:firstLine="680"/>
      <w:jc w:val="both"/>
    </w:pPr>
    <w:rPr>
      <w:rFonts w:ascii="Arial" w:hAnsi="Arial"/>
      <w:sz w:val="20"/>
      <w:szCs w:val="28"/>
      <w:lang w:eastAsia="ru-RU"/>
    </w:rPr>
  </w:style>
  <w:style w:type="character" w:customStyle="1" w:styleId="affffd">
    <w:name w:val="Основной стиль Знак"/>
    <w:link w:val="affffc"/>
    <w:uiPriority w:val="99"/>
    <w:rsid w:val="00070077"/>
    <w:rPr>
      <w:rFonts w:ascii="Arial" w:hAnsi="Arial"/>
      <w:szCs w:val="28"/>
    </w:rPr>
  </w:style>
  <w:style w:type="paragraph" w:customStyle="1" w:styleId="affffe">
    <w:name w:val="Зоны"/>
    <w:basedOn w:val="a"/>
    <w:rsid w:val="00070077"/>
    <w:pPr>
      <w:tabs>
        <w:tab w:val="left" w:pos="567"/>
      </w:tabs>
      <w:suppressAutoHyphens w:val="0"/>
      <w:snapToGrid w:val="0"/>
      <w:spacing w:before="160" w:after="160"/>
      <w:ind w:left="567"/>
      <w:jc w:val="both"/>
    </w:pPr>
    <w:rPr>
      <w:rFonts w:ascii="Arial" w:hAnsi="Arial"/>
      <w:b/>
      <w:sz w:val="24"/>
      <w:szCs w:val="20"/>
      <w:lang w:eastAsia="ru-RU"/>
    </w:rPr>
  </w:style>
  <w:style w:type="table" w:customStyle="1" w:styleId="1f4">
    <w:name w:val="Сетка таблицы1"/>
    <w:basedOn w:val="a3"/>
    <w:next w:val="ad"/>
    <w:uiPriority w:val="59"/>
    <w:rsid w:val="00070077"/>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4"/>
    <w:uiPriority w:val="99"/>
    <w:semiHidden/>
    <w:unhideWhenUsed/>
    <w:rsid w:val="00070077"/>
  </w:style>
  <w:style w:type="paragraph" w:customStyle="1" w:styleId="afffff">
    <w:name w:val="Стиль статьи правил"/>
    <w:basedOn w:val="a"/>
    <w:rsid w:val="00070077"/>
    <w:pPr>
      <w:suppressAutoHyphens w:val="0"/>
      <w:ind w:firstLine="680"/>
      <w:jc w:val="both"/>
    </w:pPr>
    <w:rPr>
      <w:b/>
      <w:i/>
      <w:sz w:val="28"/>
      <w:szCs w:val="28"/>
      <w:lang w:eastAsia="ru-RU"/>
    </w:rPr>
  </w:style>
  <w:style w:type="table" w:customStyle="1" w:styleId="2f0">
    <w:name w:val="Сетка таблицы2"/>
    <w:basedOn w:val="a3"/>
    <w:next w:val="ad"/>
    <w:uiPriority w:val="59"/>
    <w:rsid w:val="00070077"/>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Тема примечания1"/>
    <w:basedOn w:val="aff"/>
    <w:next w:val="aff"/>
    <w:uiPriority w:val="99"/>
    <w:semiHidden/>
    <w:unhideWhenUsed/>
    <w:rsid w:val="00070077"/>
    <w:pPr>
      <w:spacing w:after="0"/>
    </w:pPr>
    <w:rPr>
      <w:rFonts w:ascii="Cambria" w:eastAsia="MS Mincho" w:hAnsi="Cambria" w:cs="Times New Roman"/>
      <w:b/>
      <w:bCs/>
    </w:rPr>
  </w:style>
  <w:style w:type="paragraph" w:customStyle="1" w:styleId="-11">
    <w:name w:val="Цветной список - Акцент 11"/>
    <w:basedOn w:val="a"/>
    <w:uiPriority w:val="99"/>
    <w:rsid w:val="00070077"/>
    <w:pPr>
      <w:suppressAutoHyphens w:val="0"/>
      <w:ind w:left="720"/>
      <w:contextualSpacing/>
    </w:pPr>
    <w:rPr>
      <w:rFonts w:ascii="Cambria" w:eastAsia="MS Mincho" w:hAnsi="Cambria"/>
      <w:sz w:val="24"/>
      <w:szCs w:val="24"/>
      <w:lang w:eastAsia="ru-RU"/>
    </w:rPr>
  </w:style>
  <w:style w:type="character" w:customStyle="1" w:styleId="afffff0">
    <w:name w:val="Схема документа Знак"/>
    <w:link w:val="afffff1"/>
    <w:rsid w:val="00070077"/>
    <w:rPr>
      <w:rFonts w:ascii="Lucida Grande CY" w:eastAsia="MS Mincho" w:hAnsi="Lucida Grande CY" w:cs="Lucida Grande CY"/>
    </w:rPr>
  </w:style>
  <w:style w:type="paragraph" w:styleId="afffff1">
    <w:name w:val="Document Map"/>
    <w:basedOn w:val="a"/>
    <w:link w:val="afffff0"/>
    <w:unhideWhenUsed/>
    <w:rsid w:val="00070077"/>
    <w:pPr>
      <w:suppressAutoHyphens w:val="0"/>
    </w:pPr>
    <w:rPr>
      <w:rFonts w:ascii="Lucida Grande CY" w:eastAsia="MS Mincho" w:hAnsi="Lucida Grande CY" w:cs="Lucida Grande CY"/>
      <w:sz w:val="20"/>
      <w:szCs w:val="20"/>
      <w:lang w:eastAsia="ru-RU"/>
    </w:rPr>
  </w:style>
  <w:style w:type="character" w:customStyle="1" w:styleId="1f7">
    <w:name w:val="Схема документа Знак1"/>
    <w:basedOn w:val="a2"/>
    <w:uiPriority w:val="99"/>
    <w:rsid w:val="00070077"/>
    <w:rPr>
      <w:rFonts w:ascii="Tahoma" w:hAnsi="Tahoma" w:cs="Tahoma"/>
      <w:sz w:val="16"/>
      <w:szCs w:val="16"/>
      <w:lang w:eastAsia="ar-SA"/>
    </w:rPr>
  </w:style>
  <w:style w:type="paragraph" w:customStyle="1" w:styleId="afffff2">
    <w:name w:val="Стиль названия"/>
    <w:basedOn w:val="a"/>
    <w:rsid w:val="00070077"/>
    <w:pPr>
      <w:suppressAutoHyphens w:val="0"/>
      <w:spacing w:after="60"/>
      <w:ind w:firstLine="680"/>
      <w:jc w:val="both"/>
    </w:pPr>
    <w:rPr>
      <w:rFonts w:ascii="Arial" w:hAnsi="Arial"/>
      <w:b/>
      <w:i/>
      <w:sz w:val="24"/>
      <w:szCs w:val="28"/>
      <w:lang w:eastAsia="ru-RU"/>
    </w:rPr>
  </w:style>
  <w:style w:type="paragraph" w:customStyle="1" w:styleId="afffff3">
    <w:name w:val="Стиль части"/>
    <w:basedOn w:val="10"/>
    <w:rsid w:val="00070077"/>
    <w:pPr>
      <w:keepLines w:val="0"/>
      <w:suppressAutoHyphens w:val="0"/>
      <w:spacing w:before="0" w:after="60"/>
      <w:jc w:val="center"/>
    </w:pPr>
    <w:rPr>
      <w:rFonts w:ascii="Arial" w:eastAsia="Times New Roman" w:hAnsi="Arial" w:cs="Times New Roman"/>
      <w:bCs w:val="0"/>
      <w:color w:val="auto"/>
      <w:kern w:val="28"/>
      <w:szCs w:val="32"/>
      <w:lang w:eastAsia="ru-RU"/>
    </w:rPr>
  </w:style>
  <w:style w:type="paragraph" w:customStyle="1" w:styleId="Style11">
    <w:name w:val="Style11"/>
    <w:basedOn w:val="a"/>
    <w:rsid w:val="00070077"/>
    <w:pPr>
      <w:widowControl w:val="0"/>
      <w:suppressAutoHyphens w:val="0"/>
      <w:autoSpaceDE w:val="0"/>
      <w:autoSpaceDN w:val="0"/>
      <w:adjustRightInd w:val="0"/>
      <w:spacing w:line="324" w:lineRule="exact"/>
      <w:ind w:firstLine="715"/>
      <w:jc w:val="both"/>
    </w:pPr>
    <w:rPr>
      <w:sz w:val="24"/>
      <w:szCs w:val="24"/>
      <w:lang w:eastAsia="ru-RU"/>
    </w:rPr>
  </w:style>
  <w:style w:type="character" w:customStyle="1" w:styleId="2f1">
    <w:name w:val="Тема примечания Знак2"/>
    <w:basedOn w:val="aff0"/>
    <w:rsid w:val="00070077"/>
    <w:rPr>
      <w:rFonts w:ascii="Cambria" w:eastAsia="MS Mincho" w:hAnsi="Cambria" w:cs="Times New Roman"/>
      <w:b/>
      <w:bCs/>
      <w:sz w:val="24"/>
      <w:szCs w:val="24"/>
      <w:lang w:eastAsia="ru-RU"/>
    </w:rPr>
  </w:style>
  <w:style w:type="character" w:customStyle="1" w:styleId="blk">
    <w:name w:val="blk"/>
    <w:rsid w:val="00070077"/>
  </w:style>
  <w:style w:type="character" w:customStyle="1" w:styleId="afffff4">
    <w:name w:val="Неразрешенное упоминание"/>
    <w:uiPriority w:val="99"/>
    <w:semiHidden/>
    <w:unhideWhenUsed/>
    <w:rsid w:val="00070077"/>
    <w:rPr>
      <w:color w:val="605E5C"/>
      <w:shd w:val="clear" w:color="auto" w:fill="E1DFDD"/>
    </w:rPr>
  </w:style>
  <w:style w:type="character" w:customStyle="1" w:styleId="title3">
    <w:name w:val="title3"/>
    <w:rsid w:val="00070077"/>
    <w:rPr>
      <w:color w:val="666666"/>
      <w:sz w:val="29"/>
      <w:szCs w:val="29"/>
    </w:rPr>
  </w:style>
  <w:style w:type="character" w:customStyle="1" w:styleId="1f8">
    <w:name w:val="Неразрешенное упоминание1"/>
    <w:basedOn w:val="a2"/>
    <w:uiPriority w:val="99"/>
    <w:semiHidden/>
    <w:unhideWhenUsed/>
    <w:rsid w:val="00070077"/>
    <w:rPr>
      <w:color w:val="605E5C"/>
      <w:shd w:val="clear" w:color="auto" w:fill="E1DFDD"/>
    </w:rPr>
  </w:style>
  <w:style w:type="paragraph" w:styleId="afffff5">
    <w:name w:val="Revision"/>
    <w:hidden/>
    <w:uiPriority w:val="99"/>
    <w:semiHidden/>
    <w:rsid w:val="00070077"/>
    <w:rPr>
      <w:rFonts w:ascii="Calibri" w:hAnsi="Calibri" w:cs="Calibri"/>
      <w:sz w:val="22"/>
      <w:szCs w:val="22"/>
    </w:rPr>
  </w:style>
  <w:style w:type="character" w:customStyle="1" w:styleId="2f2">
    <w:name w:val="Неразрешенное упоминание2"/>
    <w:basedOn w:val="a2"/>
    <w:uiPriority w:val="99"/>
    <w:semiHidden/>
    <w:unhideWhenUsed/>
    <w:rsid w:val="00070077"/>
    <w:rPr>
      <w:color w:val="605E5C"/>
      <w:shd w:val="clear" w:color="auto" w:fill="E1DFDD"/>
    </w:rPr>
  </w:style>
  <w:style w:type="character" w:customStyle="1" w:styleId="39">
    <w:name w:val="Неразрешенное упоминание3"/>
    <w:basedOn w:val="a2"/>
    <w:uiPriority w:val="99"/>
    <w:semiHidden/>
    <w:unhideWhenUsed/>
    <w:rsid w:val="00070077"/>
    <w:rPr>
      <w:color w:val="605E5C"/>
      <w:shd w:val="clear" w:color="auto" w:fill="E1DFDD"/>
    </w:rPr>
  </w:style>
  <w:style w:type="character" w:customStyle="1" w:styleId="UnresolvedMention">
    <w:name w:val="Unresolved Mention"/>
    <w:basedOn w:val="a2"/>
    <w:uiPriority w:val="99"/>
    <w:semiHidden/>
    <w:unhideWhenUsed/>
    <w:rsid w:val="00070077"/>
    <w:rPr>
      <w:color w:val="605E5C"/>
      <w:shd w:val="clear" w:color="auto" w:fill="E1DFDD"/>
    </w:rPr>
  </w:style>
  <w:style w:type="paragraph" w:customStyle="1" w:styleId="s3">
    <w:name w:val="s_3"/>
    <w:basedOn w:val="a"/>
    <w:rsid w:val="00070077"/>
    <w:pPr>
      <w:suppressAutoHyphens w:val="0"/>
      <w:spacing w:before="100" w:beforeAutospacing="1" w:after="100" w:afterAutospacing="1"/>
    </w:pPr>
    <w:rPr>
      <w:sz w:val="24"/>
      <w:szCs w:val="24"/>
      <w:lang w:eastAsia="ru-RU"/>
    </w:rPr>
  </w:style>
  <w:style w:type="paragraph" w:customStyle="1" w:styleId="s1">
    <w:name w:val="s_1"/>
    <w:basedOn w:val="a"/>
    <w:rsid w:val="00070077"/>
    <w:pPr>
      <w:suppressAutoHyphens w:val="0"/>
      <w:spacing w:before="100" w:beforeAutospacing="1" w:after="100" w:afterAutospacing="1"/>
    </w:pPr>
    <w:rPr>
      <w:sz w:val="24"/>
      <w:szCs w:val="24"/>
      <w:lang w:eastAsia="ru-RU"/>
    </w:rPr>
  </w:style>
  <w:style w:type="character" w:customStyle="1" w:styleId="apple-style-span">
    <w:name w:val="apple-style-span"/>
    <w:basedOn w:val="a2"/>
    <w:rsid w:val="00070077"/>
  </w:style>
  <w:style w:type="paragraph" w:customStyle="1" w:styleId="Style32">
    <w:name w:val="Style32"/>
    <w:basedOn w:val="a"/>
    <w:rsid w:val="00070077"/>
    <w:pPr>
      <w:widowControl w:val="0"/>
      <w:autoSpaceDE w:val="0"/>
      <w:spacing w:line="322" w:lineRule="exact"/>
      <w:ind w:firstLine="706"/>
      <w:jc w:val="both"/>
    </w:pPr>
    <w:rPr>
      <w:sz w:val="24"/>
      <w:szCs w:val="24"/>
    </w:rPr>
  </w:style>
  <w:style w:type="character" w:customStyle="1" w:styleId="FontStyle95">
    <w:name w:val="Font Style95"/>
    <w:basedOn w:val="a2"/>
    <w:rsid w:val="00070077"/>
    <w:rPr>
      <w:rFonts w:ascii="Times New Roman" w:hAnsi="Times New Roman" w:cs="Times New Roman"/>
      <w:sz w:val="26"/>
      <w:szCs w:val="26"/>
    </w:rPr>
  </w:style>
  <w:style w:type="character" w:customStyle="1" w:styleId="FontStyle11">
    <w:name w:val="Font Style11"/>
    <w:rsid w:val="00070077"/>
    <w:rPr>
      <w:rFonts w:ascii="Times New Roman" w:hAnsi="Times New Roman" w:cs="Times New Roman"/>
      <w:b/>
      <w:bCs/>
      <w:sz w:val="18"/>
      <w:szCs w:val="18"/>
    </w:rPr>
  </w:style>
  <w:style w:type="paragraph" w:customStyle="1" w:styleId="311">
    <w:name w:val="Основной текст (3)1"/>
    <w:basedOn w:val="a"/>
    <w:uiPriority w:val="99"/>
    <w:rsid w:val="00070077"/>
    <w:pPr>
      <w:shd w:val="clear" w:color="auto" w:fill="FFFFFF"/>
      <w:suppressAutoHyphens w:val="0"/>
      <w:spacing w:line="274" w:lineRule="exact"/>
    </w:pPr>
    <w:rPr>
      <w:rFonts w:eastAsia="Arial Unicode MS"/>
      <w:sz w:val="24"/>
      <w:szCs w:val="24"/>
      <w:lang w:eastAsia="ru-RU"/>
    </w:rPr>
  </w:style>
  <w:style w:type="paragraph" w:customStyle="1" w:styleId="3a">
    <w:name w:val="Основной текст3"/>
    <w:basedOn w:val="a"/>
    <w:rsid w:val="00070077"/>
    <w:pPr>
      <w:widowControl w:val="0"/>
      <w:shd w:val="clear" w:color="auto" w:fill="FFFFFF"/>
      <w:suppressAutoHyphens w:val="0"/>
      <w:spacing w:before="900" w:line="0" w:lineRule="atLeast"/>
      <w:jc w:val="right"/>
    </w:pPr>
    <w:rPr>
      <w:color w:val="000000"/>
      <w:sz w:val="23"/>
      <w:szCs w:val="23"/>
      <w:lang w:eastAsia="ru-RU"/>
    </w:rPr>
  </w:style>
  <w:style w:type="paragraph" w:customStyle="1" w:styleId="p5">
    <w:name w:val="p5"/>
    <w:basedOn w:val="a"/>
    <w:uiPriority w:val="99"/>
    <w:qFormat/>
    <w:rsid w:val="00070077"/>
    <w:pPr>
      <w:suppressAutoHyphens w:val="0"/>
      <w:spacing w:before="100" w:beforeAutospacing="1" w:after="100" w:afterAutospacing="1"/>
    </w:pPr>
    <w:rPr>
      <w:sz w:val="24"/>
      <w:szCs w:val="24"/>
      <w:lang w:eastAsia="ru-RU"/>
    </w:rPr>
  </w:style>
  <w:style w:type="character" w:customStyle="1" w:styleId="s10">
    <w:name w:val="s1"/>
    <w:basedOn w:val="a2"/>
    <w:rsid w:val="00070077"/>
  </w:style>
  <w:style w:type="character" w:customStyle="1" w:styleId="115pt">
    <w:name w:val="Основной текст + 11;5 pt"/>
    <w:basedOn w:val="a2"/>
    <w:rsid w:val="0007007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ff6">
    <w:name w:val="м_Џѕ€ћЋ ‰‘Њ‰”"/>
    <w:basedOn w:val="a"/>
    <w:next w:val="a"/>
    <w:uiPriority w:val="99"/>
    <w:qFormat/>
    <w:rsid w:val="00070077"/>
    <w:pPr>
      <w:widowControl w:val="0"/>
      <w:suppressAutoHyphens w:val="0"/>
      <w:autoSpaceDE w:val="0"/>
      <w:autoSpaceDN w:val="0"/>
      <w:adjustRightInd w:val="0"/>
    </w:pPr>
    <w:rPr>
      <w:rFonts w:ascii="Arial" w:eastAsiaTheme="minorEastAsia" w:hAnsi="Arial" w:cs="Arial"/>
      <w:sz w:val="24"/>
      <w:szCs w:val="24"/>
      <w:lang w:eastAsia="ru-RU"/>
    </w:rPr>
  </w:style>
  <w:style w:type="paragraph" w:customStyle="1" w:styleId="pc">
    <w:name w:val="pc"/>
    <w:basedOn w:val="a"/>
    <w:uiPriority w:val="99"/>
    <w:qFormat/>
    <w:rsid w:val="00070077"/>
    <w:pPr>
      <w:suppressAutoHyphens w:val="0"/>
      <w:spacing w:before="100" w:beforeAutospacing="1" w:after="100" w:afterAutospacing="1"/>
    </w:pPr>
    <w:rPr>
      <w:sz w:val="24"/>
      <w:szCs w:val="24"/>
      <w:lang w:eastAsia="ru-RU"/>
    </w:rPr>
  </w:style>
  <w:style w:type="paragraph" w:customStyle="1" w:styleId="170">
    <w:name w:val="Основной текст17"/>
    <w:basedOn w:val="a"/>
    <w:uiPriority w:val="99"/>
    <w:qFormat/>
    <w:rsid w:val="00070077"/>
    <w:pPr>
      <w:shd w:val="clear" w:color="auto" w:fill="FFFFFF"/>
      <w:spacing w:before="480" w:line="322" w:lineRule="exact"/>
      <w:jc w:val="both"/>
    </w:pPr>
    <w:rPr>
      <w:sz w:val="27"/>
      <w:szCs w:val="27"/>
    </w:rPr>
  </w:style>
  <w:style w:type="paragraph" w:customStyle="1" w:styleId="msotitle3">
    <w:name w:val="msotitle3"/>
    <w:uiPriority w:val="99"/>
    <w:qFormat/>
    <w:rsid w:val="00070077"/>
    <w:rPr>
      <w:rFonts w:ascii="Franklin Gothic Book" w:hAnsi="Franklin Gothic Book"/>
      <w:color w:val="FFFFFF"/>
      <w:spacing w:val="10"/>
      <w:kern w:val="28"/>
      <w:sz w:val="40"/>
      <w:szCs w:val="40"/>
    </w:rPr>
  </w:style>
  <w:style w:type="character" w:customStyle="1" w:styleId="3b">
    <w:name w:val="Основной текст (3)_"/>
    <w:basedOn w:val="a2"/>
    <w:link w:val="3c"/>
    <w:locked/>
    <w:rsid w:val="00070077"/>
    <w:rPr>
      <w:sz w:val="26"/>
      <w:szCs w:val="26"/>
      <w:shd w:val="clear" w:color="auto" w:fill="FFFFFF"/>
    </w:rPr>
  </w:style>
  <w:style w:type="paragraph" w:customStyle="1" w:styleId="3c">
    <w:name w:val="Основной текст (3)"/>
    <w:basedOn w:val="a"/>
    <w:link w:val="3b"/>
    <w:qFormat/>
    <w:rsid w:val="00070077"/>
    <w:pPr>
      <w:shd w:val="clear" w:color="auto" w:fill="FFFFFF"/>
      <w:suppressAutoHyphens w:val="0"/>
      <w:spacing w:after="360" w:line="314" w:lineRule="exact"/>
      <w:jc w:val="center"/>
    </w:pPr>
    <w:rPr>
      <w:shd w:val="clear" w:color="auto" w:fill="FFFFFF"/>
      <w:lang w:eastAsia="ru-RU"/>
    </w:rPr>
  </w:style>
  <w:style w:type="character" w:customStyle="1" w:styleId="54">
    <w:name w:val="Основной текст (5)_"/>
    <w:basedOn w:val="a2"/>
    <w:link w:val="55"/>
    <w:rsid w:val="00070077"/>
    <w:rPr>
      <w:b/>
      <w:bCs/>
      <w:spacing w:val="-2"/>
      <w:sz w:val="23"/>
      <w:szCs w:val="23"/>
      <w:shd w:val="clear" w:color="auto" w:fill="FFFFFF"/>
    </w:rPr>
  </w:style>
  <w:style w:type="character" w:customStyle="1" w:styleId="0pt">
    <w:name w:val="Основной текст + Интервал 0 pt"/>
    <w:basedOn w:val="affb"/>
    <w:rsid w:val="00070077"/>
    <w:rPr>
      <w:rFonts w:ascii="Times New Roman" w:eastAsia="Times New Roman" w:hAnsi="Times New Roman" w:cs="Times New Roman"/>
      <w:sz w:val="21"/>
      <w:szCs w:val="21"/>
      <w:shd w:val="clear" w:color="auto" w:fill="FFFFFF"/>
    </w:rPr>
  </w:style>
  <w:style w:type="paragraph" w:customStyle="1" w:styleId="55">
    <w:name w:val="Основной текст (5)"/>
    <w:basedOn w:val="a"/>
    <w:link w:val="54"/>
    <w:qFormat/>
    <w:rsid w:val="00070077"/>
    <w:pPr>
      <w:widowControl w:val="0"/>
      <w:shd w:val="clear" w:color="auto" w:fill="FFFFFF"/>
      <w:suppressAutoHyphens w:val="0"/>
      <w:spacing w:before="180" w:line="288" w:lineRule="exact"/>
      <w:jc w:val="center"/>
    </w:pPr>
    <w:rPr>
      <w:b/>
      <w:bCs/>
      <w:spacing w:val="-2"/>
      <w:sz w:val="23"/>
      <w:szCs w:val="23"/>
      <w:lang w:eastAsia="ru-RU"/>
    </w:rPr>
  </w:style>
  <w:style w:type="character" w:customStyle="1" w:styleId="9pt0pt">
    <w:name w:val="Основной текст + 9 pt;Интервал 0 pt"/>
    <w:basedOn w:val="affb"/>
    <w:rsid w:val="00070077"/>
    <w:rPr>
      <w:rFonts w:ascii="Times New Roman" w:eastAsia="Times New Roman" w:hAnsi="Times New Roman" w:cs="Times New Roman"/>
      <w:sz w:val="21"/>
      <w:szCs w:val="21"/>
      <w:shd w:val="clear" w:color="auto" w:fill="FFFFFF"/>
    </w:rPr>
  </w:style>
  <w:style w:type="character" w:customStyle="1" w:styleId="Verdana85pt0pt">
    <w:name w:val="Основной текст + Verdana;8;5 pt;Курсив;Интервал 0 pt"/>
    <w:basedOn w:val="affb"/>
    <w:rsid w:val="00070077"/>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ffb"/>
    <w:rsid w:val="00070077"/>
    <w:rPr>
      <w:rFonts w:ascii="Times New Roman" w:eastAsia="Times New Roman" w:hAnsi="Times New Roman" w:cs="Times New Roman"/>
      <w:sz w:val="21"/>
      <w:szCs w:val="21"/>
      <w:shd w:val="clear" w:color="auto" w:fill="FFFFFF"/>
    </w:rPr>
  </w:style>
  <w:style w:type="character" w:customStyle="1" w:styleId="50pt">
    <w:name w:val="Основной текст (5) + Интервал 0 pt"/>
    <w:basedOn w:val="54"/>
    <w:rsid w:val="00070077"/>
    <w:rPr>
      <w:b/>
      <w:bCs/>
      <w:i w:val="0"/>
      <w:iCs w:val="0"/>
      <w:smallCaps w:val="0"/>
      <w:strike w:val="0"/>
      <w:color w:val="000000"/>
      <w:spacing w:val="-4"/>
      <w:w w:val="100"/>
      <w:position w:val="0"/>
      <w:sz w:val="23"/>
      <w:szCs w:val="23"/>
      <w:u w:val="none"/>
      <w:shd w:val="clear" w:color="auto" w:fill="FFFFFF"/>
      <w:lang w:val="ru-RU"/>
    </w:rPr>
  </w:style>
  <w:style w:type="paragraph" w:customStyle="1" w:styleId="afffff7">
    <w:name w:val="МОЙ СТИЛЬ ЁБА"/>
    <w:basedOn w:val="af7"/>
    <w:uiPriority w:val="99"/>
    <w:qFormat/>
    <w:rsid w:val="00070077"/>
    <w:rPr>
      <w:rFonts w:ascii="Times New Roman" w:eastAsiaTheme="minorHAnsi" w:hAnsi="Times New Roman"/>
      <w:sz w:val="28"/>
      <w:szCs w:val="28"/>
      <w:lang w:eastAsia="en-US"/>
    </w:rPr>
  </w:style>
  <w:style w:type="character" w:customStyle="1" w:styleId="Bodytext">
    <w:name w:val="Body text_"/>
    <w:basedOn w:val="a2"/>
    <w:locked/>
    <w:rsid w:val="00070077"/>
    <w:rPr>
      <w:sz w:val="27"/>
      <w:szCs w:val="27"/>
      <w:shd w:val="clear" w:color="auto" w:fill="FFFFFF"/>
    </w:rPr>
  </w:style>
  <w:style w:type="character" w:customStyle="1" w:styleId="Bodytext3">
    <w:name w:val="Body text (3)_"/>
    <w:basedOn w:val="a2"/>
    <w:link w:val="Bodytext30"/>
    <w:locked/>
    <w:rsid w:val="00070077"/>
    <w:rPr>
      <w:sz w:val="23"/>
      <w:szCs w:val="23"/>
      <w:shd w:val="clear" w:color="auto" w:fill="FFFFFF"/>
    </w:rPr>
  </w:style>
  <w:style w:type="paragraph" w:customStyle="1" w:styleId="Bodytext30">
    <w:name w:val="Body text (3)"/>
    <w:basedOn w:val="a"/>
    <w:link w:val="Bodytext3"/>
    <w:qFormat/>
    <w:rsid w:val="00070077"/>
    <w:pPr>
      <w:shd w:val="clear" w:color="auto" w:fill="FFFFFF"/>
      <w:suppressAutoHyphens w:val="0"/>
      <w:spacing w:line="317" w:lineRule="exact"/>
    </w:pPr>
    <w:rPr>
      <w:sz w:val="23"/>
      <w:szCs w:val="23"/>
      <w:lang w:eastAsia="ru-RU"/>
    </w:rPr>
  </w:style>
  <w:style w:type="paragraph" w:customStyle="1" w:styleId="msonormalcxspmiddle">
    <w:name w:val="msonormalcxspmiddle"/>
    <w:basedOn w:val="a"/>
    <w:uiPriority w:val="99"/>
    <w:qFormat/>
    <w:rsid w:val="00070077"/>
    <w:pPr>
      <w:suppressAutoHyphens w:val="0"/>
      <w:spacing w:before="100" w:beforeAutospacing="1" w:after="100" w:afterAutospacing="1"/>
    </w:pPr>
    <w:rPr>
      <w:sz w:val="24"/>
      <w:szCs w:val="24"/>
      <w:lang w:eastAsia="ru-RU"/>
    </w:rPr>
  </w:style>
  <w:style w:type="paragraph" w:customStyle="1" w:styleId="xl142">
    <w:name w:val="xl142"/>
    <w:basedOn w:val="a"/>
    <w:uiPriority w:val="99"/>
    <w:qFormat/>
    <w:rsid w:val="00070077"/>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3">
    <w:name w:val="xl143"/>
    <w:basedOn w:val="a"/>
    <w:uiPriority w:val="99"/>
    <w:qFormat/>
    <w:rsid w:val="00070077"/>
    <w:pPr>
      <w:pBdr>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4">
    <w:name w:val="xl144"/>
    <w:basedOn w:val="a"/>
    <w:uiPriority w:val="99"/>
    <w:qFormat/>
    <w:rsid w:val="0007007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5">
    <w:name w:val="xl145"/>
    <w:basedOn w:val="a"/>
    <w:uiPriority w:val="99"/>
    <w:qFormat/>
    <w:rsid w:val="00070077"/>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6">
    <w:name w:val="xl146"/>
    <w:basedOn w:val="a"/>
    <w:uiPriority w:val="99"/>
    <w:qFormat/>
    <w:rsid w:val="00070077"/>
    <w:pPr>
      <w:pBdr>
        <w:left w:val="single" w:sz="8"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7">
    <w:name w:val="xl147"/>
    <w:basedOn w:val="a"/>
    <w:uiPriority w:val="99"/>
    <w:qFormat/>
    <w:rsid w:val="0007007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8">
    <w:name w:val="xl148"/>
    <w:basedOn w:val="a"/>
    <w:uiPriority w:val="99"/>
    <w:qFormat/>
    <w:rsid w:val="00070077"/>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9">
    <w:name w:val="xl149"/>
    <w:basedOn w:val="a"/>
    <w:uiPriority w:val="99"/>
    <w:qFormat/>
    <w:rsid w:val="00070077"/>
    <w:pPr>
      <w:pBdr>
        <w:left w:val="single" w:sz="4" w:space="0" w:color="auto"/>
        <w:right w:val="single" w:sz="8"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50">
    <w:name w:val="xl150"/>
    <w:basedOn w:val="a"/>
    <w:uiPriority w:val="99"/>
    <w:qFormat/>
    <w:rsid w:val="00070077"/>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220">
    <w:name w:val="Основной текст 22"/>
    <w:basedOn w:val="a"/>
    <w:rsid w:val="00070077"/>
    <w:pPr>
      <w:suppressAutoHyphens w:val="0"/>
      <w:ind w:left="142" w:firstLine="567"/>
    </w:pPr>
    <w:rPr>
      <w:b/>
      <w:szCs w:val="20"/>
      <w:lang w:eastAsia="ru-RU"/>
    </w:rPr>
  </w:style>
  <w:style w:type="character" w:customStyle="1" w:styleId="CharStyle7">
    <w:name w:val="Char Style 7"/>
    <w:link w:val="Style6"/>
    <w:uiPriority w:val="99"/>
    <w:locked/>
    <w:rsid w:val="00070077"/>
    <w:rPr>
      <w:sz w:val="26"/>
      <w:shd w:val="clear" w:color="auto" w:fill="FFFFFF"/>
    </w:rPr>
  </w:style>
  <w:style w:type="paragraph" w:customStyle="1" w:styleId="Style6">
    <w:name w:val="Style 6"/>
    <w:basedOn w:val="a"/>
    <w:link w:val="CharStyle7"/>
    <w:uiPriority w:val="99"/>
    <w:rsid w:val="00070077"/>
    <w:pPr>
      <w:widowControl w:val="0"/>
      <w:shd w:val="clear" w:color="auto" w:fill="FFFFFF"/>
      <w:suppressAutoHyphens w:val="0"/>
      <w:spacing w:after="720" w:line="240" w:lineRule="atLeast"/>
      <w:ind w:hanging="700"/>
    </w:pPr>
    <w:rPr>
      <w:szCs w:val="20"/>
      <w:lang w:eastAsia="ru-RU"/>
    </w:rPr>
  </w:style>
  <w:style w:type="character" w:customStyle="1" w:styleId="0pt0">
    <w:name w:val="Основной текст + Полужирный;Интервал 0 pt"/>
    <w:basedOn w:val="affb"/>
    <w:rsid w:val="00070077"/>
    <w:rPr>
      <w:rFonts w:ascii="Times New Roman" w:eastAsia="Times New Roman" w:hAnsi="Times New Roman" w:cs="Times New Roman"/>
      <w:sz w:val="21"/>
      <w:szCs w:val="21"/>
      <w:shd w:val="clear" w:color="auto" w:fill="FFFFFF"/>
    </w:rPr>
  </w:style>
  <w:style w:type="character" w:customStyle="1" w:styleId="44">
    <w:name w:val="Основной текст + Курсив4"/>
    <w:basedOn w:val="a2"/>
    <w:uiPriority w:val="99"/>
    <w:rsid w:val="00070077"/>
    <w:rPr>
      <w:rFonts w:ascii="Times New Roman" w:hAnsi="Times New Roman" w:cs="Times New Roman"/>
      <w:b/>
      <w:bCs/>
      <w:i/>
      <w:iCs/>
      <w:sz w:val="25"/>
      <w:szCs w:val="25"/>
      <w:shd w:val="clear" w:color="auto" w:fill="FFFFFF"/>
    </w:rPr>
  </w:style>
  <w:style w:type="paragraph" w:styleId="2f3">
    <w:name w:val="envelope return"/>
    <w:basedOn w:val="a"/>
    <w:unhideWhenUsed/>
    <w:rsid w:val="00070077"/>
    <w:pPr>
      <w:suppressAutoHyphens w:val="0"/>
    </w:pPr>
    <w:rPr>
      <w:sz w:val="24"/>
      <w:szCs w:val="20"/>
      <w:lang w:eastAsia="ru-RU"/>
    </w:rPr>
  </w:style>
  <w:style w:type="paragraph" w:customStyle="1" w:styleId="2f4">
    <w:name w:val="Без интервала2"/>
    <w:link w:val="NoSpacing"/>
    <w:qFormat/>
    <w:rsid w:val="00070077"/>
    <w:pPr>
      <w:spacing w:after="200" w:line="276" w:lineRule="auto"/>
      <w:ind w:firstLine="709"/>
      <w:jc w:val="both"/>
    </w:pPr>
    <w:rPr>
      <w:rFonts w:ascii="Calibri" w:hAnsi="Calibri"/>
      <w:sz w:val="22"/>
      <w:szCs w:val="22"/>
    </w:rPr>
  </w:style>
  <w:style w:type="character" w:customStyle="1" w:styleId="NoSpacing">
    <w:name w:val="No Spacing Знак"/>
    <w:basedOn w:val="a2"/>
    <w:link w:val="2f4"/>
    <w:rsid w:val="00070077"/>
    <w:rPr>
      <w:rFonts w:ascii="Calibri" w:hAnsi="Calibri"/>
      <w:sz w:val="22"/>
      <w:szCs w:val="22"/>
    </w:rPr>
  </w:style>
  <w:style w:type="character" w:customStyle="1" w:styleId="312">
    <w:name w:val="Основной текст 3 Знак1"/>
    <w:basedOn w:val="a2"/>
    <w:semiHidden/>
    <w:locked/>
    <w:rsid w:val="00070077"/>
    <w:rPr>
      <w:rFonts w:ascii="Times New Roman" w:eastAsia="Times New Roman" w:hAnsi="Times New Roman"/>
      <w:sz w:val="16"/>
      <w:szCs w:val="16"/>
    </w:rPr>
  </w:style>
  <w:style w:type="paragraph" w:customStyle="1" w:styleId="313">
    <w:name w:val="Основной текст с отступом 31"/>
    <w:basedOn w:val="a"/>
    <w:rsid w:val="00070077"/>
    <w:pPr>
      <w:spacing w:after="120"/>
      <w:ind w:left="283"/>
    </w:pPr>
    <w:rPr>
      <w:sz w:val="16"/>
      <w:szCs w:val="16"/>
    </w:rPr>
  </w:style>
  <w:style w:type="paragraph" w:customStyle="1" w:styleId="45">
    <w:name w:val="Знак4"/>
    <w:basedOn w:val="a"/>
    <w:rsid w:val="00070077"/>
    <w:pPr>
      <w:suppressAutoHyphens w:val="0"/>
    </w:pPr>
    <w:rPr>
      <w:rFonts w:ascii="Verdana" w:hAnsi="Verdana" w:cs="Verdana"/>
      <w:sz w:val="20"/>
      <w:szCs w:val="20"/>
      <w:lang w:val="en-US" w:eastAsia="en-US"/>
    </w:rPr>
  </w:style>
  <w:style w:type="paragraph" w:styleId="afffff8">
    <w:name w:val="caption"/>
    <w:basedOn w:val="a"/>
    <w:next w:val="a"/>
    <w:qFormat/>
    <w:rsid w:val="00070077"/>
    <w:pPr>
      <w:widowControl w:val="0"/>
      <w:suppressAutoHyphens w:val="0"/>
      <w:autoSpaceDE w:val="0"/>
      <w:autoSpaceDN w:val="0"/>
      <w:adjustRightInd w:val="0"/>
    </w:pPr>
    <w:rPr>
      <w:b/>
      <w:bCs/>
      <w:sz w:val="20"/>
      <w:szCs w:val="20"/>
      <w:lang w:eastAsia="ru-RU"/>
    </w:rPr>
  </w:style>
  <w:style w:type="paragraph" w:styleId="afffff9">
    <w:name w:val="endnote text"/>
    <w:basedOn w:val="a"/>
    <w:link w:val="afffffa"/>
    <w:rsid w:val="00070077"/>
    <w:pPr>
      <w:suppressAutoHyphens w:val="0"/>
    </w:pPr>
    <w:rPr>
      <w:sz w:val="20"/>
      <w:szCs w:val="20"/>
      <w:lang w:eastAsia="ru-RU"/>
    </w:rPr>
  </w:style>
  <w:style w:type="character" w:customStyle="1" w:styleId="afffffa">
    <w:name w:val="Текст концевой сноски Знак"/>
    <w:basedOn w:val="a2"/>
    <w:link w:val="afffff9"/>
    <w:rsid w:val="00070077"/>
  </w:style>
  <w:style w:type="character" w:styleId="afffffb">
    <w:name w:val="endnote reference"/>
    <w:basedOn w:val="a2"/>
    <w:rsid w:val="00070077"/>
    <w:rPr>
      <w:vertAlign w:val="superscript"/>
    </w:rPr>
  </w:style>
  <w:style w:type="numbering" w:customStyle="1" w:styleId="1">
    <w:name w:val="Стиль1"/>
    <w:rsid w:val="00070077"/>
    <w:pPr>
      <w:numPr>
        <w:numId w:val="1"/>
      </w:numPr>
    </w:pPr>
  </w:style>
  <w:style w:type="paragraph" w:customStyle="1" w:styleId="3d">
    <w:name w:val="Знак3"/>
    <w:basedOn w:val="a"/>
    <w:rsid w:val="00070077"/>
    <w:pPr>
      <w:widowControl w:val="0"/>
      <w:suppressAutoHyphens w:val="0"/>
      <w:adjustRightInd w:val="0"/>
      <w:spacing w:after="160" w:line="240" w:lineRule="exact"/>
      <w:jc w:val="right"/>
    </w:pPr>
    <w:rPr>
      <w:sz w:val="20"/>
      <w:szCs w:val="20"/>
      <w:lang w:val="en-GB" w:eastAsia="en-US"/>
    </w:rPr>
  </w:style>
  <w:style w:type="character" w:customStyle="1" w:styleId="val">
    <w:name w:val="val"/>
    <w:basedOn w:val="a2"/>
    <w:rsid w:val="00070077"/>
  </w:style>
  <w:style w:type="paragraph" w:customStyle="1" w:styleId="2f5">
    <w:name w:val="Знак2"/>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2f6">
    <w:name w:val="Стиль2"/>
    <w:rsid w:val="00070077"/>
    <w:pPr>
      <w:autoSpaceDE w:val="0"/>
      <w:autoSpaceDN w:val="0"/>
      <w:adjustRightInd w:val="0"/>
      <w:spacing w:before="60"/>
      <w:ind w:left="-283" w:firstLine="283"/>
      <w:jc w:val="both"/>
      <w:outlineLvl w:val="6"/>
    </w:pPr>
    <w:rPr>
      <w:rFonts w:ascii="Calibri" w:eastAsia="Calibri" w:hAnsi="Calibri" w:cs="Arial"/>
      <w:szCs w:val="18"/>
    </w:rPr>
  </w:style>
  <w:style w:type="paragraph" w:customStyle="1" w:styleId="CharChar12">
    <w:name w:val="Char Char1 Знак Знак Знак2"/>
    <w:basedOn w:val="a"/>
    <w:rsid w:val="00070077"/>
    <w:pPr>
      <w:suppressAutoHyphens w:val="0"/>
    </w:pPr>
    <w:rPr>
      <w:rFonts w:ascii="Verdana" w:hAnsi="Verdana" w:cs="Verdana"/>
      <w:sz w:val="20"/>
      <w:szCs w:val="20"/>
      <w:lang w:val="en-US" w:eastAsia="en-US"/>
    </w:rPr>
  </w:style>
  <w:style w:type="paragraph" w:customStyle="1" w:styleId="stylet1">
    <w:name w:val="stylet1"/>
    <w:basedOn w:val="a"/>
    <w:rsid w:val="00070077"/>
    <w:pPr>
      <w:suppressAutoHyphens w:val="0"/>
      <w:spacing w:before="100" w:beforeAutospacing="1" w:after="100" w:afterAutospacing="1"/>
    </w:pPr>
    <w:rPr>
      <w:sz w:val="24"/>
      <w:szCs w:val="24"/>
      <w:lang w:eastAsia="ru-RU"/>
    </w:rPr>
  </w:style>
  <w:style w:type="paragraph" w:customStyle="1" w:styleId="stylet3">
    <w:name w:val="stylet3"/>
    <w:basedOn w:val="a"/>
    <w:rsid w:val="00070077"/>
    <w:pPr>
      <w:suppressAutoHyphens w:val="0"/>
      <w:spacing w:before="100" w:beforeAutospacing="1" w:after="100" w:afterAutospacing="1"/>
    </w:pPr>
    <w:rPr>
      <w:sz w:val="24"/>
      <w:szCs w:val="24"/>
      <w:lang w:eastAsia="ru-RU"/>
    </w:rPr>
  </w:style>
  <w:style w:type="paragraph" w:customStyle="1" w:styleId="stylet2">
    <w:name w:val="stylet2"/>
    <w:basedOn w:val="a"/>
    <w:rsid w:val="00070077"/>
    <w:pPr>
      <w:suppressAutoHyphens w:val="0"/>
      <w:spacing w:before="100" w:beforeAutospacing="1" w:after="100" w:afterAutospacing="1"/>
    </w:pPr>
    <w:rPr>
      <w:sz w:val="24"/>
      <w:szCs w:val="24"/>
      <w:lang w:eastAsia="ru-RU"/>
    </w:rPr>
  </w:style>
  <w:style w:type="paragraph" w:customStyle="1" w:styleId="CharChar11">
    <w:name w:val="Char Char1 Знак Знак Знак1"/>
    <w:basedOn w:val="a"/>
    <w:rsid w:val="00070077"/>
    <w:pPr>
      <w:suppressAutoHyphens w:val="0"/>
    </w:pPr>
    <w:rPr>
      <w:rFonts w:ascii="Verdana" w:hAnsi="Verdana" w:cs="Verdana"/>
      <w:sz w:val="20"/>
      <w:szCs w:val="20"/>
      <w:lang w:val="en-US" w:eastAsia="en-US"/>
    </w:rPr>
  </w:style>
  <w:style w:type="paragraph" w:customStyle="1" w:styleId="Style2">
    <w:name w:val="Style2"/>
    <w:basedOn w:val="a"/>
    <w:rsid w:val="00070077"/>
    <w:pPr>
      <w:widowControl w:val="0"/>
      <w:autoSpaceDE w:val="0"/>
    </w:pPr>
    <w:rPr>
      <w:sz w:val="24"/>
      <w:szCs w:val="24"/>
    </w:rPr>
  </w:style>
  <w:style w:type="paragraph" w:customStyle="1" w:styleId="Style3">
    <w:name w:val="Style3"/>
    <w:basedOn w:val="a"/>
    <w:uiPriority w:val="99"/>
    <w:rsid w:val="00070077"/>
    <w:pPr>
      <w:widowControl w:val="0"/>
      <w:autoSpaceDE w:val="0"/>
    </w:pPr>
    <w:rPr>
      <w:sz w:val="24"/>
      <w:szCs w:val="24"/>
    </w:rPr>
  </w:style>
  <w:style w:type="character" w:customStyle="1" w:styleId="FontStyle48">
    <w:name w:val="Font Style48"/>
    <w:rsid w:val="00070077"/>
    <w:rPr>
      <w:rFonts w:ascii="Times New Roman" w:hAnsi="Times New Roman" w:cs="Times New Roman"/>
      <w:b/>
      <w:bCs/>
      <w:i/>
      <w:iCs/>
      <w:sz w:val="22"/>
      <w:szCs w:val="22"/>
    </w:rPr>
  </w:style>
  <w:style w:type="character" w:customStyle="1" w:styleId="FontStyle46">
    <w:name w:val="Font Style46"/>
    <w:rsid w:val="00070077"/>
    <w:rPr>
      <w:rFonts w:ascii="Times New Roman" w:hAnsi="Times New Roman" w:cs="Times New Roman"/>
      <w:sz w:val="22"/>
      <w:szCs w:val="22"/>
    </w:rPr>
  </w:style>
  <w:style w:type="paragraph" w:customStyle="1" w:styleId="Style4">
    <w:name w:val="Style4"/>
    <w:basedOn w:val="a"/>
    <w:rsid w:val="00070077"/>
    <w:pPr>
      <w:widowControl w:val="0"/>
      <w:autoSpaceDE w:val="0"/>
    </w:pPr>
    <w:rPr>
      <w:sz w:val="24"/>
      <w:szCs w:val="24"/>
    </w:rPr>
  </w:style>
  <w:style w:type="paragraph" w:customStyle="1" w:styleId="Style7">
    <w:name w:val="Style7"/>
    <w:basedOn w:val="a"/>
    <w:rsid w:val="00070077"/>
    <w:pPr>
      <w:widowControl w:val="0"/>
      <w:autoSpaceDE w:val="0"/>
    </w:pPr>
    <w:rPr>
      <w:sz w:val="24"/>
      <w:szCs w:val="24"/>
    </w:rPr>
  </w:style>
  <w:style w:type="paragraph" w:customStyle="1" w:styleId="320">
    <w:name w:val="Основной текст 32"/>
    <w:basedOn w:val="a"/>
    <w:rsid w:val="00070077"/>
    <w:pPr>
      <w:suppressAutoHyphens w:val="0"/>
      <w:spacing w:after="120"/>
    </w:pPr>
    <w:rPr>
      <w:sz w:val="16"/>
      <w:szCs w:val="16"/>
    </w:rPr>
  </w:style>
  <w:style w:type="paragraph" w:customStyle="1" w:styleId="v01">
    <w:name w:val="v01"/>
    <w:basedOn w:val="a"/>
    <w:rsid w:val="00070077"/>
    <w:pPr>
      <w:suppressAutoHyphens w:val="0"/>
      <w:spacing w:before="100" w:beforeAutospacing="1" w:after="100" w:afterAutospacing="1"/>
    </w:pPr>
    <w:rPr>
      <w:sz w:val="24"/>
      <w:szCs w:val="24"/>
      <w:lang w:eastAsia="ru-RU"/>
    </w:rPr>
  </w:style>
  <w:style w:type="character" w:customStyle="1" w:styleId="rvts6">
    <w:name w:val="rvts6"/>
    <w:basedOn w:val="a2"/>
    <w:rsid w:val="00070077"/>
  </w:style>
  <w:style w:type="character" w:customStyle="1" w:styleId="0pt1">
    <w:name w:val="Основной текст + Полужирный;Курсив;Интервал 0 pt"/>
    <w:basedOn w:val="affb"/>
    <w:rsid w:val="00070077"/>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6">
    <w:name w:val="Основной текст (4)_"/>
    <w:basedOn w:val="a2"/>
    <w:link w:val="47"/>
    <w:rsid w:val="00070077"/>
    <w:rPr>
      <w:b/>
      <w:bCs/>
      <w:i/>
      <w:iCs/>
      <w:sz w:val="25"/>
      <w:szCs w:val="25"/>
      <w:shd w:val="clear" w:color="auto" w:fill="FFFFFF"/>
    </w:rPr>
  </w:style>
  <w:style w:type="character" w:customStyle="1" w:styleId="40pt">
    <w:name w:val="Основной текст (4) + Не полужирный;Не курсив;Интервал 0 pt"/>
    <w:basedOn w:val="46"/>
    <w:rsid w:val="00070077"/>
    <w:rPr>
      <w:b/>
      <w:bCs/>
      <w:i/>
      <w:iCs/>
      <w:color w:val="000000"/>
      <w:spacing w:val="-2"/>
      <w:w w:val="100"/>
      <w:position w:val="0"/>
      <w:sz w:val="25"/>
      <w:szCs w:val="25"/>
      <w:shd w:val="clear" w:color="auto" w:fill="FFFFFF"/>
      <w:lang w:val="ru-RU"/>
    </w:rPr>
  </w:style>
  <w:style w:type="paragraph" w:customStyle="1" w:styleId="47">
    <w:name w:val="Основной текст (4)"/>
    <w:basedOn w:val="a"/>
    <w:link w:val="46"/>
    <w:rsid w:val="00070077"/>
    <w:pPr>
      <w:widowControl w:val="0"/>
      <w:shd w:val="clear" w:color="auto" w:fill="FFFFFF"/>
      <w:suppressAutoHyphens w:val="0"/>
      <w:spacing w:line="306" w:lineRule="exact"/>
      <w:ind w:firstLine="540"/>
      <w:jc w:val="both"/>
    </w:pPr>
    <w:rPr>
      <w:b/>
      <w:bCs/>
      <w:i/>
      <w:iCs/>
      <w:sz w:val="25"/>
      <w:szCs w:val="25"/>
      <w:lang w:eastAsia="ru-RU"/>
    </w:rPr>
  </w:style>
  <w:style w:type="character" w:customStyle="1" w:styleId="1pt">
    <w:name w:val="Основной текст + Интервал 1 pt"/>
    <w:basedOn w:val="affb"/>
    <w:rsid w:val="00070077"/>
    <w:rPr>
      <w:rFonts w:ascii="Times New Roman" w:eastAsia="Times New Roman" w:hAnsi="Times New Roman" w:cs="Times New Roman"/>
      <w:b w:val="0"/>
      <w:bCs w:val="0"/>
      <w:i w:val="0"/>
      <w:iCs w:val="0"/>
      <w:smallCaps w:val="0"/>
      <w:strike w:val="0"/>
      <w:color w:val="000000"/>
      <w:spacing w:val="35"/>
      <w:w w:val="100"/>
      <w:position w:val="0"/>
      <w:sz w:val="25"/>
      <w:szCs w:val="25"/>
      <w:u w:val="none"/>
      <w:shd w:val="clear" w:color="auto" w:fill="FFFFFF"/>
      <w:lang w:val="ru-RU"/>
    </w:rPr>
  </w:style>
  <w:style w:type="character" w:customStyle="1" w:styleId="Candara13pt-1pt">
    <w:name w:val="Основной текст + Candara;13 pt;Интервал -1 pt"/>
    <w:basedOn w:val="affb"/>
    <w:rsid w:val="00070077"/>
    <w:rPr>
      <w:rFonts w:ascii="Candara" w:eastAsia="Candara" w:hAnsi="Candara" w:cs="Candara"/>
      <w:b w:val="0"/>
      <w:bCs w:val="0"/>
      <w:i w:val="0"/>
      <w:iCs w:val="0"/>
      <w:smallCaps w:val="0"/>
      <w:strike w:val="0"/>
      <w:color w:val="000000"/>
      <w:spacing w:val="-34"/>
      <w:w w:val="100"/>
      <w:position w:val="0"/>
      <w:sz w:val="26"/>
      <w:szCs w:val="26"/>
      <w:u w:val="single"/>
      <w:shd w:val="clear" w:color="auto" w:fill="FFFFFF"/>
      <w:lang w:val="ru-RU"/>
    </w:rPr>
  </w:style>
  <w:style w:type="paragraph" w:customStyle="1" w:styleId="Textbody">
    <w:name w:val="Text body"/>
    <w:basedOn w:val="a"/>
    <w:uiPriority w:val="99"/>
    <w:rsid w:val="00070077"/>
    <w:pPr>
      <w:widowControl w:val="0"/>
      <w:autoSpaceDN w:val="0"/>
      <w:spacing w:after="120"/>
    </w:pPr>
    <w:rPr>
      <w:rFonts w:eastAsia="Andale Sans UI" w:cs="Tahoma"/>
      <w:kern w:val="3"/>
      <w:sz w:val="24"/>
      <w:szCs w:val="24"/>
      <w:lang w:val="de-DE" w:eastAsia="ja-JP" w:bidi="fa-IR"/>
    </w:rPr>
  </w:style>
  <w:style w:type="character" w:customStyle="1" w:styleId="26pt">
    <w:name w:val="Основной текст (2) + Интервал 6 pt"/>
    <w:basedOn w:val="25"/>
    <w:rsid w:val="00070077"/>
    <w:rPr>
      <w:rFonts w:ascii="Times New Roman" w:eastAsia="Times New Roman" w:hAnsi="Times New Roman" w:cs="Times New Roman"/>
      <w:b/>
      <w:bCs/>
      <w:i w:val="0"/>
      <w:iCs w:val="0"/>
      <w:smallCaps w:val="0"/>
      <w:strike w:val="0"/>
      <w:color w:val="000000"/>
      <w:spacing w:val="133"/>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ffb"/>
    <w:rsid w:val="00070077"/>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customStyle="1" w:styleId="Style1">
    <w:name w:val="Style1"/>
    <w:basedOn w:val="a"/>
    <w:rsid w:val="00070077"/>
    <w:pPr>
      <w:widowControl w:val="0"/>
      <w:suppressAutoHyphens w:val="0"/>
      <w:autoSpaceDE w:val="0"/>
      <w:autoSpaceDN w:val="0"/>
      <w:adjustRightInd w:val="0"/>
      <w:spacing w:line="322" w:lineRule="exact"/>
      <w:ind w:firstLine="691"/>
    </w:pPr>
    <w:rPr>
      <w:sz w:val="24"/>
      <w:szCs w:val="24"/>
      <w:lang w:eastAsia="ru-RU"/>
    </w:rPr>
  </w:style>
  <w:style w:type="paragraph" w:customStyle="1" w:styleId="afffffc">
    <w:name w:val="обычный"/>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afffffd">
    <w:name w:val="???????"/>
    <w:rsid w:val="00070077"/>
    <w:rPr>
      <w:sz w:val="24"/>
    </w:rPr>
  </w:style>
  <w:style w:type="paragraph" w:customStyle="1" w:styleId="2f7">
    <w:name w:val="????????? 2"/>
    <w:basedOn w:val="afffffd"/>
    <w:next w:val="afffffd"/>
    <w:rsid w:val="00070077"/>
    <w:pPr>
      <w:keepNext/>
      <w:jc w:val="center"/>
    </w:pPr>
    <w:rPr>
      <w:b/>
    </w:rPr>
  </w:style>
  <w:style w:type="paragraph" w:customStyle="1" w:styleId="afffffe">
    <w:name w:val="???????? ?????"/>
    <w:basedOn w:val="afffffd"/>
    <w:rsid w:val="00070077"/>
    <w:pPr>
      <w:jc w:val="both"/>
    </w:pPr>
  </w:style>
  <w:style w:type="paragraph" w:customStyle="1" w:styleId="affffff">
    <w:name w:val="??????? ??????????"/>
    <w:basedOn w:val="afffffd"/>
    <w:rsid w:val="00070077"/>
    <w:pPr>
      <w:tabs>
        <w:tab w:val="center" w:pos="4536"/>
        <w:tab w:val="right" w:pos="9072"/>
      </w:tabs>
    </w:pPr>
  </w:style>
  <w:style w:type="paragraph" w:customStyle="1" w:styleId="affffff0">
    <w:name w:val="Знак Знак Знак Знак Знак Знак"/>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CharChar10">
    <w:name w:val="Char Char1"/>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affffff1">
    <w:name w:val="Обычный + По ширине"/>
    <w:aliases w:val="Справа:  -0,01 см"/>
    <w:basedOn w:val="a"/>
    <w:rsid w:val="00070077"/>
    <w:pPr>
      <w:suppressAutoHyphens w:val="0"/>
      <w:ind w:right="-5"/>
      <w:jc w:val="both"/>
    </w:pPr>
    <w:rPr>
      <w:sz w:val="24"/>
      <w:szCs w:val="24"/>
      <w:lang w:eastAsia="ru-RU"/>
    </w:rPr>
  </w:style>
  <w:style w:type="paragraph" w:customStyle="1" w:styleId="affffff2">
    <w:name w:val="Стиль Знак Знак Знак Знак Знак Знак Знак Знак Знак Знак"/>
    <w:basedOn w:val="a"/>
    <w:next w:val="2"/>
    <w:autoRedefine/>
    <w:rsid w:val="00070077"/>
    <w:pPr>
      <w:suppressAutoHyphens w:val="0"/>
      <w:spacing w:after="160" w:line="240" w:lineRule="exact"/>
    </w:pPr>
    <w:rPr>
      <w:sz w:val="24"/>
      <w:szCs w:val="24"/>
      <w:lang w:val="en-US" w:eastAsia="en-US"/>
    </w:rPr>
  </w:style>
  <w:style w:type="character" w:customStyle="1" w:styleId="2f8">
    <w:name w:val="Заголовок 2 Знак Знак"/>
    <w:basedOn w:val="a2"/>
    <w:rsid w:val="00070077"/>
    <w:rPr>
      <w:b/>
      <w:bCs/>
      <w:i/>
      <w:iCs/>
      <w:sz w:val="24"/>
      <w:szCs w:val="24"/>
      <w:lang w:val="ru-RU" w:eastAsia="ru-RU" w:bidi="ar-SA"/>
    </w:rPr>
  </w:style>
  <w:style w:type="paragraph" w:customStyle="1" w:styleId="1f9">
    <w:name w:val="Название объекта1"/>
    <w:basedOn w:val="a"/>
    <w:rsid w:val="00070077"/>
    <w:pPr>
      <w:widowControl w:val="0"/>
      <w:spacing w:before="240"/>
      <w:jc w:val="center"/>
    </w:pPr>
    <w:rPr>
      <w:rFonts w:ascii="TimesET" w:eastAsia="Arial" w:hAnsi="TimesET"/>
      <w:b/>
      <w:spacing w:val="20"/>
      <w:kern w:val="1"/>
      <w:sz w:val="44"/>
      <w:szCs w:val="20"/>
    </w:rPr>
  </w:style>
  <w:style w:type="character" w:customStyle="1" w:styleId="1fa">
    <w:name w:val="Текст концевой сноски Знак1"/>
    <w:basedOn w:val="a2"/>
    <w:uiPriority w:val="99"/>
    <w:semiHidden/>
    <w:rsid w:val="00070077"/>
    <w:rPr>
      <w:rFonts w:hAnsi="Times New Roman" w:cs="Times New Roman"/>
      <w:sz w:val="20"/>
      <w:szCs w:val="20"/>
    </w:rPr>
  </w:style>
  <w:style w:type="paragraph" w:styleId="affffff3">
    <w:name w:val="Block Text"/>
    <w:basedOn w:val="a"/>
    <w:rsid w:val="00070077"/>
    <w:pPr>
      <w:suppressAutoHyphens w:val="0"/>
      <w:autoSpaceDE w:val="0"/>
      <w:autoSpaceDN w:val="0"/>
      <w:ind w:left="284" w:right="-133"/>
      <w:jc w:val="both"/>
    </w:pPr>
    <w:rPr>
      <w:sz w:val="24"/>
      <w:szCs w:val="24"/>
      <w:lang w:eastAsia="ru-RU"/>
    </w:rPr>
  </w:style>
  <w:style w:type="paragraph" w:customStyle="1" w:styleId="120">
    <w:name w:val="1 Знак Знак Знак2 Знак"/>
    <w:basedOn w:val="a"/>
    <w:rsid w:val="00070077"/>
    <w:pPr>
      <w:suppressAutoHyphens w:val="0"/>
      <w:spacing w:before="100" w:beforeAutospacing="1" w:after="100" w:afterAutospacing="1"/>
    </w:pPr>
    <w:rPr>
      <w:rFonts w:ascii="Tahoma" w:hAnsi="Tahoma"/>
      <w:sz w:val="20"/>
      <w:szCs w:val="20"/>
      <w:lang w:val="en-US" w:eastAsia="en-US"/>
    </w:rPr>
  </w:style>
  <w:style w:type="paragraph" w:customStyle="1" w:styleId="Style60">
    <w:name w:val="Style6"/>
    <w:basedOn w:val="a"/>
    <w:rsid w:val="00070077"/>
    <w:pPr>
      <w:widowControl w:val="0"/>
      <w:suppressAutoHyphens w:val="0"/>
      <w:autoSpaceDE w:val="0"/>
      <w:autoSpaceDN w:val="0"/>
      <w:adjustRightInd w:val="0"/>
    </w:pPr>
    <w:rPr>
      <w:sz w:val="24"/>
      <w:szCs w:val="24"/>
      <w:lang w:eastAsia="ru-RU"/>
    </w:rPr>
  </w:style>
  <w:style w:type="paragraph" w:customStyle="1" w:styleId="consplusnormal1">
    <w:name w:val="consplusnormal"/>
    <w:basedOn w:val="a"/>
    <w:rsid w:val="00070077"/>
    <w:pPr>
      <w:suppressAutoHyphens w:val="0"/>
      <w:spacing w:before="100" w:beforeAutospacing="1" w:after="100" w:afterAutospacing="1"/>
    </w:pPr>
    <w:rPr>
      <w:sz w:val="24"/>
      <w:szCs w:val="24"/>
      <w:lang w:eastAsia="ru-RU"/>
    </w:rPr>
  </w:style>
  <w:style w:type="paragraph" w:customStyle="1" w:styleId="affffff4">
    <w:name w:val="Стиль Знак"/>
    <w:basedOn w:val="a"/>
    <w:next w:val="2"/>
    <w:autoRedefine/>
    <w:rsid w:val="00070077"/>
    <w:pPr>
      <w:suppressAutoHyphens w:val="0"/>
      <w:spacing w:after="160" w:line="240" w:lineRule="exact"/>
    </w:pPr>
    <w:rPr>
      <w:rFonts w:ascii="Calibri" w:hAnsi="Calibri"/>
      <w:sz w:val="22"/>
      <w:szCs w:val="22"/>
      <w:lang w:val="en-US" w:eastAsia="en-US"/>
    </w:rPr>
  </w:style>
  <w:style w:type="paragraph" w:customStyle="1" w:styleId="affffff5">
    <w:name w:val="Знак Знак Знак Знак Знак Знак Знак Знак"/>
    <w:basedOn w:val="a"/>
    <w:next w:val="2"/>
    <w:autoRedefine/>
    <w:rsid w:val="00070077"/>
    <w:pPr>
      <w:suppressAutoHyphens w:val="0"/>
      <w:spacing w:after="160" w:line="240" w:lineRule="exact"/>
    </w:pPr>
    <w:rPr>
      <w:sz w:val="24"/>
      <w:szCs w:val="24"/>
      <w:lang w:val="en-US" w:eastAsia="en-US"/>
    </w:rPr>
  </w:style>
  <w:style w:type="paragraph" w:customStyle="1" w:styleId="Style">
    <w:name w:val="Style"/>
    <w:rsid w:val="00070077"/>
    <w:pPr>
      <w:widowControl w:val="0"/>
      <w:autoSpaceDE w:val="0"/>
      <w:autoSpaceDN w:val="0"/>
      <w:adjustRightInd w:val="0"/>
    </w:pPr>
    <w:rPr>
      <w:rFonts w:ascii="Arial" w:eastAsia="SimSun" w:hAnsi="Arial" w:cs="Arial"/>
      <w:sz w:val="24"/>
      <w:szCs w:val="24"/>
    </w:rPr>
  </w:style>
  <w:style w:type="paragraph" w:customStyle="1" w:styleId="BodyText21">
    <w:name w:val="Body Text 21"/>
    <w:basedOn w:val="a"/>
    <w:rsid w:val="00070077"/>
    <w:pPr>
      <w:suppressAutoHyphens w:val="0"/>
      <w:overflowPunct w:val="0"/>
      <w:autoSpaceDE w:val="0"/>
      <w:autoSpaceDN w:val="0"/>
      <w:adjustRightInd w:val="0"/>
      <w:ind w:firstLine="709"/>
      <w:textAlignment w:val="baseline"/>
    </w:pPr>
    <w:rPr>
      <w:sz w:val="28"/>
      <w:szCs w:val="20"/>
      <w:lang w:eastAsia="ru-RU"/>
    </w:rPr>
  </w:style>
  <w:style w:type="paragraph" w:customStyle="1" w:styleId="211">
    <w:name w:val="Основной текст с отступом 21"/>
    <w:basedOn w:val="a"/>
    <w:rsid w:val="00070077"/>
    <w:pPr>
      <w:widowControl w:val="0"/>
      <w:shd w:val="clear" w:color="auto" w:fill="FFFFFF"/>
      <w:autoSpaceDE w:val="0"/>
      <w:ind w:firstLine="567"/>
      <w:jc w:val="both"/>
    </w:pPr>
    <w:rPr>
      <w:color w:val="000000"/>
      <w:sz w:val="24"/>
      <w:szCs w:val="24"/>
    </w:rPr>
  </w:style>
  <w:style w:type="character" w:customStyle="1" w:styleId="56">
    <w:name w:val="Основной шрифт абзаца5"/>
    <w:rsid w:val="00070077"/>
  </w:style>
  <w:style w:type="character" w:customStyle="1" w:styleId="48">
    <w:name w:val="Основной шрифт абзаца4"/>
    <w:rsid w:val="00070077"/>
  </w:style>
  <w:style w:type="character" w:customStyle="1" w:styleId="3e">
    <w:name w:val="Основной шрифт абзаца3"/>
    <w:rsid w:val="00070077"/>
  </w:style>
  <w:style w:type="character" w:customStyle="1" w:styleId="2f9">
    <w:name w:val="Основной шрифт абзаца2"/>
    <w:rsid w:val="00070077"/>
  </w:style>
  <w:style w:type="character" w:customStyle="1" w:styleId="WW8Num11z0">
    <w:name w:val="WW8Num11z0"/>
    <w:rsid w:val="00070077"/>
    <w:rPr>
      <w:rFonts w:ascii="Times New Roman" w:hAnsi="Times New Roman" w:cs="Times New Roman"/>
    </w:rPr>
  </w:style>
  <w:style w:type="character" w:customStyle="1" w:styleId="WW8Num12z0">
    <w:name w:val="WW8Num12z0"/>
    <w:rsid w:val="00070077"/>
    <w:rPr>
      <w:rFonts w:ascii="Times New Roman" w:hAnsi="Times New Roman" w:cs="Times New Roman"/>
    </w:rPr>
  </w:style>
  <w:style w:type="paragraph" w:customStyle="1" w:styleId="1fb">
    <w:name w:val="Заголовок1"/>
    <w:basedOn w:val="a"/>
    <w:next w:val="a1"/>
    <w:rsid w:val="00070077"/>
    <w:pPr>
      <w:keepNext/>
      <w:widowControl w:val="0"/>
      <w:autoSpaceDE w:val="0"/>
      <w:spacing w:before="240" w:after="120"/>
    </w:pPr>
    <w:rPr>
      <w:rFonts w:ascii="Arial" w:eastAsia="MS Mincho" w:hAnsi="Arial" w:cs="Tahoma"/>
      <w:sz w:val="28"/>
      <w:szCs w:val="28"/>
    </w:rPr>
  </w:style>
  <w:style w:type="paragraph" w:customStyle="1" w:styleId="57">
    <w:name w:val="Название5"/>
    <w:basedOn w:val="a"/>
    <w:rsid w:val="00070077"/>
    <w:pPr>
      <w:widowControl w:val="0"/>
      <w:suppressLineNumbers/>
      <w:autoSpaceDE w:val="0"/>
      <w:spacing w:before="120" w:after="120"/>
    </w:pPr>
    <w:rPr>
      <w:rFonts w:ascii="Arial" w:hAnsi="Arial" w:cs="Tahoma"/>
      <w:i/>
      <w:iCs/>
      <w:sz w:val="20"/>
      <w:szCs w:val="24"/>
    </w:rPr>
  </w:style>
  <w:style w:type="paragraph" w:customStyle="1" w:styleId="58">
    <w:name w:val="Указатель5"/>
    <w:basedOn w:val="a"/>
    <w:rsid w:val="00070077"/>
    <w:pPr>
      <w:widowControl w:val="0"/>
      <w:suppressLineNumbers/>
      <w:autoSpaceDE w:val="0"/>
    </w:pPr>
    <w:rPr>
      <w:rFonts w:ascii="Arial" w:hAnsi="Arial" w:cs="Tahoma"/>
      <w:sz w:val="20"/>
      <w:szCs w:val="20"/>
    </w:rPr>
  </w:style>
  <w:style w:type="paragraph" w:customStyle="1" w:styleId="49">
    <w:name w:val="Название4"/>
    <w:basedOn w:val="a"/>
    <w:rsid w:val="00070077"/>
    <w:pPr>
      <w:widowControl w:val="0"/>
      <w:suppressLineNumbers/>
      <w:autoSpaceDE w:val="0"/>
      <w:spacing w:before="120" w:after="120"/>
    </w:pPr>
    <w:rPr>
      <w:rFonts w:ascii="Arial" w:hAnsi="Arial" w:cs="Tahoma"/>
      <w:i/>
      <w:iCs/>
      <w:sz w:val="20"/>
      <w:szCs w:val="24"/>
    </w:rPr>
  </w:style>
  <w:style w:type="paragraph" w:customStyle="1" w:styleId="4a">
    <w:name w:val="Указатель4"/>
    <w:basedOn w:val="a"/>
    <w:rsid w:val="00070077"/>
    <w:pPr>
      <w:widowControl w:val="0"/>
      <w:suppressLineNumbers/>
      <w:autoSpaceDE w:val="0"/>
    </w:pPr>
    <w:rPr>
      <w:rFonts w:ascii="Arial" w:hAnsi="Arial" w:cs="Tahoma"/>
      <w:sz w:val="20"/>
      <w:szCs w:val="20"/>
    </w:rPr>
  </w:style>
  <w:style w:type="paragraph" w:customStyle="1" w:styleId="3f">
    <w:name w:val="Название3"/>
    <w:basedOn w:val="a"/>
    <w:rsid w:val="00070077"/>
    <w:pPr>
      <w:widowControl w:val="0"/>
      <w:suppressLineNumbers/>
      <w:autoSpaceDE w:val="0"/>
      <w:spacing w:before="120" w:after="120"/>
    </w:pPr>
    <w:rPr>
      <w:rFonts w:ascii="Arial" w:hAnsi="Arial" w:cs="Tahoma"/>
      <w:i/>
      <w:iCs/>
      <w:sz w:val="20"/>
      <w:szCs w:val="24"/>
    </w:rPr>
  </w:style>
  <w:style w:type="paragraph" w:customStyle="1" w:styleId="3f0">
    <w:name w:val="Указатель3"/>
    <w:basedOn w:val="a"/>
    <w:rsid w:val="00070077"/>
    <w:pPr>
      <w:widowControl w:val="0"/>
      <w:suppressLineNumbers/>
      <w:autoSpaceDE w:val="0"/>
    </w:pPr>
    <w:rPr>
      <w:rFonts w:ascii="Arial" w:hAnsi="Arial" w:cs="Tahoma"/>
      <w:sz w:val="20"/>
      <w:szCs w:val="20"/>
    </w:rPr>
  </w:style>
  <w:style w:type="paragraph" w:customStyle="1" w:styleId="2fa">
    <w:name w:val="Название2"/>
    <w:basedOn w:val="a"/>
    <w:rsid w:val="00070077"/>
    <w:pPr>
      <w:widowControl w:val="0"/>
      <w:suppressLineNumbers/>
      <w:autoSpaceDE w:val="0"/>
      <w:spacing w:before="120" w:after="120"/>
    </w:pPr>
    <w:rPr>
      <w:rFonts w:ascii="Arial" w:hAnsi="Arial" w:cs="Tahoma"/>
      <w:i/>
      <w:iCs/>
      <w:sz w:val="20"/>
      <w:szCs w:val="24"/>
    </w:rPr>
  </w:style>
  <w:style w:type="paragraph" w:customStyle="1" w:styleId="2fb">
    <w:name w:val="Указатель2"/>
    <w:basedOn w:val="a"/>
    <w:rsid w:val="00070077"/>
    <w:pPr>
      <w:widowControl w:val="0"/>
      <w:suppressLineNumbers/>
      <w:autoSpaceDE w:val="0"/>
    </w:pPr>
    <w:rPr>
      <w:rFonts w:ascii="Arial" w:hAnsi="Arial" w:cs="Tahoma"/>
      <w:sz w:val="20"/>
      <w:szCs w:val="20"/>
    </w:rPr>
  </w:style>
  <w:style w:type="paragraph" w:customStyle="1" w:styleId="1fc">
    <w:name w:val="Схема документа1"/>
    <w:basedOn w:val="a"/>
    <w:rsid w:val="00070077"/>
    <w:pPr>
      <w:widowControl w:val="0"/>
      <w:shd w:val="clear" w:color="auto" w:fill="000080"/>
      <w:autoSpaceDE w:val="0"/>
    </w:pPr>
    <w:rPr>
      <w:rFonts w:ascii="Tahoma" w:hAnsi="Tahoma" w:cs="Tahoma"/>
      <w:sz w:val="20"/>
      <w:szCs w:val="20"/>
    </w:rPr>
  </w:style>
  <w:style w:type="character" w:customStyle="1" w:styleId="affffff6">
    <w:name w:val="Сравнение редакций. Добавленный фрагмент"/>
    <w:uiPriority w:val="99"/>
    <w:rsid w:val="00070077"/>
    <w:rPr>
      <w:color w:val="000000"/>
      <w:shd w:val="clear" w:color="auto" w:fill="C1D7FF"/>
    </w:rPr>
  </w:style>
  <w:style w:type="character" w:customStyle="1" w:styleId="affffff7">
    <w:name w:val="Обычный (веб) Знак"/>
    <w:aliases w:val="Обычный (Web) Знак"/>
    <w:uiPriority w:val="99"/>
    <w:locked/>
    <w:rsid w:val="00070077"/>
    <w:rPr>
      <w:rFonts w:ascii="Calibri" w:eastAsia="Times New Roman" w:hAnsi="Calibri" w:cs="Times New Roman"/>
    </w:rPr>
  </w:style>
  <w:style w:type="character" w:customStyle="1" w:styleId="111">
    <w:name w:val="Основной текст + 11"/>
    <w:aliases w:val="5 pt,Основной текст + Verdana,8,Курсив"/>
    <w:basedOn w:val="a2"/>
    <w:rsid w:val="00070077"/>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1fd">
    <w:name w:val="Верхний колонтитул Знак1"/>
    <w:basedOn w:val="a2"/>
    <w:uiPriority w:val="99"/>
    <w:semiHidden/>
    <w:rsid w:val="00070077"/>
  </w:style>
  <w:style w:type="character" w:customStyle="1" w:styleId="1fe">
    <w:name w:val="Нижний колонтитул Знак1"/>
    <w:basedOn w:val="a2"/>
    <w:uiPriority w:val="99"/>
    <w:semiHidden/>
    <w:rsid w:val="00070077"/>
  </w:style>
  <w:style w:type="character" w:customStyle="1" w:styleId="1ff">
    <w:name w:val="Подзаголовок Знак1"/>
    <w:basedOn w:val="a2"/>
    <w:rsid w:val="00070077"/>
    <w:rPr>
      <w:rFonts w:asciiTheme="majorHAnsi" w:eastAsiaTheme="majorEastAsia" w:hAnsiTheme="majorHAnsi" w:cstheme="majorBidi"/>
      <w:i/>
      <w:iCs/>
      <w:color w:val="4F81BD" w:themeColor="accent1"/>
      <w:spacing w:val="15"/>
      <w:sz w:val="24"/>
      <w:szCs w:val="24"/>
    </w:rPr>
  </w:style>
  <w:style w:type="character" w:customStyle="1" w:styleId="212">
    <w:name w:val="Основной текст 2 Знак1"/>
    <w:basedOn w:val="a2"/>
    <w:uiPriority w:val="99"/>
    <w:semiHidden/>
    <w:rsid w:val="00070077"/>
  </w:style>
  <w:style w:type="character" w:customStyle="1" w:styleId="314">
    <w:name w:val="Основной текст с отступом 3 Знак1"/>
    <w:basedOn w:val="a2"/>
    <w:uiPriority w:val="99"/>
    <w:semiHidden/>
    <w:rsid w:val="00070077"/>
    <w:rPr>
      <w:sz w:val="16"/>
      <w:szCs w:val="16"/>
    </w:rPr>
  </w:style>
  <w:style w:type="character" w:customStyle="1" w:styleId="9pt">
    <w:name w:val="Основной текст + 9 pt"/>
    <w:aliases w:val="Интервал 0 pt"/>
    <w:basedOn w:val="affb"/>
    <w:rsid w:val="00070077"/>
    <w:rPr>
      <w:rFonts w:ascii="Times New Roman" w:eastAsia="Times New Roman" w:hAnsi="Times New Roman" w:cs="Times New Roman"/>
      <w:b w:val="0"/>
      <w:bCs w:val="0"/>
      <w:i w:val="0"/>
      <w:iCs w:val="0"/>
      <w:smallCaps w:val="0"/>
      <w:strike w:val="0"/>
      <w:dstrike w:val="0"/>
      <w:color w:val="000000"/>
      <w:spacing w:val="6"/>
      <w:w w:val="100"/>
      <w:position w:val="0"/>
      <w:sz w:val="18"/>
      <w:szCs w:val="18"/>
      <w:u w:val="none"/>
      <w:effect w:val="none"/>
      <w:shd w:val="clear" w:color="auto" w:fill="FFFFFF"/>
      <w:lang w:val="ru-RU"/>
    </w:rPr>
  </w:style>
  <w:style w:type="character" w:customStyle="1" w:styleId="1ff0">
    <w:name w:val="Название Знак1"/>
    <w:basedOn w:val="a2"/>
    <w:uiPriority w:val="99"/>
    <w:rsid w:val="00070077"/>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с отступом 2 Знак1"/>
    <w:basedOn w:val="a2"/>
    <w:uiPriority w:val="99"/>
    <w:semiHidden/>
    <w:rsid w:val="00070077"/>
  </w:style>
  <w:style w:type="character" w:customStyle="1" w:styleId="1ff1">
    <w:name w:val="Строгий1"/>
    <w:basedOn w:val="a2"/>
    <w:rsid w:val="00070077"/>
    <w:rPr>
      <w:b/>
    </w:rPr>
  </w:style>
  <w:style w:type="character" w:customStyle="1" w:styleId="2fc">
    <w:name w:val="Строгий2"/>
    <w:basedOn w:val="a2"/>
    <w:rsid w:val="00070077"/>
    <w:rPr>
      <w:b/>
    </w:rPr>
  </w:style>
  <w:style w:type="paragraph" w:customStyle="1" w:styleId="59">
    <w:name w:val="Знак5"/>
    <w:basedOn w:val="a"/>
    <w:qFormat/>
    <w:rsid w:val="00070077"/>
    <w:pPr>
      <w:widowControl w:val="0"/>
      <w:suppressAutoHyphens w:val="0"/>
      <w:adjustRightInd w:val="0"/>
      <w:spacing w:after="160" w:line="240" w:lineRule="exact"/>
      <w:jc w:val="right"/>
    </w:pPr>
    <w:rPr>
      <w:sz w:val="20"/>
      <w:szCs w:val="20"/>
      <w:lang w:val="en-GB" w:eastAsia="en-US"/>
    </w:rPr>
  </w:style>
  <w:style w:type="paragraph" w:customStyle="1" w:styleId="ConsPlusJurTerm">
    <w:name w:val="ConsPlusJurTerm"/>
    <w:rsid w:val="00070077"/>
    <w:pPr>
      <w:widowControl w:val="0"/>
      <w:autoSpaceDE w:val="0"/>
      <w:autoSpaceDN w:val="0"/>
    </w:pPr>
    <w:rPr>
      <w:rFonts w:ascii="Tahoma" w:hAnsi="Tahoma" w:cs="Tahoma"/>
      <w:sz w:val="26"/>
    </w:rPr>
  </w:style>
  <w:style w:type="paragraph" w:customStyle="1" w:styleId="ConsPlusTextList">
    <w:name w:val="ConsPlusTextList"/>
    <w:rsid w:val="00070077"/>
    <w:pPr>
      <w:widowControl w:val="0"/>
      <w:autoSpaceDE w:val="0"/>
      <w:autoSpaceDN w:val="0"/>
    </w:pPr>
    <w:rPr>
      <w:rFonts w:ascii="Arial" w:hAnsi="Arial" w:cs="Arial"/>
    </w:rPr>
  </w:style>
  <w:style w:type="character" w:customStyle="1" w:styleId="0pt2">
    <w:name w:val="Основной текст + Курсив;Интервал 0 pt"/>
    <w:basedOn w:val="affb"/>
    <w:rsid w:val="0007007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11pt">
    <w:name w:val="Основной текст + 11 pt"/>
    <w:basedOn w:val="a2"/>
    <w:rsid w:val="000700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ffff8">
    <w:name w:val="Абзац Знак"/>
    <w:link w:val="affffff9"/>
    <w:locked/>
    <w:rsid w:val="00070077"/>
    <w:rPr>
      <w:sz w:val="24"/>
      <w:szCs w:val="24"/>
    </w:rPr>
  </w:style>
  <w:style w:type="paragraph" w:customStyle="1" w:styleId="affffff9">
    <w:name w:val="Абзац"/>
    <w:basedOn w:val="a"/>
    <w:link w:val="affffff8"/>
    <w:qFormat/>
    <w:rsid w:val="00070077"/>
    <w:pPr>
      <w:suppressAutoHyphens w:val="0"/>
      <w:spacing w:before="120" w:after="60"/>
      <w:ind w:firstLine="567"/>
      <w:jc w:val="both"/>
    </w:pPr>
    <w:rPr>
      <w:sz w:val="24"/>
      <w:szCs w:val="24"/>
      <w:lang w:eastAsia="ru-RU"/>
    </w:rPr>
  </w:style>
  <w:style w:type="character" w:customStyle="1" w:styleId="nobr">
    <w:name w:val="nobr"/>
    <w:basedOn w:val="a2"/>
    <w:rsid w:val="00070077"/>
  </w:style>
  <w:style w:type="character" w:customStyle="1" w:styleId="afffc">
    <w:name w:val="Обычный текст Знак"/>
    <w:basedOn w:val="a2"/>
    <w:link w:val="afffb"/>
    <w:rsid w:val="00070077"/>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bsatz-Standardschriftart">
    <w:name w:val="1"/>
    <w:pPr>
      <w:numPr>
        <w:numId w:val="1"/>
      </w:numPr>
    </w:pPr>
  </w:style>
</w:styles>
</file>

<file path=word/webSettings.xml><?xml version="1.0" encoding="utf-8"?>
<w:webSettings xmlns:r="http://schemas.openxmlformats.org/officeDocument/2006/relationships" xmlns:w="http://schemas.openxmlformats.org/wordprocessingml/2006/main">
  <w:divs>
    <w:div w:id="18899396">
      <w:bodyDiv w:val="1"/>
      <w:marLeft w:val="0"/>
      <w:marRight w:val="0"/>
      <w:marTop w:val="0"/>
      <w:marBottom w:val="0"/>
      <w:divBdr>
        <w:top w:val="none" w:sz="0" w:space="0" w:color="auto"/>
        <w:left w:val="none" w:sz="0" w:space="0" w:color="auto"/>
        <w:bottom w:val="none" w:sz="0" w:space="0" w:color="auto"/>
        <w:right w:val="none" w:sz="0" w:space="0" w:color="auto"/>
      </w:divBdr>
    </w:div>
    <w:div w:id="358549194">
      <w:bodyDiv w:val="1"/>
      <w:marLeft w:val="0"/>
      <w:marRight w:val="0"/>
      <w:marTop w:val="0"/>
      <w:marBottom w:val="0"/>
      <w:divBdr>
        <w:top w:val="none" w:sz="0" w:space="0" w:color="auto"/>
        <w:left w:val="none" w:sz="0" w:space="0" w:color="auto"/>
        <w:bottom w:val="none" w:sz="0" w:space="0" w:color="auto"/>
        <w:right w:val="none" w:sz="0" w:space="0" w:color="auto"/>
      </w:divBdr>
    </w:div>
    <w:div w:id="362245397">
      <w:bodyDiv w:val="1"/>
      <w:marLeft w:val="0"/>
      <w:marRight w:val="0"/>
      <w:marTop w:val="0"/>
      <w:marBottom w:val="0"/>
      <w:divBdr>
        <w:top w:val="none" w:sz="0" w:space="0" w:color="auto"/>
        <w:left w:val="none" w:sz="0" w:space="0" w:color="auto"/>
        <w:bottom w:val="none" w:sz="0" w:space="0" w:color="auto"/>
        <w:right w:val="none" w:sz="0" w:space="0" w:color="auto"/>
      </w:divBdr>
    </w:div>
    <w:div w:id="484857783">
      <w:bodyDiv w:val="1"/>
      <w:marLeft w:val="0"/>
      <w:marRight w:val="0"/>
      <w:marTop w:val="0"/>
      <w:marBottom w:val="0"/>
      <w:divBdr>
        <w:top w:val="none" w:sz="0" w:space="0" w:color="auto"/>
        <w:left w:val="none" w:sz="0" w:space="0" w:color="auto"/>
        <w:bottom w:val="none" w:sz="0" w:space="0" w:color="auto"/>
        <w:right w:val="none" w:sz="0" w:space="0" w:color="auto"/>
      </w:divBdr>
    </w:div>
    <w:div w:id="848252159">
      <w:bodyDiv w:val="1"/>
      <w:marLeft w:val="0"/>
      <w:marRight w:val="0"/>
      <w:marTop w:val="0"/>
      <w:marBottom w:val="0"/>
      <w:divBdr>
        <w:top w:val="none" w:sz="0" w:space="0" w:color="auto"/>
        <w:left w:val="none" w:sz="0" w:space="0" w:color="auto"/>
        <w:bottom w:val="none" w:sz="0" w:space="0" w:color="auto"/>
        <w:right w:val="none" w:sz="0" w:space="0" w:color="auto"/>
      </w:divBdr>
    </w:div>
    <w:div w:id="929656720">
      <w:bodyDiv w:val="1"/>
      <w:marLeft w:val="0"/>
      <w:marRight w:val="0"/>
      <w:marTop w:val="0"/>
      <w:marBottom w:val="0"/>
      <w:divBdr>
        <w:top w:val="none" w:sz="0" w:space="0" w:color="auto"/>
        <w:left w:val="none" w:sz="0" w:space="0" w:color="auto"/>
        <w:bottom w:val="none" w:sz="0" w:space="0" w:color="auto"/>
        <w:right w:val="none" w:sz="0" w:space="0" w:color="auto"/>
      </w:divBdr>
    </w:div>
    <w:div w:id="1194228678">
      <w:bodyDiv w:val="1"/>
      <w:marLeft w:val="0"/>
      <w:marRight w:val="0"/>
      <w:marTop w:val="0"/>
      <w:marBottom w:val="0"/>
      <w:divBdr>
        <w:top w:val="none" w:sz="0" w:space="0" w:color="auto"/>
        <w:left w:val="none" w:sz="0" w:space="0" w:color="auto"/>
        <w:bottom w:val="none" w:sz="0" w:space="0" w:color="auto"/>
        <w:right w:val="none" w:sz="0" w:space="0" w:color="auto"/>
      </w:divBdr>
    </w:div>
    <w:div w:id="1528134190">
      <w:bodyDiv w:val="1"/>
      <w:marLeft w:val="0"/>
      <w:marRight w:val="0"/>
      <w:marTop w:val="0"/>
      <w:marBottom w:val="0"/>
      <w:divBdr>
        <w:top w:val="none" w:sz="0" w:space="0" w:color="auto"/>
        <w:left w:val="none" w:sz="0" w:space="0" w:color="auto"/>
        <w:bottom w:val="none" w:sz="0" w:space="0" w:color="auto"/>
        <w:right w:val="none" w:sz="0" w:space="0" w:color="auto"/>
      </w:divBdr>
    </w:div>
    <w:div w:id="18237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80;&#1078;&#1085;&#1077;&#1079;&#1072;&#1080;&#1084;&#1089;&#1082;&#1086;&#1077;.&#1088;&#1092;"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2311</TotalTime>
  <Pages>32</Pages>
  <Words>22734</Words>
  <Characters>129584</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152014</CharactersWithSpaces>
  <SharedDoc>false</SharedDoc>
  <HLinks>
    <vt:vector size="24" baseType="variant">
      <vt:variant>
        <vt:i4>6029417</vt:i4>
      </vt:variant>
      <vt:variant>
        <vt:i4>9</vt:i4>
      </vt:variant>
      <vt:variant>
        <vt:i4>0</vt:i4>
      </vt:variant>
      <vt:variant>
        <vt:i4>5</vt:i4>
      </vt:variant>
      <vt:variant>
        <vt:lpwstr>mailto:admzaimka@mail.ru</vt:lpwstr>
      </vt:variant>
      <vt:variant>
        <vt:lpwstr/>
      </vt:variant>
      <vt:variant>
        <vt:i4>6029417</vt:i4>
      </vt:variant>
      <vt:variant>
        <vt:i4>6</vt:i4>
      </vt:variant>
      <vt:variant>
        <vt:i4>0</vt:i4>
      </vt:variant>
      <vt:variant>
        <vt:i4>5</vt:i4>
      </vt:variant>
      <vt:variant>
        <vt:lpwstr>mailto:admzaimka@mail.ru</vt:lpwstr>
      </vt:variant>
      <vt:variant>
        <vt:lpwstr/>
      </vt:variant>
      <vt:variant>
        <vt:i4>6029417</vt:i4>
      </vt:variant>
      <vt:variant>
        <vt:i4>3</vt:i4>
      </vt:variant>
      <vt:variant>
        <vt:i4>0</vt:i4>
      </vt:variant>
      <vt:variant>
        <vt:i4>5</vt:i4>
      </vt:variant>
      <vt:variant>
        <vt:lpwstr>mailto:admzaimka@mail.ru</vt:lpwstr>
      </vt:variant>
      <vt:variant>
        <vt:lpwstr/>
      </vt:variant>
      <vt:variant>
        <vt:i4>6029417</vt:i4>
      </vt:variant>
      <vt:variant>
        <vt:i4>0</vt:i4>
      </vt:variant>
      <vt:variant>
        <vt:i4>0</vt:i4>
      </vt:variant>
      <vt:variant>
        <vt:i4>5</vt:i4>
      </vt:variant>
      <vt:variant>
        <vt:lpwstr>mailto:admzaimka@mail.ru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cp:lastModifiedBy>
  <cp:revision>18</cp:revision>
  <cp:lastPrinted>2011-08-08T16:40:00Z</cp:lastPrinted>
  <dcterms:created xsi:type="dcterms:W3CDTF">2007-10-26T15:07:00Z</dcterms:created>
  <dcterms:modified xsi:type="dcterms:W3CDTF">2011-08-08T22:14:00Z</dcterms:modified>
</cp:coreProperties>
</file>