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6636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6360">
        <w:rPr>
          <w:rFonts w:ascii="Arial" w:hAnsi="Arial" w:cs="Arial"/>
          <w:b/>
          <w:sz w:val="32"/>
          <w:szCs w:val="32"/>
        </w:rPr>
        <w:t>01</w:t>
      </w:r>
      <w:r w:rsidR="00762906" w:rsidRPr="00266360">
        <w:rPr>
          <w:rFonts w:ascii="Arial" w:hAnsi="Arial" w:cs="Arial"/>
          <w:b/>
          <w:sz w:val="32"/>
          <w:szCs w:val="32"/>
        </w:rPr>
        <w:t>.</w:t>
      </w:r>
      <w:r w:rsidRPr="00266360">
        <w:rPr>
          <w:rFonts w:ascii="Arial" w:hAnsi="Arial" w:cs="Arial"/>
          <w:b/>
          <w:sz w:val="32"/>
          <w:szCs w:val="32"/>
        </w:rPr>
        <w:t>03.2023Г. №19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33268">
        <w:rPr>
          <w:rFonts w:ascii="Arial" w:hAnsi="Arial" w:cs="Arial"/>
          <w:b/>
          <w:sz w:val="32"/>
          <w:szCs w:val="32"/>
        </w:rPr>
        <w:t>Б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D33268">
        <w:rPr>
          <w:rFonts w:ascii="Arial" w:hAnsi="Arial" w:cs="Arial"/>
          <w:b/>
          <w:sz w:val="32"/>
          <w:szCs w:val="32"/>
        </w:rPr>
        <w:t>УТВЕРЖДЕН</w:t>
      </w:r>
      <w:r w:rsidR="002E355D">
        <w:rPr>
          <w:rFonts w:ascii="Arial" w:hAnsi="Arial" w:cs="Arial"/>
          <w:b/>
          <w:sz w:val="32"/>
          <w:szCs w:val="32"/>
        </w:rPr>
        <w:t xml:space="preserve">ИИ </w:t>
      </w:r>
      <w:r w:rsidR="00195646">
        <w:rPr>
          <w:rFonts w:ascii="Arial" w:hAnsi="Arial" w:cs="Arial"/>
          <w:b/>
          <w:sz w:val="32"/>
          <w:szCs w:val="32"/>
        </w:rPr>
        <w:t xml:space="preserve">СТРАТЕГИИ </w:t>
      </w:r>
      <w:r w:rsidR="00D33268">
        <w:rPr>
          <w:rFonts w:ascii="Arial" w:hAnsi="Arial" w:cs="Arial"/>
          <w:b/>
          <w:sz w:val="32"/>
          <w:szCs w:val="32"/>
        </w:rPr>
        <w:t xml:space="preserve">СОЦИАЛЬНО-ЭКОНОМИЧЕСКОГО РАЗВИТИЯ </w:t>
      </w:r>
      <w:r w:rsidR="00383539">
        <w:rPr>
          <w:rFonts w:ascii="Arial" w:hAnsi="Arial" w:cs="Arial"/>
          <w:b/>
          <w:sz w:val="32"/>
          <w:szCs w:val="32"/>
        </w:rPr>
        <w:t>НИЖНЕЗАИМСКОГО М</w:t>
      </w:r>
      <w:r w:rsidR="00383539">
        <w:rPr>
          <w:rFonts w:ascii="Arial" w:hAnsi="Arial" w:cs="Arial"/>
          <w:b/>
          <w:sz w:val="32"/>
          <w:szCs w:val="32"/>
        </w:rPr>
        <w:t>У</w:t>
      </w:r>
      <w:r w:rsidR="00383539">
        <w:rPr>
          <w:rFonts w:ascii="Arial" w:hAnsi="Arial" w:cs="Arial"/>
          <w:b/>
          <w:sz w:val="32"/>
          <w:szCs w:val="32"/>
        </w:rPr>
        <w:t>НИЦИПАЛЬНОГО ОБРАЗОВАНИЯ</w:t>
      </w:r>
      <w:r w:rsidR="002E355D">
        <w:rPr>
          <w:rFonts w:ascii="Arial" w:hAnsi="Arial" w:cs="Arial"/>
          <w:b/>
          <w:sz w:val="32"/>
          <w:szCs w:val="32"/>
        </w:rPr>
        <w:t xml:space="preserve"> </w:t>
      </w:r>
      <w:r w:rsidR="00195646">
        <w:rPr>
          <w:rFonts w:ascii="Arial" w:hAnsi="Arial" w:cs="Arial"/>
          <w:b/>
          <w:sz w:val="32"/>
          <w:szCs w:val="32"/>
        </w:rPr>
        <w:t xml:space="preserve">ДО </w:t>
      </w:r>
      <w:r w:rsidR="003B0671">
        <w:rPr>
          <w:rFonts w:ascii="Arial" w:hAnsi="Arial" w:cs="Arial"/>
          <w:b/>
          <w:sz w:val="32"/>
          <w:szCs w:val="32"/>
        </w:rPr>
        <w:t>2036 ГОДА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33268" w:rsidRDefault="003B0671" w:rsidP="003B0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671">
        <w:rPr>
          <w:rFonts w:ascii="Arial" w:hAnsi="Arial" w:cs="Arial"/>
          <w:sz w:val="24"/>
          <w:szCs w:val="24"/>
        </w:rPr>
        <w:t>В целях совершенствования процессов комплексного планирования соц</w:t>
      </w:r>
      <w:r w:rsidRPr="003B0671">
        <w:rPr>
          <w:rFonts w:ascii="Arial" w:hAnsi="Arial" w:cs="Arial"/>
          <w:sz w:val="24"/>
          <w:szCs w:val="24"/>
        </w:rPr>
        <w:t>и</w:t>
      </w:r>
      <w:r w:rsidRPr="003B0671">
        <w:rPr>
          <w:rFonts w:ascii="Arial" w:hAnsi="Arial" w:cs="Arial"/>
          <w:sz w:val="24"/>
          <w:szCs w:val="24"/>
        </w:rPr>
        <w:t xml:space="preserve">ально-экономического развития </w:t>
      </w:r>
      <w:r w:rsidRPr="003B0671">
        <w:rPr>
          <w:rFonts w:ascii="Arial" w:eastAsia="Times New Roman" w:hAnsi="Arial" w:cs="Arial"/>
          <w:sz w:val="24"/>
          <w:szCs w:val="24"/>
        </w:rPr>
        <w:t>Нижнезаимского</w:t>
      </w:r>
      <w:r w:rsidRPr="003B0671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 № 131-ФЗ «Об общих при</w:t>
      </w:r>
      <w:r w:rsidRPr="003B0671">
        <w:rPr>
          <w:rFonts w:ascii="Arial" w:hAnsi="Arial" w:cs="Arial"/>
          <w:sz w:val="24"/>
          <w:szCs w:val="24"/>
        </w:rPr>
        <w:t>н</w:t>
      </w:r>
      <w:r w:rsidRPr="003B0671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руков</w:t>
      </w:r>
      <w:r w:rsidRPr="003B0671">
        <w:rPr>
          <w:rFonts w:ascii="Arial" w:hAnsi="Arial" w:cs="Arial"/>
          <w:sz w:val="24"/>
          <w:szCs w:val="24"/>
        </w:rPr>
        <w:t>о</w:t>
      </w:r>
      <w:r w:rsidRPr="003B0671">
        <w:rPr>
          <w:rFonts w:ascii="Arial" w:hAnsi="Arial" w:cs="Arial"/>
          <w:sz w:val="24"/>
          <w:szCs w:val="24"/>
        </w:rPr>
        <w:t xml:space="preserve">дствуясь ст.ст. 31, 47 Устава </w:t>
      </w:r>
      <w:r w:rsidRPr="003B0671">
        <w:rPr>
          <w:rFonts w:ascii="Arial" w:eastAsia="Times New Roman" w:hAnsi="Arial" w:cs="Arial"/>
          <w:sz w:val="24"/>
          <w:szCs w:val="24"/>
        </w:rPr>
        <w:t>Нижнезаимского</w:t>
      </w:r>
      <w:r w:rsidRPr="003B0671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  <w:r w:rsidRPr="003B0671">
        <w:rPr>
          <w:rFonts w:ascii="Arial" w:eastAsia="Times New Roman" w:hAnsi="Arial" w:cs="Arial"/>
          <w:sz w:val="24"/>
          <w:szCs w:val="24"/>
        </w:rPr>
        <w:t xml:space="preserve"> Нижнезаимского</w:t>
      </w:r>
      <w:r w:rsidRPr="003B067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B0671" w:rsidRPr="003B0671" w:rsidRDefault="003B0671" w:rsidP="003B0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B0671" w:rsidRPr="003B0671" w:rsidRDefault="003B0671" w:rsidP="003B0671">
      <w:pPr>
        <w:widowControl w:val="0"/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3B0671">
        <w:rPr>
          <w:rFonts w:ascii="Arial" w:hAnsi="Arial" w:cs="Arial"/>
          <w:sz w:val="24"/>
          <w:szCs w:val="24"/>
        </w:rPr>
        <w:t xml:space="preserve">1.Утвердить прилагаемую Стратегию социально-экономического развития </w:t>
      </w:r>
      <w:r w:rsidRPr="003B0671">
        <w:rPr>
          <w:rFonts w:ascii="Arial" w:eastAsia="Times New Roman" w:hAnsi="Arial" w:cs="Arial"/>
          <w:sz w:val="24"/>
          <w:szCs w:val="24"/>
        </w:rPr>
        <w:t>Нижнезаимского</w:t>
      </w:r>
      <w:r w:rsidRPr="003B0671">
        <w:rPr>
          <w:rFonts w:ascii="Arial" w:hAnsi="Arial" w:cs="Arial"/>
          <w:sz w:val="24"/>
          <w:szCs w:val="24"/>
        </w:rPr>
        <w:t xml:space="preserve"> муниципального образования до 2036 года.</w:t>
      </w:r>
    </w:p>
    <w:p w:rsidR="003B0671" w:rsidRPr="003B0671" w:rsidRDefault="003B0671" w:rsidP="003B067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671">
        <w:rPr>
          <w:rFonts w:ascii="Arial" w:hAnsi="Arial" w:cs="Arial"/>
          <w:sz w:val="24"/>
          <w:szCs w:val="24"/>
        </w:rPr>
        <w:t xml:space="preserve"> 2. Настоящее решение вступает в силу после дня его официального опу</w:t>
      </w:r>
      <w:r w:rsidRPr="003B0671">
        <w:rPr>
          <w:rFonts w:ascii="Arial" w:hAnsi="Arial" w:cs="Arial"/>
          <w:sz w:val="24"/>
          <w:szCs w:val="24"/>
        </w:rPr>
        <w:t>б</w:t>
      </w:r>
      <w:r w:rsidRPr="003B0671">
        <w:rPr>
          <w:rFonts w:ascii="Arial" w:hAnsi="Arial" w:cs="Arial"/>
          <w:sz w:val="24"/>
          <w:szCs w:val="24"/>
        </w:rPr>
        <w:t>ликования.</w:t>
      </w:r>
    </w:p>
    <w:p w:rsidR="00D33268" w:rsidRPr="003B0671" w:rsidRDefault="003B0671" w:rsidP="003B0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671">
        <w:rPr>
          <w:rFonts w:ascii="Arial" w:hAnsi="Arial" w:cs="Arial"/>
          <w:sz w:val="24"/>
          <w:szCs w:val="24"/>
        </w:rPr>
        <w:t xml:space="preserve">3. Опубликовать настоящее решение в порядке, определенном Уставом </w:t>
      </w:r>
      <w:r w:rsidRPr="003B0671">
        <w:rPr>
          <w:rFonts w:ascii="Arial" w:eastAsia="Times New Roman" w:hAnsi="Arial" w:cs="Arial"/>
          <w:sz w:val="24"/>
          <w:szCs w:val="24"/>
        </w:rPr>
        <w:t>Нижнезаимского</w:t>
      </w:r>
      <w:r w:rsidRPr="003B0671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</w:t>
      </w:r>
      <w:r w:rsidRPr="003B0671">
        <w:rPr>
          <w:rFonts w:ascii="Arial" w:hAnsi="Arial" w:cs="Arial"/>
          <w:sz w:val="24"/>
          <w:szCs w:val="24"/>
        </w:rPr>
        <w:t>й</w:t>
      </w:r>
      <w:r w:rsidRPr="003B0671">
        <w:rPr>
          <w:rFonts w:ascii="Arial" w:hAnsi="Arial" w:cs="Arial"/>
          <w:sz w:val="24"/>
          <w:szCs w:val="24"/>
        </w:rPr>
        <w:t xml:space="preserve">те администрации </w:t>
      </w:r>
      <w:r w:rsidRPr="003B0671">
        <w:rPr>
          <w:rFonts w:ascii="Arial" w:eastAsia="Times New Roman" w:hAnsi="Arial" w:cs="Arial"/>
          <w:sz w:val="24"/>
          <w:szCs w:val="24"/>
        </w:rPr>
        <w:t>Нижнезаимского</w:t>
      </w:r>
      <w:r w:rsidRPr="003B0671">
        <w:rPr>
          <w:rFonts w:ascii="Arial" w:hAnsi="Arial" w:cs="Arial"/>
          <w:sz w:val="24"/>
          <w:szCs w:val="24"/>
        </w:rPr>
        <w:t xml:space="preserve"> муниципального образования в информацио</w:t>
      </w:r>
      <w:r w:rsidRPr="003B0671">
        <w:rPr>
          <w:rFonts w:ascii="Arial" w:hAnsi="Arial" w:cs="Arial"/>
          <w:sz w:val="24"/>
          <w:szCs w:val="24"/>
        </w:rPr>
        <w:t>н</w:t>
      </w:r>
      <w:r w:rsidRPr="003B0671">
        <w:rPr>
          <w:rFonts w:ascii="Arial" w:hAnsi="Arial" w:cs="Arial"/>
          <w:sz w:val="24"/>
          <w:szCs w:val="24"/>
        </w:rPr>
        <w:t>но-телекоммуникационной сети «Интернет.</w:t>
      </w:r>
    </w:p>
    <w:p w:rsidR="00D33268" w:rsidRDefault="00D33268" w:rsidP="00D33268">
      <w:pPr>
        <w:spacing w:after="0" w:line="228" w:lineRule="auto"/>
        <w:ind w:firstLine="708"/>
        <w:jc w:val="both"/>
        <w:rPr>
          <w:sz w:val="24"/>
          <w:szCs w:val="24"/>
        </w:rPr>
      </w:pPr>
    </w:p>
    <w:p w:rsidR="003B0671" w:rsidRPr="00D33268" w:rsidRDefault="003B0671" w:rsidP="00D33268">
      <w:pPr>
        <w:spacing w:after="0" w:line="228" w:lineRule="auto"/>
        <w:ind w:firstLine="708"/>
        <w:jc w:val="both"/>
        <w:rPr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2E355D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Д.Ю. Семенов</w:t>
      </w:r>
    </w:p>
    <w:p w:rsidR="003B0671" w:rsidRPr="00CD3D51" w:rsidRDefault="00CD3D51" w:rsidP="003B0671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CD3D51">
        <w:rPr>
          <w:rFonts w:ascii="Courier New" w:hAnsi="Courier New" w:cs="Courier New"/>
          <w:sz w:val="20"/>
          <w:szCs w:val="20"/>
        </w:rPr>
        <w:t>Утверждена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D3D51">
        <w:rPr>
          <w:rFonts w:ascii="Courier New" w:eastAsia="Times New Roman" w:hAnsi="Courier New" w:cs="Courier New"/>
          <w:sz w:val="20"/>
          <w:szCs w:val="20"/>
        </w:rPr>
        <w:t>решением Думы Нижнезаимского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D3D51">
        <w:rPr>
          <w:rFonts w:ascii="Courier New" w:eastAsia="Times New Roman" w:hAnsi="Courier New" w:cs="Courier New"/>
          <w:sz w:val="20"/>
          <w:szCs w:val="20"/>
        </w:rPr>
        <w:t>муниципального образования</w:t>
      </w:r>
    </w:p>
    <w:p w:rsidR="00762906" w:rsidRPr="00CD3D51" w:rsidRDefault="00266360" w:rsidP="00CD3D5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от 01.03.2023 года </w:t>
      </w:r>
      <w:r w:rsidR="00CD3D51" w:rsidRPr="00CD3D51">
        <w:rPr>
          <w:rFonts w:ascii="Courier New" w:eastAsia="Times New Roman" w:hAnsi="Courier New" w:cs="Courier New"/>
          <w:sz w:val="20"/>
          <w:szCs w:val="20"/>
        </w:rPr>
        <w:t>№</w:t>
      </w:r>
      <w:r>
        <w:rPr>
          <w:rFonts w:ascii="Courier New" w:eastAsia="Times New Roman" w:hAnsi="Courier New" w:cs="Courier New"/>
          <w:sz w:val="20"/>
          <w:szCs w:val="20"/>
        </w:rPr>
        <w:t>19</w:t>
      </w:r>
    </w:p>
    <w:p w:rsidR="00CD3D51" w:rsidRPr="00CD3D51" w:rsidRDefault="00CD3D51" w:rsidP="00CD3D51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СТРАТЕГИЯ</w:t>
      </w:r>
    </w:p>
    <w:p w:rsidR="00CD3D51" w:rsidRPr="00CD3D51" w:rsidRDefault="00CD3D51" w:rsidP="00CD3D51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 xml:space="preserve">СОЦИАЛЬНО-ЭКОНОМИЧЕСКОГО </w:t>
      </w:r>
    </w:p>
    <w:p w:rsidR="00CD3D51" w:rsidRPr="00CD3D51" w:rsidRDefault="00CD3D51" w:rsidP="00CD3D51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 xml:space="preserve">РАЗВИТИЯ </w:t>
      </w:r>
    </w:p>
    <w:p w:rsidR="00CD3D51" w:rsidRPr="00CD3D51" w:rsidRDefault="00CD3D51" w:rsidP="00CD3D51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 xml:space="preserve">НИЖНЕЗАИМСКОГО </w:t>
      </w:r>
    </w:p>
    <w:p w:rsidR="00CD3D51" w:rsidRPr="00CD3D51" w:rsidRDefault="00CD3D51" w:rsidP="00CD3D51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D33268" w:rsidRPr="00CD3D51" w:rsidRDefault="00CD3D51" w:rsidP="00CD3D51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ДО </w:t>
      </w:r>
      <w:r w:rsidRPr="00CD3D51">
        <w:rPr>
          <w:rFonts w:ascii="Arial" w:eastAsia="Times New Roman" w:hAnsi="Arial" w:cs="Arial"/>
          <w:b/>
          <w:sz w:val="24"/>
          <w:szCs w:val="24"/>
        </w:rPr>
        <w:t>2036</w:t>
      </w:r>
      <w:r>
        <w:rPr>
          <w:rFonts w:ascii="Arial" w:eastAsia="Times New Roman" w:hAnsi="Arial" w:cs="Arial"/>
          <w:b/>
          <w:sz w:val="24"/>
          <w:szCs w:val="24"/>
        </w:rPr>
        <w:t>ГОДА</w:t>
      </w:r>
    </w:p>
    <w:p w:rsidR="00CD3D51" w:rsidRDefault="00CD3D51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3268" w:rsidRDefault="00CD3D51" w:rsidP="00CD3D51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2023 Г.</w:t>
      </w:r>
    </w:p>
    <w:p w:rsidR="00D33268" w:rsidRPr="00D33268" w:rsidRDefault="00CD3D51" w:rsidP="002E355D">
      <w:pPr>
        <w:tabs>
          <w:tab w:val="left" w:pos="14978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Стратегия социально-экономического развития Нижнезаимского муниц</w:t>
      </w:r>
      <w:r w:rsidRPr="00CD3D51">
        <w:rPr>
          <w:rFonts w:ascii="Arial" w:eastAsia="Times New Roman" w:hAnsi="Arial" w:cs="Arial"/>
          <w:sz w:val="24"/>
          <w:szCs w:val="24"/>
        </w:rPr>
        <w:t>и</w:t>
      </w:r>
      <w:r w:rsidRPr="00CD3D51">
        <w:rPr>
          <w:rFonts w:ascii="Arial" w:eastAsia="Times New Roman" w:hAnsi="Arial" w:cs="Arial"/>
          <w:sz w:val="24"/>
          <w:szCs w:val="24"/>
        </w:rPr>
        <w:t>пального образования до 2036 года  (далее – Стратегия)  разрабо</w:t>
      </w:r>
      <w:r w:rsidRPr="00CD3D51">
        <w:rPr>
          <w:rFonts w:ascii="Arial" w:eastAsia="Times New Roman" w:hAnsi="Arial" w:cs="Arial"/>
          <w:sz w:val="24"/>
          <w:szCs w:val="24"/>
        </w:rPr>
        <w:softHyphen/>
        <w:t>тана в соотве</w:t>
      </w:r>
      <w:r w:rsidRPr="00CD3D51">
        <w:rPr>
          <w:rFonts w:ascii="Arial" w:eastAsia="Times New Roman" w:hAnsi="Arial" w:cs="Arial"/>
          <w:sz w:val="24"/>
          <w:szCs w:val="24"/>
        </w:rPr>
        <w:t>т</w:t>
      </w:r>
      <w:r w:rsidRPr="00CD3D51">
        <w:rPr>
          <w:rFonts w:ascii="Arial" w:eastAsia="Times New Roman" w:hAnsi="Arial" w:cs="Arial"/>
          <w:sz w:val="24"/>
          <w:szCs w:val="24"/>
        </w:rPr>
        <w:t>ствии с Федеральным законом от 06 октября 2003 года №131 - ФЗ «Об общих принципах организации местного самоуправления в Российской Федерации». О</w:t>
      </w:r>
      <w:r w:rsidRPr="00CD3D51">
        <w:rPr>
          <w:rFonts w:ascii="Arial" w:eastAsia="Times New Roman" w:hAnsi="Arial" w:cs="Arial"/>
          <w:sz w:val="24"/>
          <w:szCs w:val="24"/>
        </w:rPr>
        <w:t>с</w:t>
      </w:r>
      <w:r w:rsidRPr="00CD3D51">
        <w:rPr>
          <w:rFonts w:ascii="Arial" w:eastAsia="Times New Roman" w:hAnsi="Arial" w:cs="Arial"/>
          <w:sz w:val="24"/>
          <w:szCs w:val="24"/>
        </w:rPr>
        <w:t>но</w:t>
      </w:r>
      <w:r w:rsidRPr="00CD3D51">
        <w:rPr>
          <w:rFonts w:ascii="Arial" w:eastAsia="Times New Roman" w:hAnsi="Arial" w:cs="Arial"/>
          <w:sz w:val="24"/>
          <w:szCs w:val="24"/>
        </w:rPr>
        <w:softHyphen/>
        <w:t>ву Стратегии  составляют Устав Нижнезаимского муниципального образования, Законы Иркутской области и Российской Федерации.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Стратегия создает стартовые условия для достижения намеченных целей социально-экономического развития района и определяет приоритетные социал</w:t>
      </w:r>
      <w:r w:rsidRPr="00CD3D51">
        <w:rPr>
          <w:rFonts w:ascii="Arial" w:eastAsia="Times New Roman" w:hAnsi="Arial" w:cs="Arial"/>
          <w:sz w:val="24"/>
          <w:szCs w:val="24"/>
        </w:rPr>
        <w:t>ь</w:t>
      </w:r>
      <w:r w:rsidRPr="00CD3D51">
        <w:rPr>
          <w:rFonts w:ascii="Arial" w:eastAsia="Times New Roman" w:hAnsi="Arial" w:cs="Arial"/>
          <w:sz w:val="24"/>
          <w:szCs w:val="24"/>
        </w:rPr>
        <w:t>но-экономические задачи до 2036 года.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color w:val="1E1E1E"/>
          <w:sz w:val="24"/>
          <w:szCs w:val="24"/>
        </w:rPr>
        <w:t xml:space="preserve">Формирование Стратегии </w:t>
      </w:r>
      <w:r w:rsidRPr="00CD3D51">
        <w:rPr>
          <w:rFonts w:ascii="Arial" w:eastAsia="Times New Roman" w:hAnsi="Arial" w:cs="Arial"/>
          <w:sz w:val="24"/>
          <w:szCs w:val="24"/>
        </w:rPr>
        <w:t>Нижнезаимского</w:t>
      </w:r>
      <w:r w:rsidRPr="00CD3D51">
        <w:rPr>
          <w:rFonts w:ascii="Arial" w:eastAsia="Times New Roman" w:hAnsi="Arial" w:cs="Arial"/>
          <w:color w:val="1E1E1E"/>
          <w:sz w:val="24"/>
          <w:szCs w:val="24"/>
        </w:rPr>
        <w:t xml:space="preserve"> сельского поселения нацелено на его устойчивое и эффективное социально-экономическое развитие.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Стратегия является базовым документом, определяющим действия адм</w:t>
      </w:r>
      <w:r w:rsidRPr="00CD3D51">
        <w:rPr>
          <w:rFonts w:ascii="Arial" w:eastAsia="Times New Roman" w:hAnsi="Arial" w:cs="Arial"/>
          <w:sz w:val="24"/>
          <w:szCs w:val="24"/>
        </w:rPr>
        <w:t>и</w:t>
      </w:r>
      <w:r w:rsidRPr="00CD3D51">
        <w:rPr>
          <w:rFonts w:ascii="Arial" w:eastAsia="Times New Roman" w:hAnsi="Arial" w:cs="Arial"/>
          <w:sz w:val="24"/>
          <w:szCs w:val="24"/>
        </w:rPr>
        <w:t xml:space="preserve">нистрации муниципального образования при решении социально-экономических проблем на  среднесрочную перспективу. 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Стратегия основана на реалистичном анализе сформировавшихся условий и имеющихся ресурсов развития поселения. 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Реализация Стратегии обеспечит привлечение необходимых инвестиций в социально-экономическое развитие района, создание новых рабочих мест, в</w:t>
      </w:r>
      <w:r w:rsidRPr="00CD3D51">
        <w:rPr>
          <w:rFonts w:ascii="Arial" w:eastAsia="Times New Roman" w:hAnsi="Arial" w:cs="Arial"/>
          <w:sz w:val="24"/>
          <w:szCs w:val="24"/>
        </w:rPr>
        <w:t>ы</w:t>
      </w:r>
      <w:r w:rsidRPr="00CD3D51">
        <w:rPr>
          <w:rFonts w:ascii="Arial" w:eastAsia="Times New Roman" w:hAnsi="Arial" w:cs="Arial"/>
          <w:sz w:val="24"/>
          <w:szCs w:val="24"/>
        </w:rPr>
        <w:t>полнение своих полномочий в интересах повышения уровня и качества жизни н</w:t>
      </w:r>
      <w:r w:rsidRPr="00CD3D51">
        <w:rPr>
          <w:rFonts w:ascii="Arial" w:eastAsia="Times New Roman" w:hAnsi="Arial" w:cs="Arial"/>
          <w:sz w:val="24"/>
          <w:szCs w:val="24"/>
        </w:rPr>
        <w:t>а</w:t>
      </w:r>
      <w:r w:rsidRPr="00CD3D51">
        <w:rPr>
          <w:rFonts w:ascii="Arial" w:eastAsia="Times New Roman" w:hAnsi="Arial" w:cs="Arial"/>
          <w:sz w:val="24"/>
          <w:szCs w:val="24"/>
        </w:rPr>
        <w:t>селения.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A07DE5">
      <w:pPr>
        <w:pStyle w:val="a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Общая информация о муниципальном образовании</w:t>
      </w:r>
    </w:p>
    <w:p w:rsidR="00CD3D51" w:rsidRPr="00CD3D51" w:rsidRDefault="00CD3D51" w:rsidP="00CD3D51">
      <w:pPr>
        <w:pStyle w:val="aa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Нижнезаимское муниципальное образование расположено в центре Та</w:t>
      </w:r>
      <w:r w:rsidRPr="00CD3D51">
        <w:rPr>
          <w:rFonts w:ascii="Arial" w:hAnsi="Arial" w:cs="Arial"/>
          <w:sz w:val="24"/>
          <w:szCs w:val="24"/>
        </w:rPr>
        <w:t>й</w:t>
      </w:r>
      <w:r w:rsidRPr="00CD3D51">
        <w:rPr>
          <w:rFonts w:ascii="Arial" w:hAnsi="Arial" w:cs="Arial"/>
          <w:sz w:val="24"/>
          <w:szCs w:val="24"/>
        </w:rPr>
        <w:t>шетского района Иркутской области 50 км от районного центра г.    Тайшет. Транспортная связь по автодороге федерального и регионального значения.</w:t>
      </w:r>
      <w:r w:rsidRPr="00CD3D5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D3D51" w:rsidRPr="00CD3D51" w:rsidRDefault="00CD3D51" w:rsidP="00CD3D51">
      <w:pPr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состав территории Нижнезаимского муниципального образования входят земли следующих населенных пунктов:</w:t>
      </w:r>
    </w:p>
    <w:p w:rsidR="00CD3D51" w:rsidRPr="00CD3D51" w:rsidRDefault="00CD3D51" w:rsidP="00CD3D51">
      <w:pPr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село Нижняя Заимка, деревня Коновалова, деревня Синякина.</w:t>
      </w:r>
    </w:p>
    <w:p w:rsidR="00CD3D51" w:rsidRPr="00CD3D51" w:rsidRDefault="00CD3D51" w:rsidP="00CD3D51">
      <w:pPr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Граница начинается в северо-восточной части территории, на левом берегу р. Бирюса, в устье ручья Сухой, далее следует по левому берегу реки Бирюса в направлении вверх по течению, минуя с. Н-Заимка, до устья левого русла р. Ело</w:t>
      </w:r>
      <w:r w:rsidRPr="00CD3D51">
        <w:rPr>
          <w:rFonts w:ascii="Arial" w:hAnsi="Arial" w:cs="Arial"/>
          <w:sz w:val="24"/>
          <w:szCs w:val="24"/>
        </w:rPr>
        <w:t>в</w:t>
      </w:r>
      <w:r w:rsidRPr="00CD3D51">
        <w:rPr>
          <w:rFonts w:ascii="Arial" w:hAnsi="Arial" w:cs="Arial"/>
          <w:sz w:val="24"/>
          <w:szCs w:val="24"/>
        </w:rPr>
        <w:t>ка, и по ней следует  вверх по течению до истока, выходит на водораздел и, сл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дуя в северо-западном направлении, пересекает лесную дорогу и выходит на и</w:t>
      </w:r>
      <w:r w:rsidRPr="00CD3D51">
        <w:rPr>
          <w:rFonts w:ascii="Arial" w:hAnsi="Arial" w:cs="Arial"/>
          <w:sz w:val="24"/>
          <w:szCs w:val="24"/>
        </w:rPr>
        <w:t>с</w:t>
      </w:r>
      <w:r w:rsidRPr="00CD3D51">
        <w:rPr>
          <w:rFonts w:ascii="Arial" w:hAnsi="Arial" w:cs="Arial"/>
          <w:sz w:val="24"/>
          <w:szCs w:val="24"/>
        </w:rPr>
        <w:t>ток правого притока р. Поперечная, спускается по нему до вышеупомянутой реки и по ней следует до нежилого населённого пункта Красный Бор, где, пересекая л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совозную дорогу, выходит на лесную дорогу, по ней, следуя в направлении на юго-восток, выходит через водораздел на р.Ужет, пересекает её и, следуя в н</w:t>
      </w:r>
      <w:r w:rsidRPr="00CD3D51">
        <w:rPr>
          <w:rFonts w:ascii="Arial" w:hAnsi="Arial" w:cs="Arial"/>
          <w:sz w:val="24"/>
          <w:szCs w:val="24"/>
        </w:rPr>
        <w:t>а</w:t>
      </w:r>
      <w:r w:rsidRPr="00CD3D51">
        <w:rPr>
          <w:rFonts w:ascii="Arial" w:hAnsi="Arial" w:cs="Arial"/>
          <w:sz w:val="24"/>
          <w:szCs w:val="24"/>
        </w:rPr>
        <w:t>правлении на восток, выходит на исток ручья Сухой и по нему спускается до устья к р. Бирюса на начальное место описания. На северо-западе и севере муниц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lastRenderedPageBreak/>
        <w:t>пальное образование граничит с Шиткинским городским поселение, на юго-востоке  с Половино-Черемховским сельским поселением Тайшетского района</w:t>
      </w:r>
    </w:p>
    <w:p w:rsidR="00CD3D51" w:rsidRPr="00CD3D51" w:rsidRDefault="00CD3D51" w:rsidP="00CD3D5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Основная часть территории сельского поселения имеет плоскогорный рел</w:t>
      </w:r>
      <w:r w:rsidRPr="00CD3D51">
        <w:rPr>
          <w:rFonts w:ascii="Arial" w:hAnsi="Arial" w:cs="Arial"/>
          <w:sz w:val="24"/>
          <w:szCs w:val="24"/>
        </w:rPr>
        <w:t>ь</w:t>
      </w:r>
      <w:r w:rsidRPr="00CD3D51">
        <w:rPr>
          <w:rFonts w:ascii="Arial" w:hAnsi="Arial" w:cs="Arial"/>
          <w:sz w:val="24"/>
          <w:szCs w:val="24"/>
        </w:rPr>
        <w:t>еф. Климат имеет резко континентальный характер с суровой и продолжительной зимой и теплым летом с обильными осадками. Самый холодный месяц – январь. Средние температуры этого месяца составляют -30 – -35 градусов, доходят до -45 градусов.</w:t>
      </w:r>
      <w:r w:rsidRPr="00CD3D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3D51">
        <w:rPr>
          <w:rFonts w:ascii="Arial" w:hAnsi="Arial" w:cs="Arial"/>
          <w:sz w:val="24"/>
          <w:szCs w:val="24"/>
        </w:rPr>
        <w:t>       Количество частных домовладений - 202. Протяженность дорог м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стного значения внутри населённых пунктов муниципального образования соста</w:t>
      </w:r>
      <w:r w:rsidRPr="00CD3D51">
        <w:rPr>
          <w:rFonts w:ascii="Arial" w:hAnsi="Arial" w:cs="Arial"/>
          <w:sz w:val="24"/>
          <w:szCs w:val="24"/>
        </w:rPr>
        <w:t>в</w:t>
      </w:r>
      <w:r w:rsidRPr="00CD3D51">
        <w:rPr>
          <w:rFonts w:ascii="Arial" w:hAnsi="Arial" w:cs="Arial"/>
          <w:sz w:val="24"/>
          <w:szCs w:val="24"/>
        </w:rPr>
        <w:t xml:space="preserve">ляют  10,324 км. Численность населения 424 человека.    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 Общая площадь земель Нижнезаимского муниципального образования с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ставляет 57014,21 га, в т.ч. площадь населённых пунктов: с.Н-Заимка – 256,7 га.,  д. Коновалова – 94,76 га., д. Синякина – 80,25 га.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 территории муниципального образования находятся: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1. Объекты розничной торговли: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 2 магазина (количество работающих – 4 чел.)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2. Общеобразовательные учреждения: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МКОУ Шиткинская СОШ структурное подразделение Нижнезаимская ООШ (кол-во учеников –40 чел., работающих – 21 чел.)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Нижнезаимский детский сад (МДОУ) (кол-во детей –10 чел., работающих–8 чел.)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3. Учреждения здравоохранения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- 2 фельдшерско- акушерских пункта – (с. Н-Заимка, д. Коновалова) – раб.- 2 ч.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4. Учреждения культуры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Нижнезаимский ДДиТ  - работающих 4 чел.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Коноваловский сельский клуб  - работающих 2 чел.</w:t>
      </w:r>
    </w:p>
    <w:p w:rsidR="00CD3D51" w:rsidRPr="00CD3D51" w:rsidRDefault="00CD3D51" w:rsidP="00CD3D51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5. Отделение почтовой связи       - работающих 2 чел.</w:t>
      </w:r>
    </w:p>
    <w:p w:rsidR="00CD3D51" w:rsidRPr="00CD3D51" w:rsidRDefault="00CD3D51" w:rsidP="00CD3D51">
      <w:pPr>
        <w:spacing w:before="120"/>
        <w:ind w:firstLine="720"/>
        <w:jc w:val="center"/>
        <w:rPr>
          <w:rFonts w:ascii="Arial" w:hAnsi="Arial" w:cs="Arial"/>
          <w:i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2. ОЦЕНКА СОЦИАЛЬНО-ЭКОНОМИЧЕСКОГО РАЗВИТИЯ НИЖНЕЗАИ</w:t>
      </w:r>
      <w:r w:rsidRPr="00CD3D51">
        <w:rPr>
          <w:rFonts w:ascii="Arial" w:hAnsi="Arial" w:cs="Arial"/>
          <w:b/>
          <w:sz w:val="24"/>
          <w:szCs w:val="24"/>
        </w:rPr>
        <w:t>М</w:t>
      </w:r>
      <w:r w:rsidRPr="00CD3D51">
        <w:rPr>
          <w:rFonts w:ascii="Arial" w:hAnsi="Arial" w:cs="Arial"/>
          <w:b/>
          <w:sz w:val="24"/>
          <w:szCs w:val="24"/>
        </w:rPr>
        <w:t>СКОГО МУНИЦИПАЛЬНОГО ОБРАЗОВАНИЯ</w:t>
      </w:r>
      <w:r w:rsidRPr="00CD3D51">
        <w:rPr>
          <w:rFonts w:ascii="Arial" w:hAnsi="Arial" w:cs="Arial"/>
          <w:sz w:val="24"/>
          <w:szCs w:val="24"/>
        </w:rPr>
        <w:t xml:space="preserve"> </w:t>
      </w:r>
    </w:p>
    <w:p w:rsidR="00CD3D51" w:rsidRPr="00CD3D51" w:rsidRDefault="00CD3D51" w:rsidP="00CD3D5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CD3D51">
        <w:rPr>
          <w:rFonts w:ascii="Arial" w:hAnsi="Arial" w:cs="Arial"/>
          <w:b/>
          <w:bCs/>
          <w:sz w:val="24"/>
          <w:szCs w:val="24"/>
        </w:rPr>
        <w:t xml:space="preserve">2.1. Демографическая ситуация                                             </w:t>
      </w:r>
      <w:r w:rsidRPr="00CD3D51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184"/>
        <w:gridCol w:w="1141"/>
        <w:gridCol w:w="1040"/>
        <w:gridCol w:w="1154"/>
        <w:gridCol w:w="1153"/>
        <w:gridCol w:w="1524"/>
      </w:tblGrid>
      <w:tr w:rsidR="00CD3D51" w:rsidRPr="00CD3D51" w:rsidTr="00CD3D51">
        <w:trPr>
          <w:trHeight w:val="1103"/>
        </w:trPr>
        <w:tc>
          <w:tcPr>
            <w:tcW w:w="64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№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318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показатели</w:t>
            </w:r>
          </w:p>
        </w:tc>
        <w:tc>
          <w:tcPr>
            <w:tcW w:w="102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Ед.изм.</w:t>
            </w:r>
          </w:p>
        </w:tc>
        <w:tc>
          <w:tcPr>
            <w:tcW w:w="104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11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2021 год</w:t>
            </w:r>
          </w:p>
        </w:tc>
        <w:tc>
          <w:tcPr>
            <w:tcW w:w="1153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152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2021год к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2022 году %%</w:t>
            </w:r>
          </w:p>
        </w:tc>
      </w:tr>
      <w:tr w:rsidR="00CD3D51" w:rsidRPr="00CD3D51" w:rsidTr="00CD3D51">
        <w:trPr>
          <w:trHeight w:val="364"/>
        </w:trPr>
        <w:tc>
          <w:tcPr>
            <w:tcW w:w="64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18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 xml:space="preserve">Численность населения  </w:t>
            </w:r>
          </w:p>
        </w:tc>
        <w:tc>
          <w:tcPr>
            <w:tcW w:w="102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04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436</w:t>
            </w:r>
          </w:p>
        </w:tc>
        <w:tc>
          <w:tcPr>
            <w:tcW w:w="11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428</w:t>
            </w:r>
          </w:p>
        </w:tc>
        <w:tc>
          <w:tcPr>
            <w:tcW w:w="1153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409</w:t>
            </w:r>
          </w:p>
        </w:tc>
        <w:tc>
          <w:tcPr>
            <w:tcW w:w="152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104</w:t>
            </w:r>
          </w:p>
        </w:tc>
      </w:tr>
      <w:tr w:rsidR="00CD3D51" w:rsidRPr="00CD3D51" w:rsidTr="00CD3D51">
        <w:tc>
          <w:tcPr>
            <w:tcW w:w="64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18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 xml:space="preserve">родилось </w:t>
            </w:r>
          </w:p>
        </w:tc>
        <w:tc>
          <w:tcPr>
            <w:tcW w:w="102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04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53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52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250</w:t>
            </w:r>
          </w:p>
        </w:tc>
      </w:tr>
      <w:tr w:rsidR="00CD3D51" w:rsidRPr="00CD3D51" w:rsidTr="00CD3D51">
        <w:tc>
          <w:tcPr>
            <w:tcW w:w="64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18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умерло</w:t>
            </w:r>
          </w:p>
        </w:tc>
        <w:tc>
          <w:tcPr>
            <w:tcW w:w="102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04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1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1153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52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200</w:t>
            </w:r>
          </w:p>
        </w:tc>
      </w:tr>
      <w:tr w:rsidR="00CD3D51" w:rsidRPr="00CD3D51" w:rsidTr="00CD3D51">
        <w:tc>
          <w:tcPr>
            <w:tcW w:w="64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18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Естественный прирост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(убыль)</w:t>
            </w:r>
          </w:p>
        </w:tc>
        <w:tc>
          <w:tcPr>
            <w:tcW w:w="102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1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-8</w:t>
            </w:r>
          </w:p>
        </w:tc>
        <w:tc>
          <w:tcPr>
            <w:tcW w:w="1153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-3</w:t>
            </w:r>
          </w:p>
        </w:tc>
        <w:tc>
          <w:tcPr>
            <w:tcW w:w="152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</w:p>
        </w:tc>
      </w:tr>
    </w:tbl>
    <w:p w:rsidR="00CD3D51" w:rsidRPr="00CD3D51" w:rsidRDefault="00CD3D51" w:rsidP="00CD3D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6186">
        <w:rPr>
          <w:rFonts w:ascii="Times New Roman" w:hAnsi="Times New Roman" w:cs="Times New Roman"/>
          <w:sz w:val="24"/>
          <w:szCs w:val="24"/>
        </w:rPr>
        <w:t xml:space="preserve"> </w:t>
      </w:r>
      <w:r w:rsidRPr="00CD3D51">
        <w:rPr>
          <w:rFonts w:ascii="Arial" w:hAnsi="Arial" w:cs="Arial"/>
          <w:sz w:val="24"/>
          <w:szCs w:val="24"/>
        </w:rPr>
        <w:t>На 1 января 2023  года в Нижнезаимском сельском поселении проживает 409</w:t>
      </w:r>
      <w:r w:rsidRPr="00CD3D5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3D51">
        <w:rPr>
          <w:rFonts w:ascii="Arial" w:hAnsi="Arial" w:cs="Arial"/>
          <w:sz w:val="24"/>
          <w:szCs w:val="24"/>
        </w:rPr>
        <w:t>ч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ловек.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2.2.Развитие образования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Образование является одним из ключевых подразделений сферы услуг л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бого муниципального образования. Основными её составляющими являются де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lastRenderedPageBreak/>
        <w:t>ские дошкольные учреждения, дневные и вечерние общеобразовательные школы, система профессионального начального, среднего и высшего образования, си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тема дополнительного образования детей.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CD3D51">
        <w:rPr>
          <w:rFonts w:ascii="Arial" w:hAnsi="Arial" w:cs="Arial"/>
          <w:sz w:val="24"/>
          <w:szCs w:val="24"/>
        </w:rPr>
        <w:t>Нижнезаимской ООШ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 обучается 39 учащихся. 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Нижнезаимский детский сад посещают 10 детей (в очереди на посещение детского сада никто не стоит). </w:t>
      </w:r>
    </w:p>
    <w:p w:rsidR="00CD3D51" w:rsidRPr="00CD3D51" w:rsidRDefault="00CD3D51" w:rsidP="00CD3D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9375" w:type="dxa"/>
        <w:tblInd w:w="88" w:type="dxa"/>
        <w:tblLayout w:type="fixed"/>
        <w:tblLook w:val="04A0"/>
      </w:tblPr>
      <w:tblGrid>
        <w:gridCol w:w="3848"/>
        <w:gridCol w:w="850"/>
        <w:gridCol w:w="1559"/>
        <w:gridCol w:w="1560"/>
        <w:gridCol w:w="1558"/>
      </w:tblGrid>
      <w:tr w:rsidR="00CD3D51" w:rsidRPr="00CD3D51" w:rsidTr="00CD3D51">
        <w:trPr>
          <w:trHeight w:val="41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CD3D51">
              <w:rPr>
                <w:rFonts w:ascii="Courier New" w:eastAsia="Calibri" w:hAnsi="Courier New" w:cs="Courier New"/>
                <w:bCs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CD3D51">
              <w:rPr>
                <w:rFonts w:ascii="Courier New" w:eastAsia="Calibri" w:hAnsi="Courier New" w:cs="Courier New"/>
                <w:bCs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01.01.2022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01.01.2023 г.</w:t>
            </w:r>
          </w:p>
        </w:tc>
      </w:tr>
      <w:tr w:rsidR="00CD3D51" w:rsidRPr="00CD3D51" w:rsidTr="00CD3D51">
        <w:trPr>
          <w:trHeight w:val="4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Число  дошкольных  общео</w:t>
            </w:r>
            <w:r w:rsidRPr="00CD3D51">
              <w:rPr>
                <w:rFonts w:ascii="Courier New" w:eastAsia="Calibri" w:hAnsi="Courier New" w:cs="Courier New"/>
              </w:rPr>
              <w:t>б</w:t>
            </w:r>
            <w:r w:rsidRPr="00CD3D51">
              <w:rPr>
                <w:rFonts w:ascii="Courier New" w:eastAsia="Calibri" w:hAnsi="Courier New" w:cs="Courier New"/>
              </w:rPr>
              <w:t>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ед</w:t>
            </w:r>
            <w:r w:rsidRPr="00CD3D51">
              <w:rPr>
                <w:rFonts w:ascii="Courier New" w:eastAsia="Calibri" w:hAnsi="Courier New" w:cs="Courier New"/>
              </w:rPr>
              <w:t>и</w:t>
            </w:r>
            <w:r w:rsidRPr="00CD3D51">
              <w:rPr>
                <w:rFonts w:ascii="Courier New" w:eastAsia="Calibri" w:hAnsi="Courier New" w:cs="Courier New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</w:t>
            </w:r>
          </w:p>
        </w:tc>
      </w:tr>
      <w:tr w:rsidR="00CD3D51" w:rsidRPr="00CD3D51" w:rsidTr="00CD3D51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в них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</w:tr>
      <w:tr w:rsidR="00CD3D51" w:rsidRPr="00CD3D51" w:rsidTr="00CD3D51">
        <w:trPr>
          <w:trHeight w:val="41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Численность детей, посеща</w:t>
            </w:r>
            <w:r w:rsidRPr="00CD3D51">
              <w:rPr>
                <w:rFonts w:ascii="Courier New" w:eastAsia="Calibri" w:hAnsi="Courier New" w:cs="Courier New"/>
              </w:rPr>
              <w:t>ю</w:t>
            </w:r>
            <w:r w:rsidRPr="00CD3D51">
              <w:rPr>
                <w:rFonts w:ascii="Courier New" w:eastAsia="Calibri" w:hAnsi="Courier New" w:cs="Courier New"/>
              </w:rPr>
              <w:t>щих  дошкольные общеобраз</w:t>
            </w:r>
            <w:r w:rsidRPr="00CD3D51">
              <w:rPr>
                <w:rFonts w:ascii="Courier New" w:eastAsia="Calibri" w:hAnsi="Courier New" w:cs="Courier New"/>
              </w:rPr>
              <w:t>о</w:t>
            </w:r>
            <w:r w:rsidRPr="00CD3D51">
              <w:rPr>
                <w:rFonts w:ascii="Courier New" w:eastAsia="Calibri" w:hAnsi="Courier New" w:cs="Courier New"/>
              </w:rPr>
              <w:t>вательные учреждения – вс</w:t>
            </w:r>
            <w:r w:rsidRPr="00CD3D51">
              <w:rPr>
                <w:rFonts w:ascii="Courier New" w:eastAsia="Calibri" w:hAnsi="Courier New" w:cs="Courier New"/>
              </w:rPr>
              <w:t>е</w:t>
            </w:r>
            <w:r w:rsidRPr="00CD3D51">
              <w:rPr>
                <w:rFonts w:ascii="Courier New" w:eastAsia="Calibri" w:hAnsi="Courier New" w:cs="Courier New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</w:t>
            </w:r>
            <w:r w:rsidRPr="00CD3D51">
              <w:rPr>
                <w:rFonts w:ascii="Courier New" w:eastAsia="Calibri" w:hAnsi="Courier New" w:cs="Courier New"/>
              </w:rPr>
              <w:t>е</w:t>
            </w:r>
            <w:r w:rsidRPr="00CD3D51">
              <w:rPr>
                <w:rFonts w:ascii="Courier New" w:eastAsia="Calibri" w:hAnsi="Courier New" w:cs="Courier New"/>
              </w:rPr>
              <w:t>л</w:t>
            </w:r>
            <w:r w:rsidRPr="00CD3D51">
              <w:rPr>
                <w:rFonts w:ascii="Courier New" w:eastAsia="Calibri" w:hAnsi="Courier New" w:cs="Courier New"/>
              </w:rPr>
              <w:t>о</w:t>
            </w:r>
            <w:r w:rsidRPr="00CD3D51">
              <w:rPr>
                <w:rFonts w:ascii="Courier New" w:eastAsia="Calibri" w:hAnsi="Courier New" w:cs="Courier New"/>
              </w:rPr>
              <w:t>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</w:tr>
      <w:tr w:rsidR="00CD3D51" w:rsidRPr="00CD3D51" w:rsidTr="00CD3D51">
        <w:trPr>
          <w:trHeight w:val="30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Число средних общеобразов</w:t>
            </w:r>
            <w:r w:rsidRPr="00CD3D51">
              <w:rPr>
                <w:rFonts w:ascii="Courier New" w:eastAsia="Calibri" w:hAnsi="Courier New" w:cs="Courier New"/>
              </w:rPr>
              <w:t>а</w:t>
            </w:r>
            <w:r w:rsidRPr="00CD3D51">
              <w:rPr>
                <w:rFonts w:ascii="Courier New" w:eastAsia="Calibri" w:hAnsi="Courier New" w:cs="Courier New"/>
              </w:rPr>
              <w:t>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ед</w:t>
            </w:r>
            <w:r w:rsidRPr="00CD3D51">
              <w:rPr>
                <w:rFonts w:ascii="Courier New" w:eastAsia="Calibri" w:hAnsi="Courier New" w:cs="Courier New"/>
              </w:rPr>
              <w:t>и</w:t>
            </w:r>
            <w:r w:rsidRPr="00CD3D51">
              <w:rPr>
                <w:rFonts w:ascii="Courier New" w:eastAsia="Calibri" w:hAnsi="Courier New" w:cs="Courier New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</w:t>
            </w:r>
          </w:p>
        </w:tc>
      </w:tr>
      <w:tr w:rsidR="00CD3D51" w:rsidRPr="00CD3D51" w:rsidTr="00CD3D51">
        <w:trPr>
          <w:trHeight w:val="7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в них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135</w:t>
            </w:r>
          </w:p>
        </w:tc>
      </w:tr>
      <w:tr w:rsidR="00CD3D51" w:rsidRPr="00CD3D51" w:rsidTr="00CD3D51">
        <w:trPr>
          <w:trHeight w:val="6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Численность учителей общ</w:t>
            </w:r>
            <w:r w:rsidRPr="00CD3D51">
              <w:rPr>
                <w:rFonts w:ascii="Courier New" w:eastAsia="Calibri" w:hAnsi="Courier New" w:cs="Courier New"/>
              </w:rPr>
              <w:t>е</w:t>
            </w:r>
            <w:r w:rsidRPr="00CD3D51">
              <w:rPr>
                <w:rFonts w:ascii="Courier New" w:eastAsia="Calibri" w:hAnsi="Courier New" w:cs="Courier New"/>
              </w:rPr>
              <w:t>образовательных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</w:t>
            </w:r>
            <w:r w:rsidRPr="00CD3D51">
              <w:rPr>
                <w:rFonts w:ascii="Courier New" w:eastAsia="Calibri" w:hAnsi="Courier New" w:cs="Courier New"/>
              </w:rPr>
              <w:t>е</w:t>
            </w:r>
            <w:r w:rsidRPr="00CD3D51">
              <w:rPr>
                <w:rFonts w:ascii="Courier New" w:eastAsia="Calibri" w:hAnsi="Courier New" w:cs="Courier New"/>
              </w:rPr>
              <w:t>л</w:t>
            </w:r>
            <w:r w:rsidRPr="00CD3D51">
              <w:rPr>
                <w:rFonts w:ascii="Courier New" w:eastAsia="Calibri" w:hAnsi="Courier New" w:cs="Courier New"/>
              </w:rPr>
              <w:t>о</w:t>
            </w:r>
            <w:r w:rsidRPr="00CD3D51">
              <w:rPr>
                <w:rFonts w:ascii="Courier New" w:eastAsia="Calibri" w:hAnsi="Courier New" w:cs="Courier New"/>
              </w:rPr>
              <w:t>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8</w:t>
            </w:r>
          </w:p>
        </w:tc>
      </w:tr>
      <w:tr w:rsidR="00CD3D51" w:rsidRPr="00CD3D51" w:rsidTr="00CD3D51">
        <w:trPr>
          <w:trHeight w:val="259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Число учеников в Бузыкано</w:t>
            </w:r>
            <w:r w:rsidRPr="00CD3D51">
              <w:rPr>
                <w:rFonts w:ascii="Courier New" w:eastAsia="Calibri" w:hAnsi="Courier New" w:cs="Courier New"/>
              </w:rPr>
              <w:t>в</w:t>
            </w:r>
            <w:r w:rsidRPr="00CD3D51">
              <w:rPr>
                <w:rFonts w:ascii="Courier New" w:eastAsia="Calibri" w:hAnsi="Courier New" w:cs="Courier New"/>
              </w:rPr>
              <w:t>ском муниципальном образ</w:t>
            </w:r>
            <w:r w:rsidRPr="00CD3D51">
              <w:rPr>
                <w:rFonts w:ascii="Courier New" w:eastAsia="Calibri" w:hAnsi="Courier New" w:cs="Courier New"/>
              </w:rPr>
              <w:t>о</w:t>
            </w:r>
            <w:r w:rsidRPr="00CD3D51">
              <w:rPr>
                <w:rFonts w:ascii="Courier New" w:eastAsia="Calibri" w:hAnsi="Courier New" w:cs="Courier New"/>
              </w:rPr>
              <w:t>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color w:val="333333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  <w:color w:val="333333"/>
              </w:rPr>
              <w:t>ч</w:t>
            </w:r>
            <w:r w:rsidRPr="00CD3D51">
              <w:rPr>
                <w:rFonts w:ascii="Courier New" w:eastAsia="Calibri" w:hAnsi="Courier New" w:cs="Courier New"/>
                <w:color w:val="333333"/>
              </w:rPr>
              <w:t>е</w:t>
            </w:r>
            <w:r w:rsidRPr="00CD3D51">
              <w:rPr>
                <w:rFonts w:ascii="Courier New" w:eastAsia="Calibri" w:hAnsi="Courier New" w:cs="Courier New"/>
                <w:color w:val="333333"/>
              </w:rPr>
              <w:t>л</w:t>
            </w:r>
            <w:r w:rsidRPr="00CD3D51">
              <w:rPr>
                <w:rFonts w:ascii="Courier New" w:eastAsia="Calibri" w:hAnsi="Courier New" w:cs="Courier New"/>
                <w:color w:val="333333"/>
              </w:rPr>
              <w:t>о</w:t>
            </w:r>
            <w:r w:rsidRPr="00CD3D51">
              <w:rPr>
                <w:rFonts w:ascii="Courier New" w:eastAsia="Calibri" w:hAnsi="Courier New" w:cs="Courier New"/>
                <w:color w:val="333333"/>
              </w:rPr>
              <w:t>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D3D51">
              <w:rPr>
                <w:rFonts w:ascii="Courier New" w:eastAsia="Calibri" w:hAnsi="Courier New" w:cs="Courier New"/>
              </w:rPr>
              <w:t>39</w:t>
            </w:r>
          </w:p>
        </w:tc>
      </w:tr>
    </w:tbl>
    <w:p w:rsidR="00CD3D51" w:rsidRPr="005D7128" w:rsidRDefault="00CD3D51" w:rsidP="00CD3D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2.3.Развитие здравоохранения</w:t>
      </w: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муниципального образования </w:t>
      </w:r>
      <w:r w:rsidRPr="00CD3D51">
        <w:rPr>
          <w:rFonts w:ascii="Arial" w:hAnsi="Arial" w:cs="Arial"/>
          <w:sz w:val="24"/>
          <w:szCs w:val="24"/>
        </w:rPr>
        <w:t xml:space="preserve">действуют 2 фельдшерско-акушерский пункта в с. Нижняя Заимка, д. Коновалово. 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D3D51">
        <w:rPr>
          <w:rFonts w:ascii="Arial" w:hAnsi="Arial" w:cs="Arial"/>
          <w:sz w:val="24"/>
          <w:szCs w:val="24"/>
        </w:rPr>
        <w:t>Эффективность предо</w:t>
      </w:r>
      <w:r w:rsidRPr="00CD3D51">
        <w:rPr>
          <w:rFonts w:ascii="Arial" w:hAnsi="Arial" w:cs="Arial"/>
          <w:sz w:val="24"/>
          <w:szCs w:val="24"/>
        </w:rPr>
        <w:t>с</w:t>
      </w:r>
      <w:r w:rsidRPr="00CD3D51">
        <w:rPr>
          <w:rFonts w:ascii="Arial" w:hAnsi="Arial" w:cs="Arial"/>
          <w:sz w:val="24"/>
          <w:szCs w:val="24"/>
        </w:rPr>
        <w:t>тавления и оказания медицинских услуг существенно снижается в условиях зн</w:t>
      </w:r>
      <w:r w:rsidRPr="00CD3D51">
        <w:rPr>
          <w:rFonts w:ascii="Arial" w:hAnsi="Arial" w:cs="Arial"/>
          <w:sz w:val="24"/>
          <w:szCs w:val="24"/>
        </w:rPr>
        <w:t>а</w:t>
      </w:r>
      <w:r w:rsidRPr="00CD3D51">
        <w:rPr>
          <w:rFonts w:ascii="Arial" w:hAnsi="Arial" w:cs="Arial"/>
          <w:sz w:val="24"/>
          <w:szCs w:val="24"/>
        </w:rPr>
        <w:t>чительного износа основных фондов медицинских учреждений, степень которых иногда превышает 50% и сказывается отдаленность от районного центра. Одной из проблем представляется недостаточное материально-техническое оснащение лечебных учреждений.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1701"/>
        <w:gridCol w:w="1418"/>
        <w:gridCol w:w="1270"/>
      </w:tblGrid>
      <w:tr w:rsidR="00CD3D51" w:rsidRPr="00CD3D51" w:rsidTr="00CD3D51">
        <w:trPr>
          <w:trHeight w:val="9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both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01.01.2022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both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01.01.2023 г.</w:t>
            </w:r>
          </w:p>
        </w:tc>
      </w:tr>
      <w:tr w:rsidR="00CD3D51" w:rsidRPr="00CD3D51" w:rsidTr="00CD3D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Число фельдшерско-акушерских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</w:t>
            </w:r>
            <w:r w:rsidRPr="00CD3D51">
              <w:rPr>
                <w:rFonts w:ascii="Courier New" w:hAnsi="Courier New" w:cs="Courier New"/>
              </w:rPr>
              <w:t>и</w:t>
            </w:r>
            <w:r w:rsidRPr="00CD3D51">
              <w:rPr>
                <w:rFonts w:ascii="Courier New" w:hAnsi="Courier New" w:cs="Courier New"/>
              </w:rPr>
              <w:t>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</w:tr>
      <w:tr w:rsidR="00CD3D51" w:rsidRPr="00CD3D51" w:rsidTr="00CD3D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Число работающих  в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</w:tr>
    </w:tbl>
    <w:p w:rsidR="00CD3D51" w:rsidRPr="005D7128" w:rsidRDefault="00CD3D51" w:rsidP="00CD3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2.4.Развитие культуры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Культурно-досуговые учреждения Нижнезаимского муниципального образ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вания представлены следующими объектами: </w:t>
      </w:r>
    </w:p>
    <w:p w:rsidR="00CD3D51" w:rsidRPr="00CD3D51" w:rsidRDefault="00CD3D51" w:rsidP="00CD3D5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МКУК «Нижнезаимский ДДиТ»</w:t>
      </w:r>
    </w:p>
    <w:p w:rsidR="00CD3D51" w:rsidRPr="00CD3D51" w:rsidRDefault="00CD3D51" w:rsidP="00CD3D5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Нижнезаимская сельская библиотека (структурное подразделение)</w:t>
      </w:r>
    </w:p>
    <w:p w:rsidR="00CD3D51" w:rsidRPr="00CD3D51" w:rsidRDefault="00CD3D51" w:rsidP="00CD3D5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Коноваловский СК (структурное подразделение)</w:t>
      </w: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lastRenderedPageBreak/>
        <w:t xml:space="preserve">Работа ведётся по следующим направлениям: 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- работа с детьми и подростками;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- организация досуговой деятельности молодёжи; 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- работа с населением среднего, старшего и пожилого возрастов; 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- организация семейного досуга; 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- возрождение и сохранение традиционной народной культуры; 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- духовно-нравственное и патриотическое воспитание населения; 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- организация и проведение мероприятий, а также организация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административно - хозяйственной деятельности учреждения культуры.</w:t>
      </w:r>
    </w:p>
    <w:p w:rsidR="00CD3D51" w:rsidRPr="00CD3D51" w:rsidRDefault="00CD3D51" w:rsidP="00CD3D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25" w:type="dxa"/>
        <w:tblInd w:w="86" w:type="dxa"/>
        <w:tblLayout w:type="fixed"/>
        <w:tblLook w:val="04A0"/>
      </w:tblPr>
      <w:tblGrid>
        <w:gridCol w:w="3425"/>
        <w:gridCol w:w="994"/>
        <w:gridCol w:w="1702"/>
        <w:gridCol w:w="1560"/>
        <w:gridCol w:w="1844"/>
      </w:tblGrid>
      <w:tr w:rsidR="00CD3D51" w:rsidRPr="00CD3D51" w:rsidTr="00CD3D51">
        <w:trPr>
          <w:trHeight w:val="337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bCs/>
                <w:lang w:eastAsia="en-US"/>
              </w:rPr>
            </w:pPr>
            <w:r w:rsidRPr="00CD3D51">
              <w:rPr>
                <w:rFonts w:ascii="Courier New" w:hAnsi="Courier New" w:cs="Courier New"/>
                <w:bCs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CD3D51">
              <w:rPr>
                <w:rFonts w:ascii="Courier New" w:eastAsia="Calibri" w:hAnsi="Courier New" w:cs="Courier New"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01.01.2023 г.</w:t>
            </w:r>
          </w:p>
        </w:tc>
      </w:tr>
      <w:tr w:rsidR="00CD3D51" w:rsidRPr="00CD3D51" w:rsidTr="00CD3D51">
        <w:trPr>
          <w:trHeight w:val="704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Число общедоступных (публичных) библиотек (муниципальных)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</w:t>
            </w:r>
            <w:r w:rsidRPr="00CD3D51">
              <w:rPr>
                <w:rFonts w:ascii="Courier New" w:hAnsi="Courier New" w:cs="Courier New"/>
              </w:rPr>
              <w:t>и</w:t>
            </w:r>
            <w:r w:rsidRPr="00CD3D51">
              <w:rPr>
                <w:rFonts w:ascii="Courier New" w:hAnsi="Courier New" w:cs="Courier New"/>
              </w:rP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</w:tr>
      <w:tr w:rsidR="00CD3D51" w:rsidRPr="00CD3D51" w:rsidTr="00CD3D51">
        <w:trPr>
          <w:trHeight w:val="40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Фонд общедоступных (пу</w:t>
            </w:r>
            <w:r w:rsidRPr="00CD3D51">
              <w:rPr>
                <w:rFonts w:ascii="Courier New" w:hAnsi="Courier New" w:cs="Courier New"/>
              </w:rPr>
              <w:t>б</w:t>
            </w:r>
            <w:r w:rsidRPr="00CD3D51">
              <w:rPr>
                <w:rFonts w:ascii="Courier New" w:hAnsi="Courier New" w:cs="Courier New"/>
              </w:rPr>
              <w:t>личных) библиотек (мун</w:t>
            </w:r>
            <w:r w:rsidRPr="00CD3D51">
              <w:rPr>
                <w:rFonts w:ascii="Courier New" w:hAnsi="Courier New" w:cs="Courier New"/>
              </w:rPr>
              <w:t>и</w:t>
            </w:r>
            <w:r w:rsidRPr="00CD3D51">
              <w:rPr>
                <w:rFonts w:ascii="Courier New" w:hAnsi="Courier New" w:cs="Courier New"/>
              </w:rPr>
              <w:t>ципальных)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7559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6184</w:t>
            </w:r>
          </w:p>
        </w:tc>
      </w:tr>
      <w:tr w:rsidR="00CD3D51" w:rsidRPr="00CD3D51" w:rsidTr="00CD3D51">
        <w:trPr>
          <w:trHeight w:val="951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Число пользователей о</w:t>
            </w:r>
            <w:r w:rsidRPr="00CD3D51">
              <w:rPr>
                <w:rFonts w:ascii="Courier New" w:hAnsi="Courier New" w:cs="Courier New"/>
              </w:rPr>
              <w:t>б</w:t>
            </w:r>
            <w:r w:rsidRPr="00CD3D51">
              <w:rPr>
                <w:rFonts w:ascii="Courier New" w:hAnsi="Courier New" w:cs="Courier New"/>
              </w:rPr>
              <w:t>щедоступных (публичных) библиотек (муниципал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t>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126</w:t>
            </w:r>
          </w:p>
        </w:tc>
      </w:tr>
      <w:tr w:rsidR="00CD3D51" w:rsidRPr="00CD3D51" w:rsidTr="00CD3D51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Книговыдача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7600</w:t>
            </w:r>
          </w:p>
        </w:tc>
      </w:tr>
      <w:tr w:rsidR="00CD3D51" w:rsidRPr="00CD3D51" w:rsidTr="00CD3D51">
        <w:trPr>
          <w:trHeight w:val="273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Среднее число  выданных  книг  и журналов  на 1 читателя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3-5</w:t>
            </w:r>
          </w:p>
        </w:tc>
      </w:tr>
      <w:tr w:rsidR="00CD3D51" w:rsidRPr="00CD3D51" w:rsidTr="00CD3D51">
        <w:trPr>
          <w:trHeight w:val="4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Число учреждений кул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t>турно-досугового типа,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</w:tr>
      <w:tr w:rsidR="00CD3D51" w:rsidRPr="00CD3D51" w:rsidTr="00CD3D51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в том числе: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</w:tr>
      <w:tr w:rsidR="00CD3D51" w:rsidRPr="00CD3D51" w:rsidTr="00CD3D51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Количество проведённых мероприятий,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148</w:t>
            </w:r>
          </w:p>
        </w:tc>
      </w:tr>
      <w:tr w:rsidR="00CD3D51" w:rsidRPr="00CD3D51" w:rsidTr="00CD3D51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Количество человек, пр</w:t>
            </w:r>
            <w:r w:rsidRPr="00CD3D51">
              <w:rPr>
                <w:rFonts w:ascii="Courier New" w:hAnsi="Courier New" w:cs="Courier New"/>
              </w:rPr>
              <w:t>и</w:t>
            </w:r>
            <w:r w:rsidRPr="00CD3D51">
              <w:rPr>
                <w:rFonts w:ascii="Courier New" w:hAnsi="Courier New" w:cs="Courier New"/>
              </w:rPr>
              <w:t>нявших участие в мер</w:t>
            </w:r>
            <w:r w:rsidRPr="00CD3D51">
              <w:rPr>
                <w:rFonts w:ascii="Courier New" w:hAnsi="Courier New" w:cs="Courier New"/>
              </w:rPr>
              <w:t>о</w:t>
            </w:r>
            <w:r w:rsidRPr="00CD3D51">
              <w:rPr>
                <w:rFonts w:ascii="Courier New" w:hAnsi="Courier New" w:cs="Courier New"/>
              </w:rPr>
              <w:t>приятиях,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100</w:t>
            </w:r>
          </w:p>
        </w:tc>
      </w:tr>
      <w:tr w:rsidR="00CD3D51" w:rsidRPr="00CD3D51" w:rsidTr="00CD3D51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Количество посетителей на мероприятиях,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1127</w:t>
            </w:r>
          </w:p>
        </w:tc>
      </w:tr>
    </w:tbl>
    <w:p w:rsidR="00CD3D51" w:rsidRPr="005D7128" w:rsidRDefault="00CD3D51" w:rsidP="00CD3D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2.5.Развитие молодежной политики, физкультуры и спорта</w:t>
      </w: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Сохранению здоровья граждан, повышению качества их жизни способствует сфера физкультуры и спорта. Физкультурно-оздоровительная работа в Нижнез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имском муниципальном образовании производится с детьми дошкольного и школьного возраста в детском саде и школе.</w:t>
      </w: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 В этих целях администрацией Нижнезаимского муниципального образ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вания и МКУК «Нижнезаимский ДДиТ» проводятся ряд массовых спортивных и физкультурных мероприятий – Спартакиады, Сельские спортивные игры, которые 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lastRenderedPageBreak/>
        <w:t>дали толчок к проведению в поселении массовых физкультурно-спортивных м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роприятий, затрагивающих все возрастные и профессиональные категории нас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ления.</w:t>
      </w: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Большие трудности испытывает физкультурно-оздоровительная и спорти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ная работа среди населения.</w:t>
      </w:r>
    </w:p>
    <w:p w:rsidR="00CD3D51" w:rsidRPr="00CD3D51" w:rsidRDefault="00CD3D51" w:rsidP="00CD3D51">
      <w:pPr>
        <w:tabs>
          <w:tab w:val="left" w:pos="27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8"/>
        <w:gridCol w:w="1134"/>
        <w:gridCol w:w="1559"/>
        <w:gridCol w:w="1560"/>
        <w:gridCol w:w="1559"/>
      </w:tblGrid>
      <w:tr w:rsidR="00CD3D51" w:rsidRPr="00CD3D51" w:rsidTr="00CD3D51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D3D51">
              <w:rPr>
                <w:rFonts w:ascii="Courier New" w:eastAsia="Times New Roman" w:hAnsi="Courier New" w:cs="Courier New"/>
              </w:rPr>
              <w:t>01.01.2023 г.</w:t>
            </w:r>
          </w:p>
        </w:tc>
      </w:tr>
      <w:tr w:rsidR="00CD3D51" w:rsidRPr="00CD3D51" w:rsidTr="00CD3D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Количество спортивных площ</w:t>
            </w:r>
            <w:r w:rsidRPr="00CD3D51">
              <w:rPr>
                <w:rFonts w:ascii="Courier New" w:hAnsi="Courier New" w:cs="Courier New"/>
              </w:rPr>
              <w:t>а</w:t>
            </w:r>
            <w:r w:rsidRPr="00CD3D51">
              <w:rPr>
                <w:rFonts w:ascii="Courier New" w:hAnsi="Courier New" w:cs="Courier New"/>
              </w:rPr>
              <w:t>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</w:tr>
      <w:tr w:rsidR="00CD3D51" w:rsidRPr="00CD3D51" w:rsidTr="00CD3D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Количество человек, приня</w:t>
            </w:r>
            <w:r w:rsidRPr="00CD3D51">
              <w:rPr>
                <w:rFonts w:ascii="Courier New" w:hAnsi="Courier New" w:cs="Courier New"/>
              </w:rPr>
              <w:t>в</w:t>
            </w:r>
            <w:r w:rsidRPr="00CD3D51">
              <w:rPr>
                <w:rFonts w:ascii="Courier New" w:hAnsi="Courier New" w:cs="Courier New"/>
              </w:rPr>
              <w:t>ших участие в спортивных м</w:t>
            </w:r>
            <w:r w:rsidRPr="00CD3D51">
              <w:rPr>
                <w:rFonts w:ascii="Courier New" w:hAnsi="Courier New" w:cs="Courier New"/>
              </w:rPr>
              <w:t>е</w:t>
            </w:r>
            <w:r w:rsidRPr="00CD3D51">
              <w:rPr>
                <w:rFonts w:ascii="Courier New" w:hAnsi="Courier New" w:cs="Courier New"/>
              </w:rPr>
              <w:t xml:space="preserve">роприятиях,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чел</w:t>
            </w:r>
            <w:r w:rsidRPr="00CD3D51">
              <w:rPr>
                <w:rFonts w:ascii="Courier New" w:hAnsi="Courier New" w:cs="Courier New"/>
              </w:rPr>
              <w:t>о</w:t>
            </w:r>
            <w:r w:rsidRPr="00CD3D51">
              <w:rPr>
                <w:rFonts w:ascii="Courier New" w:hAnsi="Courier New" w:cs="Courier New"/>
              </w:rPr>
              <w:t>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</w:t>
            </w:r>
          </w:p>
        </w:tc>
      </w:tr>
    </w:tbl>
    <w:p w:rsidR="00CD3D51" w:rsidRPr="005D7128" w:rsidRDefault="00CD3D51" w:rsidP="00CD3D51">
      <w:pPr>
        <w:tabs>
          <w:tab w:val="left" w:pos="2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51" w:rsidRPr="00CD3D51" w:rsidRDefault="00CD3D51" w:rsidP="00CD3D51">
      <w:pPr>
        <w:tabs>
          <w:tab w:val="left" w:pos="2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.6.Трудовые ресурсы, занятость населения</w:t>
      </w:r>
    </w:p>
    <w:p w:rsidR="00CD3D51" w:rsidRPr="00CD3D51" w:rsidRDefault="00CD3D51" w:rsidP="00CD3D51">
      <w:pPr>
        <w:tabs>
          <w:tab w:val="left" w:pos="2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D51" w:rsidRPr="00CD3D51" w:rsidRDefault="00CD3D51" w:rsidP="00CD3D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муниципальном образовании проживает 409 человека. Трудоспособное население 218 человека, из них работающих на территории поселения 68 чел., Высокий уровень не работающих объясняется отсутствием рабочих мест на те</w:t>
      </w:r>
      <w:r w:rsidRPr="00CD3D51">
        <w:rPr>
          <w:rFonts w:ascii="Arial" w:hAnsi="Arial" w:cs="Arial"/>
          <w:sz w:val="24"/>
          <w:szCs w:val="24"/>
        </w:rPr>
        <w:t>р</w:t>
      </w:r>
      <w:r w:rsidRPr="00CD3D51">
        <w:rPr>
          <w:rFonts w:ascii="Arial" w:hAnsi="Arial" w:cs="Arial"/>
          <w:sz w:val="24"/>
          <w:szCs w:val="24"/>
        </w:rPr>
        <w:t>ритории МО.   В связи с отдаленностью от районного центра, при необходимости отмечаться в центре занятости 2 раза в месяц, на территории Нижнезаимского муниципального образования отсутствуют зарегистрированные безработные.</w:t>
      </w:r>
    </w:p>
    <w:p w:rsidR="00CD3D51" w:rsidRPr="00CD3D51" w:rsidRDefault="00CD3D51" w:rsidP="00CD3D51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 территории муниципального образования проживает 101 пенсионер, 24 инвалида, 2 тружеников тыла, 17 ветеранов труда,</w:t>
      </w:r>
      <w:r w:rsidRPr="00CD3D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3D51">
        <w:rPr>
          <w:rFonts w:ascii="Arial" w:hAnsi="Arial" w:cs="Arial"/>
          <w:sz w:val="24"/>
          <w:szCs w:val="24"/>
        </w:rPr>
        <w:t>19 детей войны,</w:t>
      </w:r>
      <w:r w:rsidRPr="00CD3D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3D51">
        <w:rPr>
          <w:rFonts w:ascii="Arial" w:hAnsi="Arial" w:cs="Arial"/>
          <w:sz w:val="24"/>
          <w:szCs w:val="24"/>
        </w:rPr>
        <w:t>многодетных семей – 6.</w:t>
      </w:r>
      <w:r w:rsidRPr="00CD3D51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Рынок труда</w:t>
      </w:r>
    </w:p>
    <w:p w:rsidR="00CD3D51" w:rsidRPr="005D7128" w:rsidRDefault="00CD3D51" w:rsidP="00CD3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7"/>
        <w:gridCol w:w="3900"/>
        <w:gridCol w:w="1798"/>
        <w:gridCol w:w="1525"/>
        <w:gridCol w:w="1355"/>
      </w:tblGrid>
      <w:tr w:rsidR="00CD3D51" w:rsidRPr="00CD3D51" w:rsidTr="00CD3D51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Количество человек</w:t>
            </w:r>
          </w:p>
        </w:tc>
      </w:tr>
      <w:tr w:rsidR="00CD3D51" w:rsidRPr="00CD3D51" w:rsidTr="00CD3D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2022 год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33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Здравоохранение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Почта, связь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 xml:space="preserve">Торговля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Специалисты по социальной работе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Ухаживают за престарелыми людьми по линии Пенсионного Фонда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2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Состояли на учёте в ЦЗН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Иная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8</w:t>
            </w:r>
          </w:p>
        </w:tc>
      </w:tr>
      <w:tr w:rsidR="00CD3D51" w:rsidRPr="00CD3D51" w:rsidTr="00CD3D5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51" w:rsidRPr="00CD3D51" w:rsidRDefault="00CD3D51" w:rsidP="00CD3D51">
            <w:pPr>
              <w:spacing w:after="0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 xml:space="preserve">Не заняты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51" w:rsidRPr="00CD3D51" w:rsidRDefault="00CD3D51" w:rsidP="00CD3D51">
            <w:pPr>
              <w:spacing w:after="0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 w:rsidRPr="00CD3D51">
              <w:rPr>
                <w:rFonts w:ascii="Courier New" w:hAnsi="Courier New" w:cs="Courier New"/>
              </w:rPr>
              <w:t>90</w:t>
            </w:r>
          </w:p>
        </w:tc>
      </w:tr>
    </w:tbl>
    <w:p w:rsidR="00CD3D51" w:rsidRPr="005D7128" w:rsidRDefault="00CD3D51" w:rsidP="00CD3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2.7.Уровень и качество жизни населения</w:t>
      </w:r>
    </w:p>
    <w:p w:rsidR="00CD3D51" w:rsidRPr="00CD3D51" w:rsidRDefault="00CD3D51" w:rsidP="00CD3D51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D51" w:rsidRPr="00CD3D51" w:rsidRDefault="00CD3D51" w:rsidP="00CD3D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Уровень доходов населения в поселении является низким.</w:t>
      </w:r>
    </w:p>
    <w:p w:rsidR="00CD3D51" w:rsidRPr="00CD3D51" w:rsidRDefault="00CD3D51" w:rsidP="00CD3D51">
      <w:pPr>
        <w:pStyle w:val="Report"/>
        <w:spacing w:line="240" w:lineRule="auto"/>
        <w:ind w:firstLine="708"/>
        <w:rPr>
          <w:rFonts w:ascii="Arial" w:hAnsi="Arial" w:cs="Arial"/>
          <w:szCs w:val="24"/>
        </w:rPr>
      </w:pPr>
      <w:r w:rsidRPr="00CD3D51">
        <w:rPr>
          <w:rFonts w:ascii="Arial" w:hAnsi="Arial" w:cs="Arial"/>
          <w:szCs w:val="24"/>
        </w:rPr>
        <w:lastRenderedPageBreak/>
        <w:t>Темпы роста заработной платы и пенсий в поселении отстают от темпа ро</w:t>
      </w:r>
      <w:r w:rsidRPr="00CD3D51">
        <w:rPr>
          <w:rFonts w:ascii="Arial" w:hAnsi="Arial" w:cs="Arial"/>
          <w:szCs w:val="24"/>
        </w:rPr>
        <w:t>с</w:t>
      </w:r>
      <w:r w:rsidRPr="00CD3D51">
        <w:rPr>
          <w:rFonts w:ascii="Arial" w:hAnsi="Arial" w:cs="Arial"/>
          <w:szCs w:val="24"/>
        </w:rPr>
        <w:t>та цен на потребительские товары и услуги. Сам размер заработной платы в сравнении с величиной прожиточного минимума низок, практически позволяя обеспечивать жизнь только самого работника. Размер же выплачиваемой пенсии не обеспечивает в полной мере жизнеспособности самого её получателя.</w:t>
      </w:r>
    </w:p>
    <w:p w:rsidR="00CD3D51" w:rsidRPr="00CD3D51" w:rsidRDefault="00CD3D51" w:rsidP="00CD3D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Экологическая обстановка в поселении достаточно благоприятна: в поселении нет крупных промышленных предприятий. Требуется совершенствование работы по организации мест утилизации твёрдых бытовых отходов.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Основные показатели социально-экономического развития Нижнезаимского муниципального образования</w:t>
      </w:r>
    </w:p>
    <w:p w:rsidR="00CD3D51" w:rsidRPr="00835FDA" w:rsidRDefault="00CD3D51" w:rsidP="00CD3D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45"/>
        <w:gridCol w:w="1059"/>
        <w:gridCol w:w="960"/>
        <w:gridCol w:w="1061"/>
        <w:gridCol w:w="1109"/>
        <w:gridCol w:w="1109"/>
        <w:gridCol w:w="1109"/>
      </w:tblGrid>
      <w:tr w:rsidR="00CD3D51" w:rsidRPr="00CD3D51" w:rsidTr="00CD3D51">
        <w:trPr>
          <w:trHeight w:val="552"/>
        </w:trPr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Наименование п</w:t>
            </w:r>
            <w:r w:rsidRPr="00CD3D51">
              <w:rPr>
                <w:rFonts w:ascii="Courier New" w:hAnsi="Courier New" w:cs="Courier New"/>
                <w:bCs/>
              </w:rPr>
              <w:t>о</w:t>
            </w:r>
            <w:r w:rsidRPr="00CD3D51">
              <w:rPr>
                <w:rFonts w:ascii="Courier New" w:hAnsi="Courier New" w:cs="Courier New"/>
                <w:bCs/>
              </w:rPr>
              <w:t>казателя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Ед.изм</w:t>
            </w:r>
          </w:p>
        </w:tc>
        <w:tc>
          <w:tcPr>
            <w:tcW w:w="105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Факт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2020 г.</w:t>
            </w:r>
          </w:p>
        </w:tc>
        <w:tc>
          <w:tcPr>
            <w:tcW w:w="96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Факт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2021 г.</w:t>
            </w:r>
          </w:p>
        </w:tc>
        <w:tc>
          <w:tcPr>
            <w:tcW w:w="1061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Оценка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2022 г.</w:t>
            </w:r>
          </w:p>
        </w:tc>
        <w:tc>
          <w:tcPr>
            <w:tcW w:w="110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Пр</w:t>
            </w:r>
            <w:r w:rsidRPr="00CD3D51">
              <w:rPr>
                <w:rFonts w:ascii="Courier New" w:hAnsi="Courier New" w:cs="Courier New"/>
                <w:bCs/>
              </w:rPr>
              <w:t>о</w:t>
            </w:r>
            <w:r w:rsidRPr="00CD3D51">
              <w:rPr>
                <w:rFonts w:ascii="Courier New" w:hAnsi="Courier New" w:cs="Courier New"/>
                <w:bCs/>
              </w:rPr>
              <w:t>гноз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2023 г.</w:t>
            </w:r>
          </w:p>
        </w:tc>
        <w:tc>
          <w:tcPr>
            <w:tcW w:w="110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Пр</w:t>
            </w:r>
            <w:r w:rsidRPr="00CD3D51">
              <w:rPr>
                <w:rFonts w:ascii="Courier New" w:hAnsi="Courier New" w:cs="Courier New"/>
                <w:bCs/>
              </w:rPr>
              <w:t>о</w:t>
            </w:r>
            <w:r w:rsidRPr="00CD3D51">
              <w:rPr>
                <w:rFonts w:ascii="Courier New" w:hAnsi="Courier New" w:cs="Courier New"/>
                <w:bCs/>
              </w:rPr>
              <w:t>гноз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2024 г.</w:t>
            </w:r>
          </w:p>
        </w:tc>
        <w:tc>
          <w:tcPr>
            <w:tcW w:w="110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Пр</w:t>
            </w:r>
            <w:r w:rsidRPr="00CD3D51">
              <w:rPr>
                <w:rFonts w:ascii="Courier New" w:hAnsi="Courier New" w:cs="Courier New"/>
                <w:bCs/>
              </w:rPr>
              <w:t>о</w:t>
            </w:r>
            <w:r w:rsidRPr="00CD3D51">
              <w:rPr>
                <w:rFonts w:ascii="Courier New" w:hAnsi="Courier New" w:cs="Courier New"/>
                <w:bCs/>
              </w:rPr>
              <w:t>гноз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2025г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Численность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постоянного нас</w:t>
            </w:r>
            <w:r w:rsidRPr="00CD3D51">
              <w:rPr>
                <w:rFonts w:ascii="Courier New" w:hAnsi="Courier New" w:cs="Courier New"/>
              </w:rPr>
              <w:t>е</w:t>
            </w:r>
            <w:r w:rsidRPr="00CD3D51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365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360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353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340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335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330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Среднесписочная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численность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 xml:space="preserve">работников 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68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Среднемесячная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начисленная за</w:t>
            </w:r>
            <w:r w:rsidRPr="00CD3D51">
              <w:rPr>
                <w:rFonts w:ascii="Courier New" w:hAnsi="Courier New" w:cs="Courier New"/>
              </w:rPr>
              <w:t>р</w:t>
            </w:r>
            <w:r w:rsidRPr="00CD3D51">
              <w:rPr>
                <w:rFonts w:ascii="Courier New" w:hAnsi="Courier New" w:cs="Courier New"/>
              </w:rPr>
              <w:t>плата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35035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37908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37956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37956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37956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37956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Уровень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регистрируемой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безработицы (к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трудоспособному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населению)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8,6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Объем отгруженных товаров, выпо</w:t>
            </w:r>
            <w:r w:rsidRPr="00CD3D51">
              <w:rPr>
                <w:rFonts w:ascii="Courier New" w:hAnsi="Courier New" w:cs="Courier New"/>
              </w:rPr>
              <w:t>л</w:t>
            </w:r>
            <w:r w:rsidRPr="00CD3D51">
              <w:rPr>
                <w:rFonts w:ascii="Courier New" w:hAnsi="Courier New" w:cs="Courier New"/>
              </w:rPr>
              <w:t>ненных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</w:rPr>
              <w:t>работ, услуг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Млн.руб.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Выручка от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реализации пр</w:t>
            </w:r>
            <w:r w:rsidRPr="00CD3D51">
              <w:rPr>
                <w:rFonts w:ascii="Courier New" w:hAnsi="Courier New" w:cs="Courier New"/>
              </w:rPr>
              <w:t>о</w:t>
            </w:r>
            <w:r w:rsidRPr="00CD3D51">
              <w:rPr>
                <w:rFonts w:ascii="Courier New" w:hAnsi="Courier New" w:cs="Courier New"/>
              </w:rPr>
              <w:t>дукции,работ, у</w:t>
            </w:r>
            <w:r w:rsidRPr="00CD3D51">
              <w:rPr>
                <w:rFonts w:ascii="Courier New" w:hAnsi="Courier New" w:cs="Courier New"/>
              </w:rPr>
              <w:t>с</w:t>
            </w:r>
            <w:r w:rsidRPr="00CD3D51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Млн.руб.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CD3D51" w:rsidRPr="00CD3D51" w:rsidTr="00CD3D51">
        <w:tc>
          <w:tcPr>
            <w:tcW w:w="2518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Доходный потенц</w:t>
            </w:r>
            <w:r w:rsidRPr="00CD3D51">
              <w:rPr>
                <w:rFonts w:ascii="Courier New" w:hAnsi="Courier New" w:cs="Courier New"/>
              </w:rPr>
              <w:t>и</w:t>
            </w:r>
            <w:r w:rsidRPr="00CD3D51">
              <w:rPr>
                <w:rFonts w:ascii="Courier New" w:hAnsi="Courier New" w:cs="Courier New"/>
              </w:rPr>
              <w:t>ал</w:t>
            </w:r>
          </w:p>
        </w:tc>
        <w:tc>
          <w:tcPr>
            <w:tcW w:w="645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Млн.руб.</w:t>
            </w:r>
          </w:p>
        </w:tc>
        <w:tc>
          <w:tcPr>
            <w:tcW w:w="105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0,290</w:t>
            </w:r>
          </w:p>
        </w:tc>
        <w:tc>
          <w:tcPr>
            <w:tcW w:w="960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0,373</w:t>
            </w:r>
          </w:p>
        </w:tc>
        <w:tc>
          <w:tcPr>
            <w:tcW w:w="1061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0,376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0,376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0,376</w:t>
            </w:r>
          </w:p>
        </w:tc>
        <w:tc>
          <w:tcPr>
            <w:tcW w:w="1109" w:type="dxa"/>
            <w:vAlign w:val="center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0,376</w:t>
            </w:r>
          </w:p>
        </w:tc>
      </w:tr>
    </w:tbl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2.8.Оценка финансового состояния</w:t>
      </w:r>
    </w:p>
    <w:p w:rsidR="00CD3D51" w:rsidRPr="00CD3D51" w:rsidRDefault="00CD3D51" w:rsidP="00CD3D51">
      <w:pPr>
        <w:spacing w:after="0" w:line="240" w:lineRule="auto"/>
        <w:ind w:firstLine="993"/>
        <w:contextualSpacing/>
        <w:jc w:val="center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Основным источником собственных доходов бюджета является налог на доходы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физических лиц, налог на имущество физических лиц, земельный налог, аренда имущества, аренда земли, поступления от продажи права на землю, неналоговые поступления.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lastRenderedPageBreak/>
        <w:t>Бюджет Нижнезаимского муниципального образования является дотацио</w:t>
      </w:r>
      <w:r w:rsidRPr="00CD3D51">
        <w:rPr>
          <w:rFonts w:ascii="Arial" w:hAnsi="Arial" w:cs="Arial"/>
          <w:sz w:val="24"/>
          <w:szCs w:val="24"/>
        </w:rPr>
        <w:t>н</w:t>
      </w:r>
      <w:r w:rsidRPr="00CD3D51">
        <w:rPr>
          <w:rFonts w:ascii="Arial" w:hAnsi="Arial" w:cs="Arial"/>
          <w:sz w:val="24"/>
          <w:szCs w:val="24"/>
        </w:rPr>
        <w:t xml:space="preserve">ным. Финансовая помощь поступает из областного и районного бюджетов.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D3D51">
        <w:rPr>
          <w:rFonts w:ascii="Arial" w:hAnsi="Arial" w:cs="Arial"/>
          <w:b/>
          <w:bCs/>
          <w:iCs/>
          <w:sz w:val="24"/>
          <w:szCs w:val="24"/>
        </w:rPr>
        <w:t>Формирование доходной части местного бюджета в 2020-2022 гг.</w:t>
      </w:r>
    </w:p>
    <w:p w:rsidR="00CD3D51" w:rsidRPr="00217DF9" w:rsidRDefault="00CD3D51" w:rsidP="00CD3D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726"/>
        <w:gridCol w:w="2381"/>
        <w:gridCol w:w="2043"/>
        <w:gridCol w:w="1669"/>
      </w:tblGrid>
      <w:tr w:rsidR="00CD3D51" w:rsidRPr="00CD3D51" w:rsidTr="00CD3D51">
        <w:tc>
          <w:tcPr>
            <w:tcW w:w="18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3D5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8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3D51">
              <w:rPr>
                <w:rFonts w:ascii="Courier New" w:hAnsi="Courier New" w:cs="Courier New"/>
              </w:rPr>
              <w:t>Ед. измер</w:t>
            </w:r>
            <w:r w:rsidRPr="00CD3D51">
              <w:rPr>
                <w:rFonts w:ascii="Courier New" w:hAnsi="Courier New" w:cs="Courier New"/>
              </w:rPr>
              <w:t>е</w:t>
            </w:r>
            <w:r w:rsidRPr="00CD3D51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50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Собственные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доходы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  <w:tc>
          <w:tcPr>
            <w:tcW w:w="2062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Безвозмездные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поступления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  <w:tc>
          <w:tcPr>
            <w:tcW w:w="1374" w:type="dxa"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3D51">
              <w:rPr>
                <w:rFonts w:ascii="Courier New" w:hAnsi="Courier New" w:cs="Courier New"/>
                <w:b/>
                <w:bCs/>
                <w:i/>
                <w:iCs/>
              </w:rPr>
              <w:t>Итого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CD3D51" w:rsidRPr="00CD3D51" w:rsidTr="00CD3D51">
        <w:tc>
          <w:tcPr>
            <w:tcW w:w="18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2020 год отчет</w:t>
            </w:r>
          </w:p>
        </w:tc>
        <w:tc>
          <w:tcPr>
            <w:tcW w:w="1780" w:type="dxa"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тыс.руб</w:t>
            </w:r>
          </w:p>
        </w:tc>
        <w:tc>
          <w:tcPr>
            <w:tcW w:w="250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1000 072,30</w:t>
            </w:r>
          </w:p>
        </w:tc>
        <w:tc>
          <w:tcPr>
            <w:tcW w:w="2062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5632000,10</w:t>
            </w:r>
          </w:p>
        </w:tc>
        <w:tc>
          <w:tcPr>
            <w:tcW w:w="137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6000 705,0</w:t>
            </w:r>
          </w:p>
        </w:tc>
      </w:tr>
      <w:tr w:rsidR="00CD3D51" w:rsidRPr="00CD3D51" w:rsidTr="00CD3D51">
        <w:tc>
          <w:tcPr>
            <w:tcW w:w="18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2021год о</w:t>
            </w:r>
            <w:r w:rsidRPr="00CD3D51">
              <w:rPr>
                <w:rFonts w:ascii="Courier New" w:hAnsi="Courier New" w:cs="Courier New"/>
                <w:bCs/>
                <w:iCs/>
              </w:rPr>
              <w:t>т</w:t>
            </w:r>
            <w:r w:rsidRPr="00CD3D51">
              <w:rPr>
                <w:rFonts w:ascii="Courier New" w:hAnsi="Courier New" w:cs="Courier New"/>
                <w:bCs/>
                <w:iCs/>
              </w:rPr>
              <w:t>чет</w:t>
            </w:r>
          </w:p>
        </w:tc>
        <w:tc>
          <w:tcPr>
            <w:tcW w:w="1780" w:type="dxa"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тыс.руб</w:t>
            </w:r>
          </w:p>
        </w:tc>
        <w:tc>
          <w:tcPr>
            <w:tcW w:w="250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1172743,72</w:t>
            </w:r>
          </w:p>
        </w:tc>
        <w:tc>
          <w:tcPr>
            <w:tcW w:w="2062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7132408,99</w:t>
            </w:r>
          </w:p>
        </w:tc>
        <w:tc>
          <w:tcPr>
            <w:tcW w:w="137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8329700,0</w:t>
            </w:r>
          </w:p>
        </w:tc>
      </w:tr>
      <w:tr w:rsidR="00CD3D51" w:rsidRPr="00CD3D51" w:rsidTr="00CD3D51">
        <w:tc>
          <w:tcPr>
            <w:tcW w:w="18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2022год о</w:t>
            </w:r>
            <w:r w:rsidRPr="00CD3D51">
              <w:rPr>
                <w:rFonts w:ascii="Courier New" w:hAnsi="Courier New" w:cs="Courier New"/>
                <w:bCs/>
                <w:iCs/>
              </w:rPr>
              <w:t>т</w:t>
            </w:r>
            <w:r w:rsidRPr="00CD3D51">
              <w:rPr>
                <w:rFonts w:ascii="Courier New" w:hAnsi="Courier New" w:cs="Courier New"/>
                <w:bCs/>
                <w:iCs/>
              </w:rPr>
              <w:t>чет</w:t>
            </w:r>
          </w:p>
        </w:tc>
        <w:tc>
          <w:tcPr>
            <w:tcW w:w="1780" w:type="dxa"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тыс.руб</w:t>
            </w:r>
          </w:p>
        </w:tc>
        <w:tc>
          <w:tcPr>
            <w:tcW w:w="250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958204,62</w:t>
            </w:r>
          </w:p>
        </w:tc>
        <w:tc>
          <w:tcPr>
            <w:tcW w:w="2062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8949021,62</w:t>
            </w:r>
          </w:p>
        </w:tc>
        <w:tc>
          <w:tcPr>
            <w:tcW w:w="137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9907226,24</w:t>
            </w:r>
          </w:p>
        </w:tc>
      </w:tr>
      <w:tr w:rsidR="00CD3D51" w:rsidRPr="00CD3D51" w:rsidTr="00CD3D51">
        <w:tc>
          <w:tcPr>
            <w:tcW w:w="185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80" w:type="dxa"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500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3131020,64</w:t>
            </w:r>
          </w:p>
        </w:tc>
        <w:tc>
          <w:tcPr>
            <w:tcW w:w="2062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21713430,71</w:t>
            </w:r>
          </w:p>
        </w:tc>
        <w:tc>
          <w:tcPr>
            <w:tcW w:w="137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CD3D51">
              <w:rPr>
                <w:rFonts w:ascii="Courier New" w:hAnsi="Courier New" w:cs="Courier New"/>
                <w:bCs/>
                <w:iCs/>
              </w:rPr>
              <w:t>24237631,24</w:t>
            </w:r>
          </w:p>
        </w:tc>
      </w:tr>
    </w:tbl>
    <w:p w:rsidR="00CD3D51" w:rsidRPr="00CD3D51" w:rsidRDefault="00CD3D51" w:rsidP="00CD3D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D3D51">
        <w:rPr>
          <w:rFonts w:ascii="Arial" w:hAnsi="Arial" w:cs="Arial"/>
          <w:b/>
          <w:bCs/>
          <w:sz w:val="24"/>
          <w:szCs w:val="24"/>
        </w:rPr>
        <w:t>Расходы бюджета Нижнезаимского муниципального образования.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>В Бюджетном послании 2022 года в качестве главной названа задача: обе</w:t>
      </w:r>
      <w:r w:rsidRPr="00CD3D51">
        <w:rPr>
          <w:rFonts w:ascii="Arial" w:hAnsi="Arial" w:cs="Arial"/>
          <w:color w:val="000000"/>
          <w:sz w:val="24"/>
          <w:szCs w:val="24"/>
        </w:rPr>
        <w:t>с</w:t>
      </w:r>
      <w:r w:rsidRPr="00CD3D51">
        <w:rPr>
          <w:rFonts w:ascii="Arial" w:hAnsi="Arial" w:cs="Arial"/>
          <w:color w:val="000000"/>
          <w:sz w:val="24"/>
          <w:szCs w:val="24"/>
        </w:rPr>
        <w:t>печить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>макроэкономическую и финансовую стабильность, для чего необходимо сокр</w:t>
      </w:r>
      <w:r w:rsidRPr="00CD3D51">
        <w:rPr>
          <w:rFonts w:ascii="Arial" w:hAnsi="Arial" w:cs="Arial"/>
          <w:color w:val="000000"/>
          <w:sz w:val="24"/>
          <w:szCs w:val="24"/>
        </w:rPr>
        <w:t>а</w:t>
      </w:r>
      <w:r w:rsidRPr="00CD3D51">
        <w:rPr>
          <w:rFonts w:ascii="Arial" w:hAnsi="Arial" w:cs="Arial"/>
          <w:color w:val="000000"/>
          <w:sz w:val="24"/>
          <w:szCs w:val="24"/>
        </w:rPr>
        <w:t>щать бюджетный дефицит, ограничивая муниципальные расходы. Существуют объективные предпосылки увеличения расходов местных бюджетов, которые св</w:t>
      </w:r>
      <w:r w:rsidRPr="00CD3D51">
        <w:rPr>
          <w:rFonts w:ascii="Arial" w:hAnsi="Arial" w:cs="Arial"/>
          <w:color w:val="000000"/>
          <w:sz w:val="24"/>
          <w:szCs w:val="24"/>
        </w:rPr>
        <w:t>я</w:t>
      </w:r>
      <w:r w:rsidRPr="00CD3D51">
        <w:rPr>
          <w:rFonts w:ascii="Arial" w:hAnsi="Arial" w:cs="Arial"/>
          <w:color w:val="000000"/>
          <w:sz w:val="24"/>
          <w:szCs w:val="24"/>
        </w:rPr>
        <w:t>заны с удорожанием материалов, необходимостью финансирования обяз</w:t>
      </w:r>
      <w:r w:rsidRPr="00CD3D51">
        <w:rPr>
          <w:rFonts w:ascii="Arial" w:hAnsi="Arial" w:cs="Arial"/>
          <w:color w:val="000000"/>
          <w:sz w:val="24"/>
          <w:szCs w:val="24"/>
        </w:rPr>
        <w:t>а</w:t>
      </w:r>
      <w:r w:rsidRPr="00CD3D51">
        <w:rPr>
          <w:rFonts w:ascii="Arial" w:hAnsi="Arial" w:cs="Arial"/>
          <w:color w:val="000000"/>
          <w:sz w:val="24"/>
          <w:szCs w:val="24"/>
        </w:rPr>
        <w:t>тельств, связанных с увеличением заработной платы, укреплением материально-технической базы муниципальных учреждений. Стратегия расходов местного бюджета увязана с организацией и исполнением вопросов местного значения, о</w:t>
      </w:r>
      <w:r w:rsidRPr="00CD3D51">
        <w:rPr>
          <w:rFonts w:ascii="Arial" w:hAnsi="Arial" w:cs="Arial"/>
          <w:color w:val="000000"/>
          <w:sz w:val="24"/>
          <w:szCs w:val="24"/>
        </w:rPr>
        <w:t>п</w:t>
      </w:r>
      <w:r w:rsidRPr="00CD3D51">
        <w:rPr>
          <w:rFonts w:ascii="Arial" w:hAnsi="Arial" w:cs="Arial"/>
          <w:color w:val="000000"/>
          <w:sz w:val="24"/>
          <w:szCs w:val="24"/>
        </w:rPr>
        <w:t>ределённых муниципальному образованию в соответствии с Федеральным зак</w:t>
      </w:r>
      <w:r w:rsidRPr="00CD3D51">
        <w:rPr>
          <w:rFonts w:ascii="Arial" w:hAnsi="Arial" w:cs="Arial"/>
          <w:color w:val="000000"/>
          <w:sz w:val="24"/>
          <w:szCs w:val="24"/>
        </w:rPr>
        <w:t>о</w:t>
      </w:r>
      <w:r w:rsidRPr="00CD3D51">
        <w:rPr>
          <w:rFonts w:ascii="Arial" w:hAnsi="Arial" w:cs="Arial"/>
          <w:color w:val="000000"/>
          <w:sz w:val="24"/>
          <w:szCs w:val="24"/>
        </w:rPr>
        <w:t>ном «Об общих принципах организации местного самоуправления в Российской Федерации» от 6 октября 2003 года №131-ФЗ, а также государственных полном</w:t>
      </w:r>
      <w:r w:rsidRPr="00CD3D51">
        <w:rPr>
          <w:rFonts w:ascii="Arial" w:hAnsi="Arial" w:cs="Arial"/>
          <w:color w:val="000000"/>
          <w:sz w:val="24"/>
          <w:szCs w:val="24"/>
        </w:rPr>
        <w:t>о</w:t>
      </w:r>
      <w:r w:rsidRPr="00CD3D51">
        <w:rPr>
          <w:rFonts w:ascii="Arial" w:hAnsi="Arial" w:cs="Arial"/>
          <w:color w:val="000000"/>
          <w:sz w:val="24"/>
          <w:szCs w:val="24"/>
        </w:rPr>
        <w:t>чий, делегированных к исполнению органам местного самоуправления городского поселения.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>Бюджет Черчетского сельского поселения имеет социальную направленность. Анализ динамики расходов за рассматриваемый период показывает, что на ра</w:t>
      </w:r>
      <w:r w:rsidRPr="00CD3D51">
        <w:rPr>
          <w:rFonts w:ascii="Arial" w:hAnsi="Arial" w:cs="Arial"/>
          <w:color w:val="000000"/>
          <w:sz w:val="24"/>
          <w:szCs w:val="24"/>
        </w:rPr>
        <w:t>с</w:t>
      </w:r>
      <w:r w:rsidRPr="00CD3D51">
        <w:rPr>
          <w:rFonts w:ascii="Arial" w:hAnsi="Arial" w:cs="Arial"/>
          <w:color w:val="000000"/>
          <w:sz w:val="24"/>
          <w:szCs w:val="24"/>
        </w:rPr>
        <w:t>ходы в области культуры, ЖКХ, общегосударственные вопросы приходится до п</w:t>
      </w:r>
      <w:r w:rsidRPr="00CD3D51">
        <w:rPr>
          <w:rFonts w:ascii="Arial" w:hAnsi="Arial" w:cs="Arial"/>
          <w:color w:val="000000"/>
          <w:sz w:val="24"/>
          <w:szCs w:val="24"/>
        </w:rPr>
        <w:t>о</w:t>
      </w:r>
      <w:r w:rsidRPr="00CD3D51">
        <w:rPr>
          <w:rFonts w:ascii="Arial" w:hAnsi="Arial" w:cs="Arial"/>
          <w:color w:val="000000"/>
          <w:sz w:val="24"/>
          <w:szCs w:val="24"/>
        </w:rPr>
        <w:t>ловины расходов местного бюджета.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3D51">
        <w:rPr>
          <w:rFonts w:ascii="Arial" w:hAnsi="Arial" w:cs="Arial"/>
          <w:b/>
          <w:bCs/>
          <w:color w:val="000000"/>
          <w:sz w:val="24"/>
          <w:szCs w:val="24"/>
        </w:rPr>
        <w:t>Расходы бюджета Нижнезаимского муниципального образования</w:t>
      </w:r>
    </w:p>
    <w:p w:rsidR="00CD3D51" w:rsidRPr="00217DF9" w:rsidRDefault="00CD3D51" w:rsidP="00CD3D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1537"/>
        <w:gridCol w:w="1570"/>
        <w:gridCol w:w="1868"/>
        <w:gridCol w:w="1515"/>
      </w:tblGrid>
      <w:tr w:rsidR="00CD3D51" w:rsidRPr="00CD3D51" w:rsidTr="00CD3D51">
        <w:trPr>
          <w:trHeight w:val="263"/>
        </w:trPr>
        <w:tc>
          <w:tcPr>
            <w:tcW w:w="2936" w:type="dxa"/>
            <w:vMerge w:val="restart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Наименование расх</w:t>
            </w:r>
            <w:r w:rsidRPr="00CD3D51">
              <w:rPr>
                <w:rFonts w:ascii="Courier New" w:hAnsi="Courier New" w:cs="Courier New"/>
              </w:rPr>
              <w:t>о</w:t>
            </w:r>
            <w:r w:rsidRPr="00CD3D51">
              <w:rPr>
                <w:rFonts w:ascii="Courier New" w:hAnsi="Courier New" w:cs="Courier New"/>
              </w:rPr>
              <w:t>дов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2023 год план</w:t>
            </w:r>
          </w:p>
        </w:tc>
      </w:tr>
      <w:tr w:rsidR="00CD3D51" w:rsidRPr="00CD3D51" w:rsidTr="00CD3D51">
        <w:trPr>
          <w:trHeight w:val="278"/>
        </w:trPr>
        <w:tc>
          <w:tcPr>
            <w:tcW w:w="2936" w:type="dxa"/>
            <w:vMerge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тыс.руб</w:t>
            </w:r>
          </w:p>
        </w:tc>
      </w:tr>
      <w:tr w:rsidR="00CD3D51" w:rsidRPr="00CD3D51" w:rsidTr="00CD3D51">
        <w:trPr>
          <w:trHeight w:val="263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3015402,99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3 104 479,65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4395048,75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3 567 600,63</w:t>
            </w:r>
          </w:p>
        </w:tc>
      </w:tr>
      <w:tr w:rsidR="00CD3D51" w:rsidRPr="00CD3D51" w:rsidTr="00CD3D51">
        <w:trPr>
          <w:trHeight w:val="263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134100,0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137300,00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151600,00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173 700,00</w:t>
            </w:r>
          </w:p>
        </w:tc>
      </w:tr>
      <w:tr w:rsidR="00CD3D51" w:rsidRPr="00CD3D51" w:rsidTr="00CD3D51">
        <w:trPr>
          <w:trHeight w:val="263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Национальная экон</w:t>
            </w:r>
            <w:r w:rsidRPr="00CD3D51">
              <w:rPr>
                <w:rFonts w:ascii="Courier New" w:hAnsi="Courier New" w:cs="Courier New"/>
              </w:rPr>
              <w:t>о</w:t>
            </w:r>
            <w:r w:rsidRPr="00CD3D51">
              <w:rPr>
                <w:rFonts w:ascii="Courier New" w:hAnsi="Courier New" w:cs="Courier New"/>
              </w:rPr>
              <w:t>мика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603655,20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762779,81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542087,00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968 600,00</w:t>
            </w:r>
          </w:p>
        </w:tc>
      </w:tr>
      <w:tr w:rsidR="00CD3D51" w:rsidRPr="00CD3D51" w:rsidTr="00CD3D51">
        <w:trPr>
          <w:trHeight w:val="278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Жилищно – коммунал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lastRenderedPageBreak/>
              <w:t>ное хозяйство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lastRenderedPageBreak/>
              <w:t>45011,66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116 043,00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36586,00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 xml:space="preserve">673 </w:t>
            </w:r>
            <w:r w:rsidRPr="00CD3D51">
              <w:rPr>
                <w:rFonts w:ascii="Courier New" w:hAnsi="Courier New" w:cs="Courier New"/>
                <w:bCs/>
                <w:color w:val="000000"/>
              </w:rPr>
              <w:lastRenderedPageBreak/>
              <w:t>030,00</w:t>
            </w:r>
          </w:p>
        </w:tc>
      </w:tr>
      <w:tr w:rsidR="00CD3D51" w:rsidRPr="00CD3D51" w:rsidTr="00CD3D51">
        <w:trPr>
          <w:trHeight w:val="278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3376063,4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3875939,07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4035966,51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2 640 600,00</w:t>
            </w:r>
          </w:p>
        </w:tc>
      </w:tr>
      <w:tr w:rsidR="00CD3D51" w:rsidRPr="00CD3D51" w:rsidTr="00CD3D51">
        <w:trPr>
          <w:trHeight w:val="278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286826,00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293840,00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333226,00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spacing w:after="0"/>
              <w:rPr>
                <w:rFonts w:ascii="Courier New" w:hAnsi="Courier New" w:cs="Courier New"/>
                <w:bCs/>
                <w:color w:val="00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229 069,47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</w:p>
        </w:tc>
      </w:tr>
      <w:tr w:rsidR="00CD3D51" w:rsidRPr="00CD3D51" w:rsidTr="00CD3D51">
        <w:trPr>
          <w:trHeight w:val="124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Национальная без</w:t>
            </w:r>
            <w:r w:rsidRPr="00CD3D51">
              <w:rPr>
                <w:rFonts w:ascii="Courier New" w:hAnsi="Courier New" w:cs="Courier New"/>
              </w:rPr>
              <w:t>о</w:t>
            </w:r>
            <w:r w:rsidRPr="00CD3D51">
              <w:rPr>
                <w:rFonts w:ascii="Courier New" w:hAnsi="Courier New" w:cs="Courier New"/>
              </w:rPr>
              <w:t>пасность и правоо</w:t>
            </w:r>
            <w:r w:rsidRPr="00CD3D51">
              <w:rPr>
                <w:rFonts w:ascii="Courier New" w:hAnsi="Courier New" w:cs="Courier New"/>
              </w:rPr>
              <w:t>х</w:t>
            </w:r>
            <w:r w:rsidRPr="00CD3D51">
              <w:rPr>
                <w:rFonts w:ascii="Courier New" w:hAnsi="Courier New" w:cs="Courier New"/>
              </w:rPr>
              <w:t>ранительная деятел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t>ность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850,00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30220,00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color w:val="00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102 000,00</w:t>
            </w: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color w:val="000000"/>
              </w:rPr>
            </w:pPr>
          </w:p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</w:p>
        </w:tc>
      </w:tr>
      <w:tr w:rsidR="00CD3D51" w:rsidRPr="00CD3D51" w:rsidTr="00CD3D51">
        <w:trPr>
          <w:trHeight w:val="911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Обслуживание гос</w:t>
            </w:r>
            <w:r w:rsidRPr="00CD3D51">
              <w:rPr>
                <w:rFonts w:ascii="Courier New" w:hAnsi="Courier New" w:cs="Courier New"/>
              </w:rPr>
              <w:t>у</w:t>
            </w:r>
            <w:r w:rsidRPr="00CD3D51">
              <w:rPr>
                <w:rFonts w:ascii="Courier New" w:hAnsi="Courier New" w:cs="Courier New"/>
              </w:rPr>
              <w:t>дарственного и мун</w:t>
            </w:r>
            <w:r w:rsidRPr="00CD3D51">
              <w:rPr>
                <w:rFonts w:ascii="Courier New" w:hAnsi="Courier New" w:cs="Courier New"/>
              </w:rPr>
              <w:t>и</w:t>
            </w:r>
            <w:r w:rsidRPr="00CD3D51">
              <w:rPr>
                <w:rFonts w:ascii="Courier New" w:hAnsi="Courier New" w:cs="Courier New"/>
              </w:rPr>
              <w:t>ципального долга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-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CD3D51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-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color w:val="00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2700</w:t>
            </w:r>
          </w:p>
        </w:tc>
      </w:tr>
      <w:tr w:rsidR="00CD3D51" w:rsidRPr="00CD3D51" w:rsidTr="00CD3D51">
        <w:trPr>
          <w:trHeight w:val="278"/>
        </w:trPr>
        <w:tc>
          <w:tcPr>
            <w:tcW w:w="293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Итого расходов</w:t>
            </w:r>
          </w:p>
        </w:tc>
        <w:tc>
          <w:tcPr>
            <w:tcW w:w="135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</w:rPr>
              <w:t>7463159,25</w:t>
            </w:r>
          </w:p>
        </w:tc>
        <w:tc>
          <w:tcPr>
            <w:tcW w:w="1576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</w:rPr>
              <w:t>8291231,53</w:t>
            </w:r>
          </w:p>
        </w:tc>
        <w:tc>
          <w:tcPr>
            <w:tcW w:w="1934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9524734,26</w:t>
            </w:r>
          </w:p>
        </w:tc>
        <w:tc>
          <w:tcPr>
            <w:tcW w:w="1589" w:type="dxa"/>
          </w:tcPr>
          <w:p w:rsidR="00CD3D51" w:rsidRPr="00CD3D51" w:rsidRDefault="00CD3D51" w:rsidP="00CD3D5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CD3D51">
              <w:rPr>
                <w:rFonts w:ascii="Courier New" w:hAnsi="Courier New" w:cs="Courier New"/>
                <w:bCs/>
                <w:color w:val="000000"/>
              </w:rPr>
              <w:t>8 357 300,10</w:t>
            </w:r>
          </w:p>
        </w:tc>
      </w:tr>
    </w:tbl>
    <w:p w:rsidR="00CD3D51" w:rsidRPr="00217DF9" w:rsidRDefault="00CD3D51" w:rsidP="00CD3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 xml:space="preserve">За период </w:t>
      </w:r>
      <w:r w:rsidRPr="00CD3D51">
        <w:rPr>
          <w:rFonts w:ascii="Arial" w:hAnsi="Arial" w:cs="Arial"/>
          <w:sz w:val="24"/>
          <w:szCs w:val="24"/>
        </w:rPr>
        <w:t>2020 - 2022 годов наблюдается рост бюджетных расходов. Это обусловлено увеличением поступлений собственных доходов бюджета «Нижн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заимского муниципального образования» и финансовой помощи из областного бюджета в связи со стабилизацией социально-экономического положения посел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ний и Иркутской области в посткризисный период.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Следует отметить, что, несмотря на увеличение общей суммы доходов и расходов бюджета Нижнезаимского муниципального образования в 2022 году по сравнению с 2021 годом в поселении недостаточно средств на эффективное, б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лее качественное решение вопросов местного значения сельского поселения в соответствии с Федеральным законом «Об общих принципах организации местн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го самоуправления в Российской Федерации</w:t>
      </w:r>
      <w:r w:rsidRPr="00CD3D51">
        <w:rPr>
          <w:rFonts w:ascii="Arial" w:hAnsi="Arial" w:cs="Arial"/>
          <w:color w:val="000000"/>
          <w:sz w:val="24"/>
          <w:szCs w:val="24"/>
        </w:rPr>
        <w:t>» от 6 октября 2003 года №131-ФЗ. В этих условиях очень важной является работа органов местного самоуправления поселения по привлечению финансовых ресурсов из вышестоящих уровней бю</w:t>
      </w:r>
      <w:r w:rsidRPr="00CD3D51">
        <w:rPr>
          <w:rFonts w:ascii="Arial" w:hAnsi="Arial" w:cs="Arial"/>
          <w:color w:val="000000"/>
          <w:sz w:val="24"/>
          <w:szCs w:val="24"/>
        </w:rPr>
        <w:t>д</w:t>
      </w:r>
      <w:r w:rsidRPr="00CD3D51">
        <w:rPr>
          <w:rFonts w:ascii="Arial" w:hAnsi="Arial" w:cs="Arial"/>
          <w:color w:val="000000"/>
          <w:sz w:val="24"/>
          <w:szCs w:val="24"/>
        </w:rPr>
        <w:t>жетов посредством участия в федеральных и областных целевых программах ч</w:t>
      </w:r>
      <w:r w:rsidRPr="00CD3D51">
        <w:rPr>
          <w:rFonts w:ascii="Arial" w:hAnsi="Arial" w:cs="Arial"/>
          <w:color w:val="000000"/>
          <w:sz w:val="24"/>
          <w:szCs w:val="24"/>
        </w:rPr>
        <w:t>е</w:t>
      </w:r>
      <w:r w:rsidRPr="00CD3D51">
        <w:rPr>
          <w:rFonts w:ascii="Arial" w:hAnsi="Arial" w:cs="Arial"/>
          <w:color w:val="000000"/>
          <w:sz w:val="24"/>
          <w:szCs w:val="24"/>
        </w:rPr>
        <w:t>рез формирование и реализацию поселенческих долгосрочных целевых пр</w:t>
      </w:r>
      <w:r w:rsidRPr="00CD3D51">
        <w:rPr>
          <w:rFonts w:ascii="Arial" w:hAnsi="Arial" w:cs="Arial"/>
          <w:color w:val="000000"/>
          <w:sz w:val="24"/>
          <w:szCs w:val="24"/>
        </w:rPr>
        <w:t>о</w:t>
      </w:r>
      <w:r w:rsidRPr="00CD3D51">
        <w:rPr>
          <w:rFonts w:ascii="Arial" w:hAnsi="Arial" w:cs="Arial"/>
          <w:color w:val="000000"/>
          <w:sz w:val="24"/>
          <w:szCs w:val="24"/>
        </w:rPr>
        <w:t>грамм.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>В условиях ограниченности бюджетных средств необходимо: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>- внимательно подойти к выбору приоритетных направлений социально-экономического развития Нижнезаимского муниципального образования, чтобы достичь максимально возможных результатов в рамках имеющихся финансовых возможностей;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3D51">
        <w:rPr>
          <w:rFonts w:ascii="Arial" w:hAnsi="Arial" w:cs="Arial"/>
          <w:color w:val="000000"/>
          <w:sz w:val="24"/>
          <w:szCs w:val="24"/>
        </w:rPr>
        <w:t>- для привлечения в местный бюджет средств из вышестоящих уровней бюджетов активно использовать механизмы программно-целевого планирования;</w:t>
      </w:r>
    </w:p>
    <w:p w:rsidR="00CD3D51" w:rsidRPr="00CD3D51" w:rsidRDefault="00CD3D51" w:rsidP="00CD3D51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spacing w:after="0" w:line="240" w:lineRule="auto"/>
        <w:ind w:firstLine="992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2.9.Анализ структуры экономики</w:t>
      </w:r>
    </w:p>
    <w:p w:rsidR="00CD3D51" w:rsidRPr="00CD3D51" w:rsidRDefault="00CD3D51" w:rsidP="00CD3D51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D51" w:rsidRPr="00CD3D51" w:rsidRDefault="00CD3D51" w:rsidP="00CD3D51">
      <w:pPr>
        <w:spacing w:after="0" w:line="240" w:lineRule="auto"/>
        <w:ind w:firstLine="993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2.9.1.Уровень развития промышленного производства</w:t>
      </w:r>
    </w:p>
    <w:p w:rsidR="00CD3D51" w:rsidRPr="00CD3D51" w:rsidRDefault="00CD3D51" w:rsidP="00CD3D51">
      <w:pPr>
        <w:spacing w:after="0" w:line="240" w:lineRule="auto"/>
        <w:ind w:firstLine="993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промышленное производство отсутствует</w:t>
      </w: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2.9.2.Уровень развития транспорта и связи</w:t>
      </w: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Сообщение между районным центром- городом Тайшет осуществляется при п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мощи автомобильного транспорта.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Пассажирские перевозки до города Тайшет осуществляются частным  маршру</w:t>
      </w:r>
      <w:r w:rsidRPr="00CD3D51">
        <w:rPr>
          <w:rFonts w:ascii="Arial" w:hAnsi="Arial" w:cs="Arial"/>
          <w:sz w:val="24"/>
          <w:szCs w:val="24"/>
        </w:rPr>
        <w:t>т</w:t>
      </w:r>
      <w:r w:rsidRPr="00CD3D51">
        <w:rPr>
          <w:rFonts w:ascii="Arial" w:hAnsi="Arial" w:cs="Arial"/>
          <w:sz w:val="24"/>
          <w:szCs w:val="24"/>
        </w:rPr>
        <w:t>ным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автобусом 3 раза в неделю.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Протяженность внутри поселковых дорог общего пользования составляет 10,324 км.: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-гравийных 8,563км.,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-грунтовых 1,761км.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летний период ежегодно производится ямочный ремонт дорог с гравийным п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крытием за счет средств дорожного фонда.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В 2021 году все дороги местного значения оформлены в собственность а</w:t>
      </w:r>
      <w:r w:rsidRPr="00CD3D51">
        <w:rPr>
          <w:rFonts w:ascii="Arial" w:eastAsia="Times New Roman" w:hAnsi="Arial" w:cs="Arial"/>
          <w:sz w:val="24"/>
          <w:szCs w:val="24"/>
        </w:rPr>
        <w:t>д</w:t>
      </w:r>
      <w:r w:rsidRPr="00CD3D51">
        <w:rPr>
          <w:rFonts w:ascii="Arial" w:eastAsia="Times New Roman" w:hAnsi="Arial" w:cs="Arial"/>
          <w:sz w:val="24"/>
          <w:szCs w:val="24"/>
        </w:rPr>
        <w:t>министрации Нижнезаимского муниципального образования.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 xml:space="preserve">В 2019 году были приобретены и установлены дорожные знаки, освещаются улицы. </w:t>
      </w:r>
    </w:p>
    <w:p w:rsidR="00CD3D51" w:rsidRPr="00CD3D51" w:rsidRDefault="00CD3D51" w:rsidP="00CD3D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2.9.3.Уровень развития строительного комплекса</w:t>
      </w: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Разработан генеральный план Нижнезаимского муниципального образов</w:t>
      </w:r>
      <w:r w:rsidRPr="00CD3D51">
        <w:rPr>
          <w:rFonts w:ascii="Arial" w:eastAsia="Times New Roman" w:hAnsi="Arial" w:cs="Arial"/>
          <w:sz w:val="24"/>
          <w:szCs w:val="24"/>
        </w:rPr>
        <w:t>а</w:t>
      </w:r>
      <w:r w:rsidRPr="00CD3D51">
        <w:rPr>
          <w:rFonts w:ascii="Arial" w:eastAsia="Times New Roman" w:hAnsi="Arial" w:cs="Arial"/>
          <w:sz w:val="24"/>
          <w:szCs w:val="24"/>
        </w:rPr>
        <w:t>ния. Из-за отсутствия на территории сельского поселения производственных предприятий, строительство нового жилья для населения нецелесообразно.</w:t>
      </w:r>
    </w:p>
    <w:p w:rsidR="00CD3D51" w:rsidRPr="00CD3D51" w:rsidRDefault="00CD3D51" w:rsidP="00CD3D5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2.9.4.Уровень развития туристко-рекреационного комплекса</w:t>
      </w:r>
    </w:p>
    <w:p w:rsidR="00CD3D51" w:rsidRPr="00CD3D51" w:rsidRDefault="00CD3D51" w:rsidP="00CD3D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D51" w:rsidRPr="00CD3D51" w:rsidRDefault="00CD3D51" w:rsidP="00CD3D51">
      <w:pPr>
        <w:pStyle w:val="a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работает 2 индивидуальных предпринимателя, которые осуществляют розничную торговлю продовольственными, хозяйственными и товарами бытовой химии, бытовой те</w:t>
      </w:r>
      <w:r w:rsidRPr="00CD3D51">
        <w:rPr>
          <w:rFonts w:ascii="Arial" w:hAnsi="Arial" w:cs="Arial"/>
          <w:sz w:val="24"/>
          <w:szCs w:val="24"/>
        </w:rPr>
        <w:t>х</w:t>
      </w:r>
      <w:r w:rsidRPr="00CD3D51">
        <w:rPr>
          <w:rFonts w:ascii="Arial" w:hAnsi="Arial" w:cs="Arial"/>
          <w:sz w:val="24"/>
          <w:szCs w:val="24"/>
        </w:rPr>
        <w:t>никой, одеждой, обувью.  Обороты розничной торговли увеличиваются как за счет роста цен на продовольственные и промышленные товары, так и за счет расш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 xml:space="preserve">рения ассортимента товаров. 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2.9.6.Уровень развития агропромышленного комплекса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pStyle w:val="a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Ранее э</w:t>
      </w:r>
      <w:r w:rsidRPr="00CD3D51">
        <w:rPr>
          <w:rFonts w:ascii="Arial" w:hAnsi="Arial" w:cs="Arial"/>
          <w:color w:val="000000"/>
          <w:sz w:val="24"/>
          <w:szCs w:val="24"/>
        </w:rPr>
        <w:t>кономику поселения представляло сельскохозяйственное предприятие ООО «Заимка»</w:t>
      </w:r>
      <w:r w:rsidRPr="00CD3D51">
        <w:rPr>
          <w:rFonts w:ascii="Arial" w:hAnsi="Arial" w:cs="Arial"/>
          <w:sz w:val="24"/>
          <w:szCs w:val="24"/>
        </w:rPr>
        <w:t xml:space="preserve">. </w:t>
      </w:r>
      <w:r w:rsidRPr="00CD3D51">
        <w:rPr>
          <w:rFonts w:ascii="Arial" w:hAnsi="Arial" w:cs="Arial"/>
          <w:color w:val="000000"/>
          <w:sz w:val="24"/>
          <w:szCs w:val="24"/>
        </w:rPr>
        <w:t xml:space="preserve"> В 2020 году ООО «Заимка» прекратило свою деятельность.</w:t>
      </w:r>
    </w:p>
    <w:p w:rsidR="00CD3D51" w:rsidRPr="00CD3D51" w:rsidRDefault="00CD3D51" w:rsidP="00CD3D51">
      <w:pPr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ab/>
        <w:t>В сложившейся ситуации для поселения будет актуальна работа по пр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>влечению любых инвестиций на территорию поселения для увеличения налогов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 xml:space="preserve">го потенциала, обеспечение занятости населения. </w:t>
      </w:r>
    </w:p>
    <w:p w:rsidR="00CD3D51" w:rsidRPr="00CD3D51" w:rsidRDefault="00CD3D51" w:rsidP="00CD3D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ситуации. В целом для развития села — это отрицательный факт.</w:t>
      </w:r>
    </w:p>
    <w:p w:rsidR="00CD3D51" w:rsidRPr="00CD3D51" w:rsidRDefault="00CD3D51" w:rsidP="00CD3D5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2.9.6. Уровень развития потребительского рынка.</w:t>
      </w:r>
    </w:p>
    <w:p w:rsidR="00CD3D51" w:rsidRPr="00CD3D51" w:rsidRDefault="00CD3D51" w:rsidP="00CD3D51">
      <w:pPr>
        <w:pStyle w:val="a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работает 2 индивидуальных предпринимателя, которые осуществляют розничную торговлю продовольственными, хозяйственными и товарами бытовой химии, бытовой те</w:t>
      </w:r>
      <w:r w:rsidRPr="00CD3D51">
        <w:rPr>
          <w:rFonts w:ascii="Arial" w:hAnsi="Arial" w:cs="Arial"/>
          <w:sz w:val="24"/>
          <w:szCs w:val="24"/>
        </w:rPr>
        <w:t>х</w:t>
      </w:r>
      <w:r w:rsidRPr="00CD3D51">
        <w:rPr>
          <w:rFonts w:ascii="Arial" w:hAnsi="Arial" w:cs="Arial"/>
          <w:sz w:val="24"/>
          <w:szCs w:val="24"/>
        </w:rPr>
        <w:t xml:space="preserve">никой, одеждой, обувью.  Обороты розничной торговли увеличиваются как за счет </w:t>
      </w:r>
      <w:r w:rsidRPr="00CD3D51">
        <w:rPr>
          <w:rFonts w:ascii="Arial" w:hAnsi="Arial" w:cs="Arial"/>
          <w:sz w:val="24"/>
          <w:szCs w:val="24"/>
        </w:rPr>
        <w:lastRenderedPageBreak/>
        <w:t>роста цен на продовольственные и промышленные товары, так и за счет расш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 xml:space="preserve">рения ассортимента товаров. 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2.9.7.Уровень развития лесного хозяйства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На территории Нижнезаимского муниципального образования нет предпр</w:t>
      </w:r>
      <w:r w:rsidRPr="00CD3D51">
        <w:rPr>
          <w:rFonts w:ascii="Arial" w:eastAsia="Times New Roman" w:hAnsi="Arial" w:cs="Arial"/>
          <w:sz w:val="24"/>
          <w:szCs w:val="24"/>
        </w:rPr>
        <w:t>и</w:t>
      </w:r>
      <w:r w:rsidRPr="00CD3D51">
        <w:rPr>
          <w:rFonts w:ascii="Arial" w:eastAsia="Times New Roman" w:hAnsi="Arial" w:cs="Arial"/>
          <w:sz w:val="24"/>
          <w:szCs w:val="24"/>
        </w:rPr>
        <w:t xml:space="preserve">ятий по переработке древесины. 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Лесозаготовительная деятельность требует о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воения удаленных участков, не пройденными рубками, использование которых требует создания лесовозной инфраструктуры, что под силу только крупным и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весторам.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          Необходимо повысить эффективность использования лесных ресурсов, к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торые в настоящее время используются недостаточно рационально – большая часть древесины вывозится в необработанном виде.</w:t>
      </w:r>
    </w:p>
    <w:p w:rsidR="00CD3D51" w:rsidRPr="00CD3D51" w:rsidRDefault="00CD3D51" w:rsidP="00CD3D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          Использование потенциала лесных земель должно строиться на полной реализации полезностей леса – средоформирующих, сырьевых, продовольстве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ных, лекарственных, кормовых, охотничьих, рекреационных и т.д. в соответствии с лесохозяйственным регламентом Тайшетского лесничества агентства лесного х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зяйства Иркутской области.</w:t>
      </w:r>
    </w:p>
    <w:p w:rsidR="00CD3D51" w:rsidRPr="00CD3D51" w:rsidRDefault="00CD3D51" w:rsidP="00CD3D51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D51">
        <w:rPr>
          <w:rFonts w:ascii="Arial" w:eastAsia="Times New Roman" w:hAnsi="Arial" w:cs="Arial"/>
          <w:b/>
          <w:sz w:val="24"/>
          <w:szCs w:val="24"/>
          <w:u w:val="single"/>
        </w:rPr>
        <w:t>2.10.Уровень развития жилищно-коммунального хозяйства</w:t>
      </w: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Нижнезаимском муниципальном образовании 158 жилых домов (индивидуально определенных зданий) и 44 зданий блокированной застройки, общая площадь ж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>лых и нежилых помещений 9,26 тыс. кв. м.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Жилищное строительство на территории поселка давно не ведется.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D3D51">
        <w:rPr>
          <w:rFonts w:ascii="Arial" w:hAnsi="Arial" w:cs="Arial"/>
          <w:b/>
          <w:bCs/>
          <w:i/>
          <w:iCs/>
          <w:sz w:val="24"/>
          <w:szCs w:val="24"/>
        </w:rPr>
        <w:t>Водоснабжение</w:t>
      </w:r>
    </w:p>
    <w:p w:rsidR="00CD3D51" w:rsidRPr="00CD3D51" w:rsidRDefault="00CD3D51" w:rsidP="00CD3D51">
      <w:pPr>
        <w:pStyle w:val="aff6"/>
        <w:rPr>
          <w:rFonts w:ascii="Arial" w:hAnsi="Arial" w:cs="Arial"/>
          <w:lang w:val="ru-RU"/>
        </w:rPr>
      </w:pPr>
      <w:r w:rsidRPr="00CD3D51">
        <w:rPr>
          <w:rFonts w:ascii="Arial" w:hAnsi="Arial" w:cs="Arial"/>
          <w:lang w:val="ru-RU"/>
        </w:rPr>
        <w:t>Источниками хозяйственно-питьевого водоснабжения для населенных пун</w:t>
      </w:r>
      <w:r w:rsidRPr="00CD3D51">
        <w:rPr>
          <w:rFonts w:ascii="Arial" w:hAnsi="Arial" w:cs="Arial"/>
          <w:lang w:val="ru-RU"/>
        </w:rPr>
        <w:t>к</w:t>
      </w:r>
      <w:r w:rsidRPr="00CD3D51">
        <w:rPr>
          <w:rFonts w:ascii="Arial" w:hAnsi="Arial" w:cs="Arial"/>
          <w:lang w:val="ru-RU"/>
        </w:rPr>
        <w:t>тов муниципального образования, являются подземные воды, каптируемые о</w:t>
      </w:r>
      <w:r w:rsidRPr="00CD3D51">
        <w:rPr>
          <w:rFonts w:ascii="Arial" w:hAnsi="Arial" w:cs="Arial"/>
          <w:lang w:val="ru-RU"/>
        </w:rPr>
        <w:t>т</w:t>
      </w:r>
      <w:r w:rsidRPr="00CD3D51">
        <w:rPr>
          <w:rFonts w:ascii="Arial" w:hAnsi="Arial" w:cs="Arial"/>
          <w:lang w:val="ru-RU"/>
        </w:rPr>
        <w:t>дельно стоящими скважинами. Централизованное водоснабжение отсутствует.</w:t>
      </w:r>
    </w:p>
    <w:p w:rsidR="00CD3D51" w:rsidRPr="00CD3D51" w:rsidRDefault="00CD3D51" w:rsidP="00CD3D51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CD3D51">
        <w:rPr>
          <w:rFonts w:ascii="Arial" w:hAnsi="Arial" w:cs="Arial"/>
          <w:sz w:val="24"/>
          <w:szCs w:val="24"/>
          <w:lang w:bidi="en-US"/>
        </w:rPr>
        <w:t>В населенных пунктах Нижнезаимского муниципального образования си</w:t>
      </w:r>
      <w:r w:rsidRPr="00CD3D51">
        <w:rPr>
          <w:rFonts w:ascii="Arial" w:hAnsi="Arial" w:cs="Arial"/>
          <w:sz w:val="24"/>
          <w:szCs w:val="24"/>
          <w:lang w:bidi="en-US"/>
        </w:rPr>
        <w:t>с</w:t>
      </w:r>
      <w:r w:rsidRPr="00CD3D51">
        <w:rPr>
          <w:rFonts w:ascii="Arial" w:hAnsi="Arial" w:cs="Arial"/>
          <w:sz w:val="24"/>
          <w:szCs w:val="24"/>
          <w:lang w:bidi="en-US"/>
        </w:rPr>
        <w:t xml:space="preserve">темы и сети водоотведения отсутствуют.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D3D51">
        <w:rPr>
          <w:rFonts w:ascii="Arial" w:hAnsi="Arial" w:cs="Arial"/>
          <w:b/>
          <w:bCs/>
          <w:i/>
          <w:iCs/>
          <w:sz w:val="24"/>
          <w:szCs w:val="24"/>
        </w:rPr>
        <w:t>Энерго – и теплоснабжение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Электроснабжение муниципального образования осуществляет Тулунское отд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ление ООО «Иркутская Энергосбытовая компания».  Запитана от ПС- 35/10 кВ «Нижняя Заимка»  по ВЛ- 10кВ «Н-Заимка - Н-Заимка», ТП- 10/0,4 кВ № 59 ВЛ – 0,4 кВ.  Ф-1, опора 13. Разрешённая мощность 3кВт.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       Уличное освещение в населённых пунктах муниципального образования пр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ведено. Граница эксплутационной ответственности устанавливается по контак</w:t>
      </w:r>
      <w:r w:rsidRPr="00CD3D51">
        <w:rPr>
          <w:rFonts w:ascii="Arial" w:hAnsi="Arial" w:cs="Arial"/>
          <w:sz w:val="24"/>
          <w:szCs w:val="24"/>
        </w:rPr>
        <w:t>т</w:t>
      </w:r>
      <w:r w:rsidRPr="00CD3D51">
        <w:rPr>
          <w:rFonts w:ascii="Arial" w:hAnsi="Arial" w:cs="Arial"/>
          <w:sz w:val="24"/>
          <w:szCs w:val="24"/>
        </w:rPr>
        <w:t>ному соединению патронов в светильниках, находящихся: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КТП  № 145/100 кВА  с. Н-Заимка (ул. Октябрьская, Молодёжная)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КТП  № 59/160   кВА  с. Н-Заимка (ул. Депутатская, Партизанская, Пионерская)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КТП  № 207/100 кВА  с. Н-Заимка (ул. Подгорная)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КТП  № 204/63   кВА   с. Н-Заимка (ул. Церковная, Зелёная)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КТП  № 208/100 кВА   с. Н-Заимка (Зелёная)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КТП   № 205/63  кВА   д. Коновалова  (ул.Трактовая, Старая)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- КТП   № 211/63  кВА   д. Синякина 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lastRenderedPageBreak/>
        <w:t xml:space="preserve">       Составлен акт разграничения балансовой принадлежности  электрических с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тей и эксплутационной ответственности между энергосберегающей организацией и потребителями электрической энергии.</w:t>
      </w:r>
    </w:p>
    <w:p w:rsidR="00CD3D51" w:rsidRPr="00CD3D51" w:rsidRDefault="00CD3D51" w:rsidP="00CD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       План отпуска электроэнергии (договорная величина) устанавливается еж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годно всем абонентам, кроме населения. Планом предусматривается отпуск эле</w:t>
      </w:r>
      <w:r w:rsidRPr="00CD3D51">
        <w:rPr>
          <w:rFonts w:ascii="Arial" w:hAnsi="Arial" w:cs="Arial"/>
          <w:sz w:val="24"/>
          <w:szCs w:val="24"/>
        </w:rPr>
        <w:t>к</w:t>
      </w:r>
      <w:r w:rsidRPr="00CD3D51">
        <w:rPr>
          <w:rFonts w:ascii="Arial" w:hAnsi="Arial" w:cs="Arial"/>
          <w:sz w:val="24"/>
          <w:szCs w:val="24"/>
        </w:rPr>
        <w:t>троэнергии на производственные нужды, освещение, потери в сетях и трансфо</w:t>
      </w:r>
      <w:r w:rsidRPr="00CD3D51">
        <w:rPr>
          <w:rFonts w:ascii="Arial" w:hAnsi="Arial" w:cs="Arial"/>
          <w:sz w:val="24"/>
          <w:szCs w:val="24"/>
        </w:rPr>
        <w:t>р</w:t>
      </w:r>
      <w:r w:rsidRPr="00CD3D51">
        <w:rPr>
          <w:rFonts w:ascii="Arial" w:hAnsi="Arial" w:cs="Arial"/>
          <w:sz w:val="24"/>
          <w:szCs w:val="24"/>
        </w:rPr>
        <w:t xml:space="preserve">маторах. Договорная величина формируется Энергосберегающей организацией по заявке абонента на год с разбивкой по кварталам (месяцам) с учётом наличия энергоресурсов и соблюдения платёжной дисциплины потребителя. </w:t>
      </w:r>
    </w:p>
    <w:p w:rsidR="00CD3D51" w:rsidRPr="00CD3D51" w:rsidRDefault="00CD3D51" w:rsidP="00CD3D51">
      <w:pPr>
        <w:pStyle w:val="aff6"/>
        <w:rPr>
          <w:rFonts w:ascii="Arial" w:hAnsi="Arial" w:cs="Arial"/>
          <w:lang w:val="ru-RU"/>
        </w:rPr>
      </w:pPr>
      <w:r w:rsidRPr="00CD3D51">
        <w:rPr>
          <w:rFonts w:ascii="Arial" w:hAnsi="Arial" w:cs="Arial"/>
          <w:lang w:val="ru-RU"/>
        </w:rPr>
        <w:t>На территории Нижнезаимского муниципального образования располагае</w:t>
      </w:r>
      <w:r w:rsidRPr="00CD3D51">
        <w:rPr>
          <w:rFonts w:ascii="Arial" w:hAnsi="Arial" w:cs="Arial"/>
          <w:lang w:val="ru-RU"/>
        </w:rPr>
        <w:t>т</w:t>
      </w:r>
      <w:r w:rsidRPr="00CD3D51">
        <w:rPr>
          <w:rFonts w:ascii="Arial" w:hAnsi="Arial" w:cs="Arial"/>
          <w:lang w:val="ru-RU"/>
        </w:rPr>
        <w:t>ся 3 источника теплоснабжения:</w:t>
      </w:r>
    </w:p>
    <w:tbl>
      <w:tblPr>
        <w:tblW w:w="10044" w:type="dxa"/>
        <w:jc w:val="center"/>
        <w:tblLayout w:type="fixed"/>
        <w:tblLook w:val="0000"/>
      </w:tblPr>
      <w:tblGrid>
        <w:gridCol w:w="480"/>
        <w:gridCol w:w="2881"/>
        <w:gridCol w:w="1579"/>
        <w:gridCol w:w="1684"/>
        <w:gridCol w:w="1512"/>
        <w:gridCol w:w="1908"/>
      </w:tblGrid>
      <w:tr w:rsidR="00CD3D51" w:rsidRPr="00CD3D51" w:rsidTr="00CD3D5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Наименование и м</w:t>
            </w:r>
            <w:r w:rsidRPr="00CD3D51">
              <w:rPr>
                <w:rFonts w:ascii="Courier New" w:hAnsi="Courier New" w:cs="Courier New"/>
                <w:b/>
              </w:rPr>
              <w:t>е</w:t>
            </w:r>
            <w:r w:rsidRPr="00CD3D51">
              <w:rPr>
                <w:rFonts w:ascii="Courier New" w:hAnsi="Courier New" w:cs="Courier New"/>
                <w:b/>
              </w:rPr>
              <w:t>сторасположение и</w:t>
            </w:r>
            <w:r w:rsidRPr="00CD3D51">
              <w:rPr>
                <w:rFonts w:ascii="Courier New" w:hAnsi="Courier New" w:cs="Courier New"/>
                <w:b/>
              </w:rPr>
              <w:t>с</w:t>
            </w:r>
            <w:r w:rsidRPr="00CD3D51">
              <w:rPr>
                <w:rFonts w:ascii="Courier New" w:hAnsi="Courier New" w:cs="Courier New"/>
                <w:b/>
              </w:rPr>
              <w:t>точника тепла, мо</w:t>
            </w:r>
            <w:r w:rsidRPr="00CD3D51">
              <w:rPr>
                <w:rFonts w:ascii="Courier New" w:hAnsi="Courier New" w:cs="Courier New"/>
                <w:b/>
              </w:rPr>
              <w:t>щ</w:t>
            </w:r>
            <w:r w:rsidRPr="00CD3D51">
              <w:rPr>
                <w:rFonts w:ascii="Courier New" w:hAnsi="Courier New" w:cs="Courier New"/>
                <w:b/>
              </w:rPr>
              <w:t>ность в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Вид топл</w:t>
            </w:r>
            <w:r w:rsidRPr="00CD3D51">
              <w:rPr>
                <w:rFonts w:ascii="Courier New" w:hAnsi="Courier New" w:cs="Courier New"/>
                <w:b/>
              </w:rPr>
              <w:t>и</w:t>
            </w:r>
            <w:r w:rsidRPr="00CD3D51">
              <w:rPr>
                <w:rFonts w:ascii="Courier New" w:hAnsi="Courier New" w:cs="Courier New"/>
                <w:b/>
              </w:rPr>
              <w:t>ва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ind w:left="-109" w:right="-107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Вид собс</w:t>
            </w:r>
            <w:r w:rsidRPr="00CD3D51">
              <w:rPr>
                <w:rFonts w:ascii="Courier New" w:hAnsi="Courier New" w:cs="Courier New"/>
                <w:b/>
              </w:rPr>
              <w:t>т</w:t>
            </w:r>
            <w:r w:rsidRPr="00CD3D51">
              <w:rPr>
                <w:rFonts w:ascii="Courier New" w:hAnsi="Courier New" w:cs="Courier New"/>
                <w:b/>
              </w:rPr>
              <w:t>венности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Наимен</w:t>
            </w:r>
            <w:r w:rsidRPr="00CD3D51">
              <w:rPr>
                <w:rFonts w:ascii="Courier New" w:hAnsi="Courier New" w:cs="Courier New"/>
                <w:b/>
              </w:rPr>
              <w:t>о</w:t>
            </w:r>
            <w:r w:rsidRPr="00CD3D51">
              <w:rPr>
                <w:rFonts w:ascii="Courier New" w:hAnsi="Courier New" w:cs="Courier New"/>
                <w:b/>
              </w:rPr>
              <w:t>вание о</w:t>
            </w:r>
            <w:r w:rsidRPr="00CD3D51">
              <w:rPr>
                <w:rFonts w:ascii="Courier New" w:hAnsi="Courier New" w:cs="Courier New"/>
                <w:b/>
              </w:rPr>
              <w:t>б</w:t>
            </w:r>
            <w:r w:rsidRPr="00CD3D51">
              <w:rPr>
                <w:rFonts w:ascii="Courier New" w:hAnsi="Courier New" w:cs="Courier New"/>
                <w:b/>
              </w:rPr>
              <w:t>служива</w:t>
            </w:r>
            <w:r w:rsidRPr="00CD3D51">
              <w:rPr>
                <w:rFonts w:ascii="Courier New" w:hAnsi="Courier New" w:cs="Courier New"/>
                <w:b/>
              </w:rPr>
              <w:t>ю</w:t>
            </w:r>
            <w:r w:rsidRPr="00CD3D51">
              <w:rPr>
                <w:rFonts w:ascii="Courier New" w:hAnsi="Courier New" w:cs="Courier New"/>
                <w:b/>
              </w:rPr>
              <w:t>щей орг</w:t>
            </w:r>
            <w:r w:rsidRPr="00CD3D51">
              <w:rPr>
                <w:rFonts w:ascii="Courier New" w:hAnsi="Courier New" w:cs="Courier New"/>
                <w:b/>
              </w:rPr>
              <w:t>а</w:t>
            </w:r>
            <w:r w:rsidRPr="00CD3D51">
              <w:rPr>
                <w:rFonts w:ascii="Courier New" w:hAnsi="Courier New" w:cs="Courier New"/>
                <w:b/>
              </w:rPr>
              <w:t>низации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Подключенные объекты ж</w:t>
            </w:r>
            <w:r w:rsidRPr="00CD3D51">
              <w:rPr>
                <w:rFonts w:ascii="Courier New" w:hAnsi="Courier New" w:cs="Courier New"/>
                <w:b/>
              </w:rPr>
              <w:t>и</w:t>
            </w:r>
            <w:r w:rsidRPr="00CD3D51">
              <w:rPr>
                <w:rFonts w:ascii="Courier New" w:hAnsi="Courier New" w:cs="Courier New"/>
                <w:b/>
              </w:rPr>
              <w:t>лья и соц. сферы с ук</w:t>
            </w:r>
            <w:r w:rsidRPr="00CD3D51">
              <w:rPr>
                <w:rFonts w:ascii="Courier New" w:hAnsi="Courier New" w:cs="Courier New"/>
                <w:b/>
              </w:rPr>
              <w:t>а</w:t>
            </w:r>
            <w:r w:rsidRPr="00CD3D51">
              <w:rPr>
                <w:rFonts w:ascii="Courier New" w:hAnsi="Courier New" w:cs="Courier New"/>
                <w:b/>
              </w:rPr>
              <w:t>занием уро</w:t>
            </w:r>
            <w:r w:rsidRPr="00CD3D51">
              <w:rPr>
                <w:rFonts w:ascii="Courier New" w:hAnsi="Courier New" w:cs="Courier New"/>
                <w:b/>
              </w:rPr>
              <w:t>в</w:t>
            </w:r>
            <w:r w:rsidRPr="00CD3D51">
              <w:rPr>
                <w:rFonts w:ascii="Courier New" w:hAnsi="Courier New" w:cs="Courier New"/>
                <w:b/>
              </w:rPr>
              <w:t>ня бюджета</w:t>
            </w:r>
          </w:p>
        </w:tc>
      </w:tr>
      <w:tr w:rsidR="00CD3D51" w:rsidRPr="00CD3D51" w:rsidTr="00CD3D5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CD3D51">
              <w:rPr>
                <w:rFonts w:ascii="Courier New" w:hAnsi="Courier New" w:cs="Courier New"/>
                <w:b/>
              </w:rPr>
              <w:t>6</w:t>
            </w:r>
          </w:p>
        </w:tc>
      </w:tr>
      <w:tr w:rsidR="00CD3D51" w:rsidRPr="00CD3D51" w:rsidTr="00CD3D5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Нижнезаимская ООШ,</w:t>
            </w:r>
          </w:p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665041, Иркутск. обл., Тайшетский</w:t>
            </w:r>
          </w:p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р-он, с. Н-Заимка ул. Пионерская, 1-б.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уголь</w:t>
            </w:r>
          </w:p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муниципал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t>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здание школы</w:t>
            </w:r>
          </w:p>
        </w:tc>
      </w:tr>
      <w:tr w:rsidR="00CD3D51" w:rsidRPr="00CD3D51" w:rsidTr="00CD3D5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Нижнезаимский СДК,</w:t>
            </w:r>
          </w:p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665041, Иркутск. обл., Тайшетский</w:t>
            </w:r>
          </w:p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р-он, с. Н-Заимка, ул. Депутатская, 8-а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уголь</w:t>
            </w:r>
          </w:p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муниципал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t>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 xml:space="preserve">МУП «ТЭК»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здания: ДДиТ, ФАП, администр</w:t>
            </w:r>
            <w:r w:rsidRPr="00CD3D51">
              <w:rPr>
                <w:rFonts w:ascii="Courier New" w:hAnsi="Courier New" w:cs="Courier New"/>
              </w:rPr>
              <w:t>а</w:t>
            </w:r>
            <w:r w:rsidRPr="00CD3D51">
              <w:rPr>
                <w:rFonts w:ascii="Courier New" w:hAnsi="Courier New" w:cs="Courier New"/>
              </w:rPr>
              <w:t xml:space="preserve">ция </w:t>
            </w:r>
          </w:p>
        </w:tc>
      </w:tr>
      <w:tr w:rsidR="00CD3D51" w:rsidRPr="00CD3D51" w:rsidTr="00CD3D5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Коноваловский СК,</w:t>
            </w:r>
          </w:p>
          <w:p w:rsidR="00CD3D51" w:rsidRPr="00CD3D51" w:rsidRDefault="00CD3D51" w:rsidP="00CD3D5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665041, Иркутск. обл., Тайшетский</w:t>
            </w:r>
          </w:p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р-он, д. Коновалова, ул.Трактовая, 12.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уголь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муниципал</w:t>
            </w:r>
            <w:r w:rsidRPr="00CD3D51">
              <w:rPr>
                <w:rFonts w:ascii="Courier New" w:hAnsi="Courier New" w:cs="Courier New"/>
              </w:rPr>
              <w:t>ь</w:t>
            </w:r>
            <w:r w:rsidRPr="00CD3D51">
              <w:rPr>
                <w:rFonts w:ascii="Courier New" w:hAnsi="Courier New" w:cs="Courier New"/>
              </w:rPr>
              <w:t>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D51" w:rsidRPr="00CD3D51" w:rsidRDefault="00CD3D51" w:rsidP="00CD3D51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CD3D51">
              <w:rPr>
                <w:rFonts w:ascii="Courier New" w:hAnsi="Courier New" w:cs="Courier New"/>
              </w:rPr>
              <w:t>здание СК</w:t>
            </w:r>
          </w:p>
        </w:tc>
      </w:tr>
    </w:tbl>
    <w:p w:rsidR="00CD3D51" w:rsidRPr="00CD3D51" w:rsidRDefault="00CD3D51" w:rsidP="00CD3D51">
      <w:pPr>
        <w:pStyle w:val="aff6"/>
        <w:rPr>
          <w:rFonts w:ascii="Arial" w:hAnsi="Arial" w:cs="Arial"/>
          <w:lang w:val="ru-RU"/>
        </w:rPr>
      </w:pPr>
      <w:r w:rsidRPr="00CD3D51">
        <w:rPr>
          <w:rFonts w:ascii="Arial" w:hAnsi="Arial" w:cs="Arial"/>
          <w:lang w:val="ru-RU"/>
        </w:rPr>
        <w:t>Котельные работают на твердом топливе. Жилые дома Нижнезаимского муниципального образования оборудованы печным отоплением.</w:t>
      </w:r>
    </w:p>
    <w:p w:rsidR="00CD3D51" w:rsidRPr="00CD3D51" w:rsidRDefault="00CD3D51" w:rsidP="00CD3D51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ab/>
        <w:t>Основными причинами, отрицательно влияющими на теплоснабжение в Нижнезаимском муниципальном образовании, являются:</w:t>
      </w:r>
    </w:p>
    <w:p w:rsidR="00CD3D51" w:rsidRPr="00CD3D51" w:rsidRDefault="00CD3D51" w:rsidP="00CD3D51">
      <w:pPr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морально и физически устаревшее оборудование.</w:t>
      </w:r>
    </w:p>
    <w:p w:rsidR="00CD3D51" w:rsidRPr="00CD3D51" w:rsidRDefault="00CD3D51" w:rsidP="00CD3D5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CD3D51" w:rsidRPr="00CD3D51" w:rsidRDefault="00CD3D51" w:rsidP="00CD3D5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CD3D51" w:rsidRPr="00CD3D51" w:rsidRDefault="00CD3D51" w:rsidP="00CD3D51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 Нижнезаимского</w:t>
      </w:r>
      <w:r w:rsidRPr="00CD3D51">
        <w:rPr>
          <w:rFonts w:ascii="Arial" w:hAnsi="Arial" w:cs="Arial"/>
          <w:spacing w:val="3"/>
          <w:sz w:val="24"/>
          <w:szCs w:val="24"/>
        </w:rPr>
        <w:t xml:space="preserve"> муниципального образования</w:t>
      </w:r>
      <w:r w:rsidRPr="00CD3D51">
        <w:rPr>
          <w:rFonts w:ascii="Arial" w:hAnsi="Arial" w:cs="Arial"/>
          <w:spacing w:val="1"/>
          <w:sz w:val="24"/>
          <w:szCs w:val="24"/>
        </w:rPr>
        <w:t xml:space="preserve">  </w:t>
      </w:r>
      <w:r w:rsidRPr="00CD3D51">
        <w:rPr>
          <w:rFonts w:ascii="Arial" w:hAnsi="Arial" w:cs="Arial"/>
          <w:sz w:val="24"/>
          <w:szCs w:val="24"/>
        </w:rPr>
        <w:t xml:space="preserve">представляет собой увязанный по </w:t>
      </w:r>
      <w:r w:rsidRPr="00CD3D51">
        <w:rPr>
          <w:rFonts w:ascii="Arial" w:hAnsi="Arial" w:cs="Arial"/>
          <w:sz w:val="24"/>
          <w:szCs w:val="24"/>
        </w:rPr>
        <w:lastRenderedPageBreak/>
        <w:t xml:space="preserve">задачам, ресурсам и срокам </w:t>
      </w:r>
      <w:r w:rsidRPr="00CD3D51">
        <w:rPr>
          <w:rFonts w:ascii="Arial" w:hAnsi="Arial" w:cs="Arial"/>
          <w:spacing w:val="8"/>
          <w:sz w:val="24"/>
          <w:szCs w:val="24"/>
        </w:rPr>
        <w:t>осуществления перечень</w:t>
      </w:r>
      <w:r w:rsidRPr="00CD3D51">
        <w:rPr>
          <w:rFonts w:ascii="Arial" w:hAnsi="Arial" w:cs="Arial"/>
          <w:spacing w:val="3"/>
          <w:sz w:val="24"/>
          <w:szCs w:val="24"/>
        </w:rPr>
        <w:t xml:space="preserve"> мероприятий, направле</w:t>
      </w:r>
      <w:r w:rsidRPr="00CD3D51">
        <w:rPr>
          <w:rFonts w:ascii="Arial" w:hAnsi="Arial" w:cs="Arial"/>
          <w:spacing w:val="3"/>
          <w:sz w:val="24"/>
          <w:szCs w:val="24"/>
        </w:rPr>
        <w:t>н</w:t>
      </w:r>
      <w:r w:rsidRPr="00CD3D51">
        <w:rPr>
          <w:rFonts w:ascii="Arial" w:hAnsi="Arial" w:cs="Arial"/>
          <w:spacing w:val="3"/>
          <w:sz w:val="24"/>
          <w:szCs w:val="24"/>
        </w:rPr>
        <w:t xml:space="preserve">ных на обеспечение </w:t>
      </w:r>
      <w:r w:rsidRPr="00CD3D51">
        <w:rPr>
          <w:rFonts w:ascii="Arial" w:hAnsi="Arial" w:cs="Arial"/>
          <w:sz w:val="24"/>
          <w:szCs w:val="24"/>
        </w:rPr>
        <w:t>функционирования и развития коммунальной инфраструкт</w:t>
      </w:r>
      <w:r w:rsidRPr="00CD3D51">
        <w:rPr>
          <w:rFonts w:ascii="Arial" w:hAnsi="Arial" w:cs="Arial"/>
          <w:sz w:val="24"/>
          <w:szCs w:val="24"/>
        </w:rPr>
        <w:t>у</w:t>
      </w:r>
      <w:r w:rsidRPr="00CD3D51">
        <w:rPr>
          <w:rFonts w:ascii="Arial" w:hAnsi="Arial" w:cs="Arial"/>
          <w:sz w:val="24"/>
          <w:szCs w:val="24"/>
        </w:rPr>
        <w:t>ры  Нижнезаимского</w:t>
      </w:r>
      <w:r w:rsidRPr="00CD3D51">
        <w:rPr>
          <w:rFonts w:ascii="Arial" w:hAnsi="Arial" w:cs="Arial"/>
          <w:spacing w:val="3"/>
          <w:sz w:val="24"/>
          <w:szCs w:val="24"/>
        </w:rPr>
        <w:t xml:space="preserve"> муниципального образования.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D3D51">
        <w:rPr>
          <w:rFonts w:ascii="Arial" w:hAnsi="Arial" w:cs="Arial"/>
          <w:b/>
          <w:bCs/>
          <w:i/>
          <w:iCs/>
          <w:sz w:val="24"/>
          <w:szCs w:val="24"/>
        </w:rPr>
        <w:t>Утилизация (захоронение) ТБО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D3D51" w:rsidRPr="00CD3D51" w:rsidRDefault="00CD3D51" w:rsidP="00CD3D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Полигон хранения твердых бытовых отходов (ТБО) расположен</w:t>
      </w:r>
      <w:r w:rsidRPr="00CD3D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3D51">
        <w:rPr>
          <w:rFonts w:ascii="Arial" w:hAnsi="Arial" w:cs="Arial"/>
          <w:sz w:val="24"/>
          <w:szCs w:val="24"/>
        </w:rPr>
        <w:t xml:space="preserve">с. Нижняя Заимка ул. Молодежная, 9, </w:t>
      </w:r>
      <w:smartTag w:uri="urn:schemas-microsoft-com:office:smarttags" w:element="metricconverter">
        <w:smartTagPr>
          <w:attr w:name="ProductID" w:val="700 м"/>
        </w:smartTagPr>
        <w:r w:rsidRPr="00CD3D51">
          <w:rPr>
            <w:rFonts w:ascii="Arial" w:hAnsi="Arial" w:cs="Arial"/>
            <w:sz w:val="24"/>
            <w:szCs w:val="24"/>
          </w:rPr>
          <w:t>700 м</w:t>
        </w:r>
      </w:smartTag>
      <w:r w:rsidRPr="00CD3D51">
        <w:rPr>
          <w:rFonts w:ascii="Arial" w:hAnsi="Arial" w:cs="Arial"/>
          <w:sz w:val="24"/>
          <w:szCs w:val="24"/>
        </w:rPr>
        <w:t xml:space="preserve">. на северо-запад от северо-западной границы с. Н-Заимка, </w:t>
      </w:r>
      <w:smartTag w:uri="urn:schemas-microsoft-com:office:smarttags" w:element="metricconverter">
        <w:smartTagPr>
          <w:attr w:name="ProductID" w:val="600 м"/>
        </w:smartTagPr>
        <w:r w:rsidRPr="00CD3D51">
          <w:rPr>
            <w:rFonts w:ascii="Arial" w:hAnsi="Arial" w:cs="Arial"/>
            <w:sz w:val="24"/>
            <w:szCs w:val="24"/>
          </w:rPr>
          <w:t>600 м</w:t>
        </w:r>
      </w:smartTag>
      <w:r w:rsidRPr="00CD3D51">
        <w:rPr>
          <w:rFonts w:ascii="Arial" w:hAnsi="Arial" w:cs="Arial"/>
          <w:sz w:val="24"/>
          <w:szCs w:val="24"/>
        </w:rPr>
        <w:t xml:space="preserve">. на северо-запад от автодороги Тайшет-Шиткино, </w:t>
      </w:r>
      <w:smartTag w:uri="urn:schemas-microsoft-com:office:smarttags" w:element="metricconverter">
        <w:smartTagPr>
          <w:attr w:name="ProductID" w:val="200 м"/>
        </w:smartTagPr>
        <w:r w:rsidRPr="00CD3D51">
          <w:rPr>
            <w:rFonts w:ascii="Arial" w:hAnsi="Arial" w:cs="Arial"/>
            <w:sz w:val="24"/>
            <w:szCs w:val="24"/>
          </w:rPr>
          <w:t>200 м</w:t>
        </w:r>
      </w:smartTag>
      <w:r w:rsidRPr="00CD3D51">
        <w:rPr>
          <w:rFonts w:ascii="Arial" w:hAnsi="Arial" w:cs="Arial"/>
          <w:sz w:val="24"/>
          <w:szCs w:val="24"/>
        </w:rPr>
        <w:t>. на сев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ро-запад от ВЛ 35кВ Коновалова-Шиткино. Площадь 1070 кв.м. Организаций, в ведении которой находится санитарная очистка на территории Нижнезаимского МО – нет, поэтому сбором и вывозом твёрдых бытовых отходов занимается адм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>нистрация Нижнезаимского муниципального образования, используя для этой ц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ли трактор (МТЗ-82, тип погрузки- ручной, объём загрузки – 4,8 м.куб.), наход</w:t>
      </w:r>
      <w:r w:rsidRPr="00CD3D51">
        <w:rPr>
          <w:rFonts w:ascii="Arial" w:hAnsi="Arial" w:cs="Arial"/>
          <w:sz w:val="24"/>
          <w:szCs w:val="24"/>
        </w:rPr>
        <w:t>я</w:t>
      </w:r>
      <w:r w:rsidRPr="00CD3D51">
        <w:rPr>
          <w:rFonts w:ascii="Arial" w:hAnsi="Arial" w:cs="Arial"/>
          <w:sz w:val="24"/>
          <w:szCs w:val="24"/>
        </w:rPr>
        <w:t>щийся на балансе администрации.</w:t>
      </w:r>
    </w:p>
    <w:p w:rsidR="00CD3D51" w:rsidRPr="00CD3D51" w:rsidRDefault="00CD3D51" w:rsidP="00CD3D51">
      <w:pPr>
        <w:autoSpaceDN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Твердые коммунальные отходы вывозятся на полигоны твердых бытовых о</w:t>
      </w:r>
      <w:r w:rsidRPr="00CD3D51">
        <w:rPr>
          <w:rFonts w:ascii="Arial" w:hAnsi="Arial" w:cs="Arial"/>
          <w:sz w:val="24"/>
          <w:szCs w:val="24"/>
        </w:rPr>
        <w:t>т</w:t>
      </w:r>
      <w:r w:rsidRPr="00CD3D51">
        <w:rPr>
          <w:rFonts w:ascii="Arial" w:hAnsi="Arial" w:cs="Arial"/>
          <w:sz w:val="24"/>
          <w:szCs w:val="24"/>
        </w:rPr>
        <w:t>ходов самостоятельно жителями. Органические отходы населения перерабат</w:t>
      </w:r>
      <w:r w:rsidRPr="00CD3D51">
        <w:rPr>
          <w:rFonts w:ascii="Arial" w:hAnsi="Arial" w:cs="Arial"/>
          <w:sz w:val="24"/>
          <w:szCs w:val="24"/>
        </w:rPr>
        <w:t>ы</w:t>
      </w:r>
      <w:r w:rsidRPr="00CD3D51">
        <w:rPr>
          <w:rFonts w:ascii="Arial" w:hAnsi="Arial" w:cs="Arial"/>
          <w:sz w:val="24"/>
          <w:szCs w:val="24"/>
        </w:rPr>
        <w:t xml:space="preserve">ваются в индивидуальных компостных ямах и используются в качестве удобрений в подсобных хозяйствах.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CD3D51">
        <w:rPr>
          <w:rFonts w:ascii="Arial" w:hAnsi="Arial" w:cs="Arial"/>
          <w:b/>
          <w:bCs/>
          <w:sz w:val="24"/>
          <w:szCs w:val="24"/>
        </w:rPr>
        <w:t>Благоустройство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Одним из жизненно важных вопросов местного значения является организация благоустройства территории Нижнезаимского муниципального образования.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поселении проводится большой объем работ по благоустройству и озеленению территории.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В селе очень большое количество зеленых насаждений (деревьев),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Ежегодно проводится двухмесячник по массовой санитарной очистке улиц с пр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>влечением всего населения. Систематически производится уборка неорганиз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ванных свалок.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Очень большой объем работ выполняется по освещению улиц (приобретение эл. лампочек и светильников для уличного освещения).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 xml:space="preserve"> Приобретен и установлен игровой комплекс, лавочки,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летнее время производятся посадки цветов и деревьев, скашивание травы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По потребности производится установка дорожных знаков.</w:t>
      </w:r>
    </w:p>
    <w:p w:rsidR="00CD3D51" w:rsidRPr="00CD3D51" w:rsidRDefault="00CD3D51" w:rsidP="00CD3D5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D3D51" w:rsidRPr="00CD3D51" w:rsidRDefault="00CD3D51" w:rsidP="00CD3D51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2.11. Оценка состояния окружающей среды.</w:t>
      </w:r>
    </w:p>
    <w:p w:rsidR="00CD3D51" w:rsidRPr="00CD3D51" w:rsidRDefault="00CD3D51" w:rsidP="00CD3D51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Состояние окружающей среды в Нижнезаимском муниципальном образовании удовлетворительное.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Полигон для твердых бытовых отходов, куда вывозят отходы находится за терр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>торией села, собственность оформлена.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населенных пунктах Нижнезаимского муниципального образования опр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делены места для складирования бытовых отходов (5 контейнерных площадок). Площадки</w:t>
      </w:r>
      <w:r w:rsidRPr="00CD3D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3D51">
        <w:rPr>
          <w:rFonts w:ascii="Arial" w:hAnsi="Arial" w:cs="Arial"/>
          <w:bCs/>
          <w:sz w:val="24"/>
          <w:szCs w:val="24"/>
        </w:rPr>
        <w:t>поставлены на кадастровый учет, приобретены контейнеры в количес</w:t>
      </w:r>
      <w:r w:rsidRPr="00CD3D51">
        <w:rPr>
          <w:rFonts w:ascii="Arial" w:hAnsi="Arial" w:cs="Arial"/>
          <w:bCs/>
          <w:sz w:val="24"/>
          <w:szCs w:val="24"/>
        </w:rPr>
        <w:t>т</w:t>
      </w:r>
      <w:r w:rsidRPr="00CD3D51">
        <w:rPr>
          <w:rFonts w:ascii="Arial" w:hAnsi="Arial" w:cs="Arial"/>
          <w:bCs/>
          <w:sz w:val="24"/>
          <w:szCs w:val="24"/>
        </w:rPr>
        <w:t xml:space="preserve">ве 10 штук. В настоящее время площадки не до конца созданы в связи с </w:t>
      </w:r>
      <w:r w:rsidRPr="00CD3D51">
        <w:rPr>
          <w:rFonts w:ascii="Arial" w:hAnsi="Arial" w:cs="Arial"/>
          <w:sz w:val="24"/>
          <w:szCs w:val="24"/>
        </w:rPr>
        <w:t>отсутс</w:t>
      </w:r>
      <w:r w:rsidRPr="00CD3D51">
        <w:rPr>
          <w:rFonts w:ascii="Arial" w:hAnsi="Arial" w:cs="Arial"/>
          <w:sz w:val="24"/>
          <w:szCs w:val="24"/>
        </w:rPr>
        <w:t>т</w:t>
      </w:r>
      <w:r w:rsidRPr="00CD3D51">
        <w:rPr>
          <w:rFonts w:ascii="Arial" w:hAnsi="Arial" w:cs="Arial"/>
          <w:sz w:val="24"/>
          <w:szCs w:val="24"/>
        </w:rPr>
        <w:lastRenderedPageBreak/>
        <w:t>вием денежных средств на оборудование контейнерных площадок твердым п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 xml:space="preserve">крытием и ограждением.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связи с эти возникают и стихийные свалки. Поэтому систематически в течении года производится работа по санитарной очистке села и уборка неорганизованных свалок.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Ежегодно проводится 2х месячник по санитарной очистке территории поселения.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3D51" w:rsidRPr="00CD3D51" w:rsidRDefault="00CD3D51" w:rsidP="00CD3D5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2.12.</w:t>
      </w:r>
      <w:r w:rsidRPr="00CD3D51">
        <w:rPr>
          <w:rFonts w:ascii="Arial" w:hAnsi="Arial" w:cs="Arial"/>
          <w:b/>
          <w:sz w:val="24"/>
          <w:szCs w:val="24"/>
        </w:rPr>
        <w:tab/>
        <w:t>Оценка текущих инвестиций в развитие экономики и социальной сферы муниципального образования.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Инвестиции развития экономики и социальной сферы  муниципального о</w:t>
      </w:r>
      <w:r w:rsidRPr="00CD3D51">
        <w:rPr>
          <w:rFonts w:ascii="Arial" w:hAnsi="Arial" w:cs="Arial"/>
          <w:sz w:val="24"/>
          <w:szCs w:val="24"/>
        </w:rPr>
        <w:t>б</w:t>
      </w:r>
      <w:r w:rsidRPr="00CD3D51">
        <w:rPr>
          <w:rFonts w:ascii="Arial" w:hAnsi="Arial" w:cs="Arial"/>
          <w:sz w:val="24"/>
          <w:szCs w:val="24"/>
        </w:rPr>
        <w:t>разования отсутствуют.</w:t>
      </w:r>
    </w:p>
    <w:p w:rsidR="00CD3D51" w:rsidRPr="00CD3D51" w:rsidRDefault="00CD3D51" w:rsidP="00CD3D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3. Основные проблемы социально-экономического развития муниц</w:t>
      </w:r>
      <w:r w:rsidRPr="00CD3D51">
        <w:rPr>
          <w:rFonts w:ascii="Arial" w:eastAsia="Times New Roman" w:hAnsi="Arial" w:cs="Arial"/>
          <w:b/>
          <w:sz w:val="24"/>
          <w:szCs w:val="24"/>
        </w:rPr>
        <w:t>и</w:t>
      </w:r>
      <w:r w:rsidRPr="00CD3D51">
        <w:rPr>
          <w:rFonts w:ascii="Arial" w:eastAsia="Times New Roman" w:hAnsi="Arial" w:cs="Arial"/>
          <w:b/>
          <w:sz w:val="24"/>
          <w:szCs w:val="24"/>
        </w:rPr>
        <w:t>пального образования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результате проведенного анализа социально-экономического положения Ни</w:t>
      </w:r>
      <w:r w:rsidRPr="00CD3D51">
        <w:rPr>
          <w:rFonts w:ascii="Arial" w:hAnsi="Arial" w:cs="Arial"/>
          <w:sz w:val="24"/>
          <w:szCs w:val="24"/>
        </w:rPr>
        <w:t>ж</w:t>
      </w:r>
      <w:r w:rsidRPr="00CD3D51">
        <w:rPr>
          <w:rFonts w:ascii="Arial" w:hAnsi="Arial" w:cs="Arial"/>
          <w:sz w:val="24"/>
          <w:szCs w:val="24"/>
        </w:rPr>
        <w:t>незаимского муниципального образования  перечень наиболее значимых проблем и преимуществ Нижнезаимского муниципального образования 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В сфере экономики: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Основные проблемы: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отсутствие природных ресурсов на территории поселения;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отдаленность от районного центра;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отсутствие предприятий промышленного производства,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низкий уровень инвестиционной привлекательности села,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проблема занятости населения, несоответствие спроса и предложения на рынке труда.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Конкурентные преимущества: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наличие объективных предпосылок для взаимодействия с соседними те</w:t>
      </w:r>
      <w:r w:rsidRPr="00CD3D51">
        <w:rPr>
          <w:rFonts w:ascii="Arial" w:hAnsi="Arial" w:cs="Arial"/>
          <w:sz w:val="24"/>
          <w:szCs w:val="24"/>
        </w:rPr>
        <w:t>р</w:t>
      </w:r>
      <w:r w:rsidRPr="00CD3D51">
        <w:rPr>
          <w:rFonts w:ascii="Arial" w:hAnsi="Arial" w:cs="Arial"/>
          <w:sz w:val="24"/>
          <w:szCs w:val="24"/>
        </w:rPr>
        <w:t xml:space="preserve">риториями, </w:t>
      </w:r>
    </w:p>
    <w:p w:rsidR="00CD3D51" w:rsidRPr="00CD3D51" w:rsidRDefault="00CD3D51" w:rsidP="00A07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высокий уровень развития розничной торговли- основного элемента сферы потребительского рынка,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В социальной сфере: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Основные проблемы:</w:t>
      </w:r>
    </w:p>
    <w:p w:rsidR="00CD3D51" w:rsidRPr="00CD3D51" w:rsidRDefault="00CD3D51" w:rsidP="00A07D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сокращение численности населения в связи с отрицательной динамикой е</w:t>
      </w:r>
      <w:r w:rsidRPr="00CD3D51">
        <w:rPr>
          <w:rFonts w:ascii="Arial" w:hAnsi="Arial" w:cs="Arial"/>
          <w:sz w:val="24"/>
          <w:szCs w:val="24"/>
        </w:rPr>
        <w:t>с</w:t>
      </w:r>
      <w:r w:rsidRPr="00CD3D51">
        <w:rPr>
          <w:rFonts w:ascii="Arial" w:hAnsi="Arial" w:cs="Arial"/>
          <w:sz w:val="24"/>
          <w:szCs w:val="24"/>
        </w:rPr>
        <w:t>тественного и миграционного движения,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несоответствие зданий и сооружений учреждений образования и культуры всем необходимым современным требованиям,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несоответствие материально-технической базы муниципальных учреждений культуры, здравоохранения, образования современным требованиям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низкий уровень политической активности гражданского, нравственного и патриотического воспитания молодого поколения,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отсутствие устойчивой ориентации населения поселка на здоровый образ жизни.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Конкурентные преимущества: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наличие сети учреждений образования, и культуры  для организации досуга детей и молодежи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В сфере благоустройства и дорожного хозяйства: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Основные проблемы: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lastRenderedPageBreak/>
        <w:t>низкая обеспеченность поселения инженерной инфраструктурой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недостаточный уровень благоустройства сельского поселения.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Конкурентные преимущества: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наличие инициативы жителей поселка по благоустройству и санитарной очистке,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наличие индивидуального жилищного строительства в поселке.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D3D51">
        <w:rPr>
          <w:rFonts w:ascii="Arial" w:hAnsi="Arial" w:cs="Arial"/>
          <w:b/>
          <w:sz w:val="24"/>
          <w:szCs w:val="24"/>
        </w:rPr>
        <w:t>В сфере муниципального управления: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Основные проблемы: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недостаточность собственных доходов бюджета для обеспечения исполн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ния расходных обязательств Нижнезаимского муниципального образования,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недостаточно эффективное использование муниципального имущества.</w:t>
      </w:r>
    </w:p>
    <w:p w:rsidR="00CD3D51" w:rsidRPr="00CD3D51" w:rsidRDefault="00CD3D51" w:rsidP="00CD3D5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Конкурентные преимущества: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рост поступлений в бюджет по налоговым доходам,</w:t>
      </w:r>
    </w:p>
    <w:p w:rsidR="00CD3D51" w:rsidRPr="00CD3D51" w:rsidRDefault="00CD3D51" w:rsidP="00A07D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плановое повышение качества кадрового состава органов местного сам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управления.</w:t>
      </w:r>
    </w:p>
    <w:p w:rsidR="00CD3D51" w:rsidRPr="00CD3D51" w:rsidRDefault="00CD3D51" w:rsidP="00CD3D5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4. Оценка действующих мер по улучшению социально - экономическ</w:t>
      </w:r>
      <w:r w:rsidRPr="00CD3D51">
        <w:rPr>
          <w:rFonts w:ascii="Arial" w:eastAsia="Times New Roman" w:hAnsi="Arial" w:cs="Arial"/>
          <w:b/>
          <w:sz w:val="24"/>
          <w:szCs w:val="24"/>
        </w:rPr>
        <w:t>о</w:t>
      </w:r>
      <w:r w:rsidRPr="00CD3D51">
        <w:rPr>
          <w:rFonts w:ascii="Arial" w:eastAsia="Times New Roman" w:hAnsi="Arial" w:cs="Arial"/>
          <w:b/>
          <w:sz w:val="24"/>
          <w:szCs w:val="24"/>
        </w:rPr>
        <w:t>го положения муниципального образования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Настоящий анализ проведен на основе действующих нормативных правовых а</w:t>
      </w:r>
      <w:r w:rsidRPr="00CD3D51">
        <w:rPr>
          <w:rFonts w:ascii="Arial" w:hAnsi="Arial" w:cs="Arial"/>
          <w:sz w:val="24"/>
          <w:szCs w:val="24"/>
        </w:rPr>
        <w:t>к</w:t>
      </w:r>
      <w:r w:rsidRPr="00CD3D51">
        <w:rPr>
          <w:rFonts w:ascii="Arial" w:hAnsi="Arial" w:cs="Arial"/>
          <w:sz w:val="24"/>
          <w:szCs w:val="24"/>
        </w:rPr>
        <w:t>тов Нижнезаимского муниципального образования, принятых органами местного самоуправления муниципального образования.</w:t>
      </w:r>
    </w:p>
    <w:p w:rsidR="00CD3D51" w:rsidRPr="00CD3D51" w:rsidRDefault="00CD3D51" w:rsidP="00CD3D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Основой порядка в муниципальном образовании является качественная норм</w:t>
      </w:r>
      <w:r w:rsidRPr="00CD3D51">
        <w:rPr>
          <w:rFonts w:ascii="Arial" w:hAnsi="Arial" w:cs="Arial"/>
          <w:sz w:val="24"/>
          <w:szCs w:val="24"/>
        </w:rPr>
        <w:t>а</w:t>
      </w:r>
      <w:r w:rsidRPr="00CD3D51">
        <w:rPr>
          <w:rFonts w:ascii="Arial" w:hAnsi="Arial" w:cs="Arial"/>
          <w:sz w:val="24"/>
          <w:szCs w:val="24"/>
        </w:rPr>
        <w:t>тивная база, которая вырабатывается в ходе реформы местного самоуправления.</w:t>
      </w:r>
    </w:p>
    <w:p w:rsidR="00CD3D51" w:rsidRPr="00CD3D51" w:rsidRDefault="00CD3D51" w:rsidP="00CD3D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Нормативная база соответствует перечню вопросов местного значения, входящих в компетенцию сельского поселения, в соответствии с действующим федерал</w:t>
      </w:r>
      <w:r w:rsidRPr="00CD3D51">
        <w:rPr>
          <w:rFonts w:ascii="Arial" w:hAnsi="Arial" w:cs="Arial"/>
          <w:sz w:val="24"/>
          <w:szCs w:val="24"/>
        </w:rPr>
        <w:t>ь</w:t>
      </w:r>
      <w:r w:rsidRPr="00CD3D51">
        <w:rPr>
          <w:rFonts w:ascii="Arial" w:hAnsi="Arial" w:cs="Arial"/>
          <w:sz w:val="24"/>
          <w:szCs w:val="24"/>
        </w:rPr>
        <w:t>ным и областным законодательством Российской Федерации.</w:t>
      </w:r>
    </w:p>
    <w:p w:rsidR="00CD3D51" w:rsidRPr="00CD3D51" w:rsidRDefault="00CD3D51" w:rsidP="00CD3D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Среди нормативных правовых актов Нижнезаимского муниципального образов</w:t>
      </w:r>
      <w:r w:rsidRPr="00CD3D51">
        <w:rPr>
          <w:rFonts w:ascii="Arial" w:hAnsi="Arial" w:cs="Arial"/>
          <w:sz w:val="24"/>
          <w:szCs w:val="24"/>
        </w:rPr>
        <w:t>а</w:t>
      </w:r>
      <w:r w:rsidRPr="00CD3D51">
        <w:rPr>
          <w:rFonts w:ascii="Arial" w:hAnsi="Arial" w:cs="Arial"/>
          <w:sz w:val="24"/>
          <w:szCs w:val="24"/>
        </w:rPr>
        <w:t>ния высшей юридической силой обладает Устав Нижнезаимского муниципального образования, принятый решением Думы «Нижнезаимского муниципального обр</w:t>
      </w:r>
      <w:r w:rsidRPr="00CD3D51">
        <w:rPr>
          <w:rFonts w:ascii="Arial" w:hAnsi="Arial" w:cs="Arial"/>
          <w:sz w:val="24"/>
          <w:szCs w:val="24"/>
        </w:rPr>
        <w:t>а</w:t>
      </w:r>
      <w:r w:rsidRPr="00CD3D51">
        <w:rPr>
          <w:rFonts w:ascii="Arial" w:hAnsi="Arial" w:cs="Arial"/>
          <w:sz w:val="24"/>
          <w:szCs w:val="24"/>
        </w:rPr>
        <w:t>зования» от 14.12.2005 г. № 3, где закреплены основные принципы организации местного самоуправления Нижнезаимского муниципального образования и гара</w:t>
      </w:r>
      <w:r w:rsidRPr="00CD3D51">
        <w:rPr>
          <w:rFonts w:ascii="Arial" w:hAnsi="Arial" w:cs="Arial"/>
          <w:sz w:val="24"/>
          <w:szCs w:val="24"/>
        </w:rPr>
        <w:t>н</w:t>
      </w:r>
      <w:r w:rsidRPr="00CD3D51">
        <w:rPr>
          <w:rFonts w:ascii="Arial" w:hAnsi="Arial" w:cs="Arial"/>
          <w:sz w:val="24"/>
          <w:szCs w:val="24"/>
        </w:rPr>
        <w:t>тии его осуществления.</w:t>
      </w:r>
    </w:p>
    <w:p w:rsidR="00CD3D51" w:rsidRPr="00CD3D51" w:rsidRDefault="00CD3D51" w:rsidP="00CD3D51">
      <w:pPr>
        <w:pStyle w:val="ConsPlusNormal"/>
        <w:jc w:val="both"/>
        <w:rPr>
          <w:sz w:val="24"/>
          <w:szCs w:val="24"/>
        </w:rPr>
      </w:pPr>
      <w:r w:rsidRPr="00CD3D51">
        <w:rPr>
          <w:sz w:val="24"/>
          <w:szCs w:val="24"/>
        </w:rPr>
        <w:t xml:space="preserve">       В настоящий момент все нормативные правовые акты Нижнезаимского муниципального образования принимаются с учетом положений Федерального закона от 6.10.2003 года № 131-ФЗ «Об общих принципах организации местного самоуправления в Российской Федерации» и действующего законодательства Российской Федерации. 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5.Резервы (ресурсы) социально-экономического развития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CD3D51" w:rsidRPr="00CD3D51" w:rsidRDefault="00CD3D51" w:rsidP="00CD3D51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- природные ресурсы, которые могут представлять интерес для промы</w:t>
      </w:r>
      <w:r w:rsidRPr="00CD3D51">
        <w:rPr>
          <w:rFonts w:ascii="Arial" w:hAnsi="Arial" w:cs="Arial"/>
          <w:sz w:val="24"/>
          <w:szCs w:val="24"/>
        </w:rPr>
        <w:t>ш</w:t>
      </w:r>
      <w:r w:rsidRPr="00CD3D51">
        <w:rPr>
          <w:rFonts w:ascii="Arial" w:hAnsi="Arial" w:cs="Arial"/>
          <w:sz w:val="24"/>
          <w:szCs w:val="24"/>
        </w:rPr>
        <w:t>ленного, туристско - рекреационного и др. освоения  - отсутствуют;</w:t>
      </w:r>
    </w:p>
    <w:p w:rsidR="00CD3D51" w:rsidRPr="00CD3D51" w:rsidRDefault="00CD3D51" w:rsidP="00CD3D51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– наличие свободных помещений, пригодных для размещения производств - отсутствуют;</w:t>
      </w:r>
    </w:p>
    <w:p w:rsidR="00CD3D51" w:rsidRPr="00CD3D51" w:rsidRDefault="00CD3D51" w:rsidP="00CD3D51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lastRenderedPageBreak/>
        <w:t>– свободные  трудовые  ресурсы имеются.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Объекты социальной сферы имеют значительный износ материально – технической базы.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Состояние социально – экономического развития Нижнезаимского муниц</w:t>
      </w:r>
      <w:r w:rsidRPr="00CD3D51">
        <w:rPr>
          <w:rFonts w:ascii="Arial" w:eastAsia="Times New Roman" w:hAnsi="Arial" w:cs="Arial"/>
          <w:sz w:val="24"/>
          <w:szCs w:val="24"/>
        </w:rPr>
        <w:t>и</w:t>
      </w:r>
      <w:r w:rsidRPr="00CD3D51">
        <w:rPr>
          <w:rFonts w:ascii="Arial" w:eastAsia="Times New Roman" w:hAnsi="Arial" w:cs="Arial"/>
          <w:sz w:val="24"/>
          <w:szCs w:val="24"/>
        </w:rPr>
        <w:t>пального образования низкое. Численность населения уменьшается, увеличив</w:t>
      </w:r>
      <w:r w:rsidRPr="00CD3D51">
        <w:rPr>
          <w:rFonts w:ascii="Arial" w:eastAsia="Times New Roman" w:hAnsi="Arial" w:cs="Arial"/>
          <w:sz w:val="24"/>
          <w:szCs w:val="24"/>
        </w:rPr>
        <w:t>а</w:t>
      </w:r>
      <w:r w:rsidRPr="00CD3D51">
        <w:rPr>
          <w:rFonts w:ascii="Arial" w:eastAsia="Times New Roman" w:hAnsi="Arial" w:cs="Arial"/>
          <w:sz w:val="24"/>
          <w:szCs w:val="24"/>
        </w:rPr>
        <w:t>ется количество пенсионеров, низкая занятость населения, низкий уровень жизни населения.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На территории поселения коммунальные услуги не оказываются.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Объекты по оказанию бытовых услуг в муниципальном образовании отсу</w:t>
      </w:r>
      <w:r w:rsidRPr="00CD3D51">
        <w:rPr>
          <w:rFonts w:ascii="Arial" w:eastAsia="Times New Roman" w:hAnsi="Arial" w:cs="Arial"/>
          <w:sz w:val="24"/>
          <w:szCs w:val="24"/>
        </w:rPr>
        <w:t>т</w:t>
      </w:r>
      <w:r w:rsidRPr="00CD3D51">
        <w:rPr>
          <w:rFonts w:ascii="Arial" w:eastAsia="Times New Roman" w:hAnsi="Arial" w:cs="Arial"/>
          <w:sz w:val="24"/>
          <w:szCs w:val="24"/>
        </w:rPr>
        <w:t>ствуют.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Основным источником финансового обеспечения развития социальной сферы Нижнезаимского муниципального образования являются средства, пол</w:t>
      </w:r>
      <w:r w:rsidRPr="00CD3D51">
        <w:rPr>
          <w:rFonts w:ascii="Arial" w:eastAsia="Times New Roman" w:hAnsi="Arial" w:cs="Arial"/>
          <w:sz w:val="24"/>
          <w:szCs w:val="24"/>
        </w:rPr>
        <w:t>у</w:t>
      </w:r>
      <w:r w:rsidRPr="00CD3D51">
        <w:rPr>
          <w:rFonts w:ascii="Arial" w:eastAsia="Times New Roman" w:hAnsi="Arial" w:cs="Arial"/>
          <w:sz w:val="24"/>
          <w:szCs w:val="24"/>
        </w:rPr>
        <w:t>чаемые из районного и областного бюджетов. Собственная база доходов не п</w:t>
      </w:r>
      <w:r w:rsidRPr="00CD3D51">
        <w:rPr>
          <w:rFonts w:ascii="Arial" w:eastAsia="Times New Roman" w:hAnsi="Arial" w:cs="Arial"/>
          <w:sz w:val="24"/>
          <w:szCs w:val="24"/>
        </w:rPr>
        <w:t>о</w:t>
      </w:r>
      <w:r w:rsidRPr="00CD3D51">
        <w:rPr>
          <w:rFonts w:ascii="Arial" w:eastAsia="Times New Roman" w:hAnsi="Arial" w:cs="Arial"/>
          <w:sz w:val="24"/>
          <w:szCs w:val="24"/>
        </w:rPr>
        <w:t>зволяет решить социальные проблемы.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Администрация ежегодно организует мероприятия по вывозу мусора и б</w:t>
      </w:r>
      <w:r w:rsidRPr="00CD3D51">
        <w:rPr>
          <w:rFonts w:ascii="Arial" w:eastAsia="Times New Roman" w:hAnsi="Arial" w:cs="Arial"/>
          <w:sz w:val="24"/>
          <w:szCs w:val="24"/>
        </w:rPr>
        <w:t>ы</w:t>
      </w:r>
      <w:r w:rsidRPr="00CD3D51">
        <w:rPr>
          <w:rFonts w:ascii="Arial" w:eastAsia="Times New Roman" w:hAnsi="Arial" w:cs="Arial"/>
          <w:sz w:val="24"/>
          <w:szCs w:val="24"/>
        </w:rPr>
        <w:t>товых отходов.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Развитие личных подсобных хозяйств сдерживают трудности с обеспечен</w:t>
      </w:r>
      <w:r w:rsidRPr="00CD3D51">
        <w:rPr>
          <w:rFonts w:ascii="Arial" w:eastAsia="Times New Roman" w:hAnsi="Arial" w:cs="Arial"/>
          <w:sz w:val="24"/>
          <w:szCs w:val="24"/>
        </w:rPr>
        <w:t>и</w:t>
      </w:r>
      <w:r w:rsidRPr="00CD3D51">
        <w:rPr>
          <w:rFonts w:ascii="Arial" w:eastAsia="Times New Roman" w:hAnsi="Arial" w:cs="Arial"/>
          <w:sz w:val="24"/>
          <w:szCs w:val="24"/>
        </w:rPr>
        <w:t>ем кормами; низкие цены на закупаемую сельскохозяйственную продукцию; отсу</w:t>
      </w:r>
      <w:r w:rsidRPr="00CD3D51">
        <w:rPr>
          <w:rFonts w:ascii="Arial" w:eastAsia="Times New Roman" w:hAnsi="Arial" w:cs="Arial"/>
          <w:sz w:val="24"/>
          <w:szCs w:val="24"/>
        </w:rPr>
        <w:t>т</w:t>
      </w:r>
      <w:r w:rsidRPr="00CD3D51">
        <w:rPr>
          <w:rFonts w:ascii="Arial" w:eastAsia="Times New Roman" w:hAnsi="Arial" w:cs="Arial"/>
          <w:sz w:val="24"/>
          <w:szCs w:val="24"/>
        </w:rPr>
        <w:t>ствие гарантированных рынков сбыта; отсутствие заготовительной деятельности; ограниченные меры государственной поддержки; преобладание низкомеханиз</w:t>
      </w:r>
      <w:r w:rsidRPr="00CD3D51">
        <w:rPr>
          <w:rFonts w:ascii="Arial" w:eastAsia="Times New Roman" w:hAnsi="Arial" w:cs="Arial"/>
          <w:sz w:val="24"/>
          <w:szCs w:val="24"/>
        </w:rPr>
        <w:t>и</w:t>
      </w:r>
      <w:r w:rsidRPr="00CD3D51">
        <w:rPr>
          <w:rFonts w:ascii="Arial" w:eastAsia="Times New Roman" w:hAnsi="Arial" w:cs="Arial"/>
          <w:sz w:val="24"/>
          <w:szCs w:val="24"/>
        </w:rPr>
        <w:t>рованного труда.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sz w:val="24"/>
          <w:szCs w:val="24"/>
        </w:rPr>
        <w:t>Инвестиционная привлекательность поселения низкая, отсутствует пре</w:t>
      </w:r>
      <w:r w:rsidRPr="00CD3D51">
        <w:rPr>
          <w:rFonts w:ascii="Arial" w:eastAsia="Times New Roman" w:hAnsi="Arial" w:cs="Arial"/>
          <w:sz w:val="24"/>
          <w:szCs w:val="24"/>
        </w:rPr>
        <w:t>д</w:t>
      </w:r>
      <w:r w:rsidRPr="00CD3D51">
        <w:rPr>
          <w:rFonts w:ascii="Arial" w:eastAsia="Times New Roman" w:hAnsi="Arial" w:cs="Arial"/>
          <w:sz w:val="24"/>
          <w:szCs w:val="24"/>
        </w:rPr>
        <w:t>принимательская активность в производственной сфере.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>6.Миссия,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</w:t>
      </w:r>
      <w:r w:rsidRPr="00CD3D51">
        <w:rPr>
          <w:rFonts w:ascii="Arial" w:eastAsia="Times New Roman" w:hAnsi="Arial" w:cs="Arial"/>
          <w:b/>
          <w:sz w:val="24"/>
          <w:szCs w:val="24"/>
        </w:rPr>
        <w:t>о</w:t>
      </w:r>
      <w:r w:rsidRPr="00CD3D51">
        <w:rPr>
          <w:rFonts w:ascii="Arial" w:eastAsia="Times New Roman" w:hAnsi="Arial" w:cs="Arial"/>
          <w:b/>
          <w:sz w:val="24"/>
          <w:szCs w:val="24"/>
        </w:rPr>
        <w:t>срочной перспективе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3D51" w:rsidRPr="00CD3D51" w:rsidRDefault="00CD3D51" w:rsidP="00CD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Достижение поставленной цели возможно на основе устойчивого и качес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т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венного развития экономики Нижнезаимского МО.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Основным свидетельством достижения поставленной цели будет являться повышение уровня жизни и сокращение миграционного оттока населения. </w:t>
      </w:r>
    </w:p>
    <w:p w:rsidR="00CD3D51" w:rsidRPr="00CD3D51" w:rsidRDefault="00CD3D51" w:rsidP="00CD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>Основные приоритеты социально-экономического развития Нижнез</w:t>
      </w: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>а</w:t>
      </w: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>имского МО:</w:t>
      </w:r>
    </w:p>
    <w:p w:rsidR="00CD3D51" w:rsidRPr="00CD3D51" w:rsidRDefault="00CD3D51" w:rsidP="00A07DE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Cs/>
          <w:iCs/>
          <w:color w:val="191919"/>
          <w:sz w:val="24"/>
          <w:szCs w:val="24"/>
        </w:rPr>
        <w:t>Создание благоприятных условий жизнедеятельности населения;</w:t>
      </w:r>
    </w:p>
    <w:p w:rsidR="00CD3D51" w:rsidRPr="00CD3D51" w:rsidRDefault="00CD3D51" w:rsidP="00A07DE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Arial" w:eastAsia="Times New Roman" w:hAnsi="Arial" w:cs="Arial"/>
          <w:bCs/>
          <w:iCs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Cs/>
          <w:iCs/>
          <w:color w:val="191919"/>
          <w:sz w:val="24"/>
          <w:szCs w:val="24"/>
        </w:rPr>
        <w:t>Создание условий для развития экономики.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В рамках выбранных стратегических задач в среднесрочной перспективе органам местного самоуправления необходимо решить комплекс задач по сл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е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дующим направлениям:</w:t>
      </w:r>
    </w:p>
    <w:p w:rsidR="00CD3D51" w:rsidRPr="00CD3D51" w:rsidRDefault="00CD3D51" w:rsidP="00CD3D51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09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>1. Создание благоприятных условий жизнедеятельности населения: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создание комфортных условий для проживания населения на территории Нижнезаимского муниципального образования;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-стабилизация транспортного сообщения, ремонт автомобильных дорог в гр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а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ницах поселения;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создание условий по обеспечению различных форм торговли, общественного питания и бытового обслуживания населения;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формирование благоприятной политики в области трудовых отношений, 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с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нованной на принципах социального партнёрства и ориентированной на рост жи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з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ненных стандартов и реальных доходов населения;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lastRenderedPageBreak/>
        <w:t>- сохранение и развитие культурного потенциала Нижнезаимского муниц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и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пального образования;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воспитание молодого поколения в духе патриотизма и уважения культурных традиций своего народа;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создание условий для занятия жителей физической культурой и спортом;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обеспечение благоприятной среды для развития среднего и малого предпр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и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нимательства с целью создания новых рабочих мест, снижения уровня безраб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тицы;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привлечения финансовых ресурсов и инвестиций на территорию сельского поселения;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реализации перспективных предпринимательских пр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000000"/>
          <w:sz w:val="24"/>
          <w:szCs w:val="24"/>
        </w:rPr>
        <w:t>ектов;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- освещение территории поселения;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>- создание мест массового отдыха;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обеспечение успешной социализации развитие созидательной активности и эффективной самореализации молодежи;</w:t>
      </w:r>
    </w:p>
    <w:p w:rsidR="00CD3D51" w:rsidRPr="00CD3D51" w:rsidRDefault="00CD3D51" w:rsidP="00CD3D51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- обеспечение комплексных мер противодействия чрезвычайным ситуациям и охрана общественного порядка;</w:t>
      </w:r>
    </w:p>
    <w:p w:rsidR="00CD3D51" w:rsidRPr="00CD3D51" w:rsidRDefault="00CD3D51" w:rsidP="00CD3D51">
      <w:pPr>
        <w:spacing w:after="0" w:line="240" w:lineRule="auto"/>
        <w:ind w:firstLine="425"/>
        <w:jc w:val="both"/>
        <w:rPr>
          <w:rFonts w:ascii="Arial" w:eastAsia="Times New Roman" w:hAnsi="Arial" w:cs="Arial"/>
          <w:bCs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bCs/>
          <w:color w:val="191919"/>
          <w:sz w:val="24"/>
          <w:szCs w:val="24"/>
        </w:rPr>
        <w:t>сохранение и защита окружающей среды;</w:t>
      </w:r>
    </w:p>
    <w:p w:rsidR="00CD3D51" w:rsidRPr="00CD3D51" w:rsidRDefault="00CD3D51" w:rsidP="00CD3D51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Cs/>
          <w:color w:val="191919"/>
          <w:sz w:val="24"/>
          <w:szCs w:val="24"/>
        </w:rPr>
        <w:t>- развитие инфраструктуры.</w:t>
      </w:r>
    </w:p>
    <w:p w:rsidR="00CD3D51" w:rsidRPr="00CD3D51" w:rsidRDefault="00CD3D51" w:rsidP="00CD3D51">
      <w:pPr>
        <w:spacing w:after="0" w:line="240" w:lineRule="auto"/>
        <w:ind w:firstLine="709"/>
        <w:rPr>
          <w:rFonts w:ascii="Arial" w:eastAsia="Times New Roman" w:hAnsi="Arial" w:cs="Arial"/>
          <w:b/>
          <w:color w:val="191919"/>
          <w:sz w:val="24"/>
          <w:szCs w:val="24"/>
        </w:rPr>
      </w:pPr>
      <w:bookmarkStart w:id="0" w:name="_Toc468119843"/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 xml:space="preserve">2. Создание </w:t>
      </w:r>
      <w:bookmarkEnd w:id="0"/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>условий для развития экономики: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Calibri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 xml:space="preserve">- </w:t>
      </w:r>
      <w:r w:rsidRPr="00CD3D51">
        <w:rPr>
          <w:rFonts w:ascii="Arial" w:eastAsia="Calibri" w:hAnsi="Arial" w:cs="Arial"/>
          <w:b/>
          <w:color w:val="191919"/>
          <w:sz w:val="24"/>
          <w:szCs w:val="24"/>
        </w:rPr>
        <w:t xml:space="preserve"> </w:t>
      </w:r>
      <w:r w:rsidRPr="00CD3D51">
        <w:rPr>
          <w:rFonts w:ascii="Arial" w:eastAsia="Calibri" w:hAnsi="Arial" w:cs="Arial"/>
          <w:color w:val="191919"/>
          <w:sz w:val="24"/>
          <w:szCs w:val="24"/>
        </w:rPr>
        <w:t>развитие сферы малого и среднего предпринимательства как одного из фа</w:t>
      </w:r>
      <w:r w:rsidRPr="00CD3D51">
        <w:rPr>
          <w:rFonts w:ascii="Arial" w:eastAsia="Calibri" w:hAnsi="Arial" w:cs="Arial"/>
          <w:color w:val="191919"/>
          <w:sz w:val="24"/>
          <w:szCs w:val="24"/>
        </w:rPr>
        <w:t>к</w:t>
      </w:r>
      <w:r w:rsidRPr="00CD3D51">
        <w:rPr>
          <w:rFonts w:ascii="Arial" w:eastAsia="Calibri" w:hAnsi="Arial" w:cs="Arial"/>
          <w:color w:val="191919"/>
          <w:sz w:val="24"/>
          <w:szCs w:val="24"/>
        </w:rPr>
        <w:t>торов улучшения отраслевой структуры экономики, социального развития и обе</w:t>
      </w:r>
      <w:r w:rsidRPr="00CD3D51">
        <w:rPr>
          <w:rFonts w:ascii="Arial" w:eastAsia="Calibri" w:hAnsi="Arial" w:cs="Arial"/>
          <w:color w:val="191919"/>
          <w:sz w:val="24"/>
          <w:szCs w:val="24"/>
        </w:rPr>
        <w:t>с</w:t>
      </w:r>
      <w:r w:rsidRPr="00CD3D51">
        <w:rPr>
          <w:rFonts w:ascii="Arial" w:eastAsia="Calibri" w:hAnsi="Arial" w:cs="Arial"/>
          <w:color w:val="191919"/>
          <w:sz w:val="24"/>
          <w:szCs w:val="24"/>
        </w:rPr>
        <w:t>печения стабильно высокого уровня занятости;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Calibri" w:hAnsi="Arial" w:cs="Arial"/>
          <w:color w:val="191919"/>
          <w:sz w:val="24"/>
          <w:szCs w:val="24"/>
        </w:rPr>
      </w:pPr>
      <w:r w:rsidRPr="00CD3D51">
        <w:rPr>
          <w:rFonts w:ascii="Arial" w:eastAsia="Calibri" w:hAnsi="Arial" w:cs="Arial"/>
          <w:color w:val="191919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инвестиционное развитие и повышение конкурентоспособности приорите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т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ных видов экономической деятельности;</w:t>
      </w:r>
    </w:p>
    <w:p w:rsidR="00CD3D51" w:rsidRPr="00CD3D51" w:rsidRDefault="00CD3D51" w:rsidP="00CD3D51">
      <w:pPr>
        <w:spacing w:after="0" w:line="240" w:lineRule="auto"/>
        <w:ind w:firstLine="425"/>
        <w:rPr>
          <w:rFonts w:ascii="Arial" w:eastAsia="Calibri" w:hAnsi="Arial" w:cs="Arial"/>
          <w:color w:val="191919"/>
          <w:sz w:val="24"/>
          <w:szCs w:val="24"/>
        </w:rPr>
      </w:pPr>
      <w:r w:rsidRPr="00CD3D51">
        <w:rPr>
          <w:rFonts w:ascii="Arial" w:eastAsia="Calibri" w:hAnsi="Arial" w:cs="Arial"/>
          <w:color w:val="191919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bCs/>
          <w:iCs/>
          <w:color w:val="191919"/>
          <w:sz w:val="24"/>
          <w:szCs w:val="24"/>
        </w:rPr>
        <w:t>обеспечение бесперебойного и безопасного функционирования дорожного хозяйства;</w:t>
      </w:r>
    </w:p>
    <w:p w:rsidR="00CD3D51" w:rsidRPr="00CD3D51" w:rsidRDefault="00CD3D51" w:rsidP="00CD3D51">
      <w:pPr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/>
          <w:bCs/>
          <w:iCs/>
          <w:color w:val="191919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повышение доступности транспортных услуг и услуг связи;</w:t>
      </w:r>
    </w:p>
    <w:p w:rsidR="00CD3D51" w:rsidRPr="00CD3D51" w:rsidRDefault="00CD3D51" w:rsidP="00CD3D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 xml:space="preserve">- 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рост валового продукта Нижнезаимского муниципального образования, со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з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дание новых рабочих мест.</w:t>
      </w:r>
    </w:p>
    <w:p w:rsidR="00CD3D51" w:rsidRPr="00CD3D51" w:rsidRDefault="00CD3D51" w:rsidP="00CD3D51">
      <w:pPr>
        <w:spacing w:after="0" w:line="240" w:lineRule="auto"/>
        <w:contextualSpacing/>
        <w:rPr>
          <w:rFonts w:ascii="Arial" w:eastAsia="Times New Roman" w:hAnsi="Arial" w:cs="Arial"/>
          <w:b/>
          <w:color w:val="191919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b/>
          <w:color w:val="191919"/>
          <w:sz w:val="24"/>
          <w:szCs w:val="24"/>
        </w:rPr>
        <w:t>7.Ожидаемые результаты реализации Стратегии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За период осуществления Стратегии будет создана база для реализации стратегических направлений развития поселения, что позволит ей достичь выс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кого уровня социального развития: 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Реализация Стратегии позволит: 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1) повысить качество жизни жителей сельского поселения; 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2) привлечь население поселения к непосредственному участию в реализ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а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ции решений, направленных на улучшение качества жизни; 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3) повысить степень социального согласия, укрепить авторитет органов м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е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стного самоуправления.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а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на через стратегию социально-экономического развития поселений. 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t>Переход к управлению поселением через интересы благосостояния нас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е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ления, интересы экономической стабильности и безопасности, наполненные ко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н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кретным содержанием и выраженные в  форме программных мероприятий, позв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ляет обеспечить  социально-экономическое развитие, как отдельных сельских п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 xml:space="preserve">селений, так и муниципального образования в целом. </w:t>
      </w:r>
    </w:p>
    <w:p w:rsidR="00CD3D51" w:rsidRPr="00CD3D51" w:rsidRDefault="00CD3D51" w:rsidP="00CD3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CD3D51">
        <w:rPr>
          <w:rFonts w:ascii="Arial" w:eastAsia="Times New Roman" w:hAnsi="Arial" w:cs="Arial"/>
          <w:color w:val="191919"/>
          <w:sz w:val="24"/>
          <w:szCs w:val="24"/>
        </w:rPr>
        <w:lastRenderedPageBreak/>
        <w:t>Разработка и принятие  Стратегии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о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вия для активизации экономической и хозяйственной деятельности на его терр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и</w:t>
      </w:r>
      <w:r w:rsidRPr="00CD3D51">
        <w:rPr>
          <w:rFonts w:ascii="Arial" w:eastAsia="Times New Roman" w:hAnsi="Arial" w:cs="Arial"/>
          <w:color w:val="191919"/>
          <w:sz w:val="24"/>
          <w:szCs w:val="24"/>
        </w:rPr>
        <w:t>тории.</w:t>
      </w:r>
    </w:p>
    <w:p w:rsidR="00CD3D51" w:rsidRPr="00CD3D51" w:rsidRDefault="00CD3D51" w:rsidP="00CD3D5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D3D51">
        <w:rPr>
          <w:rFonts w:ascii="Arial" w:eastAsia="Times New Roman" w:hAnsi="Arial" w:cs="Arial"/>
          <w:b/>
          <w:sz w:val="24"/>
          <w:szCs w:val="24"/>
        </w:rPr>
        <w:t xml:space="preserve">8.Механизмы реализации Стратегии </w:t>
      </w:r>
    </w:p>
    <w:p w:rsidR="00CD3D51" w:rsidRPr="00CD3D51" w:rsidRDefault="00CD3D51" w:rsidP="00CD3D51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Для реализации Программы предусматривается использование рычагов г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сударственной экономической, финансовой и бюджетной политики при раци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нальном сочетании федеральных, региональных, местных, отраслевых интересов и интересов ключевых экономических субъектов.</w:t>
      </w:r>
    </w:p>
    <w:p w:rsidR="00CD3D51" w:rsidRPr="00CD3D51" w:rsidRDefault="00CD3D51" w:rsidP="00CD3D51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Функциональный механизм реализации Программы включает следующие элементы:</w:t>
      </w:r>
    </w:p>
    <w:p w:rsidR="00CD3D51" w:rsidRPr="00CD3D51" w:rsidRDefault="00CD3D51" w:rsidP="00A07DE5">
      <w:pPr>
        <w:numPr>
          <w:ilvl w:val="0"/>
          <w:numId w:val="4"/>
        </w:numPr>
        <w:tabs>
          <w:tab w:val="clear" w:pos="1428"/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стратегическое планирование и прогнозирование (определение страт</w:t>
      </w:r>
      <w:r w:rsidRPr="00CD3D51">
        <w:rPr>
          <w:rFonts w:ascii="Arial" w:hAnsi="Arial" w:cs="Arial"/>
          <w:sz w:val="24"/>
          <w:szCs w:val="24"/>
        </w:rPr>
        <w:t>е</w:t>
      </w:r>
      <w:r w:rsidRPr="00CD3D51">
        <w:rPr>
          <w:rFonts w:ascii="Arial" w:hAnsi="Arial" w:cs="Arial"/>
          <w:sz w:val="24"/>
          <w:szCs w:val="24"/>
        </w:rPr>
        <w:t>гических направлений, темпов, пропорций структурной политики развития хозя</w:t>
      </w:r>
      <w:r w:rsidRPr="00CD3D51">
        <w:rPr>
          <w:rFonts w:ascii="Arial" w:hAnsi="Arial" w:cs="Arial"/>
          <w:sz w:val="24"/>
          <w:szCs w:val="24"/>
        </w:rPr>
        <w:t>й</w:t>
      </w:r>
      <w:r w:rsidRPr="00CD3D51">
        <w:rPr>
          <w:rFonts w:ascii="Arial" w:hAnsi="Arial" w:cs="Arial"/>
          <w:sz w:val="24"/>
          <w:szCs w:val="24"/>
        </w:rPr>
        <w:t>ственного комплекса муниципального образования в целом и его важнейших о</w:t>
      </w:r>
      <w:r w:rsidRPr="00CD3D51">
        <w:rPr>
          <w:rFonts w:ascii="Arial" w:hAnsi="Arial" w:cs="Arial"/>
          <w:sz w:val="24"/>
          <w:szCs w:val="24"/>
        </w:rPr>
        <w:t>т</w:t>
      </w:r>
      <w:r w:rsidRPr="00CD3D51">
        <w:rPr>
          <w:rFonts w:ascii="Arial" w:hAnsi="Arial" w:cs="Arial"/>
          <w:sz w:val="24"/>
          <w:szCs w:val="24"/>
        </w:rPr>
        <w:t>раслевых и межотраслевых комплексов);</w:t>
      </w:r>
    </w:p>
    <w:p w:rsidR="00CD3D51" w:rsidRPr="00CD3D51" w:rsidRDefault="00CD3D51" w:rsidP="00A07DE5">
      <w:pPr>
        <w:numPr>
          <w:ilvl w:val="0"/>
          <w:numId w:val="4"/>
        </w:numPr>
        <w:tabs>
          <w:tab w:val="clear" w:pos="1428"/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экономические рычаги воздействия, включающие финансово-кредитный механизм Программы, ее материально-техническое обеспечение;</w:t>
      </w:r>
    </w:p>
    <w:p w:rsidR="00CD3D51" w:rsidRPr="00CD3D51" w:rsidRDefault="00CD3D51" w:rsidP="00A07DE5">
      <w:pPr>
        <w:numPr>
          <w:ilvl w:val="0"/>
          <w:numId w:val="4"/>
        </w:numPr>
        <w:tabs>
          <w:tab w:val="clear" w:pos="1428"/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правовые рычаги влияния на экономическое развитие муниципального образования (совокупность нормативных правовых документов федерального, областного и муниципального уровня, способствующих деловой и инвестиционной активности.</w:t>
      </w:r>
    </w:p>
    <w:p w:rsidR="00CD3D51" w:rsidRPr="00CD3D51" w:rsidRDefault="00CD3D51" w:rsidP="00CD3D51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Механизм реализации Программы соответствует экономической ситуации, ожидаемой в предстоящие годы.</w:t>
      </w:r>
    </w:p>
    <w:p w:rsidR="00CD3D51" w:rsidRPr="00CD3D51" w:rsidRDefault="00CD3D51" w:rsidP="00CD3D51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Учитывая непростое положение в экономике и социальной сфере муниц</w:t>
      </w:r>
      <w:r w:rsidRPr="00CD3D51">
        <w:rPr>
          <w:rFonts w:ascii="Arial" w:hAnsi="Arial" w:cs="Arial"/>
          <w:sz w:val="24"/>
          <w:szCs w:val="24"/>
        </w:rPr>
        <w:t>и</w:t>
      </w:r>
      <w:r w:rsidRPr="00CD3D51">
        <w:rPr>
          <w:rFonts w:ascii="Arial" w:hAnsi="Arial" w:cs="Arial"/>
          <w:sz w:val="24"/>
          <w:szCs w:val="24"/>
        </w:rPr>
        <w:t>пального образования, а также значительную потребность в финансовых ресурсах главным условием реализации Программы является привлечение в экономику и социальную сферу муниципального образования достаточных финансовых ресу</w:t>
      </w:r>
      <w:r w:rsidRPr="00CD3D51">
        <w:rPr>
          <w:rFonts w:ascii="Arial" w:hAnsi="Arial" w:cs="Arial"/>
          <w:sz w:val="24"/>
          <w:szCs w:val="24"/>
        </w:rPr>
        <w:t>р</w:t>
      </w:r>
      <w:r w:rsidRPr="00CD3D51">
        <w:rPr>
          <w:rFonts w:ascii="Arial" w:hAnsi="Arial" w:cs="Arial"/>
          <w:sz w:val="24"/>
          <w:szCs w:val="24"/>
        </w:rPr>
        <w:t>сов. Для этого предусматривается использовать государственную контрактную систему на закупку и поставку продукции, целевые дотации и субсидии и другие рычаги экономической политики.</w:t>
      </w:r>
    </w:p>
    <w:p w:rsidR="00CD3D51" w:rsidRPr="00CD3D51" w:rsidRDefault="00CD3D51" w:rsidP="00CD3D51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Целевые программы обеспечивают решение наиболее острых проблем по различным направлениям.</w:t>
      </w:r>
    </w:p>
    <w:p w:rsidR="00D33268" w:rsidRPr="00CD3D51" w:rsidRDefault="00CD3D51" w:rsidP="00CD3D51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CD3D51">
        <w:rPr>
          <w:rFonts w:ascii="Arial" w:hAnsi="Arial" w:cs="Arial"/>
          <w:sz w:val="24"/>
          <w:szCs w:val="24"/>
        </w:rPr>
        <w:t>В соответствии с Федеральным законом № 44-ФЗ выбор исполнителей пр</w:t>
      </w:r>
      <w:r w:rsidRPr="00CD3D51">
        <w:rPr>
          <w:rFonts w:ascii="Arial" w:hAnsi="Arial" w:cs="Arial"/>
          <w:sz w:val="24"/>
          <w:szCs w:val="24"/>
        </w:rPr>
        <w:t>о</w:t>
      </w:r>
      <w:r w:rsidRPr="00CD3D51">
        <w:rPr>
          <w:rFonts w:ascii="Arial" w:hAnsi="Arial" w:cs="Arial"/>
          <w:sz w:val="24"/>
          <w:szCs w:val="24"/>
        </w:rPr>
        <w:t>граммных мероприятий будут размещаться муниципальным заказчиком на пре</w:t>
      </w:r>
      <w:r w:rsidRPr="00CD3D51">
        <w:rPr>
          <w:rFonts w:ascii="Arial" w:hAnsi="Arial" w:cs="Arial"/>
          <w:sz w:val="24"/>
          <w:szCs w:val="24"/>
        </w:rPr>
        <w:t>д</w:t>
      </w:r>
      <w:r w:rsidRPr="00CD3D51">
        <w:rPr>
          <w:rFonts w:ascii="Arial" w:hAnsi="Arial" w:cs="Arial"/>
          <w:sz w:val="24"/>
          <w:szCs w:val="24"/>
        </w:rPr>
        <w:t>приятиях и в организациях посредством заключения муниципальных контрактов (договоров) по результатам аукционов, котировок и конкурсов.</w:t>
      </w:r>
    </w:p>
    <w:p w:rsidR="00CD3D51" w:rsidRPr="00CD3D51" w:rsidRDefault="00CD3D51" w:rsidP="00CD3D51">
      <w:pPr>
        <w:pStyle w:val="ConsPlusNormal"/>
        <w:jc w:val="right"/>
        <w:rPr>
          <w:rFonts w:ascii="Courier New" w:hAnsi="Courier New" w:cs="Courier New"/>
        </w:rPr>
      </w:pPr>
      <w:r w:rsidRPr="00CD3D51">
        <w:rPr>
          <w:rFonts w:ascii="Courier New" w:hAnsi="Courier New" w:cs="Courier New"/>
        </w:rPr>
        <w:t xml:space="preserve">Приложение </w:t>
      </w:r>
    </w:p>
    <w:p w:rsidR="00CD3D51" w:rsidRPr="00CD3D51" w:rsidRDefault="00CD3D51" w:rsidP="00CD3D51">
      <w:pPr>
        <w:pStyle w:val="ConsPlusNormal"/>
        <w:ind w:left="450"/>
        <w:jc w:val="center"/>
        <w:rPr>
          <w:b/>
          <w:sz w:val="24"/>
          <w:szCs w:val="24"/>
        </w:rPr>
      </w:pPr>
      <w:r w:rsidRPr="00CD3D51">
        <w:rPr>
          <w:b/>
          <w:sz w:val="24"/>
          <w:szCs w:val="24"/>
        </w:rPr>
        <w:t>ПЛАН МЕРОПРИЯТИЙ ПО РЕАЛИЗАЦИИ СТРАТЕГИИ</w:t>
      </w:r>
    </w:p>
    <w:p w:rsidR="00CD3D51" w:rsidRPr="00CD3D51" w:rsidRDefault="00CD3D51" w:rsidP="00CD3D51">
      <w:pPr>
        <w:pStyle w:val="ConsPlusNormal"/>
        <w:ind w:left="450"/>
        <w:jc w:val="center"/>
        <w:rPr>
          <w:b/>
          <w:sz w:val="24"/>
          <w:szCs w:val="24"/>
        </w:rPr>
      </w:pPr>
      <w:r w:rsidRPr="00CD3D51">
        <w:rPr>
          <w:b/>
          <w:sz w:val="24"/>
          <w:szCs w:val="24"/>
        </w:rPr>
        <w:t>СОЦИАЛЬНО-ЭКОНОМИЧЕСКОГО РАЗВИТИЯ</w:t>
      </w:r>
    </w:p>
    <w:p w:rsidR="00CD3D51" w:rsidRPr="00CD3D51" w:rsidRDefault="00CD3D51" w:rsidP="00CD3D51">
      <w:pPr>
        <w:pStyle w:val="ConsPlusNormal"/>
        <w:ind w:left="450"/>
        <w:jc w:val="center"/>
        <w:rPr>
          <w:b/>
          <w:sz w:val="24"/>
          <w:szCs w:val="24"/>
        </w:rPr>
      </w:pPr>
      <w:r w:rsidRPr="00CD3D51">
        <w:rPr>
          <w:b/>
          <w:sz w:val="24"/>
          <w:szCs w:val="24"/>
        </w:rPr>
        <w:t>НИЖНЕЗАИМСКОГО МУНИЦИПАЛЬНОГО ОБРАЗОВАНИЯ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288"/>
        <w:gridCol w:w="931"/>
        <w:gridCol w:w="1074"/>
        <w:gridCol w:w="1002"/>
        <w:gridCol w:w="1074"/>
        <w:gridCol w:w="1002"/>
        <w:gridCol w:w="1149"/>
        <w:gridCol w:w="76"/>
        <w:gridCol w:w="1165"/>
      </w:tblGrid>
      <w:tr w:rsidR="00C14570" w:rsidRPr="00C14570" w:rsidTr="00C14570">
        <w:trPr>
          <w:trHeight w:val="360"/>
        </w:trPr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Наимен</w:t>
            </w:r>
            <w:r w:rsidRPr="00C14570">
              <w:rPr>
                <w:rFonts w:ascii="Courier New" w:hAnsi="Courier New" w:cs="Courier New"/>
                <w:bCs/>
              </w:rPr>
              <w:t>о</w:t>
            </w:r>
            <w:r w:rsidRPr="00C14570">
              <w:rPr>
                <w:rFonts w:ascii="Courier New" w:hAnsi="Courier New" w:cs="Courier New"/>
                <w:bCs/>
              </w:rPr>
              <w:t>вание мер</w:t>
            </w:r>
            <w:r w:rsidRPr="00C14570">
              <w:rPr>
                <w:rFonts w:ascii="Courier New" w:hAnsi="Courier New" w:cs="Courier New"/>
                <w:bCs/>
              </w:rPr>
              <w:t>о</w:t>
            </w:r>
            <w:r w:rsidRPr="00C14570">
              <w:rPr>
                <w:rFonts w:ascii="Courier New" w:hAnsi="Courier New" w:cs="Courier New"/>
                <w:bCs/>
              </w:rPr>
              <w:t xml:space="preserve">приятия и </w:t>
            </w:r>
          </w:p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инвестпроекта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5301" w:type="dxa"/>
            <w:gridSpan w:val="5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ind w:right="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C14570" w:rsidRPr="00C14570" w:rsidTr="00C14570">
        <w:trPr>
          <w:trHeight w:val="4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й </w:t>
            </w:r>
            <w:r w:rsidRPr="00C14570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Областной </w:t>
            </w: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right="27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</w:t>
            </w: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внебюджетные </w:t>
            </w: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65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882 000,0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882 000,0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1 462 000,0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1 000 000,0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462 000,0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10 642 000,0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9 406 000,0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1 236 000,0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892 000,0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892 000,0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5 292 000,0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4 926 300,0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365 700,0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40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277 000,0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277 000,0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19 447 000,0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15 332 300,0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4 114 700,00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7473" w:type="dxa"/>
            <w:gridSpan w:val="8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обеспечения пожар ной безопасности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9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3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9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0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Благоустройство и уборка территории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43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0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4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4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2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1 200 000,0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1 200 000,0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в границах населенных пунктов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820 000,0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820 000,0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790 000,0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790 000,0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240 00,0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240 00,0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0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3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9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9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1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2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2 570 000,0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2 570 000,</w:t>
            </w:r>
            <w:r w:rsidRPr="00C14570">
              <w:rPr>
                <w:rFonts w:ascii="Courier New" w:hAnsi="Courier New" w:cs="Courier New"/>
                <w:bCs/>
              </w:rPr>
              <w:lastRenderedPageBreak/>
              <w:t>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5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9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0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3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0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90 000,0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90 000,0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бурение скважины с обустройством и строительство локального водопровода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4 8000,0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4 656 000,0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144 000,0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42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0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6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4,8000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4 656 000,0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144 000,0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капитальный ремонт Нижнезаимского Дома культуры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Нижнезаимского муниципального </w:t>
            </w: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4 750 000,0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250 000,0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7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0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43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4 750 000,0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250 000,0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spacing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C14570">
              <w:rPr>
                <w:rFonts w:ascii="Courier New" w:hAnsi="Courier New" w:cs="Courier New"/>
                <w:bCs/>
                <w:color w:val="000000"/>
              </w:rPr>
              <w:t>Ремонт спорти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в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ной пл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о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щадки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11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11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6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3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419"/>
        </w:trPr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spacing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C14570">
              <w:rPr>
                <w:rFonts w:ascii="Courier New" w:hAnsi="Courier New" w:cs="Courier New"/>
                <w:bCs/>
                <w:color w:val="000000"/>
              </w:rPr>
              <w:t>Ремонт здания админ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и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страции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  <w:p w:rsidR="00C14570" w:rsidRPr="00C14570" w:rsidRDefault="00C14570" w:rsidP="00893E4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6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6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9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5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3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18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плоскостного спортивного сооружения в с. Нижняя Заимка (хоккейный корд)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lastRenderedPageBreak/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</w:t>
            </w: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4 926 300,0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73 700,0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6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6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4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7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0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4 926 300,0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73 700,0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Комплексное развитие социальной инфраструктуры</w:t>
            </w:r>
          </w:p>
          <w:p w:rsidR="00C14570" w:rsidRPr="00C14570" w:rsidRDefault="00C14570" w:rsidP="00893E4A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C14570">
              <w:rPr>
                <w:rFonts w:ascii="Courier New" w:hAnsi="Courier New" w:cs="Courier New"/>
              </w:rPr>
              <w:t>Муниц</w:t>
            </w:r>
            <w:r w:rsidRPr="00C14570">
              <w:rPr>
                <w:rFonts w:ascii="Courier New" w:hAnsi="Courier New" w:cs="Courier New"/>
              </w:rPr>
              <w:t>и</w:t>
            </w:r>
            <w:r w:rsidRPr="00C14570">
              <w:rPr>
                <w:rFonts w:ascii="Courier New" w:hAnsi="Courier New" w:cs="Courier New"/>
              </w:rPr>
              <w:t>пальная програ</w:t>
            </w:r>
            <w:r w:rsidRPr="00C14570">
              <w:rPr>
                <w:rFonts w:ascii="Courier New" w:hAnsi="Courier New" w:cs="Courier New"/>
              </w:rPr>
              <w:t>м</w:t>
            </w:r>
            <w:r w:rsidRPr="00C14570">
              <w:rPr>
                <w:rFonts w:ascii="Courier New" w:hAnsi="Courier New" w:cs="Courier New"/>
              </w:rPr>
              <w:t>ма  «Ко</w:t>
            </w:r>
            <w:r w:rsidRPr="00C14570">
              <w:rPr>
                <w:rFonts w:ascii="Courier New" w:hAnsi="Courier New" w:cs="Courier New"/>
              </w:rPr>
              <w:t>м</w:t>
            </w:r>
            <w:r w:rsidRPr="00C14570">
              <w:rPr>
                <w:rFonts w:ascii="Courier New" w:hAnsi="Courier New" w:cs="Courier New"/>
              </w:rPr>
              <w:t>плексное развитие социал</w:t>
            </w:r>
            <w:r w:rsidRPr="00C14570">
              <w:rPr>
                <w:rFonts w:ascii="Courier New" w:hAnsi="Courier New" w:cs="Courier New"/>
              </w:rPr>
              <w:t>ь</w:t>
            </w:r>
            <w:r w:rsidRPr="00C14570">
              <w:rPr>
                <w:rFonts w:ascii="Courier New" w:hAnsi="Courier New" w:cs="Courier New"/>
              </w:rPr>
              <w:t>ной и</w:t>
            </w:r>
            <w:r w:rsidRPr="00C14570">
              <w:rPr>
                <w:rFonts w:ascii="Courier New" w:hAnsi="Courier New" w:cs="Courier New"/>
              </w:rPr>
              <w:t>н</w:t>
            </w:r>
            <w:r w:rsidRPr="00C14570">
              <w:rPr>
                <w:rFonts w:ascii="Courier New" w:hAnsi="Courier New" w:cs="Courier New"/>
              </w:rPr>
              <w:t>фрас</w:t>
            </w:r>
            <w:r w:rsidRPr="00C14570">
              <w:rPr>
                <w:rFonts w:ascii="Courier New" w:hAnsi="Courier New" w:cs="Courier New"/>
              </w:rPr>
              <w:t>т</w:t>
            </w:r>
            <w:r w:rsidRPr="00C14570">
              <w:rPr>
                <w:rFonts w:ascii="Courier New" w:hAnsi="Courier New" w:cs="Courier New"/>
              </w:rPr>
              <w:t>руктуры Нижнез</w:t>
            </w:r>
            <w:r w:rsidRPr="00C14570">
              <w:rPr>
                <w:rFonts w:ascii="Courier New" w:hAnsi="Courier New" w:cs="Courier New"/>
              </w:rPr>
              <w:t>а</w:t>
            </w:r>
            <w:r w:rsidRPr="00C14570">
              <w:rPr>
                <w:rFonts w:ascii="Courier New" w:hAnsi="Courier New" w:cs="Courier New"/>
              </w:rPr>
              <w:t>имского муниц</w:t>
            </w:r>
            <w:r w:rsidRPr="00C14570">
              <w:rPr>
                <w:rFonts w:ascii="Courier New" w:hAnsi="Courier New" w:cs="Courier New"/>
              </w:rPr>
              <w:t>и</w:t>
            </w:r>
            <w:r w:rsidRPr="00C14570">
              <w:rPr>
                <w:rFonts w:ascii="Courier New" w:hAnsi="Courier New" w:cs="Courier New"/>
              </w:rPr>
              <w:t>пального образ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вания на 2021-2032 г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ды»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С</w:t>
            </w:r>
            <w:r w:rsidRPr="00C14570">
              <w:rPr>
                <w:rFonts w:ascii="Courier New" w:hAnsi="Courier New" w:cs="Courier New"/>
                <w:bCs/>
              </w:rPr>
              <w:t>о</w:t>
            </w:r>
            <w:r w:rsidRPr="00C14570">
              <w:rPr>
                <w:rFonts w:ascii="Courier New" w:hAnsi="Courier New" w:cs="Courier New"/>
                <w:bCs/>
              </w:rPr>
              <w:t>гласно пр</w:t>
            </w:r>
            <w:r w:rsidRPr="00C14570">
              <w:rPr>
                <w:rFonts w:ascii="Courier New" w:hAnsi="Courier New" w:cs="Courier New"/>
                <w:bCs/>
              </w:rPr>
              <w:t>о</w:t>
            </w:r>
            <w:r w:rsidRPr="00C14570">
              <w:rPr>
                <w:rFonts w:ascii="Courier New" w:hAnsi="Courier New" w:cs="Courier New"/>
                <w:bCs/>
              </w:rPr>
              <w:t>граммы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С</w:t>
            </w:r>
            <w:r w:rsidRPr="00C14570">
              <w:rPr>
                <w:rFonts w:ascii="Courier New" w:hAnsi="Courier New" w:cs="Courier New"/>
                <w:bCs/>
              </w:rPr>
              <w:t>о</w:t>
            </w:r>
            <w:r w:rsidRPr="00C14570">
              <w:rPr>
                <w:rFonts w:ascii="Courier New" w:hAnsi="Courier New" w:cs="Courier New"/>
                <w:bCs/>
              </w:rPr>
              <w:t>гла</w:t>
            </w:r>
            <w:r w:rsidRPr="00C14570">
              <w:rPr>
                <w:rFonts w:ascii="Courier New" w:hAnsi="Courier New" w:cs="Courier New"/>
                <w:bCs/>
              </w:rPr>
              <w:t>с</w:t>
            </w:r>
            <w:r w:rsidRPr="00C14570">
              <w:rPr>
                <w:rFonts w:ascii="Courier New" w:hAnsi="Courier New" w:cs="Courier New"/>
                <w:bCs/>
              </w:rPr>
              <w:t>но пр</w:t>
            </w:r>
            <w:r w:rsidRPr="00C14570">
              <w:rPr>
                <w:rFonts w:ascii="Courier New" w:hAnsi="Courier New" w:cs="Courier New"/>
                <w:bCs/>
              </w:rPr>
              <w:t>о</w:t>
            </w:r>
            <w:r w:rsidRPr="00C14570">
              <w:rPr>
                <w:rFonts w:ascii="Courier New" w:hAnsi="Courier New" w:cs="Courier New"/>
                <w:bCs/>
              </w:rPr>
              <w:t>гра</w:t>
            </w:r>
            <w:r w:rsidRPr="00C14570">
              <w:rPr>
                <w:rFonts w:ascii="Courier New" w:hAnsi="Courier New" w:cs="Courier New"/>
                <w:bCs/>
              </w:rPr>
              <w:t>м</w:t>
            </w:r>
            <w:r w:rsidRPr="00C14570">
              <w:rPr>
                <w:rFonts w:ascii="Courier New" w:hAnsi="Courier New" w:cs="Courier New"/>
                <w:bCs/>
              </w:rPr>
              <w:t>мы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3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7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07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43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</w:t>
            </w: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</w:t>
            </w:r>
            <w:r w:rsidRPr="00C14570">
              <w:rPr>
                <w:rFonts w:ascii="Courier New" w:hAnsi="Courier New" w:cs="Courier New"/>
                <w:bCs/>
              </w:rPr>
              <w:lastRenderedPageBreak/>
              <w:t>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</w:t>
            </w:r>
            <w:r w:rsidRPr="00C14570">
              <w:rPr>
                <w:rFonts w:ascii="Courier New" w:hAnsi="Courier New" w:cs="Courier New"/>
                <w:bCs/>
              </w:rPr>
              <w:lastRenderedPageBreak/>
              <w:t>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6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0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6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42 000,0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42 000,0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spacing w:after="0"/>
              <w:jc w:val="both"/>
              <w:outlineLvl w:val="0"/>
              <w:rPr>
                <w:rFonts w:ascii="Courier New" w:hAnsi="Courier New" w:cs="Courier New"/>
              </w:rPr>
            </w:pPr>
            <w:r w:rsidRPr="00C14570">
              <w:rPr>
                <w:rFonts w:ascii="Courier New" w:hAnsi="Courier New" w:cs="Courier New"/>
              </w:rPr>
              <w:t>Укрепл</w:t>
            </w:r>
            <w:r w:rsidRPr="00C14570">
              <w:rPr>
                <w:rFonts w:ascii="Courier New" w:hAnsi="Courier New" w:cs="Courier New"/>
              </w:rPr>
              <w:t>е</w:t>
            </w:r>
            <w:r w:rsidRPr="00C14570">
              <w:rPr>
                <w:rFonts w:ascii="Courier New" w:hAnsi="Courier New" w:cs="Courier New"/>
              </w:rPr>
              <w:t>ние пр</w:t>
            </w:r>
            <w:r w:rsidRPr="00C14570">
              <w:rPr>
                <w:rFonts w:ascii="Courier New" w:hAnsi="Courier New" w:cs="Courier New"/>
              </w:rPr>
              <w:t>а</w:t>
            </w:r>
            <w:r w:rsidRPr="00C14570">
              <w:rPr>
                <w:rFonts w:ascii="Courier New" w:hAnsi="Courier New" w:cs="Courier New"/>
              </w:rPr>
              <w:t>вопоря</w:t>
            </w:r>
            <w:r w:rsidRPr="00C14570">
              <w:rPr>
                <w:rFonts w:ascii="Courier New" w:hAnsi="Courier New" w:cs="Courier New"/>
              </w:rPr>
              <w:t>д</w:t>
            </w:r>
            <w:r w:rsidRPr="00C14570">
              <w:rPr>
                <w:rFonts w:ascii="Courier New" w:hAnsi="Courier New" w:cs="Courier New"/>
              </w:rPr>
              <w:t>ка и з</w:t>
            </w:r>
            <w:r w:rsidRPr="00C14570">
              <w:rPr>
                <w:rFonts w:ascii="Courier New" w:hAnsi="Courier New" w:cs="Courier New"/>
              </w:rPr>
              <w:t>а</w:t>
            </w:r>
            <w:r w:rsidRPr="00C14570">
              <w:rPr>
                <w:rFonts w:ascii="Courier New" w:hAnsi="Courier New" w:cs="Courier New"/>
              </w:rPr>
              <w:t>конн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сти. М</w:t>
            </w:r>
            <w:r w:rsidRPr="00C14570">
              <w:rPr>
                <w:rFonts w:ascii="Courier New" w:hAnsi="Courier New" w:cs="Courier New"/>
              </w:rPr>
              <w:t>у</w:t>
            </w:r>
            <w:r w:rsidRPr="00C14570">
              <w:rPr>
                <w:rFonts w:ascii="Courier New" w:hAnsi="Courier New" w:cs="Courier New"/>
              </w:rPr>
              <w:t>ниц</w:t>
            </w:r>
            <w:r w:rsidRPr="00C14570">
              <w:rPr>
                <w:rFonts w:ascii="Courier New" w:hAnsi="Courier New" w:cs="Courier New"/>
              </w:rPr>
              <w:t>и</w:t>
            </w:r>
            <w:r w:rsidRPr="00C14570">
              <w:rPr>
                <w:rFonts w:ascii="Courier New" w:hAnsi="Courier New" w:cs="Courier New"/>
              </w:rPr>
              <w:t>пальная програ</w:t>
            </w:r>
            <w:r w:rsidRPr="00C14570">
              <w:rPr>
                <w:rFonts w:ascii="Courier New" w:hAnsi="Courier New" w:cs="Courier New"/>
              </w:rPr>
              <w:t>м</w:t>
            </w:r>
            <w:r w:rsidRPr="00C14570">
              <w:rPr>
                <w:rFonts w:ascii="Courier New" w:hAnsi="Courier New" w:cs="Courier New"/>
              </w:rPr>
              <w:t xml:space="preserve">ма </w:t>
            </w:r>
          </w:p>
          <w:p w:rsidR="00C14570" w:rsidRPr="00C14570" w:rsidRDefault="00C14570" w:rsidP="00893E4A">
            <w:pPr>
              <w:spacing w:after="0"/>
              <w:jc w:val="both"/>
              <w:outlineLvl w:val="0"/>
              <w:rPr>
                <w:rFonts w:ascii="Courier New" w:hAnsi="Courier New" w:cs="Courier New"/>
              </w:rPr>
            </w:pPr>
            <w:r w:rsidRPr="00C14570">
              <w:rPr>
                <w:rFonts w:ascii="Courier New" w:hAnsi="Courier New" w:cs="Courier New"/>
              </w:rPr>
              <w:t>«Проф</w:t>
            </w:r>
            <w:r w:rsidRPr="00C14570">
              <w:rPr>
                <w:rFonts w:ascii="Courier New" w:hAnsi="Courier New" w:cs="Courier New"/>
              </w:rPr>
              <w:t>и</w:t>
            </w:r>
            <w:r w:rsidRPr="00C14570">
              <w:rPr>
                <w:rFonts w:ascii="Courier New" w:hAnsi="Courier New" w:cs="Courier New"/>
              </w:rPr>
              <w:t>лактика правон</w:t>
            </w:r>
            <w:r w:rsidRPr="00C14570">
              <w:rPr>
                <w:rFonts w:ascii="Courier New" w:hAnsi="Courier New" w:cs="Courier New"/>
              </w:rPr>
              <w:t>а</w:t>
            </w:r>
            <w:r w:rsidRPr="00C14570">
              <w:rPr>
                <w:rFonts w:ascii="Courier New" w:hAnsi="Courier New" w:cs="Courier New"/>
              </w:rPr>
              <w:t>рушений, обесп</w:t>
            </w:r>
            <w:r w:rsidRPr="00C14570">
              <w:rPr>
                <w:rFonts w:ascii="Courier New" w:hAnsi="Courier New" w:cs="Courier New"/>
              </w:rPr>
              <w:t>е</w:t>
            </w:r>
            <w:r w:rsidRPr="00C14570">
              <w:rPr>
                <w:rFonts w:ascii="Courier New" w:hAnsi="Courier New" w:cs="Courier New"/>
              </w:rPr>
              <w:t>чение общес</w:t>
            </w:r>
            <w:r w:rsidRPr="00C14570">
              <w:rPr>
                <w:rFonts w:ascii="Courier New" w:hAnsi="Courier New" w:cs="Courier New"/>
              </w:rPr>
              <w:t>т</w:t>
            </w:r>
            <w:r w:rsidRPr="00C14570">
              <w:rPr>
                <w:rFonts w:ascii="Courier New" w:hAnsi="Courier New" w:cs="Courier New"/>
              </w:rPr>
              <w:t>венной безопа</w:t>
            </w:r>
            <w:r w:rsidRPr="00C14570">
              <w:rPr>
                <w:rFonts w:ascii="Courier New" w:hAnsi="Courier New" w:cs="Courier New"/>
              </w:rPr>
              <w:t>с</w:t>
            </w:r>
            <w:r w:rsidRPr="00C14570">
              <w:rPr>
                <w:rFonts w:ascii="Courier New" w:hAnsi="Courier New" w:cs="Courier New"/>
              </w:rPr>
              <w:t>ности и правоп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рядка на террит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рии Ни</w:t>
            </w:r>
            <w:r w:rsidRPr="00C14570">
              <w:rPr>
                <w:rFonts w:ascii="Courier New" w:hAnsi="Courier New" w:cs="Courier New"/>
              </w:rPr>
              <w:t>ж</w:t>
            </w:r>
            <w:r w:rsidRPr="00C14570">
              <w:rPr>
                <w:rFonts w:ascii="Courier New" w:hAnsi="Courier New" w:cs="Courier New"/>
              </w:rPr>
              <w:t>незаи</w:t>
            </w:r>
            <w:r w:rsidRPr="00C14570">
              <w:rPr>
                <w:rFonts w:ascii="Courier New" w:hAnsi="Courier New" w:cs="Courier New"/>
              </w:rPr>
              <w:t>м</w:t>
            </w:r>
            <w:r w:rsidRPr="00C14570">
              <w:rPr>
                <w:rFonts w:ascii="Courier New" w:hAnsi="Courier New" w:cs="Courier New"/>
              </w:rPr>
              <w:t>ского  муниц</w:t>
            </w:r>
            <w:r w:rsidRPr="00C14570">
              <w:rPr>
                <w:rFonts w:ascii="Courier New" w:hAnsi="Courier New" w:cs="Courier New"/>
              </w:rPr>
              <w:t>и</w:t>
            </w:r>
            <w:r w:rsidRPr="00C14570">
              <w:rPr>
                <w:rFonts w:ascii="Courier New" w:hAnsi="Courier New" w:cs="Courier New"/>
              </w:rPr>
              <w:t>пального образ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вания на  2022-2024 г</w:t>
            </w:r>
            <w:r w:rsidRPr="00C14570">
              <w:rPr>
                <w:rFonts w:ascii="Courier New" w:hAnsi="Courier New" w:cs="Courier New"/>
              </w:rPr>
              <w:t>о</w:t>
            </w:r>
            <w:r w:rsidRPr="00C14570">
              <w:rPr>
                <w:rFonts w:ascii="Courier New" w:hAnsi="Courier New" w:cs="Courier New"/>
              </w:rPr>
              <w:t>ды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1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5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1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22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 w:val="restart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14570" w:rsidRPr="00C14570" w:rsidRDefault="00C14570" w:rsidP="00893E4A">
            <w:pPr>
              <w:spacing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C14570">
              <w:rPr>
                <w:rFonts w:ascii="Courier New" w:hAnsi="Courier New" w:cs="Courier New"/>
                <w:bCs/>
                <w:color w:val="000000"/>
              </w:rPr>
              <w:t>Оборуд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>о</w:t>
            </w:r>
            <w:r w:rsidRPr="00C14570">
              <w:rPr>
                <w:rFonts w:ascii="Courier New" w:hAnsi="Courier New" w:cs="Courier New"/>
                <w:bCs/>
                <w:color w:val="000000"/>
              </w:rPr>
              <w:t xml:space="preserve">вание </w:t>
            </w:r>
          </w:p>
          <w:p w:rsidR="00C14570" w:rsidRPr="00C14570" w:rsidRDefault="00C14570" w:rsidP="00893E4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контейнерных площадок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lastRenderedPageBreak/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14570" w:rsidRPr="00C14570" w:rsidRDefault="00C14570" w:rsidP="00C1457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Pr="00C1457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Нижнезаимского муниципального образования</w:t>
            </w: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1 100 </w:t>
            </w:r>
            <w:r w:rsidRPr="00C14570">
              <w:rPr>
                <w:rFonts w:ascii="Courier New" w:hAnsi="Courier New" w:cs="Courier New"/>
                <w:bCs/>
              </w:rPr>
              <w:lastRenderedPageBreak/>
              <w:t>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14570">
              <w:rPr>
                <w:rFonts w:ascii="Courier New" w:hAnsi="Courier New" w:cs="Courier New"/>
                <w:sz w:val="22"/>
                <w:szCs w:val="22"/>
              </w:rPr>
              <w:lastRenderedPageBreak/>
              <w:t> 000 000,0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lastRenderedPageBreak/>
              <w:t>100 0</w:t>
            </w:r>
            <w:r w:rsidRPr="00C14570">
              <w:rPr>
                <w:rFonts w:ascii="Courier New" w:hAnsi="Courier New" w:cs="Courier New"/>
                <w:bCs/>
              </w:rPr>
              <w:lastRenderedPageBreak/>
              <w:t>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9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7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3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7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170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0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30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2036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4570" w:rsidRPr="00C14570" w:rsidTr="00C14570">
        <w:tc>
          <w:tcPr>
            <w:tcW w:w="360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1 100 000,0</w:t>
            </w:r>
          </w:p>
        </w:tc>
        <w:tc>
          <w:tcPr>
            <w:tcW w:w="1002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570">
              <w:rPr>
                <w:rFonts w:ascii="Courier New" w:hAnsi="Courier New" w:cs="Courier New"/>
                <w:sz w:val="22"/>
                <w:szCs w:val="22"/>
              </w:rPr>
              <w:t>1 000 000,0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4570" w:rsidRPr="00C14570" w:rsidRDefault="00C14570" w:rsidP="00893E4A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14570">
              <w:rPr>
                <w:rFonts w:ascii="Courier New" w:hAnsi="Courier New" w:cs="Courier New"/>
                <w:bCs/>
              </w:rPr>
              <w:t>100 000,0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4570" w:rsidRPr="00C14570" w:rsidRDefault="00C14570" w:rsidP="00893E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1826" w:rsidRDefault="005D1826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14570" w:rsidRPr="00CD3D51" w:rsidRDefault="00C14570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E355D" w:rsidRPr="002E355D" w:rsidRDefault="002E355D" w:rsidP="005D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5D">
        <w:rPr>
          <w:rFonts w:ascii="Arial" w:hAnsi="Arial" w:cs="Arial"/>
          <w:sz w:val="24"/>
          <w:szCs w:val="24"/>
        </w:rPr>
        <w:t>Глава Нижнезаимского</w:t>
      </w:r>
    </w:p>
    <w:p w:rsidR="002E355D" w:rsidRPr="002E355D" w:rsidRDefault="002E355D" w:rsidP="005D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5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  <w:r w:rsidRPr="002E355D">
        <w:rPr>
          <w:rFonts w:ascii="Arial" w:hAnsi="Arial" w:cs="Arial"/>
          <w:sz w:val="24"/>
          <w:szCs w:val="24"/>
        </w:rPr>
        <w:tab/>
      </w:r>
    </w:p>
    <w:p w:rsidR="002E355D" w:rsidRPr="002E355D" w:rsidRDefault="002E355D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355D">
        <w:rPr>
          <w:rFonts w:ascii="Arial" w:hAnsi="Arial" w:cs="Arial"/>
          <w:sz w:val="24"/>
          <w:szCs w:val="24"/>
        </w:rPr>
        <w:t xml:space="preserve">Председатель Думы </w:t>
      </w:r>
      <w:r w:rsidRPr="002E355D">
        <w:rPr>
          <w:rFonts w:ascii="Arial" w:eastAsia="Times New Roman" w:hAnsi="Arial" w:cs="Arial"/>
          <w:sz w:val="24"/>
          <w:szCs w:val="24"/>
        </w:rPr>
        <w:t>Нижнезаимского</w:t>
      </w:r>
    </w:p>
    <w:p w:rsidR="00752D26" w:rsidRPr="002E355D" w:rsidRDefault="002E355D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355D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</w:t>
      </w:r>
      <w:bookmarkStart w:id="1" w:name="_GoBack"/>
      <w:bookmarkEnd w:id="1"/>
      <w:r w:rsidRPr="002E355D">
        <w:rPr>
          <w:rFonts w:ascii="Arial" w:hAnsi="Arial" w:cs="Arial"/>
          <w:bCs/>
          <w:sz w:val="24"/>
          <w:szCs w:val="24"/>
        </w:rPr>
        <w:t xml:space="preserve"> Д.Ю. Семенов</w:t>
      </w:r>
    </w:p>
    <w:sectPr w:rsidR="00752D26" w:rsidRPr="002E355D" w:rsidSect="002235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EC" w:rsidRDefault="00C81DEC" w:rsidP="004A7149">
      <w:pPr>
        <w:spacing w:after="0" w:line="240" w:lineRule="auto"/>
      </w:pPr>
      <w:r>
        <w:separator/>
      </w:r>
    </w:p>
  </w:endnote>
  <w:endnote w:type="continuationSeparator" w:id="1">
    <w:p w:rsidR="00C81DEC" w:rsidRDefault="00C81DEC" w:rsidP="004A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1" w:rsidRDefault="00C133BB">
    <w:pPr>
      <w:pStyle w:val="af6"/>
      <w:jc w:val="right"/>
    </w:pPr>
    <w:fldSimple w:instr=" PAGE   \* MERGEFORMAT ">
      <w:r w:rsidR="00266360">
        <w:rPr>
          <w:noProof/>
        </w:rPr>
        <w:t>25</w:t>
      </w:r>
    </w:fldSimple>
  </w:p>
  <w:p w:rsidR="00CD3D51" w:rsidRDefault="00CD3D5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EC" w:rsidRDefault="00C81DEC" w:rsidP="004A7149">
      <w:pPr>
        <w:spacing w:after="0" w:line="240" w:lineRule="auto"/>
      </w:pPr>
      <w:r>
        <w:separator/>
      </w:r>
    </w:p>
  </w:footnote>
  <w:footnote w:type="continuationSeparator" w:id="1">
    <w:p w:rsidR="00C81DEC" w:rsidRDefault="00C81DEC" w:rsidP="004A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D"/>
    <w:multiLevelType w:val="singleLevel"/>
    <w:tmpl w:val="83E430AE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auto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843ADA"/>
    <w:multiLevelType w:val="hybridMultilevel"/>
    <w:tmpl w:val="DA22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94899"/>
    <w:multiLevelType w:val="hybridMultilevel"/>
    <w:tmpl w:val="94C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62D7F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932F6"/>
    <w:multiLevelType w:val="hybridMultilevel"/>
    <w:tmpl w:val="FEE2C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028D7"/>
    <w:multiLevelType w:val="hybridMultilevel"/>
    <w:tmpl w:val="30C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34CB2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66DFE"/>
    <w:rsid w:val="00173418"/>
    <w:rsid w:val="001912A0"/>
    <w:rsid w:val="00195646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66360"/>
    <w:rsid w:val="00281E76"/>
    <w:rsid w:val="002943C3"/>
    <w:rsid w:val="002A6A7D"/>
    <w:rsid w:val="002C6D11"/>
    <w:rsid w:val="002E355D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83539"/>
    <w:rsid w:val="003A269B"/>
    <w:rsid w:val="003B0671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A7149"/>
    <w:rsid w:val="004C5988"/>
    <w:rsid w:val="004E32BC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1CDE"/>
    <w:rsid w:val="005C2511"/>
    <w:rsid w:val="005C3993"/>
    <w:rsid w:val="005D1826"/>
    <w:rsid w:val="005E545E"/>
    <w:rsid w:val="00602972"/>
    <w:rsid w:val="00606470"/>
    <w:rsid w:val="006353B0"/>
    <w:rsid w:val="00642E45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5489C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B7387"/>
    <w:rsid w:val="008C1357"/>
    <w:rsid w:val="009044B6"/>
    <w:rsid w:val="00912784"/>
    <w:rsid w:val="00914B1C"/>
    <w:rsid w:val="00990A97"/>
    <w:rsid w:val="00994E40"/>
    <w:rsid w:val="009B1A3F"/>
    <w:rsid w:val="009D2CCE"/>
    <w:rsid w:val="009D485C"/>
    <w:rsid w:val="009D6824"/>
    <w:rsid w:val="009F13F9"/>
    <w:rsid w:val="00A07DE5"/>
    <w:rsid w:val="00A15C47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133BB"/>
    <w:rsid w:val="00C14570"/>
    <w:rsid w:val="00C346AB"/>
    <w:rsid w:val="00C35FD6"/>
    <w:rsid w:val="00C373BA"/>
    <w:rsid w:val="00C61A09"/>
    <w:rsid w:val="00C726AA"/>
    <w:rsid w:val="00C7765B"/>
    <w:rsid w:val="00C81CD7"/>
    <w:rsid w:val="00C81DEC"/>
    <w:rsid w:val="00C93632"/>
    <w:rsid w:val="00CA4C4C"/>
    <w:rsid w:val="00CB12EF"/>
    <w:rsid w:val="00CB1E93"/>
    <w:rsid w:val="00CB733C"/>
    <w:rsid w:val="00CC712D"/>
    <w:rsid w:val="00CD3D51"/>
    <w:rsid w:val="00CE42AC"/>
    <w:rsid w:val="00CE7BEF"/>
    <w:rsid w:val="00CF22D1"/>
    <w:rsid w:val="00D1491F"/>
    <w:rsid w:val="00D20BCA"/>
    <w:rsid w:val="00D33268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111E2"/>
    <w:rsid w:val="00E54339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946B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A15C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15C4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15C4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15C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15C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2E355D"/>
  </w:style>
  <w:style w:type="paragraph" w:styleId="ac">
    <w:name w:val="header"/>
    <w:basedOn w:val="a"/>
    <w:link w:val="ad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qFormat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aliases w:val="с интервалом,No Spacing,No Spacing1"/>
    <w:link w:val="af0"/>
    <w:uiPriority w:val="1"/>
    <w:qFormat/>
    <w:rsid w:val="0030194E"/>
    <w:pPr>
      <w:spacing w:after="0" w:line="240" w:lineRule="auto"/>
    </w:pPr>
  </w:style>
  <w:style w:type="character" w:customStyle="1" w:styleId="af0">
    <w:name w:val="Без интервала Знак"/>
    <w:aliases w:val="с интервалом Знак,No Spacing Знак,No Spacing1 Знак"/>
    <w:link w:val="af"/>
    <w:uiPriority w:val="1"/>
    <w:rsid w:val="00F41037"/>
  </w:style>
  <w:style w:type="paragraph" w:styleId="af1">
    <w:name w:val="Title"/>
    <w:basedOn w:val="a"/>
    <w:next w:val="a"/>
    <w:link w:val="af2"/>
    <w:qFormat/>
    <w:rsid w:val="005C1C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C1C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">
    <w:name w:val="Основной текст3"/>
    <w:basedOn w:val="a"/>
    <w:rsid w:val="002E355D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f3">
    <w:name w:val="Базовый"/>
    <w:rsid w:val="002E35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4">
    <w:name w:val="Основной текст + Полужирный"/>
    <w:rsid w:val="002E3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21"/>
    <w:basedOn w:val="a"/>
    <w:rsid w:val="00D3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rmal (Web)"/>
    <w:basedOn w:val="a"/>
    <w:uiPriority w:val="99"/>
    <w:unhideWhenUsed/>
    <w:qFormat/>
    <w:rsid w:val="00D3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A1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A15C47"/>
    <w:rPr>
      <w:rFonts w:ascii="Symbol" w:hAnsi="Symbol"/>
      <w:sz w:val="28"/>
      <w:szCs w:val="28"/>
    </w:rPr>
  </w:style>
  <w:style w:type="character" w:customStyle="1" w:styleId="WW8Num3z0">
    <w:name w:val="WW8Num3z0"/>
    <w:rsid w:val="00A15C47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A15C47"/>
    <w:rPr>
      <w:shadow w:val="0"/>
      <w:sz w:val="28"/>
      <w:szCs w:val="28"/>
    </w:rPr>
  </w:style>
  <w:style w:type="character" w:customStyle="1" w:styleId="WW8Num3z4">
    <w:name w:val="WW8Num3z4"/>
    <w:rsid w:val="00A15C47"/>
    <w:rPr>
      <w:shadow/>
      <w:sz w:val="28"/>
      <w:szCs w:val="28"/>
    </w:rPr>
  </w:style>
  <w:style w:type="character" w:customStyle="1" w:styleId="WW8Num4z0">
    <w:name w:val="WW8Num4z0"/>
    <w:rsid w:val="00A15C47"/>
    <w:rPr>
      <w:rFonts w:ascii="Symbol" w:hAnsi="Symbol"/>
      <w:sz w:val="28"/>
      <w:szCs w:val="28"/>
    </w:rPr>
  </w:style>
  <w:style w:type="character" w:customStyle="1" w:styleId="WW8Num5z0">
    <w:name w:val="WW8Num5z0"/>
    <w:rsid w:val="00A15C47"/>
    <w:rPr>
      <w:rFonts w:ascii="Symbol" w:hAnsi="Symbol"/>
      <w:sz w:val="28"/>
      <w:szCs w:val="28"/>
    </w:rPr>
  </w:style>
  <w:style w:type="character" w:customStyle="1" w:styleId="WW8Num6z0">
    <w:name w:val="WW8Num6z0"/>
    <w:rsid w:val="00A15C47"/>
    <w:rPr>
      <w:rFonts w:ascii="Symbol" w:hAnsi="Symbol"/>
      <w:sz w:val="28"/>
      <w:szCs w:val="28"/>
    </w:rPr>
  </w:style>
  <w:style w:type="character" w:customStyle="1" w:styleId="WW8Num8z0">
    <w:name w:val="WW8Num8z0"/>
    <w:rsid w:val="00A15C47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A15C47"/>
    <w:rPr>
      <w:b w:val="0"/>
      <w:i w:val="0"/>
      <w:shadow w:val="0"/>
    </w:rPr>
  </w:style>
  <w:style w:type="character" w:customStyle="1" w:styleId="WW8Num10z0">
    <w:name w:val="WW8Num10z0"/>
    <w:rsid w:val="00A15C47"/>
    <w:rPr>
      <w:rFonts w:ascii="Symbol" w:hAnsi="Symbol"/>
      <w:sz w:val="28"/>
      <w:szCs w:val="28"/>
    </w:rPr>
  </w:style>
  <w:style w:type="character" w:customStyle="1" w:styleId="WW8Num11z0">
    <w:name w:val="WW8Num11z0"/>
    <w:rsid w:val="00A15C47"/>
    <w:rPr>
      <w:rFonts w:ascii="Symbol" w:hAnsi="Symbol"/>
      <w:sz w:val="28"/>
      <w:szCs w:val="28"/>
    </w:rPr>
  </w:style>
  <w:style w:type="character" w:customStyle="1" w:styleId="WW8Num12z0">
    <w:name w:val="WW8Num12z0"/>
    <w:rsid w:val="00A15C47"/>
    <w:rPr>
      <w:rFonts w:ascii="Symbol" w:hAnsi="Symbol"/>
      <w:sz w:val="28"/>
      <w:szCs w:val="28"/>
    </w:rPr>
  </w:style>
  <w:style w:type="character" w:customStyle="1" w:styleId="WW8Num13z0">
    <w:name w:val="WW8Num13z0"/>
    <w:rsid w:val="00A15C47"/>
    <w:rPr>
      <w:b/>
      <w:color w:val="0000FF"/>
    </w:rPr>
  </w:style>
  <w:style w:type="character" w:customStyle="1" w:styleId="WW8Num14z0">
    <w:name w:val="WW8Num14z0"/>
    <w:rsid w:val="00A15C47"/>
    <w:rPr>
      <w:rFonts w:ascii="Symbol" w:hAnsi="Symbol"/>
      <w:sz w:val="28"/>
      <w:szCs w:val="28"/>
    </w:rPr>
  </w:style>
  <w:style w:type="character" w:customStyle="1" w:styleId="WW8Num15z0">
    <w:name w:val="WW8Num15z0"/>
    <w:rsid w:val="00A15C47"/>
    <w:rPr>
      <w:rFonts w:ascii="Symbol" w:hAnsi="Symbol"/>
      <w:sz w:val="28"/>
      <w:szCs w:val="28"/>
    </w:rPr>
  </w:style>
  <w:style w:type="character" w:customStyle="1" w:styleId="WW8Num16z0">
    <w:name w:val="WW8Num16z0"/>
    <w:rsid w:val="00A15C47"/>
    <w:rPr>
      <w:rFonts w:ascii="Symbol" w:hAnsi="Symbol"/>
    </w:rPr>
  </w:style>
  <w:style w:type="character" w:customStyle="1" w:styleId="WW8Num16z2">
    <w:name w:val="WW8Num16z2"/>
    <w:rsid w:val="00A15C47"/>
    <w:rPr>
      <w:rFonts w:ascii="Wingdings" w:hAnsi="Wingdings"/>
    </w:rPr>
  </w:style>
  <w:style w:type="character" w:customStyle="1" w:styleId="WW8Num16z4">
    <w:name w:val="WW8Num16z4"/>
    <w:rsid w:val="00A15C47"/>
    <w:rPr>
      <w:shadow/>
      <w:sz w:val="28"/>
      <w:szCs w:val="28"/>
    </w:rPr>
  </w:style>
  <w:style w:type="character" w:customStyle="1" w:styleId="Absatz-Standardschriftart">
    <w:name w:val="Absatz-Standardschriftart"/>
    <w:rsid w:val="00A15C47"/>
  </w:style>
  <w:style w:type="character" w:customStyle="1" w:styleId="WW8Num2z1">
    <w:name w:val="WW8Num2z1"/>
    <w:rsid w:val="00A15C47"/>
    <w:rPr>
      <w:b/>
    </w:rPr>
  </w:style>
  <w:style w:type="character" w:customStyle="1" w:styleId="WW8Num4z1">
    <w:name w:val="WW8Num4z1"/>
    <w:rsid w:val="00A15C47"/>
    <w:rPr>
      <w:shadow w:val="0"/>
      <w:sz w:val="28"/>
      <w:szCs w:val="28"/>
    </w:rPr>
  </w:style>
  <w:style w:type="character" w:customStyle="1" w:styleId="WW8Num4z2">
    <w:name w:val="WW8Num4z2"/>
    <w:rsid w:val="00A15C47"/>
    <w:rPr>
      <w:rFonts w:ascii="Wingdings" w:hAnsi="Wingdings"/>
    </w:rPr>
  </w:style>
  <w:style w:type="character" w:customStyle="1" w:styleId="WW8Num4z3">
    <w:name w:val="WW8Num4z3"/>
    <w:rsid w:val="00A15C47"/>
    <w:rPr>
      <w:rFonts w:ascii="Symbol" w:hAnsi="Symbol"/>
    </w:rPr>
  </w:style>
  <w:style w:type="character" w:customStyle="1" w:styleId="WW8Num4z4">
    <w:name w:val="WW8Num4z4"/>
    <w:rsid w:val="00A15C47"/>
    <w:rPr>
      <w:rFonts w:ascii="Courier New" w:hAnsi="Courier New" w:cs="Courier New"/>
    </w:rPr>
  </w:style>
  <w:style w:type="character" w:customStyle="1" w:styleId="WW8Num5z1">
    <w:name w:val="WW8Num5z1"/>
    <w:rsid w:val="00A15C47"/>
    <w:rPr>
      <w:rFonts w:ascii="Courier New" w:hAnsi="Courier New" w:cs="Courier New"/>
    </w:rPr>
  </w:style>
  <w:style w:type="character" w:customStyle="1" w:styleId="WW8Num5z2">
    <w:name w:val="WW8Num5z2"/>
    <w:rsid w:val="00A15C47"/>
    <w:rPr>
      <w:rFonts w:ascii="Wingdings" w:hAnsi="Wingdings"/>
    </w:rPr>
  </w:style>
  <w:style w:type="character" w:customStyle="1" w:styleId="WW8Num5z3">
    <w:name w:val="WW8Num5z3"/>
    <w:rsid w:val="00A15C47"/>
    <w:rPr>
      <w:rFonts w:ascii="Symbol" w:hAnsi="Symbol"/>
    </w:rPr>
  </w:style>
  <w:style w:type="character" w:customStyle="1" w:styleId="WW8Num6z1">
    <w:name w:val="WW8Num6z1"/>
    <w:rsid w:val="00A15C47"/>
    <w:rPr>
      <w:rFonts w:ascii="Courier New" w:hAnsi="Courier New" w:cs="Courier New"/>
    </w:rPr>
  </w:style>
  <w:style w:type="character" w:customStyle="1" w:styleId="WW8Num6z2">
    <w:name w:val="WW8Num6z2"/>
    <w:rsid w:val="00A15C47"/>
    <w:rPr>
      <w:rFonts w:ascii="Wingdings" w:hAnsi="Wingdings"/>
    </w:rPr>
  </w:style>
  <w:style w:type="character" w:customStyle="1" w:styleId="WW8Num6z3">
    <w:name w:val="WW8Num6z3"/>
    <w:rsid w:val="00A15C47"/>
    <w:rPr>
      <w:rFonts w:ascii="Symbol" w:hAnsi="Symbol"/>
    </w:rPr>
  </w:style>
  <w:style w:type="character" w:customStyle="1" w:styleId="WW8Num8z2">
    <w:name w:val="WW8Num8z2"/>
    <w:rsid w:val="00A15C47"/>
    <w:rPr>
      <w:shadow w:val="0"/>
      <w:sz w:val="28"/>
      <w:szCs w:val="28"/>
    </w:rPr>
  </w:style>
  <w:style w:type="character" w:customStyle="1" w:styleId="WW8Num8z4">
    <w:name w:val="WW8Num8z4"/>
    <w:rsid w:val="00A15C47"/>
    <w:rPr>
      <w:shadow/>
      <w:sz w:val="28"/>
      <w:szCs w:val="28"/>
    </w:rPr>
  </w:style>
  <w:style w:type="character" w:customStyle="1" w:styleId="WW8Num10z2">
    <w:name w:val="WW8Num10z2"/>
    <w:rsid w:val="00A15C47"/>
    <w:rPr>
      <w:rFonts w:ascii="Wingdings" w:hAnsi="Wingdings"/>
    </w:rPr>
  </w:style>
  <w:style w:type="character" w:customStyle="1" w:styleId="WW8Num10z3">
    <w:name w:val="WW8Num10z3"/>
    <w:rsid w:val="00A15C47"/>
    <w:rPr>
      <w:rFonts w:ascii="Symbol" w:hAnsi="Symbol"/>
    </w:rPr>
  </w:style>
  <w:style w:type="character" w:customStyle="1" w:styleId="WW8Num10z4">
    <w:name w:val="WW8Num10z4"/>
    <w:rsid w:val="00A15C47"/>
    <w:rPr>
      <w:rFonts w:ascii="Courier New" w:hAnsi="Courier New" w:cs="Courier New"/>
    </w:rPr>
  </w:style>
  <w:style w:type="character" w:customStyle="1" w:styleId="WW8Num11z1">
    <w:name w:val="WW8Num11z1"/>
    <w:rsid w:val="00A15C47"/>
    <w:rPr>
      <w:rFonts w:ascii="Courier New" w:hAnsi="Courier New" w:cs="Courier New"/>
    </w:rPr>
  </w:style>
  <w:style w:type="character" w:customStyle="1" w:styleId="WW8Num11z2">
    <w:name w:val="WW8Num11z2"/>
    <w:rsid w:val="00A15C47"/>
    <w:rPr>
      <w:rFonts w:ascii="Wingdings" w:hAnsi="Wingdings"/>
    </w:rPr>
  </w:style>
  <w:style w:type="character" w:customStyle="1" w:styleId="WW8Num11z3">
    <w:name w:val="WW8Num11z3"/>
    <w:rsid w:val="00A15C47"/>
    <w:rPr>
      <w:rFonts w:ascii="Symbol" w:hAnsi="Symbol"/>
    </w:rPr>
  </w:style>
  <w:style w:type="character" w:customStyle="1" w:styleId="WW8Num14z1">
    <w:name w:val="WW8Num14z1"/>
    <w:rsid w:val="00A15C47"/>
    <w:rPr>
      <w:rFonts w:ascii="Courier New" w:hAnsi="Courier New" w:cs="Courier New"/>
    </w:rPr>
  </w:style>
  <w:style w:type="character" w:customStyle="1" w:styleId="WW8Num14z2">
    <w:name w:val="WW8Num14z2"/>
    <w:rsid w:val="00A15C47"/>
    <w:rPr>
      <w:rFonts w:ascii="Wingdings" w:hAnsi="Wingdings"/>
    </w:rPr>
  </w:style>
  <w:style w:type="character" w:customStyle="1" w:styleId="WW8Num14z3">
    <w:name w:val="WW8Num14z3"/>
    <w:rsid w:val="00A15C47"/>
    <w:rPr>
      <w:rFonts w:ascii="Symbol" w:hAnsi="Symbol"/>
    </w:rPr>
  </w:style>
  <w:style w:type="character" w:customStyle="1" w:styleId="WW8Num15z1">
    <w:name w:val="WW8Num15z1"/>
    <w:rsid w:val="00A15C47"/>
    <w:rPr>
      <w:rFonts w:ascii="Courier New" w:hAnsi="Courier New" w:cs="Courier New"/>
    </w:rPr>
  </w:style>
  <w:style w:type="character" w:customStyle="1" w:styleId="WW8Num15z2">
    <w:name w:val="WW8Num15z2"/>
    <w:rsid w:val="00A15C47"/>
    <w:rPr>
      <w:rFonts w:ascii="Wingdings" w:hAnsi="Wingdings"/>
    </w:rPr>
  </w:style>
  <w:style w:type="character" w:customStyle="1" w:styleId="WW8Num15z3">
    <w:name w:val="WW8Num15z3"/>
    <w:rsid w:val="00A15C47"/>
    <w:rPr>
      <w:rFonts w:ascii="Symbol" w:hAnsi="Symbol"/>
    </w:rPr>
  </w:style>
  <w:style w:type="character" w:customStyle="1" w:styleId="WW8Num16z1">
    <w:name w:val="WW8Num16z1"/>
    <w:rsid w:val="00A15C47"/>
    <w:rPr>
      <w:rFonts w:ascii="Courier New" w:hAnsi="Courier New" w:cs="Courier New"/>
    </w:rPr>
  </w:style>
  <w:style w:type="character" w:customStyle="1" w:styleId="WW8Num17z0">
    <w:name w:val="WW8Num17z0"/>
    <w:rsid w:val="00A15C47"/>
    <w:rPr>
      <w:rFonts w:ascii="Symbol" w:hAnsi="Symbol"/>
      <w:sz w:val="28"/>
      <w:szCs w:val="28"/>
    </w:rPr>
  </w:style>
  <w:style w:type="character" w:customStyle="1" w:styleId="WW8Num17z1">
    <w:name w:val="WW8Num17z1"/>
    <w:rsid w:val="00A15C47"/>
    <w:rPr>
      <w:rFonts w:ascii="Courier New" w:hAnsi="Courier New" w:cs="Courier New"/>
    </w:rPr>
  </w:style>
  <w:style w:type="character" w:customStyle="1" w:styleId="WW8Num17z2">
    <w:name w:val="WW8Num17z2"/>
    <w:rsid w:val="00A15C47"/>
    <w:rPr>
      <w:rFonts w:ascii="Wingdings" w:hAnsi="Wingdings"/>
    </w:rPr>
  </w:style>
  <w:style w:type="character" w:customStyle="1" w:styleId="WW8Num17z3">
    <w:name w:val="WW8Num17z3"/>
    <w:rsid w:val="00A15C47"/>
    <w:rPr>
      <w:rFonts w:ascii="Symbol" w:hAnsi="Symbol"/>
    </w:rPr>
  </w:style>
  <w:style w:type="character" w:customStyle="1" w:styleId="WW8Num19z0">
    <w:name w:val="WW8Num19z0"/>
    <w:rsid w:val="00A15C47"/>
    <w:rPr>
      <w:rFonts w:ascii="Symbol" w:hAnsi="Symbol"/>
      <w:sz w:val="28"/>
      <w:szCs w:val="28"/>
    </w:rPr>
  </w:style>
  <w:style w:type="character" w:customStyle="1" w:styleId="WW8Num19z1">
    <w:name w:val="WW8Num19z1"/>
    <w:rsid w:val="00A15C47"/>
    <w:rPr>
      <w:rFonts w:ascii="Courier New" w:hAnsi="Courier New" w:cs="Courier New"/>
    </w:rPr>
  </w:style>
  <w:style w:type="character" w:customStyle="1" w:styleId="WW8Num19z2">
    <w:name w:val="WW8Num19z2"/>
    <w:rsid w:val="00A15C47"/>
    <w:rPr>
      <w:rFonts w:ascii="Wingdings" w:hAnsi="Wingdings"/>
    </w:rPr>
  </w:style>
  <w:style w:type="character" w:customStyle="1" w:styleId="WW8Num19z3">
    <w:name w:val="WW8Num19z3"/>
    <w:rsid w:val="00A15C47"/>
    <w:rPr>
      <w:rFonts w:ascii="Symbol" w:hAnsi="Symbol"/>
    </w:rPr>
  </w:style>
  <w:style w:type="character" w:customStyle="1" w:styleId="WW8Num20z0">
    <w:name w:val="WW8Num20z0"/>
    <w:rsid w:val="00A15C47"/>
    <w:rPr>
      <w:rFonts w:ascii="Symbol" w:hAnsi="Symbol"/>
    </w:rPr>
  </w:style>
  <w:style w:type="character" w:customStyle="1" w:styleId="WW8Num21z0">
    <w:name w:val="WW8Num21z0"/>
    <w:rsid w:val="00A15C47"/>
    <w:rPr>
      <w:rFonts w:ascii="Symbol" w:hAnsi="Symbol"/>
      <w:sz w:val="28"/>
      <w:szCs w:val="28"/>
    </w:rPr>
  </w:style>
  <w:style w:type="character" w:customStyle="1" w:styleId="WW8Num21z1">
    <w:name w:val="WW8Num21z1"/>
    <w:rsid w:val="00A15C47"/>
    <w:rPr>
      <w:rFonts w:ascii="Courier New" w:hAnsi="Courier New" w:cs="Courier New"/>
    </w:rPr>
  </w:style>
  <w:style w:type="character" w:customStyle="1" w:styleId="WW8Num21z2">
    <w:name w:val="WW8Num21z2"/>
    <w:rsid w:val="00A15C47"/>
    <w:rPr>
      <w:rFonts w:ascii="Wingdings" w:hAnsi="Wingdings"/>
    </w:rPr>
  </w:style>
  <w:style w:type="character" w:customStyle="1" w:styleId="WW8Num21z3">
    <w:name w:val="WW8Num21z3"/>
    <w:rsid w:val="00A15C47"/>
    <w:rPr>
      <w:rFonts w:ascii="Symbol" w:hAnsi="Symbol"/>
    </w:rPr>
  </w:style>
  <w:style w:type="character" w:customStyle="1" w:styleId="WW8Num22z0">
    <w:name w:val="WW8Num22z0"/>
    <w:rsid w:val="00A15C47"/>
    <w:rPr>
      <w:rFonts w:ascii="Symbol" w:hAnsi="Symbol"/>
      <w:sz w:val="28"/>
      <w:szCs w:val="28"/>
    </w:rPr>
  </w:style>
  <w:style w:type="character" w:customStyle="1" w:styleId="WW8Num22z1">
    <w:name w:val="WW8Num22z1"/>
    <w:rsid w:val="00A15C47"/>
    <w:rPr>
      <w:rFonts w:ascii="Courier New" w:hAnsi="Courier New" w:cs="Courier New"/>
    </w:rPr>
  </w:style>
  <w:style w:type="character" w:customStyle="1" w:styleId="WW8Num22z2">
    <w:name w:val="WW8Num22z2"/>
    <w:rsid w:val="00A15C47"/>
    <w:rPr>
      <w:rFonts w:ascii="Wingdings" w:hAnsi="Wingdings"/>
    </w:rPr>
  </w:style>
  <w:style w:type="character" w:customStyle="1" w:styleId="WW8Num22z3">
    <w:name w:val="WW8Num22z3"/>
    <w:rsid w:val="00A15C47"/>
    <w:rPr>
      <w:rFonts w:ascii="Symbol" w:hAnsi="Symbol"/>
    </w:rPr>
  </w:style>
  <w:style w:type="character" w:customStyle="1" w:styleId="WW8Num23z2">
    <w:name w:val="WW8Num23z2"/>
    <w:rsid w:val="00A15C47"/>
    <w:rPr>
      <w:rFonts w:ascii="Wingdings" w:hAnsi="Wingdings"/>
    </w:rPr>
  </w:style>
  <w:style w:type="character" w:customStyle="1" w:styleId="WW8Num23z3">
    <w:name w:val="WW8Num23z3"/>
    <w:rsid w:val="00A15C47"/>
    <w:rPr>
      <w:rFonts w:ascii="Symbol" w:hAnsi="Symbol"/>
    </w:rPr>
  </w:style>
  <w:style w:type="character" w:customStyle="1" w:styleId="WW8Num23z4">
    <w:name w:val="WW8Num23z4"/>
    <w:rsid w:val="00A15C47"/>
    <w:rPr>
      <w:rFonts w:ascii="Courier New" w:hAnsi="Courier New" w:cs="Courier New"/>
    </w:rPr>
  </w:style>
  <w:style w:type="character" w:customStyle="1" w:styleId="WW8Num24z0">
    <w:name w:val="WW8Num24z0"/>
    <w:rsid w:val="00A15C47"/>
    <w:rPr>
      <w:rFonts w:ascii="Symbol" w:hAnsi="Symbol"/>
      <w:sz w:val="28"/>
      <w:szCs w:val="28"/>
    </w:rPr>
  </w:style>
  <w:style w:type="character" w:customStyle="1" w:styleId="WW8Num24z1">
    <w:name w:val="WW8Num24z1"/>
    <w:rsid w:val="00A15C47"/>
    <w:rPr>
      <w:rFonts w:ascii="Courier New" w:hAnsi="Courier New" w:cs="Courier New"/>
    </w:rPr>
  </w:style>
  <w:style w:type="character" w:customStyle="1" w:styleId="WW8Num24z2">
    <w:name w:val="WW8Num24z2"/>
    <w:rsid w:val="00A15C47"/>
    <w:rPr>
      <w:rFonts w:ascii="Wingdings" w:hAnsi="Wingdings"/>
    </w:rPr>
  </w:style>
  <w:style w:type="character" w:customStyle="1" w:styleId="WW8Num24z3">
    <w:name w:val="WW8Num24z3"/>
    <w:rsid w:val="00A15C47"/>
    <w:rPr>
      <w:rFonts w:ascii="Symbol" w:hAnsi="Symbol"/>
    </w:rPr>
  </w:style>
  <w:style w:type="character" w:customStyle="1" w:styleId="WW8Num25z0">
    <w:name w:val="WW8Num25z0"/>
    <w:rsid w:val="00A15C47"/>
    <w:rPr>
      <w:rFonts w:ascii="Symbol" w:hAnsi="Symbol"/>
      <w:sz w:val="28"/>
      <w:szCs w:val="28"/>
    </w:rPr>
  </w:style>
  <w:style w:type="character" w:customStyle="1" w:styleId="WW8Num25z2">
    <w:name w:val="WW8Num25z2"/>
    <w:rsid w:val="00A15C47"/>
    <w:rPr>
      <w:rFonts w:ascii="Wingdings" w:hAnsi="Wingdings"/>
    </w:rPr>
  </w:style>
  <w:style w:type="character" w:customStyle="1" w:styleId="WW8Num25z3">
    <w:name w:val="WW8Num25z3"/>
    <w:rsid w:val="00A15C47"/>
    <w:rPr>
      <w:rFonts w:ascii="Symbol" w:hAnsi="Symbol"/>
    </w:rPr>
  </w:style>
  <w:style w:type="character" w:customStyle="1" w:styleId="WW8Num25z4">
    <w:name w:val="WW8Num25z4"/>
    <w:rsid w:val="00A15C47"/>
    <w:rPr>
      <w:rFonts w:ascii="Courier New" w:hAnsi="Courier New" w:cs="Courier New"/>
    </w:rPr>
  </w:style>
  <w:style w:type="character" w:customStyle="1" w:styleId="WW8Num26z0">
    <w:name w:val="WW8Num26z0"/>
    <w:rsid w:val="00A15C47"/>
    <w:rPr>
      <w:b w:val="0"/>
    </w:rPr>
  </w:style>
  <w:style w:type="character" w:customStyle="1" w:styleId="WW8Num27z0">
    <w:name w:val="WW8Num27z0"/>
    <w:rsid w:val="00A15C47"/>
    <w:rPr>
      <w:rFonts w:ascii="Symbol" w:hAnsi="Symbol"/>
      <w:sz w:val="28"/>
      <w:szCs w:val="28"/>
    </w:rPr>
  </w:style>
  <w:style w:type="character" w:customStyle="1" w:styleId="WW8Num27z2">
    <w:name w:val="WW8Num27z2"/>
    <w:rsid w:val="00A15C47"/>
    <w:rPr>
      <w:rFonts w:ascii="Wingdings" w:hAnsi="Wingdings"/>
    </w:rPr>
  </w:style>
  <w:style w:type="character" w:customStyle="1" w:styleId="WW8Num27z3">
    <w:name w:val="WW8Num27z3"/>
    <w:rsid w:val="00A15C47"/>
    <w:rPr>
      <w:rFonts w:ascii="Symbol" w:hAnsi="Symbol"/>
    </w:rPr>
  </w:style>
  <w:style w:type="character" w:customStyle="1" w:styleId="WW8Num27z4">
    <w:name w:val="WW8Num27z4"/>
    <w:rsid w:val="00A15C47"/>
    <w:rPr>
      <w:rFonts w:ascii="Courier New" w:hAnsi="Courier New" w:cs="Courier New"/>
    </w:rPr>
  </w:style>
  <w:style w:type="character" w:customStyle="1" w:styleId="WW8Num28z0">
    <w:name w:val="WW8Num28z0"/>
    <w:rsid w:val="00A15C47"/>
    <w:rPr>
      <w:rFonts w:ascii="Courier New" w:hAnsi="Courier New"/>
    </w:rPr>
  </w:style>
  <w:style w:type="character" w:customStyle="1" w:styleId="WW8Num29z0">
    <w:name w:val="WW8Num29z0"/>
    <w:rsid w:val="00A15C47"/>
    <w:rPr>
      <w:b w:val="0"/>
      <w:sz w:val="28"/>
      <w:szCs w:val="28"/>
    </w:rPr>
  </w:style>
  <w:style w:type="character" w:customStyle="1" w:styleId="WW8Num29z1">
    <w:name w:val="WW8Num29z1"/>
    <w:rsid w:val="00A15C47"/>
    <w:rPr>
      <w:rFonts w:ascii="Courier New" w:hAnsi="Courier New" w:cs="Courier New"/>
    </w:rPr>
  </w:style>
  <w:style w:type="character" w:customStyle="1" w:styleId="WW8Num29z2">
    <w:name w:val="WW8Num29z2"/>
    <w:rsid w:val="00A15C47"/>
    <w:rPr>
      <w:rFonts w:ascii="Wingdings" w:hAnsi="Wingdings"/>
    </w:rPr>
  </w:style>
  <w:style w:type="character" w:customStyle="1" w:styleId="WW8Num29z3">
    <w:name w:val="WW8Num29z3"/>
    <w:rsid w:val="00A15C47"/>
    <w:rPr>
      <w:rFonts w:ascii="Symbol" w:hAnsi="Symbol"/>
    </w:rPr>
  </w:style>
  <w:style w:type="character" w:customStyle="1" w:styleId="WW8Num30z0">
    <w:name w:val="WW8Num30z0"/>
    <w:rsid w:val="00A15C47"/>
    <w:rPr>
      <w:shadow w:val="0"/>
    </w:rPr>
  </w:style>
  <w:style w:type="character" w:customStyle="1" w:styleId="WW8Num32z0">
    <w:name w:val="WW8Num32z0"/>
    <w:rsid w:val="00A15C47"/>
    <w:rPr>
      <w:b w:val="0"/>
      <w:i w:val="0"/>
      <w:shadow w:val="0"/>
    </w:rPr>
  </w:style>
  <w:style w:type="character" w:customStyle="1" w:styleId="WW8Num33z0">
    <w:name w:val="WW8Num33z0"/>
    <w:rsid w:val="00A15C47"/>
    <w:rPr>
      <w:shadow w:val="0"/>
    </w:rPr>
  </w:style>
  <w:style w:type="character" w:customStyle="1" w:styleId="WW8Num34z0">
    <w:name w:val="WW8Num34z0"/>
    <w:rsid w:val="00A15C47"/>
    <w:rPr>
      <w:rFonts w:ascii="Symbol" w:hAnsi="Symbol"/>
      <w:sz w:val="28"/>
      <w:szCs w:val="28"/>
    </w:rPr>
  </w:style>
  <w:style w:type="character" w:customStyle="1" w:styleId="WW8Num34z1">
    <w:name w:val="WW8Num34z1"/>
    <w:rsid w:val="00A15C47"/>
    <w:rPr>
      <w:rFonts w:ascii="Courier New" w:hAnsi="Courier New" w:cs="Courier New"/>
    </w:rPr>
  </w:style>
  <w:style w:type="character" w:customStyle="1" w:styleId="WW8Num34z2">
    <w:name w:val="WW8Num34z2"/>
    <w:rsid w:val="00A15C47"/>
    <w:rPr>
      <w:rFonts w:ascii="Wingdings" w:hAnsi="Wingdings"/>
    </w:rPr>
  </w:style>
  <w:style w:type="character" w:customStyle="1" w:styleId="WW8Num34z3">
    <w:name w:val="WW8Num34z3"/>
    <w:rsid w:val="00A15C47"/>
    <w:rPr>
      <w:rFonts w:ascii="Symbol" w:hAnsi="Symbol"/>
    </w:rPr>
  </w:style>
  <w:style w:type="character" w:customStyle="1" w:styleId="WW8Num35z0">
    <w:name w:val="WW8Num35z0"/>
    <w:rsid w:val="00A15C47"/>
    <w:rPr>
      <w:shadow w:val="0"/>
    </w:rPr>
  </w:style>
  <w:style w:type="character" w:customStyle="1" w:styleId="WW8Num40z0">
    <w:name w:val="WW8Num40z0"/>
    <w:rsid w:val="00A15C47"/>
    <w:rPr>
      <w:rFonts w:ascii="Symbol" w:hAnsi="Symbol"/>
      <w:sz w:val="28"/>
      <w:szCs w:val="28"/>
    </w:rPr>
  </w:style>
  <w:style w:type="character" w:customStyle="1" w:styleId="WW8Num40z1">
    <w:name w:val="WW8Num40z1"/>
    <w:rsid w:val="00A15C47"/>
    <w:rPr>
      <w:rFonts w:ascii="Courier New" w:hAnsi="Courier New" w:cs="Courier New"/>
    </w:rPr>
  </w:style>
  <w:style w:type="character" w:customStyle="1" w:styleId="WW8Num40z2">
    <w:name w:val="WW8Num40z2"/>
    <w:rsid w:val="00A15C47"/>
    <w:rPr>
      <w:rFonts w:ascii="Wingdings" w:hAnsi="Wingdings"/>
    </w:rPr>
  </w:style>
  <w:style w:type="character" w:customStyle="1" w:styleId="WW8Num40z3">
    <w:name w:val="WW8Num40z3"/>
    <w:rsid w:val="00A15C47"/>
    <w:rPr>
      <w:rFonts w:ascii="Symbol" w:hAnsi="Symbol"/>
    </w:rPr>
  </w:style>
  <w:style w:type="character" w:customStyle="1" w:styleId="WW8Num41z0">
    <w:name w:val="WW8Num41z0"/>
    <w:rsid w:val="00A15C47"/>
    <w:rPr>
      <w:rFonts w:ascii="Symbol" w:hAnsi="Symbol"/>
      <w:sz w:val="28"/>
      <w:szCs w:val="28"/>
    </w:rPr>
  </w:style>
  <w:style w:type="character" w:customStyle="1" w:styleId="WW8Num41z2">
    <w:name w:val="WW8Num41z2"/>
    <w:rsid w:val="00A15C47"/>
    <w:rPr>
      <w:rFonts w:ascii="Wingdings" w:hAnsi="Wingdings"/>
    </w:rPr>
  </w:style>
  <w:style w:type="character" w:customStyle="1" w:styleId="WW8Num41z3">
    <w:name w:val="WW8Num41z3"/>
    <w:rsid w:val="00A15C47"/>
    <w:rPr>
      <w:rFonts w:ascii="Symbol" w:hAnsi="Symbol"/>
    </w:rPr>
  </w:style>
  <w:style w:type="character" w:customStyle="1" w:styleId="WW8Num41z4">
    <w:name w:val="WW8Num41z4"/>
    <w:rsid w:val="00A15C47"/>
    <w:rPr>
      <w:rFonts w:ascii="Courier New" w:hAnsi="Courier New" w:cs="Courier New"/>
    </w:rPr>
  </w:style>
  <w:style w:type="character" w:customStyle="1" w:styleId="WW8Num43z0">
    <w:name w:val="WW8Num43z0"/>
    <w:rsid w:val="00A15C47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A15C47"/>
    <w:rPr>
      <w:rFonts w:ascii="Courier New" w:hAnsi="Courier New" w:cs="Courier New"/>
    </w:rPr>
  </w:style>
  <w:style w:type="character" w:customStyle="1" w:styleId="WW8Num43z2">
    <w:name w:val="WW8Num43z2"/>
    <w:rsid w:val="00A15C47"/>
    <w:rPr>
      <w:rFonts w:ascii="Wingdings" w:hAnsi="Wingdings"/>
    </w:rPr>
  </w:style>
  <w:style w:type="character" w:customStyle="1" w:styleId="WW8Num43z3">
    <w:name w:val="WW8Num43z3"/>
    <w:rsid w:val="00A15C47"/>
    <w:rPr>
      <w:rFonts w:ascii="Symbol" w:hAnsi="Symbol"/>
    </w:rPr>
  </w:style>
  <w:style w:type="character" w:customStyle="1" w:styleId="WW8Num44z0">
    <w:name w:val="WW8Num44z0"/>
    <w:rsid w:val="00A15C47"/>
    <w:rPr>
      <w:rFonts w:ascii="Symbol" w:hAnsi="Symbol"/>
      <w:sz w:val="28"/>
      <w:szCs w:val="28"/>
    </w:rPr>
  </w:style>
  <w:style w:type="character" w:customStyle="1" w:styleId="WW8Num44z1">
    <w:name w:val="WW8Num44z1"/>
    <w:rsid w:val="00A15C47"/>
    <w:rPr>
      <w:rFonts w:ascii="Courier New" w:hAnsi="Courier New" w:cs="Courier New"/>
    </w:rPr>
  </w:style>
  <w:style w:type="character" w:customStyle="1" w:styleId="WW8Num44z2">
    <w:name w:val="WW8Num44z2"/>
    <w:rsid w:val="00A15C47"/>
    <w:rPr>
      <w:rFonts w:ascii="Wingdings" w:hAnsi="Wingdings"/>
    </w:rPr>
  </w:style>
  <w:style w:type="character" w:customStyle="1" w:styleId="WW8Num44z3">
    <w:name w:val="WW8Num44z3"/>
    <w:rsid w:val="00A15C47"/>
    <w:rPr>
      <w:rFonts w:ascii="Symbol" w:hAnsi="Symbol"/>
    </w:rPr>
  </w:style>
  <w:style w:type="character" w:customStyle="1" w:styleId="WW8Num45z0">
    <w:name w:val="WW8Num45z0"/>
    <w:rsid w:val="00A15C47"/>
    <w:rPr>
      <w:b/>
      <w:color w:val="0000FF"/>
    </w:rPr>
  </w:style>
  <w:style w:type="character" w:customStyle="1" w:styleId="WW8Num47z0">
    <w:name w:val="WW8Num47z0"/>
    <w:rsid w:val="00A15C47"/>
    <w:rPr>
      <w:shadow w:val="0"/>
    </w:rPr>
  </w:style>
  <w:style w:type="character" w:customStyle="1" w:styleId="WW8Num48z0">
    <w:name w:val="WW8Num48z0"/>
    <w:rsid w:val="00A15C47"/>
    <w:rPr>
      <w:rFonts w:ascii="Symbol" w:hAnsi="Symbol"/>
      <w:sz w:val="28"/>
      <w:szCs w:val="28"/>
    </w:rPr>
  </w:style>
  <w:style w:type="character" w:customStyle="1" w:styleId="WW8Num48z1">
    <w:name w:val="WW8Num48z1"/>
    <w:rsid w:val="00A15C47"/>
    <w:rPr>
      <w:rFonts w:ascii="Courier New" w:hAnsi="Courier New" w:cs="Courier New"/>
    </w:rPr>
  </w:style>
  <w:style w:type="character" w:customStyle="1" w:styleId="WW8Num48z2">
    <w:name w:val="WW8Num48z2"/>
    <w:rsid w:val="00A15C47"/>
    <w:rPr>
      <w:rFonts w:ascii="Wingdings" w:hAnsi="Wingdings"/>
    </w:rPr>
  </w:style>
  <w:style w:type="character" w:customStyle="1" w:styleId="WW8Num48z3">
    <w:name w:val="WW8Num48z3"/>
    <w:rsid w:val="00A15C47"/>
    <w:rPr>
      <w:rFonts w:ascii="Symbol" w:hAnsi="Symbol"/>
    </w:rPr>
  </w:style>
  <w:style w:type="character" w:customStyle="1" w:styleId="WW8Num50z0">
    <w:name w:val="WW8Num50z0"/>
    <w:rsid w:val="00A15C47"/>
    <w:rPr>
      <w:rFonts w:ascii="Symbol" w:hAnsi="Symbol"/>
      <w:sz w:val="28"/>
      <w:szCs w:val="28"/>
    </w:rPr>
  </w:style>
  <w:style w:type="character" w:customStyle="1" w:styleId="WW8Num50z1">
    <w:name w:val="WW8Num50z1"/>
    <w:rsid w:val="00A15C47"/>
    <w:rPr>
      <w:rFonts w:ascii="Courier New" w:hAnsi="Courier New" w:cs="Courier New"/>
    </w:rPr>
  </w:style>
  <w:style w:type="character" w:customStyle="1" w:styleId="WW8Num50z2">
    <w:name w:val="WW8Num50z2"/>
    <w:rsid w:val="00A15C47"/>
    <w:rPr>
      <w:rFonts w:ascii="Wingdings" w:hAnsi="Wingdings"/>
    </w:rPr>
  </w:style>
  <w:style w:type="character" w:customStyle="1" w:styleId="WW8Num50z3">
    <w:name w:val="WW8Num50z3"/>
    <w:rsid w:val="00A15C47"/>
    <w:rPr>
      <w:rFonts w:ascii="Symbol" w:hAnsi="Symbol"/>
    </w:rPr>
  </w:style>
  <w:style w:type="character" w:customStyle="1" w:styleId="WW8Num51z0">
    <w:name w:val="WW8Num51z0"/>
    <w:rsid w:val="00A15C47"/>
    <w:rPr>
      <w:rFonts w:ascii="Symbol" w:hAnsi="Symbol"/>
      <w:sz w:val="28"/>
      <w:szCs w:val="28"/>
    </w:rPr>
  </w:style>
  <w:style w:type="character" w:customStyle="1" w:styleId="WW8Num51z2">
    <w:name w:val="WW8Num51z2"/>
    <w:rsid w:val="00A15C47"/>
    <w:rPr>
      <w:rFonts w:ascii="Wingdings" w:hAnsi="Wingdings"/>
    </w:rPr>
  </w:style>
  <w:style w:type="character" w:customStyle="1" w:styleId="WW8Num51z3">
    <w:name w:val="WW8Num51z3"/>
    <w:rsid w:val="00A15C47"/>
    <w:rPr>
      <w:rFonts w:ascii="Symbol" w:hAnsi="Symbol"/>
    </w:rPr>
  </w:style>
  <w:style w:type="character" w:customStyle="1" w:styleId="WW8Num51z4">
    <w:name w:val="WW8Num51z4"/>
    <w:rsid w:val="00A15C47"/>
    <w:rPr>
      <w:rFonts w:ascii="Courier New" w:hAnsi="Courier New" w:cs="Courier New"/>
    </w:rPr>
  </w:style>
  <w:style w:type="character" w:customStyle="1" w:styleId="WW8Num52z0">
    <w:name w:val="WW8Num52z0"/>
    <w:rsid w:val="00A15C47"/>
    <w:rPr>
      <w:b w:val="0"/>
      <w:i w:val="0"/>
      <w:shadow w:val="0"/>
    </w:rPr>
  </w:style>
  <w:style w:type="character" w:customStyle="1" w:styleId="WW8Num53z0">
    <w:name w:val="WW8Num53z0"/>
    <w:rsid w:val="00A15C47"/>
    <w:rPr>
      <w:rFonts w:ascii="Courier New" w:hAnsi="Courier New"/>
    </w:rPr>
  </w:style>
  <w:style w:type="character" w:customStyle="1" w:styleId="WW8Num53z1">
    <w:name w:val="WW8Num53z1"/>
    <w:rsid w:val="00A15C47"/>
    <w:rPr>
      <w:rFonts w:ascii="Courier New" w:hAnsi="Courier New" w:cs="Courier New"/>
    </w:rPr>
  </w:style>
  <w:style w:type="character" w:customStyle="1" w:styleId="WW8Num53z2">
    <w:name w:val="WW8Num53z2"/>
    <w:rsid w:val="00A15C47"/>
    <w:rPr>
      <w:rFonts w:ascii="Wingdings" w:hAnsi="Wingdings"/>
    </w:rPr>
  </w:style>
  <w:style w:type="character" w:customStyle="1" w:styleId="WW8Num53z3">
    <w:name w:val="WW8Num53z3"/>
    <w:rsid w:val="00A15C47"/>
    <w:rPr>
      <w:rFonts w:ascii="Symbol" w:hAnsi="Symbol"/>
    </w:rPr>
  </w:style>
  <w:style w:type="character" w:customStyle="1" w:styleId="WW8Num54z2">
    <w:name w:val="WW8Num54z2"/>
    <w:rsid w:val="00A15C47"/>
    <w:rPr>
      <w:rFonts w:ascii="Symbol" w:hAnsi="Symbol"/>
      <w:sz w:val="28"/>
      <w:szCs w:val="28"/>
    </w:rPr>
  </w:style>
  <w:style w:type="character" w:customStyle="1" w:styleId="WW8Num55z0">
    <w:name w:val="WW8Num55z0"/>
    <w:rsid w:val="00A15C47"/>
    <w:rPr>
      <w:rFonts w:ascii="Symbol" w:hAnsi="Symbol"/>
      <w:sz w:val="28"/>
      <w:szCs w:val="28"/>
    </w:rPr>
  </w:style>
  <w:style w:type="character" w:customStyle="1" w:styleId="WW8Num55z2">
    <w:name w:val="WW8Num55z2"/>
    <w:rsid w:val="00A15C47"/>
    <w:rPr>
      <w:rFonts w:ascii="Wingdings" w:hAnsi="Wingdings"/>
    </w:rPr>
  </w:style>
  <w:style w:type="character" w:customStyle="1" w:styleId="WW8Num55z3">
    <w:name w:val="WW8Num55z3"/>
    <w:rsid w:val="00A15C47"/>
    <w:rPr>
      <w:rFonts w:ascii="Symbol" w:hAnsi="Symbol"/>
    </w:rPr>
  </w:style>
  <w:style w:type="character" w:customStyle="1" w:styleId="WW8Num55z4">
    <w:name w:val="WW8Num55z4"/>
    <w:rsid w:val="00A15C47"/>
    <w:rPr>
      <w:rFonts w:ascii="Courier New" w:hAnsi="Courier New" w:cs="Courier New"/>
    </w:rPr>
  </w:style>
  <w:style w:type="character" w:customStyle="1" w:styleId="WW8Num56z0">
    <w:name w:val="WW8Num56z0"/>
    <w:rsid w:val="00A15C47"/>
    <w:rPr>
      <w:rFonts w:ascii="Symbol" w:hAnsi="Symbol"/>
      <w:sz w:val="28"/>
      <w:szCs w:val="28"/>
    </w:rPr>
  </w:style>
  <w:style w:type="character" w:customStyle="1" w:styleId="WW8Num56z1">
    <w:name w:val="WW8Num56z1"/>
    <w:rsid w:val="00A15C47"/>
    <w:rPr>
      <w:rFonts w:ascii="Courier New" w:hAnsi="Courier New" w:cs="Courier New"/>
    </w:rPr>
  </w:style>
  <w:style w:type="character" w:customStyle="1" w:styleId="WW8Num56z2">
    <w:name w:val="WW8Num56z2"/>
    <w:rsid w:val="00A15C47"/>
    <w:rPr>
      <w:rFonts w:ascii="Wingdings" w:hAnsi="Wingdings"/>
    </w:rPr>
  </w:style>
  <w:style w:type="character" w:customStyle="1" w:styleId="WW8Num56z3">
    <w:name w:val="WW8Num56z3"/>
    <w:rsid w:val="00A15C47"/>
    <w:rPr>
      <w:rFonts w:ascii="Symbol" w:hAnsi="Symbol"/>
    </w:rPr>
  </w:style>
  <w:style w:type="character" w:customStyle="1" w:styleId="WW8Num57z0">
    <w:name w:val="WW8Num57z0"/>
    <w:rsid w:val="00A15C47"/>
    <w:rPr>
      <w:rFonts w:ascii="Symbol" w:hAnsi="Symbol"/>
      <w:sz w:val="28"/>
      <w:szCs w:val="28"/>
    </w:rPr>
  </w:style>
  <w:style w:type="character" w:customStyle="1" w:styleId="WW8Num57z1">
    <w:name w:val="WW8Num57z1"/>
    <w:rsid w:val="00A15C47"/>
    <w:rPr>
      <w:rFonts w:ascii="Courier New" w:hAnsi="Courier New" w:cs="Courier New"/>
    </w:rPr>
  </w:style>
  <w:style w:type="character" w:customStyle="1" w:styleId="WW8Num57z2">
    <w:name w:val="WW8Num57z2"/>
    <w:rsid w:val="00A15C47"/>
    <w:rPr>
      <w:rFonts w:ascii="Wingdings" w:hAnsi="Wingdings"/>
    </w:rPr>
  </w:style>
  <w:style w:type="character" w:customStyle="1" w:styleId="WW8Num57z3">
    <w:name w:val="WW8Num57z3"/>
    <w:rsid w:val="00A15C47"/>
    <w:rPr>
      <w:rFonts w:ascii="Symbol" w:hAnsi="Symbol"/>
    </w:rPr>
  </w:style>
  <w:style w:type="character" w:customStyle="1" w:styleId="WW8Num59z0">
    <w:name w:val="WW8Num59z0"/>
    <w:rsid w:val="00A15C47"/>
    <w:rPr>
      <w:rFonts w:ascii="Symbol" w:hAnsi="Symbol"/>
      <w:sz w:val="28"/>
      <w:szCs w:val="28"/>
    </w:rPr>
  </w:style>
  <w:style w:type="character" w:customStyle="1" w:styleId="WW8Num59z1">
    <w:name w:val="WW8Num59z1"/>
    <w:rsid w:val="00A15C47"/>
    <w:rPr>
      <w:rFonts w:ascii="Courier New" w:hAnsi="Courier New" w:cs="Courier New"/>
    </w:rPr>
  </w:style>
  <w:style w:type="character" w:customStyle="1" w:styleId="WW8Num59z2">
    <w:name w:val="WW8Num59z2"/>
    <w:rsid w:val="00A15C47"/>
    <w:rPr>
      <w:rFonts w:ascii="Wingdings" w:hAnsi="Wingdings"/>
    </w:rPr>
  </w:style>
  <w:style w:type="character" w:customStyle="1" w:styleId="WW8Num59z3">
    <w:name w:val="WW8Num59z3"/>
    <w:rsid w:val="00A15C47"/>
    <w:rPr>
      <w:rFonts w:ascii="Symbol" w:hAnsi="Symbol"/>
    </w:rPr>
  </w:style>
  <w:style w:type="character" w:customStyle="1" w:styleId="WW8Num60z0">
    <w:name w:val="WW8Num60z0"/>
    <w:rsid w:val="00A15C47"/>
    <w:rPr>
      <w:rFonts w:ascii="Symbol" w:hAnsi="Symbol"/>
      <w:sz w:val="28"/>
      <w:szCs w:val="28"/>
    </w:rPr>
  </w:style>
  <w:style w:type="character" w:customStyle="1" w:styleId="WW8Num60z1">
    <w:name w:val="WW8Num60z1"/>
    <w:rsid w:val="00A15C47"/>
    <w:rPr>
      <w:rFonts w:ascii="Courier New" w:hAnsi="Courier New" w:cs="Courier New"/>
    </w:rPr>
  </w:style>
  <w:style w:type="character" w:customStyle="1" w:styleId="WW8Num60z2">
    <w:name w:val="WW8Num60z2"/>
    <w:rsid w:val="00A15C47"/>
    <w:rPr>
      <w:rFonts w:ascii="Wingdings" w:hAnsi="Wingdings"/>
    </w:rPr>
  </w:style>
  <w:style w:type="character" w:customStyle="1" w:styleId="WW8Num60z3">
    <w:name w:val="WW8Num60z3"/>
    <w:rsid w:val="00A15C47"/>
    <w:rPr>
      <w:rFonts w:ascii="Symbol" w:hAnsi="Symbol"/>
    </w:rPr>
  </w:style>
  <w:style w:type="character" w:customStyle="1" w:styleId="WW8Num62z0">
    <w:name w:val="WW8Num62z0"/>
    <w:rsid w:val="00A15C47"/>
    <w:rPr>
      <w:b w:val="0"/>
      <w:i w:val="0"/>
      <w:shadow w:val="0"/>
    </w:rPr>
  </w:style>
  <w:style w:type="character" w:customStyle="1" w:styleId="WW8Num63z1">
    <w:name w:val="WW8Num63z1"/>
    <w:rsid w:val="00A15C47"/>
    <w:rPr>
      <w:rFonts w:ascii="Courier New" w:hAnsi="Courier New" w:cs="Courier New"/>
    </w:rPr>
  </w:style>
  <w:style w:type="character" w:customStyle="1" w:styleId="WW8Num63z2">
    <w:name w:val="WW8Num63z2"/>
    <w:rsid w:val="00A15C47"/>
    <w:rPr>
      <w:rFonts w:ascii="Wingdings" w:hAnsi="Wingdings"/>
    </w:rPr>
  </w:style>
  <w:style w:type="character" w:customStyle="1" w:styleId="WW8Num63z3">
    <w:name w:val="WW8Num63z3"/>
    <w:rsid w:val="00A15C47"/>
    <w:rPr>
      <w:rFonts w:ascii="Symbol" w:hAnsi="Symbol"/>
    </w:rPr>
  </w:style>
  <w:style w:type="character" w:customStyle="1" w:styleId="WW8Num64z0">
    <w:name w:val="WW8Num64z0"/>
    <w:rsid w:val="00A15C47"/>
    <w:rPr>
      <w:rFonts w:ascii="Symbol" w:hAnsi="Symbol"/>
      <w:sz w:val="28"/>
      <w:szCs w:val="28"/>
    </w:rPr>
  </w:style>
  <w:style w:type="character" w:customStyle="1" w:styleId="WW8Num64z1">
    <w:name w:val="WW8Num64z1"/>
    <w:rsid w:val="00A15C47"/>
    <w:rPr>
      <w:rFonts w:ascii="Courier New" w:hAnsi="Courier New" w:cs="Courier New"/>
    </w:rPr>
  </w:style>
  <w:style w:type="character" w:customStyle="1" w:styleId="WW8Num64z2">
    <w:name w:val="WW8Num64z2"/>
    <w:rsid w:val="00A15C47"/>
    <w:rPr>
      <w:rFonts w:ascii="Wingdings" w:hAnsi="Wingdings"/>
    </w:rPr>
  </w:style>
  <w:style w:type="character" w:customStyle="1" w:styleId="WW8Num64z3">
    <w:name w:val="WW8Num64z3"/>
    <w:rsid w:val="00A15C47"/>
    <w:rPr>
      <w:rFonts w:ascii="Symbol" w:hAnsi="Symbol"/>
    </w:rPr>
  </w:style>
  <w:style w:type="character" w:customStyle="1" w:styleId="WW8Num65z0">
    <w:name w:val="WW8Num65z0"/>
    <w:rsid w:val="00A15C47"/>
    <w:rPr>
      <w:rFonts w:ascii="Symbol" w:hAnsi="Symbol"/>
      <w:sz w:val="28"/>
      <w:szCs w:val="28"/>
    </w:rPr>
  </w:style>
  <w:style w:type="character" w:customStyle="1" w:styleId="WW8Num65z1">
    <w:name w:val="WW8Num65z1"/>
    <w:rsid w:val="00A15C47"/>
    <w:rPr>
      <w:rFonts w:ascii="Courier New" w:hAnsi="Courier New" w:cs="Courier New"/>
    </w:rPr>
  </w:style>
  <w:style w:type="character" w:customStyle="1" w:styleId="WW8Num65z2">
    <w:name w:val="WW8Num65z2"/>
    <w:rsid w:val="00A15C47"/>
    <w:rPr>
      <w:rFonts w:ascii="Wingdings" w:hAnsi="Wingdings"/>
    </w:rPr>
  </w:style>
  <w:style w:type="character" w:customStyle="1" w:styleId="WW8Num65z3">
    <w:name w:val="WW8Num65z3"/>
    <w:rsid w:val="00A15C47"/>
    <w:rPr>
      <w:rFonts w:ascii="Symbol" w:hAnsi="Symbol"/>
    </w:rPr>
  </w:style>
  <w:style w:type="character" w:customStyle="1" w:styleId="WW8Num66z0">
    <w:name w:val="WW8Num66z0"/>
    <w:rsid w:val="00A15C47"/>
    <w:rPr>
      <w:b w:val="0"/>
      <w:i w:val="0"/>
      <w:shadow w:val="0"/>
    </w:rPr>
  </w:style>
  <w:style w:type="character" w:customStyle="1" w:styleId="WW8Num67z0">
    <w:name w:val="WW8Num67z0"/>
    <w:rsid w:val="00A15C47"/>
    <w:rPr>
      <w:rFonts w:ascii="Symbol" w:hAnsi="Symbol"/>
      <w:sz w:val="28"/>
      <w:szCs w:val="28"/>
    </w:rPr>
  </w:style>
  <w:style w:type="character" w:customStyle="1" w:styleId="WW8Num67z1">
    <w:name w:val="WW8Num67z1"/>
    <w:rsid w:val="00A15C47"/>
    <w:rPr>
      <w:rFonts w:ascii="Courier New" w:hAnsi="Courier New" w:cs="Courier New"/>
    </w:rPr>
  </w:style>
  <w:style w:type="character" w:customStyle="1" w:styleId="WW8Num67z2">
    <w:name w:val="WW8Num67z2"/>
    <w:rsid w:val="00A15C47"/>
    <w:rPr>
      <w:rFonts w:ascii="Wingdings" w:hAnsi="Wingdings"/>
    </w:rPr>
  </w:style>
  <w:style w:type="character" w:customStyle="1" w:styleId="WW8Num67z3">
    <w:name w:val="WW8Num67z3"/>
    <w:rsid w:val="00A15C47"/>
    <w:rPr>
      <w:rFonts w:ascii="Symbol" w:hAnsi="Symbol"/>
    </w:rPr>
  </w:style>
  <w:style w:type="character" w:customStyle="1" w:styleId="WW8Num68z0">
    <w:name w:val="WW8Num68z0"/>
    <w:rsid w:val="00A15C47"/>
    <w:rPr>
      <w:rFonts w:ascii="Courier New" w:hAnsi="Courier New"/>
    </w:rPr>
  </w:style>
  <w:style w:type="character" w:customStyle="1" w:styleId="WW8Num68z1">
    <w:name w:val="WW8Num68z1"/>
    <w:rsid w:val="00A15C47"/>
    <w:rPr>
      <w:rFonts w:ascii="Courier New" w:hAnsi="Courier New" w:cs="Courier New"/>
    </w:rPr>
  </w:style>
  <w:style w:type="character" w:customStyle="1" w:styleId="WW8Num68z2">
    <w:name w:val="WW8Num68z2"/>
    <w:rsid w:val="00A15C47"/>
    <w:rPr>
      <w:rFonts w:ascii="Wingdings" w:hAnsi="Wingdings"/>
    </w:rPr>
  </w:style>
  <w:style w:type="character" w:customStyle="1" w:styleId="WW8Num68z3">
    <w:name w:val="WW8Num68z3"/>
    <w:rsid w:val="00A15C47"/>
    <w:rPr>
      <w:rFonts w:ascii="Symbol" w:hAnsi="Symbol"/>
    </w:rPr>
  </w:style>
  <w:style w:type="character" w:customStyle="1" w:styleId="WW8Num70z1">
    <w:name w:val="WW8Num70z1"/>
    <w:rsid w:val="00A15C47"/>
    <w:rPr>
      <w:rFonts w:ascii="Symbol" w:hAnsi="Symbol"/>
      <w:sz w:val="28"/>
      <w:szCs w:val="28"/>
    </w:rPr>
  </w:style>
  <w:style w:type="character" w:customStyle="1" w:styleId="WW8Num71z0">
    <w:name w:val="WW8Num71z0"/>
    <w:rsid w:val="00A15C47"/>
    <w:rPr>
      <w:rFonts w:ascii="Symbol" w:hAnsi="Symbol"/>
    </w:rPr>
  </w:style>
  <w:style w:type="character" w:customStyle="1" w:styleId="WW8Num71z1">
    <w:name w:val="WW8Num71z1"/>
    <w:rsid w:val="00A15C47"/>
    <w:rPr>
      <w:rFonts w:ascii="Courier New" w:hAnsi="Courier New" w:cs="Courier New"/>
    </w:rPr>
  </w:style>
  <w:style w:type="character" w:customStyle="1" w:styleId="WW8Num71z2">
    <w:name w:val="WW8Num71z2"/>
    <w:rsid w:val="00A15C47"/>
    <w:rPr>
      <w:rFonts w:ascii="Wingdings" w:hAnsi="Wingdings"/>
    </w:rPr>
  </w:style>
  <w:style w:type="character" w:customStyle="1" w:styleId="WW8Num72z0">
    <w:name w:val="WW8Num72z0"/>
    <w:rsid w:val="00A15C47"/>
    <w:rPr>
      <w:rFonts w:ascii="Symbol" w:hAnsi="Symbol"/>
      <w:sz w:val="28"/>
      <w:szCs w:val="28"/>
    </w:rPr>
  </w:style>
  <w:style w:type="character" w:customStyle="1" w:styleId="WW8Num75z0">
    <w:name w:val="WW8Num75z0"/>
    <w:rsid w:val="00A15C47"/>
    <w:rPr>
      <w:rFonts w:ascii="Symbol" w:hAnsi="Symbol"/>
      <w:sz w:val="28"/>
      <w:szCs w:val="28"/>
    </w:rPr>
  </w:style>
  <w:style w:type="character" w:customStyle="1" w:styleId="WW8Num75z1">
    <w:name w:val="WW8Num75z1"/>
    <w:rsid w:val="00A15C47"/>
    <w:rPr>
      <w:rFonts w:ascii="Courier New" w:hAnsi="Courier New" w:cs="Courier New"/>
    </w:rPr>
  </w:style>
  <w:style w:type="character" w:customStyle="1" w:styleId="WW8Num75z2">
    <w:name w:val="WW8Num75z2"/>
    <w:rsid w:val="00A15C47"/>
    <w:rPr>
      <w:rFonts w:ascii="Wingdings" w:hAnsi="Wingdings"/>
    </w:rPr>
  </w:style>
  <w:style w:type="character" w:customStyle="1" w:styleId="WW8Num75z3">
    <w:name w:val="WW8Num75z3"/>
    <w:rsid w:val="00A15C47"/>
    <w:rPr>
      <w:rFonts w:ascii="Symbol" w:hAnsi="Symbol"/>
    </w:rPr>
  </w:style>
  <w:style w:type="character" w:customStyle="1" w:styleId="11">
    <w:name w:val="Основной шрифт абзаца1"/>
    <w:rsid w:val="00A15C47"/>
  </w:style>
  <w:style w:type="character" w:styleId="af8">
    <w:name w:val="page number"/>
    <w:basedOn w:val="11"/>
    <w:rsid w:val="00A15C47"/>
  </w:style>
  <w:style w:type="paragraph" w:customStyle="1" w:styleId="af9">
    <w:basedOn w:val="a"/>
    <w:next w:val="afa"/>
    <w:rsid w:val="00A15C4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uiPriority w:val="99"/>
    <w:rsid w:val="00A15C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List"/>
    <w:basedOn w:val="afa"/>
    <w:rsid w:val="00A15C47"/>
    <w:rPr>
      <w:rFonts w:cs="Tahoma"/>
    </w:rPr>
  </w:style>
  <w:style w:type="paragraph" w:customStyle="1" w:styleId="12">
    <w:name w:val="Название1"/>
    <w:basedOn w:val="a"/>
    <w:rsid w:val="00A15C47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15C47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15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Subtitle"/>
    <w:basedOn w:val="af1"/>
    <w:next w:val="afa"/>
    <w:link w:val="afe"/>
    <w:qFormat/>
    <w:rsid w:val="00A15C47"/>
    <w:pPr>
      <w:keepNext/>
      <w:spacing w:after="120" w:line="240" w:lineRule="auto"/>
      <w:outlineLvl w:val="9"/>
    </w:pPr>
    <w:rPr>
      <w:rFonts w:ascii="Arial" w:eastAsia="Lucida Sans Unicode" w:hAnsi="Arial" w:cs="Tahoma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e">
    <w:name w:val="Подзаголовок Знак"/>
    <w:basedOn w:val="a0"/>
    <w:link w:val="afd"/>
    <w:rsid w:val="00A15C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Title">
    <w:name w:val="ConsTitle"/>
    <w:rsid w:val="00A15C4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4">
    <w:name w:val="toc 1"/>
    <w:basedOn w:val="a"/>
    <w:next w:val="a"/>
    <w:semiHidden/>
    <w:rsid w:val="00A15C47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paragraph" w:styleId="30">
    <w:name w:val="toc 3"/>
    <w:basedOn w:val="a"/>
    <w:next w:val="a"/>
    <w:semiHidden/>
    <w:rsid w:val="00A15C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5C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15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A1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15C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15C47"/>
    <w:rPr>
      <w:rFonts w:ascii="Arial" w:eastAsia="Arial" w:hAnsi="Arial" w:cs="Arial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A15C4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A15C47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A15C47"/>
  </w:style>
  <w:style w:type="paragraph" w:styleId="23">
    <w:name w:val="Body Text Indent 2"/>
    <w:basedOn w:val="a"/>
    <w:link w:val="24"/>
    <w:uiPriority w:val="99"/>
    <w:rsid w:val="00A15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5C47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15C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A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rsid w:val="00A15C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auiue">
    <w:name w:val="Iau?iue"/>
    <w:rsid w:val="00A15C4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A15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"/>
    <w:link w:val="33"/>
    <w:uiPriority w:val="99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15C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5">
    <w:name w:val="Emphasis"/>
    <w:qFormat/>
    <w:rsid w:val="00A15C47"/>
    <w:rPr>
      <w:i/>
      <w:iCs/>
    </w:rPr>
  </w:style>
  <w:style w:type="paragraph" w:customStyle="1" w:styleId="ConsPlusCell">
    <w:name w:val="ConsPlusCell"/>
    <w:uiPriority w:val="99"/>
    <w:qFormat/>
    <w:rsid w:val="00A1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A15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5">
    <w:name w:val="Нижний колонтитул Знак1"/>
    <w:uiPriority w:val="99"/>
    <w:rsid w:val="00A1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бычный текст"/>
    <w:basedOn w:val="a"/>
    <w:link w:val="aff7"/>
    <w:qFormat/>
    <w:rsid w:val="00A15C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7">
    <w:name w:val="Обычный текст Знак"/>
    <w:link w:val="aff6"/>
    <w:rsid w:val="00A15C4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8">
    <w:name w:val="Цветовое выделение"/>
    <w:rsid w:val="00CD3D51"/>
    <w:rPr>
      <w:b/>
      <w:bCs/>
      <w:color w:val="000080"/>
      <w:sz w:val="18"/>
      <w:szCs w:val="18"/>
    </w:rPr>
  </w:style>
  <w:style w:type="paragraph" w:styleId="aff9">
    <w:name w:val="footnote text"/>
    <w:basedOn w:val="a"/>
    <w:link w:val="affa"/>
    <w:uiPriority w:val="99"/>
    <w:unhideWhenUsed/>
    <w:rsid w:val="00CD3D5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a">
    <w:name w:val="Текст сноски Знак"/>
    <w:basedOn w:val="a0"/>
    <w:link w:val="aff9"/>
    <w:uiPriority w:val="99"/>
    <w:rsid w:val="00CD3D51"/>
    <w:rPr>
      <w:rFonts w:ascii="Cambria" w:eastAsia="MS Mincho" w:hAnsi="Cambria" w:cs="Times New Roman"/>
      <w:sz w:val="24"/>
      <w:szCs w:val="24"/>
    </w:rPr>
  </w:style>
  <w:style w:type="character" w:styleId="affb">
    <w:name w:val="footnote reference"/>
    <w:uiPriority w:val="99"/>
    <w:unhideWhenUsed/>
    <w:rsid w:val="00CD3D51"/>
    <w:rPr>
      <w:vertAlign w:val="superscript"/>
    </w:rPr>
  </w:style>
  <w:style w:type="paragraph" w:customStyle="1" w:styleId="affc">
    <w:name w:val="Заголовок статьи"/>
    <w:basedOn w:val="a"/>
    <w:next w:val="a"/>
    <w:uiPriority w:val="99"/>
    <w:qFormat/>
    <w:rsid w:val="00CD3D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CD3D51"/>
  </w:style>
  <w:style w:type="table" w:styleId="affd">
    <w:name w:val="Table Grid"/>
    <w:basedOn w:val="a1"/>
    <w:uiPriority w:val="59"/>
    <w:rsid w:val="00C1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Основной текст с отступом 2 Знак1"/>
    <w:basedOn w:val="a0"/>
    <w:uiPriority w:val="99"/>
    <w:semiHidden/>
    <w:rsid w:val="00C14570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C14570"/>
    <w:rPr>
      <w:rFonts w:eastAsiaTheme="minorEastAsi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C145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70</cp:revision>
  <dcterms:created xsi:type="dcterms:W3CDTF">2017-01-31T08:08:00Z</dcterms:created>
  <dcterms:modified xsi:type="dcterms:W3CDTF">2011-08-08T16:24:00Z</dcterms:modified>
</cp:coreProperties>
</file>