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7B" w:rsidRDefault="00F1117B" w:rsidP="00F1117B">
      <w:pPr>
        <w:tabs>
          <w:tab w:val="left" w:pos="150"/>
        </w:tabs>
        <w:spacing w:after="0"/>
        <w:ind w:left="1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Нижнезаимского муниципального образования</w:t>
      </w:r>
    </w:p>
    <w:p w:rsidR="00F1117B" w:rsidRDefault="00F1117B" w:rsidP="00F1117B">
      <w:pPr>
        <w:pBdr>
          <w:bottom w:val="single" w:sz="8" w:space="2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03DA" w:rsidRPr="009C03DA" w:rsidRDefault="009C03DA" w:rsidP="009C03DA">
      <w:pPr>
        <w:pBdr>
          <w:top w:val="double" w:sz="12" w:space="1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DA" w:rsidRPr="00AC28F6" w:rsidRDefault="00412208" w:rsidP="009C0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“25</w:t>
      </w:r>
      <w:r w:rsidR="00966BB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9C71FC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A52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8F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B41DD" w:rsidRPr="00AC2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3DA" w:rsidRPr="00AC28F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C03DA" w:rsidRPr="00AC28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                                     </w:t>
      </w:r>
      <w:r w:rsidR="009C71FC" w:rsidRPr="00AC28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</w:t>
      </w:r>
      <w:r w:rsidR="009C03DA" w:rsidRPr="00AC28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 w:rsidR="00AC28F6" w:rsidRPr="00AC28F6">
        <w:rPr>
          <w:rFonts w:ascii="Times New Roman" w:eastAsia="Times New Roman" w:hAnsi="Times New Roman" w:cs="Times New Roman"/>
          <w:sz w:val="24"/>
          <w:szCs w:val="24"/>
        </w:rPr>
        <w:t>№ 56</w:t>
      </w:r>
    </w:p>
    <w:p w:rsidR="009C03DA" w:rsidRPr="00AC28F6" w:rsidRDefault="009C03DA" w:rsidP="009C03DA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8" w:type="dxa"/>
        <w:tblLook w:val="04A0"/>
      </w:tblPr>
      <w:tblGrid>
        <w:gridCol w:w="6345"/>
        <w:gridCol w:w="4183"/>
      </w:tblGrid>
      <w:tr w:rsidR="009C03DA" w:rsidRPr="009C03DA" w:rsidTr="007A39E5">
        <w:tc>
          <w:tcPr>
            <w:tcW w:w="6345" w:type="dxa"/>
          </w:tcPr>
          <w:p w:rsidR="009C03DA" w:rsidRPr="009C03DA" w:rsidRDefault="009C03DA" w:rsidP="007A39E5">
            <w:pPr>
              <w:tabs>
                <w:tab w:val="left" w:pos="63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F6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Нижнезаимского муниципального образования "О внесении изменений в Устав Нижнезаимского муниципального образования</w:t>
            </w:r>
          </w:p>
        </w:tc>
        <w:tc>
          <w:tcPr>
            <w:tcW w:w="4183" w:type="dxa"/>
          </w:tcPr>
          <w:p w:rsidR="009C03DA" w:rsidRPr="009C03DA" w:rsidRDefault="009C03DA" w:rsidP="007A39E5">
            <w:pPr>
              <w:tabs>
                <w:tab w:val="left" w:pos="63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3DA" w:rsidRPr="009C03DA" w:rsidRDefault="009C03DA" w:rsidP="009C03DA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статьями 16, 31, 44, 47 Устава Нижнезаимского муниципального образования, Дума Нижнезаимского муниципального образования   </w:t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DA" w:rsidRPr="009C03DA" w:rsidRDefault="00F10901" w:rsidP="009C03DA">
      <w:pPr>
        <w:suppressLineNumbers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9C03DA" w:rsidRPr="009C03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проекту решения Думы Нижнезаимского муниципального образования "О внесении изменений в Устав Нижнезаимского муниципального образования" (проект решения прилагается) на </w:t>
      </w:r>
      <w:r w:rsidR="0041220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C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A34">
        <w:rPr>
          <w:rFonts w:ascii="Times New Roman" w:eastAsia="Times New Roman" w:hAnsi="Times New Roman" w:cs="Times New Roman"/>
          <w:sz w:val="24"/>
          <w:szCs w:val="24"/>
        </w:rPr>
        <w:t>декабр</w:t>
      </w:r>
      <w:r w:rsidR="00DB41D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12208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Место проведения публичных слушаний: Иркутская область, Тайшетский район, с.Нижняя Заимка, ул.Депутатская, д.8.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Начало публичных слушаний – в 15.00 часов местного времени.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2. Установить, что предложения по проекту решения напр</w:t>
      </w:r>
      <w:r w:rsidR="00412208">
        <w:rPr>
          <w:rFonts w:ascii="Times New Roman" w:eastAsia="Times New Roman" w:hAnsi="Times New Roman" w:cs="Times New Roman"/>
          <w:sz w:val="24"/>
          <w:szCs w:val="24"/>
        </w:rPr>
        <w:t>авляются в срок до 2</w:t>
      </w:r>
      <w:r w:rsidR="009C71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73FD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412208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 года в администрацию Нижнезаимского муниципального образования по адресу: Иркутская область, Тайшетский район, с</w:t>
      </w:r>
      <w:proofErr w:type="gramStart"/>
      <w:r w:rsidRPr="009C03D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C03DA">
        <w:rPr>
          <w:rFonts w:ascii="Times New Roman" w:eastAsia="Times New Roman" w:hAnsi="Times New Roman" w:cs="Times New Roman"/>
          <w:sz w:val="24"/>
          <w:szCs w:val="24"/>
        </w:rPr>
        <w:t>ижняя Заимка, у</w:t>
      </w:r>
      <w:r w:rsidR="00966BB8">
        <w:rPr>
          <w:rFonts w:ascii="Times New Roman" w:eastAsia="Times New Roman" w:hAnsi="Times New Roman" w:cs="Times New Roman"/>
          <w:sz w:val="24"/>
          <w:szCs w:val="24"/>
        </w:rPr>
        <w:t>л. Депутатская, д.6-1, тел. 8-939-794-58</w:t>
      </w:r>
      <w:r w:rsidRPr="009C03DA">
        <w:rPr>
          <w:rFonts w:ascii="Times New Roman" w:eastAsia="Times New Roman" w:hAnsi="Times New Roman" w:cs="Times New Roman"/>
          <w:sz w:val="24"/>
          <w:szCs w:val="24"/>
        </w:rPr>
        <w:t>-26.</w:t>
      </w:r>
    </w:p>
    <w:p w:rsidR="009C03DA" w:rsidRPr="009C03DA" w:rsidRDefault="009C03DA" w:rsidP="009C03DA">
      <w:pPr>
        <w:suppressLineNumbers/>
        <w:tabs>
          <w:tab w:val="left" w:pos="120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3. Администрации Нижнезаимского муниципального образования:</w:t>
      </w:r>
    </w:p>
    <w:p w:rsidR="009C03DA" w:rsidRPr="009C03DA" w:rsidRDefault="009C03DA" w:rsidP="009C03DA">
      <w:pPr>
        <w:suppressLineNumbers/>
        <w:tabs>
          <w:tab w:val="left" w:pos="120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1) опубликовать (обнародовать) в порядке, определенном ст. 50 Устава Нижнезаимского муниципального образования: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настоящее решение с приложением; 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публичных слушаний после их проведения. </w:t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AC28F6" w:rsidRDefault="00AC28F6" w:rsidP="009A7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DA" w:rsidRPr="009C03DA" w:rsidRDefault="009C03DA" w:rsidP="009A7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Глава Нижнезаимского</w:t>
      </w:r>
    </w:p>
    <w:p w:rsidR="009C03DA" w:rsidRPr="00F1117B" w:rsidRDefault="00F1117B" w:rsidP="009A7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       </w:t>
      </w:r>
      <w:r w:rsidR="009A73F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C28F6">
        <w:rPr>
          <w:rFonts w:ascii="Times New Roman" w:eastAsia="Times New Roman" w:hAnsi="Times New Roman" w:cs="Times New Roman"/>
          <w:sz w:val="24"/>
          <w:szCs w:val="24"/>
        </w:rPr>
        <w:t>Д.</w:t>
      </w:r>
      <w:proofErr w:type="gramEnd"/>
      <w:r w:rsidR="00AC28F6">
        <w:rPr>
          <w:rFonts w:ascii="Times New Roman" w:eastAsia="Times New Roman" w:hAnsi="Times New Roman" w:cs="Times New Roman"/>
          <w:sz w:val="24"/>
          <w:szCs w:val="24"/>
        </w:rPr>
        <w:t>Ю. Семенов</w:t>
      </w: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4D4AB3" w:rsidRDefault="004D4AB3" w:rsidP="009C03DA">
      <w:pPr>
        <w:ind w:right="-5"/>
        <w:jc w:val="right"/>
      </w:pPr>
    </w:p>
    <w:p w:rsidR="009A73FD" w:rsidRDefault="009A73FD" w:rsidP="009C03DA">
      <w:pPr>
        <w:ind w:right="-5"/>
        <w:jc w:val="right"/>
      </w:pPr>
    </w:p>
    <w:p w:rsidR="009C03DA" w:rsidRDefault="009C03DA" w:rsidP="00CA149D">
      <w:pPr>
        <w:ind w:right="-5"/>
      </w:pPr>
    </w:p>
    <w:p w:rsidR="00CA149D" w:rsidRDefault="00CA149D" w:rsidP="00CA149D">
      <w:pPr>
        <w:ind w:right="-5"/>
      </w:pPr>
    </w:p>
    <w:p w:rsidR="009C03DA" w:rsidRPr="00861EDE" w:rsidRDefault="009C03DA" w:rsidP="00861ED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1ED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D5091" w:rsidRDefault="004D5091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9C03DA" w:rsidRPr="00861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861EDE" w:rsidRDefault="009C03DA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1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EDE">
        <w:rPr>
          <w:rFonts w:ascii="Times New Roman" w:eastAsia="Times New Roman" w:hAnsi="Times New Roman" w:cs="Times New Roman"/>
          <w:sz w:val="20"/>
          <w:szCs w:val="20"/>
        </w:rPr>
        <w:t>Нижнезаимского</w:t>
      </w:r>
    </w:p>
    <w:p w:rsidR="009C03DA" w:rsidRPr="00861EDE" w:rsidRDefault="009C03DA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1ED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9C03DA" w:rsidRPr="00861EDE" w:rsidRDefault="00412208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"2</w:t>
      </w:r>
      <w:r w:rsidR="009C71FC">
        <w:rPr>
          <w:rFonts w:ascii="Times New Roman" w:eastAsia="Times New Roman" w:hAnsi="Times New Roman" w:cs="Times New Roman"/>
          <w:sz w:val="20"/>
          <w:szCs w:val="20"/>
        </w:rPr>
        <w:t>5</w:t>
      </w:r>
      <w:r w:rsidR="00966BB8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ноября 2022</w:t>
      </w:r>
      <w:r w:rsidR="009C71FC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AC28F6">
        <w:rPr>
          <w:rFonts w:ascii="Times New Roman" w:eastAsia="Times New Roman" w:hAnsi="Times New Roman" w:cs="Times New Roman"/>
          <w:sz w:val="20"/>
          <w:szCs w:val="20"/>
        </w:rPr>
        <w:t>56</w:t>
      </w:r>
    </w:p>
    <w:p w:rsidR="009C03DA" w:rsidRDefault="009C03DA" w:rsidP="009C03DA">
      <w:pPr>
        <w:ind w:right="-5"/>
        <w:jc w:val="right"/>
        <w:rPr>
          <w:rFonts w:ascii="Calibri" w:eastAsia="Times New Roman" w:hAnsi="Calibri" w:cs="Times New Roman"/>
          <w:b/>
        </w:rPr>
      </w:pPr>
    </w:p>
    <w:p w:rsidR="00966BB8" w:rsidRDefault="00966BB8" w:rsidP="00966B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Нижнезаимское   муниципальное образование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Дума Нижнезаимское муниципального образования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6BB8" w:rsidRDefault="00966BB8" w:rsidP="00966BB8">
      <w:r>
        <w:t>_____________________________________________________________________________________</w:t>
      </w:r>
    </w:p>
    <w:p w:rsidR="00966BB8" w:rsidRPr="00966BB8" w:rsidRDefault="00966BB8" w:rsidP="00966BB8">
      <w:pPr>
        <w:ind w:right="72"/>
        <w:jc w:val="both"/>
        <w:rPr>
          <w:rFonts w:ascii="Times New Roman" w:hAnsi="Times New Roman" w:cs="Times New Roman"/>
        </w:rPr>
      </w:pPr>
      <w:r w:rsidRPr="004D7310">
        <w:rPr>
          <w:color w:val="FF0000"/>
        </w:rPr>
        <w:t xml:space="preserve">  </w:t>
      </w:r>
      <w:r w:rsidR="00412208">
        <w:rPr>
          <w:rFonts w:ascii="Times New Roman" w:hAnsi="Times New Roman" w:cs="Times New Roman"/>
        </w:rPr>
        <w:t xml:space="preserve">«       </w:t>
      </w:r>
      <w:r w:rsidRPr="00966BB8">
        <w:rPr>
          <w:rFonts w:ascii="Times New Roman" w:hAnsi="Times New Roman" w:cs="Times New Roman"/>
        </w:rPr>
        <w:t>»</w:t>
      </w:r>
      <w:r w:rsidR="00412208">
        <w:rPr>
          <w:rFonts w:ascii="Times New Roman" w:hAnsi="Times New Roman" w:cs="Times New Roman"/>
        </w:rPr>
        <w:t>___________ 2022</w:t>
      </w:r>
      <w:r w:rsidRPr="00966BB8">
        <w:rPr>
          <w:rFonts w:ascii="Times New Roman" w:hAnsi="Times New Roman" w:cs="Times New Roman"/>
        </w:rPr>
        <w:t xml:space="preserve"> года                                                </w:t>
      </w:r>
      <w:r w:rsidR="009C71FC">
        <w:rPr>
          <w:rFonts w:ascii="Times New Roman" w:hAnsi="Times New Roman" w:cs="Times New Roman"/>
        </w:rPr>
        <w:t xml:space="preserve">                 </w:t>
      </w:r>
      <w:r w:rsidR="00412208">
        <w:rPr>
          <w:rFonts w:ascii="Times New Roman" w:hAnsi="Times New Roman" w:cs="Times New Roman"/>
        </w:rPr>
        <w:t xml:space="preserve">                           №  ____</w:t>
      </w:r>
    </w:p>
    <w:p w:rsidR="00966BB8" w:rsidRDefault="00966BB8" w:rsidP="00966BB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Устав</w:t>
      </w:r>
    </w:p>
    <w:p w:rsidR="00966BB8" w:rsidRDefault="00966BB8" w:rsidP="00966BB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Нижнезаимского муниципального </w:t>
      </w:r>
    </w:p>
    <w:p w:rsidR="00966BB8" w:rsidRDefault="00966BB8" w:rsidP="00966BB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»  </w:t>
      </w:r>
    </w:p>
    <w:p w:rsidR="00966BB8" w:rsidRDefault="00966BB8" w:rsidP="00966BB8">
      <w:pPr>
        <w:pStyle w:val="ConsPlusTitle"/>
        <w:jc w:val="both"/>
        <w:rPr>
          <w:b w:val="0"/>
          <w:sz w:val="24"/>
          <w:szCs w:val="24"/>
        </w:rPr>
      </w:pPr>
    </w:p>
    <w:p w:rsidR="00966BB8" w:rsidRPr="00CA3DA6" w:rsidRDefault="00966BB8" w:rsidP="00412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D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CA3DA6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 Нижнезаимского </w:t>
      </w:r>
      <w:r w:rsidRPr="00CA3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Pr="00CA3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</w:t>
      </w:r>
      <w:r w:rsidRPr="00CA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Нижнезаимского муниципального образования, Дума Нижнезаимского м</w:t>
      </w:r>
      <w:r w:rsidRPr="00CA3DA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412208" w:rsidRDefault="00412208" w:rsidP="00412208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412208" w:rsidRDefault="00412208" w:rsidP="00412208">
      <w:pPr>
        <w:pStyle w:val="a7"/>
        <w:jc w:val="both"/>
        <w:rPr>
          <w:rFonts w:ascii="Times New Roman" w:hAnsi="Times New Roman"/>
        </w:rPr>
      </w:pPr>
    </w:p>
    <w:p w:rsidR="00412208" w:rsidRPr="00412208" w:rsidRDefault="00412208" w:rsidP="00412208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sz w:val="24"/>
          <w:szCs w:val="24"/>
        </w:rPr>
        <w:t xml:space="preserve"> Внести  в Устав Нижнезаимского муниципального образования  следующие  изменения:  </w:t>
      </w:r>
    </w:p>
    <w:p w:rsidR="00412208" w:rsidRPr="00412208" w:rsidRDefault="00412208" w:rsidP="0041220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b/>
          <w:sz w:val="24"/>
          <w:szCs w:val="24"/>
        </w:rPr>
        <w:t xml:space="preserve">в части 5 статьи 16 </w:t>
      </w:r>
      <w:r w:rsidRPr="00412208">
        <w:rPr>
          <w:rFonts w:ascii="Times New Roman" w:hAnsi="Times New Roman" w:cs="Times New Roman"/>
          <w:sz w:val="24"/>
          <w:szCs w:val="24"/>
        </w:rPr>
        <w:t>слова «публичные слушания» заменить словами «общественные обсуждения»;</w:t>
      </w:r>
    </w:p>
    <w:p w:rsidR="00412208" w:rsidRPr="00412208" w:rsidRDefault="00412208" w:rsidP="0041220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b/>
          <w:sz w:val="24"/>
          <w:szCs w:val="24"/>
        </w:rPr>
        <w:t>в статье 43:</w:t>
      </w:r>
    </w:p>
    <w:p w:rsidR="00412208" w:rsidRPr="00412208" w:rsidRDefault="00412208" w:rsidP="00412208">
      <w:pPr>
        <w:pStyle w:val="a3"/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b/>
          <w:sz w:val="24"/>
          <w:szCs w:val="24"/>
        </w:rPr>
        <w:t xml:space="preserve">а) в абзаце втором </w:t>
      </w:r>
      <w:r w:rsidRPr="00412208">
        <w:rPr>
          <w:rFonts w:ascii="Times New Roman" w:hAnsi="Times New Roman" w:cs="Times New Roman"/>
          <w:sz w:val="24"/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412208" w:rsidRPr="00412208" w:rsidRDefault="00412208" w:rsidP="00412208">
      <w:pPr>
        <w:pStyle w:val="a3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b/>
          <w:sz w:val="24"/>
          <w:szCs w:val="24"/>
        </w:rPr>
        <w:t xml:space="preserve">б) абзац шестой </w:t>
      </w:r>
      <w:r w:rsidRPr="0041220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12208" w:rsidRPr="00412208" w:rsidRDefault="00412208" w:rsidP="004122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b/>
          <w:sz w:val="24"/>
          <w:szCs w:val="24"/>
        </w:rPr>
        <w:t>«</w:t>
      </w:r>
      <w:r w:rsidRPr="00412208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41220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12208" w:rsidRPr="00412208" w:rsidRDefault="00412208" w:rsidP="004122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b/>
          <w:sz w:val="24"/>
          <w:szCs w:val="24"/>
        </w:rPr>
        <w:t xml:space="preserve">в) дополнить абзацем </w:t>
      </w:r>
      <w:r w:rsidRPr="00412208">
        <w:rPr>
          <w:rFonts w:ascii="Times New Roman" w:hAnsi="Times New Roman" w:cs="Times New Roman"/>
          <w:sz w:val="24"/>
          <w:szCs w:val="24"/>
        </w:rPr>
        <w:t>седьмым следующего содержания:</w:t>
      </w:r>
    </w:p>
    <w:p w:rsidR="00412208" w:rsidRPr="00412208" w:rsidRDefault="00412208" w:rsidP="00412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sz w:val="24"/>
          <w:szCs w:val="24"/>
        </w:rPr>
        <w:t xml:space="preserve">«Порядок установления и оценки применения </w:t>
      </w:r>
      <w:proofErr w:type="gramStart"/>
      <w:r w:rsidRPr="00412208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412208"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</w:p>
    <w:p w:rsidR="00412208" w:rsidRPr="00412208" w:rsidRDefault="00412208" w:rsidP="00412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20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6" w:history="1">
        <w:r w:rsidRPr="00412208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2208">
        <w:rPr>
          <w:rFonts w:ascii="Times New Roman" w:hAnsi="Times New Roman" w:cs="Times New Roman"/>
          <w:sz w:val="24"/>
          <w:szCs w:val="24"/>
        </w:rPr>
        <w:t xml:space="preserve"> от 31</w:t>
      </w:r>
      <w:proofErr w:type="gramEnd"/>
      <w:r w:rsidRPr="00412208">
        <w:rPr>
          <w:rFonts w:ascii="Times New Roman" w:hAnsi="Times New Roman" w:cs="Times New Roman"/>
          <w:sz w:val="24"/>
          <w:szCs w:val="24"/>
        </w:rPr>
        <w:t xml:space="preserve"> июля 2020 года N 247-ФЗ "Об обязательных требованиях в Российской Федерации"».</w:t>
      </w:r>
    </w:p>
    <w:p w:rsidR="00412208" w:rsidRPr="00412208" w:rsidRDefault="00412208" w:rsidP="00412208">
      <w:pPr>
        <w:pStyle w:val="a3"/>
        <w:autoSpaceDE w:val="0"/>
        <w:autoSpaceDN w:val="0"/>
        <w:adjustRightInd w:val="0"/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sz w:val="24"/>
          <w:szCs w:val="24"/>
        </w:rPr>
        <w:t>2. Главе Нижнезаимского муниципального образования</w:t>
      </w:r>
      <w:proofErr w:type="gramStart"/>
      <w:r w:rsidRPr="004122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2208" w:rsidRPr="00412208" w:rsidRDefault="00412208" w:rsidP="00412208">
      <w:pPr>
        <w:pStyle w:val="a7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12208">
        <w:rPr>
          <w:rFonts w:ascii="Times New Roman" w:hAnsi="Times New Roman" w:cs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412208" w:rsidRPr="00412208" w:rsidRDefault="00412208" w:rsidP="00412208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proofErr w:type="spellStart"/>
      <w:proofErr w:type="gramStart"/>
      <w:r w:rsidRPr="00412208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41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208">
        <w:rPr>
          <w:rFonts w:ascii="Times New Roman" w:hAnsi="Times New Roman" w:cs="Times New Roman"/>
          <w:sz w:val="24"/>
          <w:szCs w:val="24"/>
        </w:rPr>
        <w:t>бюллетени нормативных правовых актов</w:t>
      </w:r>
      <w:r w:rsidRPr="004122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2208">
        <w:rPr>
          <w:rFonts w:ascii="Times New Roman" w:hAnsi="Times New Roman" w:cs="Times New Roman"/>
          <w:sz w:val="24"/>
          <w:szCs w:val="24"/>
        </w:rPr>
        <w:t>«Официальный вестник»</w:t>
      </w:r>
      <w:r w:rsidRPr="004122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2208">
        <w:rPr>
          <w:rFonts w:ascii="Times New Roman" w:hAnsi="Times New Roman" w:cs="Times New Roman"/>
          <w:sz w:val="24"/>
          <w:szCs w:val="24"/>
        </w:rPr>
        <w:t>и разместить на официальном сайте Нижнезаимского  муниципального образования в информационно-телекоммуникационной сети «Интернет»..</w:t>
      </w:r>
      <w:r w:rsidRPr="00412208">
        <w:rPr>
          <w:rFonts w:ascii="Times New Roman" w:hAnsi="Times New Roman" w:cs="Times New Roman"/>
          <w:sz w:val="24"/>
          <w:szCs w:val="24"/>
        </w:rPr>
        <w:tab/>
      </w:r>
    </w:p>
    <w:p w:rsidR="00412208" w:rsidRPr="00412208" w:rsidRDefault="00412208" w:rsidP="00412208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sz w:val="24"/>
          <w:szCs w:val="24"/>
        </w:rPr>
        <w:t xml:space="preserve">3. Изменения в Устав Нижнезаимского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412208" w:rsidRPr="00412208" w:rsidRDefault="00412208" w:rsidP="00412208">
      <w:pPr>
        <w:pStyle w:val="a7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12208" w:rsidRPr="00412208" w:rsidRDefault="00412208" w:rsidP="00412208">
      <w:pPr>
        <w:pStyle w:val="a7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12208" w:rsidRPr="00412208" w:rsidRDefault="00412208" w:rsidP="004122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sz w:val="24"/>
          <w:szCs w:val="24"/>
        </w:rPr>
        <w:t xml:space="preserve">Глава, Председатель  Думы </w:t>
      </w:r>
    </w:p>
    <w:p w:rsidR="00412208" w:rsidRPr="00412208" w:rsidRDefault="00412208" w:rsidP="004122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12208">
        <w:rPr>
          <w:rFonts w:ascii="Times New Roman" w:hAnsi="Times New Roman" w:cs="Times New Roman"/>
          <w:sz w:val="24"/>
          <w:szCs w:val="24"/>
        </w:rPr>
        <w:t xml:space="preserve">Нижнезаимского муниципального  </w:t>
      </w:r>
      <w:proofErr w:type="gramStart"/>
      <w:r w:rsidRPr="00412208">
        <w:rPr>
          <w:rFonts w:ascii="Times New Roman" w:hAnsi="Times New Roman" w:cs="Times New Roman"/>
          <w:sz w:val="24"/>
          <w:szCs w:val="24"/>
        </w:rPr>
        <w:t>образования                                    Д.</w:t>
      </w:r>
      <w:proofErr w:type="gramEnd"/>
      <w:r w:rsidRPr="00412208">
        <w:rPr>
          <w:rFonts w:ascii="Times New Roman" w:hAnsi="Times New Roman" w:cs="Times New Roman"/>
          <w:sz w:val="24"/>
          <w:szCs w:val="24"/>
        </w:rPr>
        <w:t>Ю. Семенов</w:t>
      </w:r>
      <w:bookmarkStart w:id="0" w:name="_GoBack"/>
      <w:bookmarkEnd w:id="0"/>
    </w:p>
    <w:p w:rsidR="00412208" w:rsidRPr="00412208" w:rsidRDefault="00412208" w:rsidP="004122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2208" w:rsidRPr="00412208" w:rsidRDefault="00412208" w:rsidP="004122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2208" w:rsidRPr="00412208" w:rsidRDefault="00412208" w:rsidP="004122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2208" w:rsidRPr="00D77A29" w:rsidRDefault="00412208" w:rsidP="00412208">
      <w:pPr>
        <w:spacing w:after="0"/>
      </w:pPr>
    </w:p>
    <w:p w:rsidR="00412208" w:rsidRDefault="00412208" w:rsidP="00412208">
      <w:pPr>
        <w:pStyle w:val="a7"/>
        <w:jc w:val="both"/>
        <w:rPr>
          <w:rFonts w:ascii="Times New Roman" w:hAnsi="Times New Roman" w:cs="Times New Roman"/>
        </w:rPr>
      </w:pPr>
    </w:p>
    <w:p w:rsidR="00412208" w:rsidRDefault="00412208" w:rsidP="00412208">
      <w:pPr>
        <w:pStyle w:val="a7"/>
        <w:jc w:val="both"/>
        <w:rPr>
          <w:rFonts w:ascii="Times New Roman" w:hAnsi="Times New Roman" w:cs="Times New Roman"/>
        </w:rPr>
      </w:pPr>
    </w:p>
    <w:p w:rsidR="00412208" w:rsidRDefault="00412208" w:rsidP="00412208">
      <w:pPr>
        <w:pStyle w:val="a7"/>
        <w:jc w:val="both"/>
        <w:rPr>
          <w:rFonts w:ascii="Times New Roman" w:hAnsi="Times New Roman" w:cs="Times New Roman"/>
        </w:rPr>
      </w:pPr>
    </w:p>
    <w:p w:rsidR="000A003D" w:rsidRPr="00412208" w:rsidRDefault="000A003D" w:rsidP="0041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03D" w:rsidRPr="00412208" w:rsidSect="00BF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385"/>
    <w:multiLevelType w:val="multilevel"/>
    <w:tmpl w:val="64C09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0D1F2147"/>
    <w:multiLevelType w:val="hybridMultilevel"/>
    <w:tmpl w:val="7CE61322"/>
    <w:lvl w:ilvl="0" w:tplc="E766B74C">
      <w:start w:val="1"/>
      <w:numFmt w:val="decimal"/>
      <w:lvlText w:val="%1."/>
      <w:lvlJc w:val="left"/>
      <w:pPr>
        <w:ind w:left="10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C6664"/>
    <w:multiLevelType w:val="hybridMultilevel"/>
    <w:tmpl w:val="BFFCB1B2"/>
    <w:lvl w:ilvl="0" w:tplc="D6E6BD68">
      <w:start w:val="3"/>
      <w:numFmt w:val="decimal"/>
      <w:lvlText w:val="%1)"/>
      <w:lvlJc w:val="left"/>
      <w:pPr>
        <w:ind w:left="1425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0BF189C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5B8606C"/>
    <w:multiLevelType w:val="multilevel"/>
    <w:tmpl w:val="CDFC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5FA3CAD"/>
    <w:multiLevelType w:val="hybridMultilevel"/>
    <w:tmpl w:val="CC7A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622A4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4F750676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F94904"/>
    <w:multiLevelType w:val="multilevel"/>
    <w:tmpl w:val="E27A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0B25319"/>
    <w:multiLevelType w:val="multilevel"/>
    <w:tmpl w:val="5D1A19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0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1">
    <w:nsid w:val="767250C0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6512D5"/>
    <w:multiLevelType w:val="multilevel"/>
    <w:tmpl w:val="628E5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4">
    <w:nsid w:val="7C5A5858"/>
    <w:multiLevelType w:val="hybridMultilevel"/>
    <w:tmpl w:val="198EA3B0"/>
    <w:lvl w:ilvl="0" w:tplc="42EA634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C713DCC"/>
    <w:multiLevelType w:val="multilevel"/>
    <w:tmpl w:val="E9CCC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6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10"/>
  </w:num>
  <w:num w:numId="5">
    <w:abstractNumId w:val="16"/>
  </w:num>
  <w:num w:numId="6">
    <w:abstractNumId w:val="24"/>
  </w:num>
  <w:num w:numId="7">
    <w:abstractNumId w:val="14"/>
  </w:num>
  <w:num w:numId="8">
    <w:abstractNumId w:val="25"/>
  </w:num>
  <w:num w:numId="9">
    <w:abstractNumId w:val="13"/>
  </w:num>
  <w:num w:numId="10">
    <w:abstractNumId w:val="0"/>
  </w:num>
  <w:num w:numId="11">
    <w:abstractNumId w:val="20"/>
  </w:num>
  <w:num w:numId="12">
    <w:abstractNumId w:val="26"/>
  </w:num>
  <w:num w:numId="13">
    <w:abstractNumId w:val="3"/>
  </w:num>
  <w:num w:numId="14">
    <w:abstractNumId w:val="23"/>
  </w:num>
  <w:num w:numId="15">
    <w:abstractNumId w:val="15"/>
  </w:num>
  <w:num w:numId="16">
    <w:abstractNumId w:val="18"/>
  </w:num>
  <w:num w:numId="17">
    <w:abstractNumId w:val="22"/>
  </w:num>
  <w:num w:numId="18">
    <w:abstractNumId w:val="12"/>
  </w:num>
  <w:num w:numId="19">
    <w:abstractNumId w:val="8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</w:num>
  <w:num w:numId="25">
    <w:abstractNumId w:val="1"/>
  </w:num>
  <w:num w:numId="26">
    <w:abstractNumId w:val="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85"/>
    <w:rsid w:val="00007576"/>
    <w:rsid w:val="00016A34"/>
    <w:rsid w:val="00021B85"/>
    <w:rsid w:val="0002745D"/>
    <w:rsid w:val="00090542"/>
    <w:rsid w:val="000909A7"/>
    <w:rsid w:val="00090D07"/>
    <w:rsid w:val="000A003D"/>
    <w:rsid w:val="000A43C5"/>
    <w:rsid w:val="00103EF1"/>
    <w:rsid w:val="001549CB"/>
    <w:rsid w:val="00162C40"/>
    <w:rsid w:val="001C1565"/>
    <w:rsid w:val="001F62B6"/>
    <w:rsid w:val="002016AB"/>
    <w:rsid w:val="002457F1"/>
    <w:rsid w:val="00254A3A"/>
    <w:rsid w:val="00262E90"/>
    <w:rsid w:val="002664CD"/>
    <w:rsid w:val="0028733B"/>
    <w:rsid w:val="002A0CB7"/>
    <w:rsid w:val="002A3066"/>
    <w:rsid w:val="002A65E3"/>
    <w:rsid w:val="003042CD"/>
    <w:rsid w:val="00312ED0"/>
    <w:rsid w:val="00332EC9"/>
    <w:rsid w:val="00377E7B"/>
    <w:rsid w:val="003823D3"/>
    <w:rsid w:val="003A634A"/>
    <w:rsid w:val="00412208"/>
    <w:rsid w:val="00444A6E"/>
    <w:rsid w:val="00444E78"/>
    <w:rsid w:val="00453129"/>
    <w:rsid w:val="00462B46"/>
    <w:rsid w:val="00476C12"/>
    <w:rsid w:val="004D001B"/>
    <w:rsid w:val="004D4AB3"/>
    <w:rsid w:val="004D5091"/>
    <w:rsid w:val="004E47D0"/>
    <w:rsid w:val="004F0ED6"/>
    <w:rsid w:val="004F10B2"/>
    <w:rsid w:val="0051661C"/>
    <w:rsid w:val="00525F19"/>
    <w:rsid w:val="0053007D"/>
    <w:rsid w:val="00553383"/>
    <w:rsid w:val="0055720E"/>
    <w:rsid w:val="0057026D"/>
    <w:rsid w:val="005A0E03"/>
    <w:rsid w:val="005C614F"/>
    <w:rsid w:val="005F4C46"/>
    <w:rsid w:val="006014D1"/>
    <w:rsid w:val="006204F6"/>
    <w:rsid w:val="00624A52"/>
    <w:rsid w:val="00643685"/>
    <w:rsid w:val="00653D77"/>
    <w:rsid w:val="0069686C"/>
    <w:rsid w:val="006B7299"/>
    <w:rsid w:val="006E4E3B"/>
    <w:rsid w:val="006F686A"/>
    <w:rsid w:val="00774845"/>
    <w:rsid w:val="007A64B1"/>
    <w:rsid w:val="007D401F"/>
    <w:rsid w:val="00853504"/>
    <w:rsid w:val="00861EDE"/>
    <w:rsid w:val="00881DE4"/>
    <w:rsid w:val="0088635B"/>
    <w:rsid w:val="00891988"/>
    <w:rsid w:val="008C3A51"/>
    <w:rsid w:val="009112D7"/>
    <w:rsid w:val="00962F7A"/>
    <w:rsid w:val="00966BB8"/>
    <w:rsid w:val="009720BE"/>
    <w:rsid w:val="009A73FD"/>
    <w:rsid w:val="009A7934"/>
    <w:rsid w:val="009B1C24"/>
    <w:rsid w:val="009C03DA"/>
    <w:rsid w:val="009C71FC"/>
    <w:rsid w:val="009E7C70"/>
    <w:rsid w:val="00A43E8E"/>
    <w:rsid w:val="00A51A18"/>
    <w:rsid w:val="00A52C11"/>
    <w:rsid w:val="00A601AB"/>
    <w:rsid w:val="00A6752F"/>
    <w:rsid w:val="00A749C7"/>
    <w:rsid w:val="00A859CC"/>
    <w:rsid w:val="00A97BAA"/>
    <w:rsid w:val="00AC28F6"/>
    <w:rsid w:val="00AC4D7D"/>
    <w:rsid w:val="00B0093F"/>
    <w:rsid w:val="00B627F8"/>
    <w:rsid w:val="00B6503E"/>
    <w:rsid w:val="00B82492"/>
    <w:rsid w:val="00B921E4"/>
    <w:rsid w:val="00BC17B4"/>
    <w:rsid w:val="00BF4751"/>
    <w:rsid w:val="00C03140"/>
    <w:rsid w:val="00C565FB"/>
    <w:rsid w:val="00C75D31"/>
    <w:rsid w:val="00C96AF2"/>
    <w:rsid w:val="00CA149D"/>
    <w:rsid w:val="00CA3DA6"/>
    <w:rsid w:val="00CE3DC9"/>
    <w:rsid w:val="00D21480"/>
    <w:rsid w:val="00D2511E"/>
    <w:rsid w:val="00D37A91"/>
    <w:rsid w:val="00D95BD6"/>
    <w:rsid w:val="00DA110B"/>
    <w:rsid w:val="00DB41DD"/>
    <w:rsid w:val="00DE61EC"/>
    <w:rsid w:val="00E2407A"/>
    <w:rsid w:val="00E250F8"/>
    <w:rsid w:val="00E747C9"/>
    <w:rsid w:val="00EB34A4"/>
    <w:rsid w:val="00EB715C"/>
    <w:rsid w:val="00ED56FA"/>
    <w:rsid w:val="00EF1E23"/>
    <w:rsid w:val="00F10901"/>
    <w:rsid w:val="00F1117B"/>
    <w:rsid w:val="00F771AD"/>
    <w:rsid w:val="00F830C2"/>
    <w:rsid w:val="00FB01BE"/>
    <w:rsid w:val="00FC7222"/>
    <w:rsid w:val="00FD2530"/>
    <w:rsid w:val="00FF14F6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21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1B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1B85"/>
    <w:pPr>
      <w:ind w:left="720"/>
      <w:contextualSpacing/>
    </w:pPr>
  </w:style>
  <w:style w:type="paragraph" w:customStyle="1" w:styleId="ConsPlusTitle">
    <w:name w:val="ConsPlusTitle"/>
    <w:rsid w:val="000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Стиль"/>
    <w:basedOn w:val="a"/>
    <w:rsid w:val="00021B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021B85"/>
    <w:rPr>
      <w:b/>
      <w:bCs/>
    </w:rPr>
  </w:style>
  <w:style w:type="character" w:styleId="a6">
    <w:name w:val="Hyperlink"/>
    <w:basedOn w:val="a0"/>
    <w:uiPriority w:val="99"/>
    <w:unhideWhenUsed/>
    <w:rsid w:val="00021B85"/>
    <w:rPr>
      <w:color w:val="0000FF"/>
      <w:u w:val="single"/>
    </w:rPr>
  </w:style>
  <w:style w:type="paragraph" w:styleId="a7">
    <w:name w:val="No Spacing"/>
    <w:link w:val="a8"/>
    <w:uiPriority w:val="1"/>
    <w:qFormat/>
    <w:rsid w:val="00C0314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0BE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7"/>
    <w:uiPriority w:val="1"/>
    <w:locked/>
    <w:rsid w:val="0020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8A562F25A3D769931A364A509E92483696CA9030FA5D47F8D8F71C7C2B7E79EE2E6F3562B3A45EDFB0C1D5CDi3D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263F-CF89-476F-9917-50A34F30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</cp:lastModifiedBy>
  <cp:revision>38</cp:revision>
  <cp:lastPrinted>2011-08-29T16:10:00Z</cp:lastPrinted>
  <dcterms:created xsi:type="dcterms:W3CDTF">2018-12-13T02:52:00Z</dcterms:created>
  <dcterms:modified xsi:type="dcterms:W3CDTF">2011-08-29T16:12:00Z</dcterms:modified>
</cp:coreProperties>
</file>