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19" w:rsidRDefault="00072619" w:rsidP="005B3110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19" w:rsidRPr="007C6EE9" w:rsidRDefault="00072619" w:rsidP="00072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EE9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r w:rsidRPr="007C6EE9">
        <w:rPr>
          <w:rFonts w:ascii="Times New Roman" w:hAnsi="Times New Roman"/>
          <w:b/>
          <w:sz w:val="28"/>
          <w:szCs w:val="28"/>
        </w:rPr>
        <w:t>с</w:t>
      </w:r>
      <w:proofErr w:type="spellEnd"/>
      <w:r w:rsidRPr="007C6EE9">
        <w:rPr>
          <w:rFonts w:ascii="Times New Roman" w:hAnsi="Times New Roman"/>
          <w:b/>
          <w:sz w:val="28"/>
          <w:szCs w:val="28"/>
        </w:rPr>
        <w:t xml:space="preserve"> и й с к а </w:t>
      </w:r>
      <w:proofErr w:type="gramStart"/>
      <w:r w:rsidRPr="007C6EE9">
        <w:rPr>
          <w:rFonts w:ascii="Times New Roman" w:hAnsi="Times New Roman"/>
          <w:b/>
          <w:sz w:val="28"/>
          <w:szCs w:val="28"/>
        </w:rPr>
        <w:t>я  Ф</w:t>
      </w:r>
      <w:proofErr w:type="gramEnd"/>
      <w:r w:rsidRPr="007C6EE9">
        <w:rPr>
          <w:rFonts w:ascii="Times New Roman" w:hAnsi="Times New Roman"/>
          <w:b/>
          <w:sz w:val="28"/>
          <w:szCs w:val="28"/>
        </w:rPr>
        <w:t xml:space="preserve"> е д е р а ц и я</w:t>
      </w:r>
    </w:p>
    <w:p w:rsidR="00072619" w:rsidRPr="007C6EE9" w:rsidRDefault="00072619" w:rsidP="00072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EE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72619" w:rsidRPr="007C6EE9" w:rsidRDefault="00072619" w:rsidP="00072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EE9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072619" w:rsidRPr="007C6EE9" w:rsidRDefault="00072619" w:rsidP="00072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EE9">
        <w:rPr>
          <w:rFonts w:ascii="Times New Roman" w:hAnsi="Times New Roman"/>
          <w:b/>
          <w:sz w:val="28"/>
          <w:szCs w:val="28"/>
        </w:rPr>
        <w:t>Нижнезаимское муниципальное образование</w:t>
      </w:r>
    </w:p>
    <w:p w:rsidR="00072619" w:rsidRPr="007C6EE9" w:rsidRDefault="00072619" w:rsidP="00072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EE9">
        <w:rPr>
          <w:rFonts w:ascii="Times New Roman" w:hAnsi="Times New Roman"/>
          <w:b/>
          <w:sz w:val="28"/>
          <w:szCs w:val="28"/>
        </w:rPr>
        <w:t>Глава Нижнезаимского муниципального образования</w:t>
      </w:r>
    </w:p>
    <w:p w:rsidR="00072619" w:rsidRPr="007C6EE9" w:rsidRDefault="00072619" w:rsidP="00072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619" w:rsidRPr="007C6EE9" w:rsidRDefault="00072619" w:rsidP="00072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EE9">
        <w:rPr>
          <w:rFonts w:ascii="Times New Roman" w:hAnsi="Times New Roman"/>
          <w:b/>
          <w:sz w:val="28"/>
          <w:szCs w:val="28"/>
        </w:rPr>
        <w:t>РАСПОРЯЖЕНИЕ</w:t>
      </w:r>
    </w:p>
    <w:p w:rsidR="00072619" w:rsidRDefault="00072619" w:rsidP="000726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72619" w:rsidRPr="004A1A11" w:rsidRDefault="00072619" w:rsidP="00072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«02» апреля 2020</w:t>
      </w:r>
      <w:r w:rsidRPr="004A1A11">
        <w:rPr>
          <w:rFonts w:ascii="Times New Roman" w:hAnsi="Times New Roman"/>
          <w:sz w:val="24"/>
          <w:szCs w:val="24"/>
        </w:rPr>
        <w:t xml:space="preserve"> г.                                                            </w:t>
      </w:r>
      <w:r w:rsidR="008C0D8E">
        <w:rPr>
          <w:rFonts w:ascii="Times New Roman" w:hAnsi="Times New Roman"/>
          <w:sz w:val="24"/>
          <w:szCs w:val="24"/>
        </w:rPr>
        <w:t xml:space="preserve">                № 10</w:t>
      </w:r>
    </w:p>
    <w:p w:rsidR="00AD35A7" w:rsidRDefault="008C0D8E" w:rsidP="000726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CA1543">
        <w:rPr>
          <w:rFonts w:ascii="Times New Roman" w:hAnsi="Times New Roman"/>
          <w:sz w:val="24"/>
          <w:szCs w:val="24"/>
        </w:rPr>
        <w:t>перечня</w:t>
      </w:r>
      <w:r w:rsidR="00AD35A7" w:rsidRPr="00072619">
        <w:rPr>
          <w:rFonts w:ascii="Times New Roman" w:hAnsi="Times New Roman"/>
          <w:sz w:val="24"/>
          <w:szCs w:val="24"/>
        </w:rPr>
        <w:t xml:space="preserve"> </w:t>
      </w:r>
    </w:p>
    <w:p w:rsidR="00072619" w:rsidRDefault="00AD35A7" w:rsidP="00072619">
      <w:pPr>
        <w:spacing w:after="0"/>
        <w:rPr>
          <w:rFonts w:ascii="Times New Roman" w:hAnsi="Times New Roman"/>
          <w:sz w:val="24"/>
          <w:szCs w:val="24"/>
        </w:rPr>
      </w:pPr>
      <w:r w:rsidRPr="00072619">
        <w:rPr>
          <w:rFonts w:ascii="Times New Roman" w:hAnsi="Times New Roman"/>
          <w:sz w:val="24"/>
          <w:szCs w:val="24"/>
        </w:rPr>
        <w:t>подведомственных учреждений</w:t>
      </w:r>
    </w:p>
    <w:p w:rsidR="00AD35A7" w:rsidRPr="004A1A11" w:rsidRDefault="00AD35A7" w:rsidP="00072619">
      <w:pPr>
        <w:spacing w:after="0"/>
        <w:rPr>
          <w:rFonts w:ascii="Times New Roman" w:hAnsi="Times New Roman"/>
          <w:sz w:val="24"/>
          <w:szCs w:val="24"/>
        </w:rPr>
      </w:pPr>
    </w:p>
    <w:p w:rsidR="00072619" w:rsidRPr="004A1A11" w:rsidRDefault="00072619" w:rsidP="000726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изданием указа Губернатора Иркутской области от 01 апреля 2020 г. № 72-уг «О внесении в указ Губернатора Иркутской области от 18 марта 2020 г. № 59-уг</w:t>
      </w:r>
      <w:r w:rsidR="002141C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2141C5">
        <w:rPr>
          <w:rFonts w:ascii="Times New Roman" w:hAnsi="Times New Roman"/>
          <w:sz w:val="24"/>
          <w:szCs w:val="24"/>
        </w:rPr>
        <w:t>администрация</w:t>
      </w:r>
      <w:r w:rsidRPr="004A1A11">
        <w:rPr>
          <w:rFonts w:ascii="Times New Roman" w:hAnsi="Times New Roman"/>
          <w:sz w:val="24"/>
          <w:szCs w:val="24"/>
        </w:rPr>
        <w:t xml:space="preserve"> Нижнезаимского муниципального образования</w:t>
      </w:r>
    </w:p>
    <w:p w:rsidR="00072619" w:rsidRPr="004A1A11" w:rsidRDefault="00072619" w:rsidP="000726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2619" w:rsidRPr="004A1A11" w:rsidRDefault="00072619" w:rsidP="00072619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072619" w:rsidRPr="00072619" w:rsidRDefault="00072619" w:rsidP="00072619">
      <w:pPr>
        <w:tabs>
          <w:tab w:val="left" w:pos="3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2619" w:rsidRPr="00F162FC" w:rsidRDefault="00072619" w:rsidP="00F162FC">
      <w:pPr>
        <w:pStyle w:val="a3"/>
        <w:numPr>
          <w:ilvl w:val="0"/>
          <w:numId w:val="4"/>
        </w:numPr>
        <w:tabs>
          <w:tab w:val="left" w:pos="360"/>
        </w:tabs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72619">
        <w:rPr>
          <w:rFonts w:ascii="Times New Roman" w:hAnsi="Times New Roman"/>
          <w:sz w:val="24"/>
          <w:szCs w:val="24"/>
        </w:rPr>
        <w:t>твердить перечень подведомственных учреждений, продолжающих свою деятельность</w:t>
      </w:r>
      <w:r w:rsidR="00F162FC">
        <w:rPr>
          <w:rFonts w:ascii="Times New Roman" w:hAnsi="Times New Roman"/>
          <w:sz w:val="24"/>
          <w:szCs w:val="24"/>
        </w:rPr>
        <w:t xml:space="preserve"> на территории Нижнезаимского муниципального образования на которых не распространяются положения Указа Президента РФ от 25 марта 2020 г. № 206:</w:t>
      </w:r>
    </w:p>
    <w:p w:rsidR="00F162FC" w:rsidRDefault="00F162FC" w:rsidP="00F162FC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F162FC" w:rsidRPr="00F162FC" w:rsidRDefault="00F162FC" w:rsidP="00F162FC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F162FC">
        <w:rPr>
          <w:rFonts w:ascii="Times New Roman" w:hAnsi="Times New Roman"/>
          <w:sz w:val="24"/>
          <w:szCs w:val="24"/>
        </w:rPr>
        <w:t>- администрация Нижнезаимского муниципального образования;</w:t>
      </w:r>
    </w:p>
    <w:p w:rsidR="00F162FC" w:rsidRDefault="00F162FC" w:rsidP="00F162FC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F162FC">
        <w:rPr>
          <w:rFonts w:ascii="Times New Roman" w:hAnsi="Times New Roman"/>
          <w:sz w:val="24"/>
          <w:szCs w:val="24"/>
        </w:rPr>
        <w:t>-</w:t>
      </w:r>
      <w:proofErr w:type="spellStart"/>
      <w:r w:rsidRPr="00F162FC">
        <w:rPr>
          <w:rFonts w:ascii="Times New Roman" w:hAnsi="Times New Roman"/>
          <w:sz w:val="24"/>
          <w:szCs w:val="24"/>
        </w:rPr>
        <w:t>Нижнезаимский</w:t>
      </w:r>
      <w:proofErr w:type="spellEnd"/>
      <w:r w:rsidRPr="00F162FC">
        <w:rPr>
          <w:rFonts w:ascii="Times New Roman" w:hAnsi="Times New Roman"/>
          <w:sz w:val="24"/>
          <w:szCs w:val="24"/>
        </w:rPr>
        <w:t xml:space="preserve"> ФАП;</w:t>
      </w:r>
    </w:p>
    <w:p w:rsidR="00F162FC" w:rsidRDefault="00F162FC" w:rsidP="00F162FC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-Нижнезаимское отделение почтовой </w:t>
      </w:r>
      <w:r w:rsidR="00AB140B">
        <w:rPr>
          <w:rFonts w:ascii="Times New Roman" w:hAnsi="Times New Roman"/>
          <w:sz w:val="24"/>
          <w:szCs w:val="24"/>
        </w:rPr>
        <w:t>связи;</w:t>
      </w:r>
    </w:p>
    <w:p w:rsidR="00AB140B" w:rsidRDefault="00AB140B" w:rsidP="00F162FC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-ИП Коншин А.П. магазин «Байкал»;</w:t>
      </w:r>
    </w:p>
    <w:p w:rsidR="00AB140B" w:rsidRPr="00F162FC" w:rsidRDefault="00AB140B" w:rsidP="00F162FC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-ИП Узун А.Н. магазин «Светлана»</w:t>
      </w:r>
      <w:r w:rsidR="009622E6">
        <w:rPr>
          <w:rFonts w:ascii="Times New Roman" w:hAnsi="Times New Roman"/>
          <w:sz w:val="24"/>
          <w:szCs w:val="24"/>
        </w:rPr>
        <w:t>.</w:t>
      </w:r>
    </w:p>
    <w:p w:rsidR="00F162FC" w:rsidRDefault="00072619" w:rsidP="00F162FC">
      <w:pPr>
        <w:spacing w:after="0"/>
        <w:rPr>
          <w:rFonts w:ascii="Times New Roman" w:hAnsi="Times New Roman"/>
          <w:b/>
          <w:sz w:val="24"/>
          <w:szCs w:val="24"/>
        </w:rPr>
      </w:pPr>
      <w:r w:rsidRPr="004A1A11">
        <w:rPr>
          <w:rFonts w:ascii="Times New Roman" w:hAnsi="Times New Roman"/>
          <w:b/>
          <w:sz w:val="24"/>
          <w:szCs w:val="24"/>
        </w:rPr>
        <w:t xml:space="preserve"> </w:t>
      </w:r>
    </w:p>
    <w:p w:rsidR="00072619" w:rsidRPr="004A1A11" w:rsidRDefault="00F162FC" w:rsidP="00F162FC">
      <w:pPr>
        <w:spacing w:after="0"/>
        <w:rPr>
          <w:rFonts w:ascii="Times New Roman" w:hAnsi="Times New Roman"/>
          <w:b/>
          <w:sz w:val="24"/>
          <w:szCs w:val="24"/>
        </w:rPr>
      </w:pPr>
      <w:r w:rsidRPr="00F162F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72619" w:rsidRPr="004A1A11">
        <w:rPr>
          <w:rFonts w:ascii="Times New Roman" w:hAnsi="Times New Roman"/>
          <w:sz w:val="24"/>
          <w:szCs w:val="24"/>
        </w:rPr>
        <w:t>Контроль по исполнению настоящего распоряжения оставляю за собой.</w:t>
      </w:r>
    </w:p>
    <w:p w:rsidR="00072619" w:rsidRPr="004A1A11" w:rsidRDefault="00072619" w:rsidP="0007261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2619" w:rsidRPr="004A1A11" w:rsidRDefault="00072619" w:rsidP="000726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2619" w:rsidRPr="004A1A11" w:rsidRDefault="00072619" w:rsidP="00072619">
      <w:pPr>
        <w:tabs>
          <w:tab w:val="left" w:pos="3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072619" w:rsidRPr="004A1A11" w:rsidRDefault="00072619" w:rsidP="0007261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72619" w:rsidRPr="004A1A11" w:rsidRDefault="00F162FC" w:rsidP="0007261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</w:t>
      </w:r>
      <w:r w:rsidR="00072619" w:rsidRPr="004A1A11">
        <w:rPr>
          <w:rFonts w:ascii="Times New Roman" w:hAnsi="Times New Roman"/>
          <w:sz w:val="24"/>
          <w:szCs w:val="24"/>
        </w:rPr>
        <w:t>Нижнезаимского</w:t>
      </w:r>
    </w:p>
    <w:p w:rsidR="00072619" w:rsidRPr="004A1A11" w:rsidRDefault="00072619" w:rsidP="000726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A11">
        <w:rPr>
          <w:rFonts w:ascii="Times New Roman" w:hAnsi="Times New Roman"/>
          <w:sz w:val="24"/>
          <w:szCs w:val="24"/>
        </w:rPr>
        <w:t xml:space="preserve">     муниципального образования                                         </w:t>
      </w:r>
      <w:r w:rsidR="00F162FC">
        <w:rPr>
          <w:rFonts w:ascii="Times New Roman" w:hAnsi="Times New Roman"/>
          <w:sz w:val="24"/>
          <w:szCs w:val="24"/>
        </w:rPr>
        <w:t>Т.В. Мациевская</w:t>
      </w:r>
    </w:p>
    <w:p w:rsidR="00072619" w:rsidRDefault="00072619" w:rsidP="009E30A4">
      <w:pPr>
        <w:tabs>
          <w:tab w:val="left" w:pos="592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4218" w:rsidRDefault="001F4218" w:rsidP="009E30A4">
      <w:pPr>
        <w:tabs>
          <w:tab w:val="left" w:pos="592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4218" w:rsidRDefault="001F4218" w:rsidP="009E30A4">
      <w:pPr>
        <w:tabs>
          <w:tab w:val="left" w:pos="592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4218" w:rsidRDefault="001F4218" w:rsidP="009E30A4">
      <w:pPr>
        <w:tabs>
          <w:tab w:val="left" w:pos="592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4218" w:rsidRDefault="001F4218" w:rsidP="009E30A4">
      <w:pPr>
        <w:tabs>
          <w:tab w:val="left" w:pos="592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4218" w:rsidRDefault="001F4218" w:rsidP="009E30A4">
      <w:pPr>
        <w:tabs>
          <w:tab w:val="left" w:pos="592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4218" w:rsidRDefault="001F4218" w:rsidP="009E30A4">
      <w:pPr>
        <w:tabs>
          <w:tab w:val="left" w:pos="592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4218" w:rsidRDefault="001F4218" w:rsidP="009E30A4">
      <w:pPr>
        <w:tabs>
          <w:tab w:val="left" w:pos="592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4218" w:rsidRDefault="001F4218" w:rsidP="009E30A4">
      <w:pPr>
        <w:tabs>
          <w:tab w:val="left" w:pos="592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4218" w:rsidRDefault="001F4218" w:rsidP="009E30A4">
      <w:pPr>
        <w:tabs>
          <w:tab w:val="left" w:pos="592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30A4" w:rsidRDefault="009E30A4" w:rsidP="005B3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30A4" w:rsidSect="001F42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0F7E"/>
    <w:multiLevelType w:val="hybridMultilevel"/>
    <w:tmpl w:val="0DDA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77609"/>
    <w:multiLevelType w:val="hybridMultilevel"/>
    <w:tmpl w:val="4AB4733A"/>
    <w:lvl w:ilvl="0" w:tplc="404027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9E1D9A"/>
    <w:multiLevelType w:val="hybridMultilevel"/>
    <w:tmpl w:val="7436BC78"/>
    <w:lvl w:ilvl="0" w:tplc="41BAD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495D81"/>
    <w:multiLevelType w:val="hybridMultilevel"/>
    <w:tmpl w:val="3F6ED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343C4"/>
    <w:multiLevelType w:val="hybridMultilevel"/>
    <w:tmpl w:val="0AC8E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95706"/>
    <w:multiLevelType w:val="hybridMultilevel"/>
    <w:tmpl w:val="836C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92"/>
    <w:rsid w:val="00062FD4"/>
    <w:rsid w:val="00065CBF"/>
    <w:rsid w:val="00072619"/>
    <w:rsid w:val="00152DD1"/>
    <w:rsid w:val="00180592"/>
    <w:rsid w:val="001F4218"/>
    <w:rsid w:val="002141C5"/>
    <w:rsid w:val="00397132"/>
    <w:rsid w:val="005B3110"/>
    <w:rsid w:val="005E5814"/>
    <w:rsid w:val="00662938"/>
    <w:rsid w:val="00715B23"/>
    <w:rsid w:val="008C0D8E"/>
    <w:rsid w:val="009622E6"/>
    <w:rsid w:val="00995788"/>
    <w:rsid w:val="009E30A4"/>
    <w:rsid w:val="00AA0670"/>
    <w:rsid w:val="00AB140B"/>
    <w:rsid w:val="00AD35A7"/>
    <w:rsid w:val="00AE422A"/>
    <w:rsid w:val="00BE5537"/>
    <w:rsid w:val="00CA1543"/>
    <w:rsid w:val="00CA76CE"/>
    <w:rsid w:val="00DC1ED7"/>
    <w:rsid w:val="00ED628F"/>
    <w:rsid w:val="00F162FC"/>
    <w:rsid w:val="00FD6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3E94"/>
  <w15:chartTrackingRefBased/>
  <w15:docId w15:val="{445EA0B1-CA23-44AE-BC9D-DDE80D27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8F"/>
  </w:style>
  <w:style w:type="paragraph" w:styleId="1">
    <w:name w:val="heading 1"/>
    <w:basedOn w:val="a"/>
    <w:link w:val="10"/>
    <w:uiPriority w:val="9"/>
    <w:qFormat/>
    <w:rsid w:val="00AE4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E422A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1C5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AA06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AA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2020-04-02T06:38:00Z</cp:lastPrinted>
  <dcterms:created xsi:type="dcterms:W3CDTF">2020-01-23T02:01:00Z</dcterms:created>
  <dcterms:modified xsi:type="dcterms:W3CDTF">2020-05-27T01:01:00Z</dcterms:modified>
</cp:coreProperties>
</file>