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1" w:rsidRPr="00436C41" w:rsidRDefault="006B2B5B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13.12.2022г. № 57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2F606C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6B2B5B">
        <w:rPr>
          <w:rFonts w:ascii="Arial" w:hAnsi="Arial" w:cs="Arial"/>
          <w:b/>
          <w:sz w:val="32"/>
          <w:szCs w:val="32"/>
        </w:rPr>
        <w:t>ШТАТНОГО РАСПИСАНИЯ АДМИНИСТРАЦИИ</w:t>
      </w:r>
      <w:r w:rsidR="001775B7"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B7" w:rsidRPr="006B2B5B" w:rsidRDefault="006B2B5B" w:rsidP="001775B7">
      <w:pPr>
        <w:pStyle w:val="ConsPlusNormal"/>
        <w:ind w:right="31" w:firstLine="709"/>
        <w:jc w:val="both"/>
        <w:rPr>
          <w:sz w:val="24"/>
          <w:szCs w:val="24"/>
        </w:rPr>
      </w:pPr>
      <w:r w:rsidRPr="006B2B5B">
        <w:rPr>
          <w:sz w:val="24"/>
          <w:szCs w:val="24"/>
        </w:rPr>
        <w:t>В целях обеспечения социальных гарантий лиц, исполняющих обязанности по техническому обеспечению деятельности администрации  Нижнезаимского муниципального образования и замещающих должности, не являющиеся должностями муниципальной службы (должности технического персонала), а также лиц, замещающих должности вспомогательного персонала (рабочих) администрации Нижнезаимского муниципального образования, руководствуясь статьей 135 Трудового кодекса Российской Федерации, статьями  23, 46 Устава администрации Нижнезаимского муниципального образования, администрация Нижнезаимского муниципального образования</w:t>
      </w:r>
    </w:p>
    <w:p w:rsidR="006B2B5B" w:rsidRDefault="006B2B5B" w:rsidP="00082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40707" w:rsidRPr="00695FEA" w:rsidRDefault="00A143B1" w:rsidP="00082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B5B" w:rsidRPr="006B2B5B" w:rsidRDefault="006B2B5B" w:rsidP="006B2B5B">
      <w:pPr>
        <w:spacing w:after="0"/>
        <w:ind w:firstLine="567"/>
        <w:jc w:val="both"/>
        <w:rPr>
          <w:rFonts w:ascii="Arial" w:hAnsi="Arial" w:cs="Arial"/>
          <w:spacing w:val="-5"/>
          <w:sz w:val="24"/>
          <w:szCs w:val="24"/>
        </w:rPr>
      </w:pPr>
      <w:r w:rsidRPr="006B2B5B">
        <w:rPr>
          <w:rFonts w:ascii="Arial" w:hAnsi="Arial" w:cs="Arial"/>
          <w:spacing w:val="-5"/>
          <w:sz w:val="24"/>
          <w:szCs w:val="24"/>
        </w:rPr>
        <w:t xml:space="preserve">1. Утвердить штатное расписание администрации Нижнезаимского муниципального образования   </w:t>
      </w:r>
      <w:r w:rsidRPr="006B2B5B">
        <w:rPr>
          <w:rFonts w:ascii="Arial" w:hAnsi="Arial" w:cs="Arial"/>
          <w:color w:val="000000"/>
          <w:spacing w:val="-5"/>
          <w:sz w:val="24"/>
          <w:szCs w:val="24"/>
        </w:rPr>
        <w:t>с 01 июля 2022 года</w:t>
      </w:r>
      <w:r w:rsidRPr="006B2B5B">
        <w:rPr>
          <w:rFonts w:ascii="Arial" w:hAnsi="Arial" w:cs="Arial"/>
          <w:spacing w:val="-5"/>
          <w:sz w:val="24"/>
          <w:szCs w:val="24"/>
        </w:rPr>
        <w:t xml:space="preserve"> (прилагается).</w:t>
      </w:r>
    </w:p>
    <w:p w:rsidR="006B2B5B" w:rsidRPr="006B2B5B" w:rsidRDefault="006B2B5B" w:rsidP="006B2B5B">
      <w:pPr>
        <w:spacing w:after="0"/>
        <w:ind w:firstLine="567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2.</w:t>
      </w:r>
      <w:r w:rsidRPr="006B2B5B">
        <w:rPr>
          <w:rFonts w:ascii="Arial" w:hAnsi="Arial" w:cs="Arial"/>
          <w:spacing w:val="-5"/>
          <w:sz w:val="24"/>
          <w:szCs w:val="24"/>
        </w:rPr>
        <w:t>Признать утратившим силу постановление главы Нижнезаимского муниципального образования № 55 от 25.11.2022 г. "Об утверждении штатного расписания администрации Нижнезаимского муниципального образования".</w:t>
      </w:r>
    </w:p>
    <w:p w:rsidR="006B2B5B" w:rsidRDefault="006B2B5B" w:rsidP="006B2B5B">
      <w:pPr>
        <w:spacing w:after="0"/>
        <w:ind w:firstLine="567"/>
        <w:jc w:val="both"/>
        <w:rPr>
          <w:rFonts w:ascii="Arial" w:hAnsi="Arial" w:cs="Arial"/>
          <w:spacing w:val="-5"/>
          <w:sz w:val="24"/>
          <w:szCs w:val="24"/>
        </w:rPr>
      </w:pPr>
      <w:r w:rsidRPr="006B2B5B">
        <w:rPr>
          <w:rFonts w:ascii="Arial" w:hAnsi="Arial" w:cs="Arial"/>
          <w:spacing w:val="-5"/>
          <w:sz w:val="24"/>
          <w:szCs w:val="24"/>
        </w:rPr>
        <w:t>3. Постановление вступает в силу с момента подписания.</w:t>
      </w:r>
    </w:p>
    <w:p w:rsidR="002F606C" w:rsidRPr="006B2B5B" w:rsidRDefault="006B2B5B" w:rsidP="006B2B5B">
      <w:pPr>
        <w:spacing w:after="0"/>
        <w:ind w:firstLine="567"/>
        <w:jc w:val="both"/>
        <w:rPr>
          <w:rFonts w:ascii="Arial" w:hAnsi="Arial" w:cs="Arial"/>
          <w:spacing w:val="-5"/>
          <w:sz w:val="24"/>
          <w:szCs w:val="24"/>
        </w:rPr>
      </w:pPr>
      <w:r w:rsidRPr="006B2B5B">
        <w:rPr>
          <w:rFonts w:ascii="Arial" w:hAnsi="Arial" w:cs="Arial"/>
          <w:spacing w:val="-5"/>
          <w:sz w:val="24"/>
          <w:szCs w:val="24"/>
        </w:rPr>
        <w:t>4. Контроль за исполнением настоящего постановления оставляю за собой.</w:t>
      </w:r>
    </w:p>
    <w:p w:rsidR="001775B7" w:rsidRDefault="001775B7" w:rsidP="006B2B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B2B5B" w:rsidRPr="000C15AF" w:rsidRDefault="006B2B5B" w:rsidP="006B2B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95FEA" w:rsidRDefault="005B1418" w:rsidP="000C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2F606C" w:rsidRPr="006B2B5B" w:rsidRDefault="00695FEA" w:rsidP="006B2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 w:rsidR="006B2B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sectPr w:rsidR="002F606C" w:rsidRPr="006B2B5B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34" w:rsidRDefault="00375C34">
      <w:pPr>
        <w:spacing w:after="0" w:line="240" w:lineRule="auto"/>
      </w:pPr>
      <w:r>
        <w:separator/>
      </w:r>
    </w:p>
  </w:endnote>
  <w:endnote w:type="continuationSeparator" w:id="1">
    <w:p w:rsidR="00375C34" w:rsidRDefault="0037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34" w:rsidRDefault="00375C34">
      <w:pPr>
        <w:spacing w:after="0" w:line="240" w:lineRule="auto"/>
      </w:pPr>
      <w:r>
        <w:separator/>
      </w:r>
    </w:p>
  </w:footnote>
  <w:footnote w:type="continuationSeparator" w:id="1">
    <w:p w:rsidR="00375C34" w:rsidRDefault="0037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DA809CD"/>
    <w:multiLevelType w:val="hybridMultilevel"/>
    <w:tmpl w:val="E160A9E4"/>
    <w:lvl w:ilvl="0" w:tplc="89EC8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8"/>
    <w:rsid w:val="00000D94"/>
    <w:rsid w:val="00002436"/>
    <w:rsid w:val="00064861"/>
    <w:rsid w:val="00080265"/>
    <w:rsid w:val="00082F98"/>
    <w:rsid w:val="000B7A5E"/>
    <w:rsid w:val="000C15AF"/>
    <w:rsid w:val="000D6EDC"/>
    <w:rsid w:val="00140A5A"/>
    <w:rsid w:val="001775B7"/>
    <w:rsid w:val="001E4261"/>
    <w:rsid w:val="001E7EC5"/>
    <w:rsid w:val="00217720"/>
    <w:rsid w:val="002251DE"/>
    <w:rsid w:val="00271CE8"/>
    <w:rsid w:val="002A1995"/>
    <w:rsid w:val="002C1DBE"/>
    <w:rsid w:val="002D5BFC"/>
    <w:rsid w:val="002F606C"/>
    <w:rsid w:val="002F640D"/>
    <w:rsid w:val="003037B0"/>
    <w:rsid w:val="00325C96"/>
    <w:rsid w:val="00375C34"/>
    <w:rsid w:val="003D1164"/>
    <w:rsid w:val="004130C0"/>
    <w:rsid w:val="00443320"/>
    <w:rsid w:val="00466319"/>
    <w:rsid w:val="004902EB"/>
    <w:rsid w:val="004C16D1"/>
    <w:rsid w:val="004C2F9D"/>
    <w:rsid w:val="004E0A30"/>
    <w:rsid w:val="004E4105"/>
    <w:rsid w:val="00540707"/>
    <w:rsid w:val="0058492C"/>
    <w:rsid w:val="005B1418"/>
    <w:rsid w:val="005B6C50"/>
    <w:rsid w:val="005C4A31"/>
    <w:rsid w:val="005F153C"/>
    <w:rsid w:val="005F7A67"/>
    <w:rsid w:val="00682004"/>
    <w:rsid w:val="006825B6"/>
    <w:rsid w:val="00695FEA"/>
    <w:rsid w:val="006B2B5B"/>
    <w:rsid w:val="006E4D56"/>
    <w:rsid w:val="007012FE"/>
    <w:rsid w:val="00732D20"/>
    <w:rsid w:val="00742F5F"/>
    <w:rsid w:val="0078070C"/>
    <w:rsid w:val="007A5D59"/>
    <w:rsid w:val="007B4DE8"/>
    <w:rsid w:val="007C23E6"/>
    <w:rsid w:val="007D7058"/>
    <w:rsid w:val="008157B2"/>
    <w:rsid w:val="0084503E"/>
    <w:rsid w:val="0086357B"/>
    <w:rsid w:val="008C5590"/>
    <w:rsid w:val="008F5526"/>
    <w:rsid w:val="009116F8"/>
    <w:rsid w:val="00A143B1"/>
    <w:rsid w:val="00A2738D"/>
    <w:rsid w:val="00AA7EA2"/>
    <w:rsid w:val="00AF07B3"/>
    <w:rsid w:val="00B2585C"/>
    <w:rsid w:val="00B27ACF"/>
    <w:rsid w:val="00B361B4"/>
    <w:rsid w:val="00B67D4D"/>
    <w:rsid w:val="00BB0F0B"/>
    <w:rsid w:val="00BB53D2"/>
    <w:rsid w:val="00BC0CB7"/>
    <w:rsid w:val="00C24FEF"/>
    <w:rsid w:val="00C76B12"/>
    <w:rsid w:val="00CC75F4"/>
    <w:rsid w:val="00D020B9"/>
    <w:rsid w:val="00D05B41"/>
    <w:rsid w:val="00D21254"/>
    <w:rsid w:val="00D855CF"/>
    <w:rsid w:val="00DA7172"/>
    <w:rsid w:val="00E56EF0"/>
    <w:rsid w:val="00E63E42"/>
    <w:rsid w:val="00ED471E"/>
    <w:rsid w:val="00EE4840"/>
    <w:rsid w:val="00EE6B68"/>
    <w:rsid w:val="00E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5D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5D5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2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3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4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5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No Spacing"/>
    <w:link w:val="af7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rsid w:val="002251DE"/>
    <w:rPr>
      <w:rFonts w:eastAsiaTheme="minorEastAsia"/>
      <w:lang w:eastAsia="ru-RU"/>
    </w:rPr>
  </w:style>
  <w:style w:type="character" w:customStyle="1" w:styleId="FontStyle13">
    <w:name w:val="Font Style13"/>
    <w:rsid w:val="002F606C"/>
    <w:rPr>
      <w:sz w:val="26"/>
      <w:szCs w:val="26"/>
      <w:lang w:val="ru-RU"/>
    </w:rPr>
  </w:style>
  <w:style w:type="character" w:customStyle="1" w:styleId="FontStyle12">
    <w:name w:val="Font Style12"/>
    <w:rsid w:val="002F606C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2F6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33</cp:revision>
  <dcterms:created xsi:type="dcterms:W3CDTF">2022-08-10T06:16:00Z</dcterms:created>
  <dcterms:modified xsi:type="dcterms:W3CDTF">2023-01-12T03:17:00Z</dcterms:modified>
</cp:coreProperties>
</file>