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5971B8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71B8">
        <w:rPr>
          <w:rFonts w:ascii="Arial" w:hAnsi="Arial" w:cs="Arial"/>
          <w:b/>
          <w:sz w:val="32"/>
          <w:szCs w:val="32"/>
        </w:rPr>
        <w:t>15</w:t>
      </w:r>
      <w:r w:rsidR="00762906" w:rsidRPr="005971B8">
        <w:rPr>
          <w:rFonts w:ascii="Arial" w:hAnsi="Arial" w:cs="Arial"/>
          <w:b/>
          <w:sz w:val="32"/>
          <w:szCs w:val="32"/>
        </w:rPr>
        <w:t>.</w:t>
      </w:r>
      <w:r w:rsidRPr="005971B8">
        <w:rPr>
          <w:rFonts w:ascii="Arial" w:hAnsi="Arial" w:cs="Arial"/>
          <w:b/>
          <w:sz w:val="32"/>
          <w:szCs w:val="32"/>
        </w:rPr>
        <w:t>04.2021</w:t>
      </w:r>
      <w:r w:rsidR="0012111B" w:rsidRPr="005971B8">
        <w:rPr>
          <w:rFonts w:ascii="Arial" w:hAnsi="Arial" w:cs="Arial"/>
          <w:b/>
          <w:sz w:val="32"/>
          <w:szCs w:val="32"/>
        </w:rPr>
        <w:t>Г</w:t>
      </w:r>
      <w:r w:rsidRPr="005971B8">
        <w:rPr>
          <w:rFonts w:ascii="Arial" w:hAnsi="Arial" w:cs="Arial"/>
          <w:b/>
          <w:sz w:val="32"/>
          <w:szCs w:val="32"/>
        </w:rPr>
        <w:t>. №85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ГОДОВОГО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НИЖНЕЗАИМСКОГО МУНИЦИПАЛЬНОГО О</w:t>
      </w:r>
      <w:r w:rsidR="00281E76">
        <w:rPr>
          <w:rFonts w:ascii="Arial" w:hAnsi="Arial" w:cs="Arial"/>
          <w:b/>
          <w:sz w:val="32"/>
          <w:szCs w:val="32"/>
        </w:rPr>
        <w:t>Б</w:t>
      </w:r>
      <w:r w:rsidR="00281E76">
        <w:rPr>
          <w:rFonts w:ascii="Arial" w:hAnsi="Arial" w:cs="Arial"/>
          <w:b/>
          <w:sz w:val="32"/>
          <w:szCs w:val="32"/>
        </w:rPr>
        <w:t>РАЗОВА</w:t>
      </w:r>
      <w:r w:rsidR="006C0857">
        <w:rPr>
          <w:rFonts w:ascii="Arial" w:hAnsi="Arial" w:cs="Arial"/>
          <w:b/>
          <w:sz w:val="32"/>
          <w:szCs w:val="32"/>
        </w:rPr>
        <w:t xml:space="preserve">НИЯ ЗА </w:t>
      </w:r>
      <w:r w:rsidR="008A6B19">
        <w:rPr>
          <w:rFonts w:ascii="Arial" w:hAnsi="Arial" w:cs="Arial"/>
          <w:b/>
          <w:sz w:val="32"/>
          <w:szCs w:val="32"/>
        </w:rPr>
        <w:t>2020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81E76" w:rsidRDefault="00281E76" w:rsidP="00281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 xml:space="preserve">Рассмотрев </w:t>
      </w:r>
      <w:r w:rsidR="00403261">
        <w:rPr>
          <w:rFonts w:ascii="Arial" w:hAnsi="Arial" w:cs="Arial"/>
          <w:sz w:val="24"/>
          <w:szCs w:val="24"/>
        </w:rPr>
        <w:t>отчё</w:t>
      </w:r>
      <w:r w:rsidR="00403261" w:rsidRPr="00403261">
        <w:rPr>
          <w:rFonts w:ascii="Arial" w:hAnsi="Arial" w:cs="Arial"/>
          <w:sz w:val="24"/>
          <w:szCs w:val="24"/>
        </w:rPr>
        <w:t>т об исполнении бюджета</w:t>
      </w:r>
      <w:r w:rsidRPr="00403261">
        <w:rPr>
          <w:rFonts w:ascii="Arial" w:hAnsi="Arial" w:cs="Arial"/>
          <w:sz w:val="24"/>
          <w:szCs w:val="24"/>
        </w:rPr>
        <w:t xml:space="preserve"> Нижнезаимского муниципальн</w:t>
      </w:r>
      <w:r w:rsidRPr="00403261">
        <w:rPr>
          <w:rFonts w:ascii="Arial" w:hAnsi="Arial" w:cs="Arial"/>
          <w:sz w:val="24"/>
          <w:szCs w:val="24"/>
        </w:rPr>
        <w:t>о</w:t>
      </w:r>
      <w:r w:rsidRPr="00403261">
        <w:rPr>
          <w:rFonts w:ascii="Arial" w:hAnsi="Arial" w:cs="Arial"/>
          <w:sz w:val="24"/>
          <w:szCs w:val="24"/>
        </w:rPr>
        <w:t xml:space="preserve">го образования </w:t>
      </w:r>
      <w:r w:rsidR="008A6B19">
        <w:rPr>
          <w:rFonts w:ascii="Arial" w:hAnsi="Arial" w:cs="Arial"/>
          <w:sz w:val="24"/>
          <w:szCs w:val="24"/>
        </w:rPr>
        <w:t>за 2020</w:t>
      </w:r>
      <w:r w:rsidR="00403261" w:rsidRPr="00403261">
        <w:rPr>
          <w:rFonts w:ascii="Arial" w:hAnsi="Arial" w:cs="Arial"/>
          <w:sz w:val="24"/>
          <w:szCs w:val="24"/>
        </w:rPr>
        <w:t> г., руководствуясь ст. ст. 264.1, 264.2, 264.6 Бюджетного кодекса Российской Федерации, ст. ст. 31, 46, 56, 68 Устава Нижнезаимского м</w:t>
      </w:r>
      <w:r w:rsidR="00403261" w:rsidRPr="00403261">
        <w:rPr>
          <w:rFonts w:ascii="Arial" w:hAnsi="Arial" w:cs="Arial"/>
          <w:sz w:val="24"/>
          <w:szCs w:val="24"/>
        </w:rPr>
        <w:t>у</w:t>
      </w:r>
      <w:r w:rsidR="00403261" w:rsidRPr="00403261">
        <w:rPr>
          <w:rFonts w:ascii="Arial" w:hAnsi="Arial" w:cs="Arial"/>
          <w:sz w:val="24"/>
          <w:szCs w:val="24"/>
        </w:rPr>
        <w:t>ниципального образования, ст. 24 Положения о бюджетном процессе в Нижнез</w:t>
      </w:r>
      <w:r w:rsidR="00403261" w:rsidRPr="00403261">
        <w:rPr>
          <w:rFonts w:ascii="Arial" w:hAnsi="Arial" w:cs="Arial"/>
          <w:sz w:val="24"/>
          <w:szCs w:val="24"/>
        </w:rPr>
        <w:t>а</w:t>
      </w:r>
      <w:r w:rsidR="00403261" w:rsidRPr="00403261">
        <w:rPr>
          <w:rFonts w:ascii="Arial" w:hAnsi="Arial" w:cs="Arial"/>
          <w:sz w:val="24"/>
          <w:szCs w:val="24"/>
        </w:rPr>
        <w:t>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муниципального</w:t>
      </w:r>
      <w:r w:rsidRPr="00281E76">
        <w:rPr>
          <w:rFonts w:ascii="Arial" w:hAnsi="Arial" w:cs="Arial"/>
          <w:sz w:val="24"/>
          <w:szCs w:val="24"/>
        </w:rPr>
        <w:t xml:space="preserve"> о</w:t>
      </w:r>
      <w:r w:rsidRPr="00281E76">
        <w:rPr>
          <w:rFonts w:ascii="Arial" w:hAnsi="Arial" w:cs="Arial"/>
          <w:sz w:val="24"/>
          <w:szCs w:val="24"/>
        </w:rPr>
        <w:t>б</w:t>
      </w:r>
      <w:r w:rsidRPr="00281E76">
        <w:rPr>
          <w:rFonts w:ascii="Arial" w:hAnsi="Arial" w:cs="Arial"/>
          <w:sz w:val="24"/>
          <w:szCs w:val="24"/>
        </w:rPr>
        <w:t>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03261" w:rsidRPr="00403261" w:rsidRDefault="00403261" w:rsidP="00403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261">
        <w:rPr>
          <w:rFonts w:ascii="Arial" w:hAnsi="Arial" w:cs="Arial"/>
          <w:sz w:val="24"/>
          <w:szCs w:val="24"/>
        </w:rPr>
        <w:t xml:space="preserve">Утвердить годовой отчёт об исполнении </w:t>
      </w:r>
      <w:r w:rsidRPr="008A6B19">
        <w:rPr>
          <w:rFonts w:ascii="Arial" w:hAnsi="Arial" w:cs="Arial"/>
          <w:sz w:val="24"/>
          <w:szCs w:val="24"/>
        </w:rPr>
        <w:t>бюджета Нижнезаимского муниц</w:t>
      </w:r>
      <w:r w:rsidRPr="008A6B19">
        <w:rPr>
          <w:rFonts w:ascii="Arial" w:hAnsi="Arial" w:cs="Arial"/>
          <w:sz w:val="24"/>
          <w:szCs w:val="24"/>
        </w:rPr>
        <w:t>и</w:t>
      </w:r>
      <w:r w:rsidRPr="008A6B19">
        <w:rPr>
          <w:rFonts w:ascii="Arial" w:hAnsi="Arial" w:cs="Arial"/>
          <w:sz w:val="24"/>
          <w:szCs w:val="24"/>
        </w:rPr>
        <w:t xml:space="preserve">пального образования за </w:t>
      </w:r>
      <w:r w:rsidR="0012111B" w:rsidRPr="008A6B19">
        <w:rPr>
          <w:rFonts w:ascii="Arial" w:hAnsi="Arial" w:cs="Arial"/>
          <w:sz w:val="24"/>
          <w:szCs w:val="24"/>
        </w:rPr>
        <w:t>2</w:t>
      </w:r>
      <w:r w:rsidR="008A6B19" w:rsidRPr="008A6B19">
        <w:rPr>
          <w:rFonts w:ascii="Arial" w:hAnsi="Arial" w:cs="Arial"/>
          <w:sz w:val="24"/>
          <w:szCs w:val="24"/>
        </w:rPr>
        <w:t>020</w:t>
      </w:r>
      <w:r w:rsidR="0012111B" w:rsidRPr="008A6B19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8A6B19" w:rsidRPr="008A6B19">
        <w:rPr>
          <w:rFonts w:ascii="Arial" w:eastAsia="Times New Roman" w:hAnsi="Arial" w:cs="Arial"/>
          <w:sz w:val="24"/>
          <w:szCs w:val="24"/>
        </w:rPr>
        <w:t xml:space="preserve">7 654 587,77 </w:t>
      </w:r>
      <w:r w:rsidR="0012111B" w:rsidRPr="008A6B19">
        <w:rPr>
          <w:rFonts w:ascii="Arial" w:hAnsi="Arial" w:cs="Arial"/>
          <w:sz w:val="24"/>
          <w:szCs w:val="24"/>
        </w:rPr>
        <w:t>руб., по расх</w:t>
      </w:r>
      <w:r w:rsidR="0012111B" w:rsidRPr="008A6B19">
        <w:rPr>
          <w:rFonts w:ascii="Arial" w:hAnsi="Arial" w:cs="Arial"/>
          <w:sz w:val="24"/>
          <w:szCs w:val="24"/>
        </w:rPr>
        <w:t>о</w:t>
      </w:r>
      <w:r w:rsidR="0012111B" w:rsidRPr="008A6B19">
        <w:rPr>
          <w:rFonts w:ascii="Arial" w:hAnsi="Arial" w:cs="Arial"/>
          <w:sz w:val="24"/>
          <w:szCs w:val="24"/>
        </w:rPr>
        <w:t xml:space="preserve">дам в сумме </w:t>
      </w:r>
      <w:r w:rsidR="008A6B19" w:rsidRPr="008A6B19">
        <w:rPr>
          <w:rFonts w:ascii="Arial" w:eastAsia="Times New Roman" w:hAnsi="Arial" w:cs="Arial"/>
          <w:sz w:val="24"/>
          <w:szCs w:val="24"/>
        </w:rPr>
        <w:t xml:space="preserve">7 463 159,25 </w:t>
      </w:r>
      <w:r w:rsidR="0012111B" w:rsidRPr="008A6B19">
        <w:rPr>
          <w:rFonts w:ascii="Arial" w:hAnsi="Arial" w:cs="Arial"/>
          <w:sz w:val="24"/>
          <w:szCs w:val="24"/>
        </w:rPr>
        <w:t xml:space="preserve">руб. с </w:t>
      </w:r>
      <w:proofErr w:type="spellStart"/>
      <w:r w:rsidR="008A6B19" w:rsidRPr="008A6B19">
        <w:rPr>
          <w:rFonts w:ascii="Arial" w:hAnsi="Arial" w:cs="Arial"/>
          <w:sz w:val="24"/>
          <w:szCs w:val="24"/>
        </w:rPr>
        <w:t>профицитом</w:t>
      </w:r>
      <w:proofErr w:type="spellEnd"/>
      <w:r w:rsidR="0012111B" w:rsidRPr="008A6B19">
        <w:rPr>
          <w:rFonts w:ascii="Arial" w:hAnsi="Arial" w:cs="Arial"/>
          <w:sz w:val="24"/>
          <w:szCs w:val="24"/>
        </w:rPr>
        <w:t xml:space="preserve"> бюджета в сумме </w:t>
      </w:r>
      <w:r w:rsidR="008A6B19" w:rsidRPr="008A6B19">
        <w:rPr>
          <w:rFonts w:ascii="Arial" w:eastAsia="Times New Roman" w:hAnsi="Arial" w:cs="Arial"/>
          <w:sz w:val="24"/>
          <w:szCs w:val="24"/>
        </w:rPr>
        <w:t>191 428,52</w:t>
      </w:r>
      <w:r w:rsidR="0012111B" w:rsidRPr="008A6B19">
        <w:rPr>
          <w:rFonts w:ascii="Arial" w:hAnsi="Arial" w:cs="Arial"/>
          <w:sz w:val="24"/>
          <w:szCs w:val="24"/>
        </w:rPr>
        <w:t>руб. со</w:t>
      </w:r>
      <w:r w:rsidR="0012111B" w:rsidRPr="0012111B">
        <w:rPr>
          <w:rFonts w:ascii="Arial" w:hAnsi="Arial" w:cs="Arial"/>
          <w:sz w:val="24"/>
          <w:szCs w:val="24"/>
        </w:rPr>
        <w:t xml:space="preserve"> </w:t>
      </w:r>
      <w:r w:rsidRPr="0012111B">
        <w:rPr>
          <w:rFonts w:ascii="Arial" w:hAnsi="Arial" w:cs="Arial"/>
          <w:sz w:val="24"/>
          <w:szCs w:val="24"/>
        </w:rPr>
        <w:t>следующими</w:t>
      </w:r>
      <w:r w:rsidRPr="00403261">
        <w:rPr>
          <w:rFonts w:ascii="Arial" w:hAnsi="Arial" w:cs="Arial"/>
          <w:sz w:val="24"/>
          <w:szCs w:val="24"/>
        </w:rPr>
        <w:t xml:space="preserve"> показателями:</w:t>
      </w:r>
    </w:p>
    <w:p w:rsidR="00403261" w:rsidRPr="00403261" w:rsidRDefault="00403261" w:rsidP="004032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3261">
        <w:rPr>
          <w:rFonts w:ascii="Arial" w:hAnsi="Arial" w:cs="Arial"/>
          <w:sz w:val="24"/>
          <w:szCs w:val="24"/>
        </w:rPr>
        <w:t>доходы бюджета по кодам класси</w:t>
      </w:r>
      <w:r w:rsidR="008A6B19">
        <w:rPr>
          <w:rFonts w:ascii="Arial" w:hAnsi="Arial" w:cs="Arial"/>
          <w:sz w:val="24"/>
          <w:szCs w:val="24"/>
        </w:rPr>
        <w:t>фикации доходов бюджетов за 2020</w:t>
      </w:r>
      <w:r w:rsidRPr="00403261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решению;</w:t>
      </w:r>
    </w:p>
    <w:p w:rsidR="00403261" w:rsidRPr="00403261" w:rsidRDefault="00403261" w:rsidP="004032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3261">
        <w:rPr>
          <w:rFonts w:ascii="Arial" w:hAnsi="Arial" w:cs="Arial"/>
          <w:sz w:val="24"/>
          <w:szCs w:val="24"/>
        </w:rPr>
        <w:t>расходы бюджета по ведомственной ст</w:t>
      </w:r>
      <w:r w:rsidR="008A6B19">
        <w:rPr>
          <w:rFonts w:ascii="Arial" w:hAnsi="Arial" w:cs="Arial"/>
          <w:sz w:val="24"/>
          <w:szCs w:val="24"/>
        </w:rPr>
        <w:t>руктуре расходов бюджета за 2020</w:t>
      </w:r>
      <w:r w:rsidRPr="00403261">
        <w:rPr>
          <w:rFonts w:ascii="Arial" w:hAnsi="Arial" w:cs="Arial"/>
          <w:sz w:val="24"/>
          <w:szCs w:val="24"/>
        </w:rPr>
        <w:t xml:space="preserve"> год согласно приложению 2 к настоящему решению;</w:t>
      </w:r>
    </w:p>
    <w:p w:rsidR="00403261" w:rsidRPr="00403261" w:rsidRDefault="00403261" w:rsidP="004032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3261">
        <w:rPr>
          <w:rFonts w:ascii="Arial" w:hAnsi="Arial" w:cs="Arial"/>
          <w:sz w:val="24"/>
          <w:szCs w:val="24"/>
        </w:rPr>
        <w:t>расходы бюджета по разделам и подразделам классиф</w:t>
      </w:r>
      <w:r w:rsidR="008A6B19">
        <w:rPr>
          <w:rFonts w:ascii="Arial" w:hAnsi="Arial" w:cs="Arial"/>
          <w:sz w:val="24"/>
          <w:szCs w:val="24"/>
        </w:rPr>
        <w:t>икации расходов бюджетов за 2020</w:t>
      </w:r>
      <w:r w:rsidRPr="00403261">
        <w:rPr>
          <w:rFonts w:ascii="Arial" w:hAnsi="Arial" w:cs="Arial"/>
          <w:sz w:val="24"/>
          <w:szCs w:val="24"/>
        </w:rPr>
        <w:t xml:space="preserve"> год согласно приложению 3 к настоящему решению;</w:t>
      </w:r>
    </w:p>
    <w:p w:rsidR="00403261" w:rsidRPr="00403261" w:rsidRDefault="00403261" w:rsidP="004032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3261">
        <w:rPr>
          <w:rFonts w:ascii="Arial" w:hAnsi="Arial" w:cs="Arial"/>
          <w:sz w:val="24"/>
          <w:szCs w:val="24"/>
        </w:rPr>
        <w:t xml:space="preserve">источники финансирования дефицита бюджета по кодам </w:t>
      </w:r>
      <w:proofErr w:type="gramStart"/>
      <w:r w:rsidRPr="00403261">
        <w:rPr>
          <w:rFonts w:ascii="Arial" w:hAnsi="Arial" w:cs="Arial"/>
          <w:sz w:val="24"/>
          <w:szCs w:val="24"/>
        </w:rPr>
        <w:t>классификации источников финансиро</w:t>
      </w:r>
      <w:r w:rsidR="008A6B19">
        <w:rPr>
          <w:rFonts w:ascii="Arial" w:hAnsi="Arial" w:cs="Arial"/>
          <w:sz w:val="24"/>
          <w:szCs w:val="24"/>
        </w:rPr>
        <w:t>вания дефицитов бюджетов</w:t>
      </w:r>
      <w:proofErr w:type="gramEnd"/>
      <w:r w:rsidR="008A6B19">
        <w:rPr>
          <w:rFonts w:ascii="Arial" w:hAnsi="Arial" w:cs="Arial"/>
          <w:sz w:val="24"/>
          <w:szCs w:val="24"/>
        </w:rPr>
        <w:t xml:space="preserve"> за 2020</w:t>
      </w:r>
      <w:r w:rsidRPr="00403261">
        <w:rPr>
          <w:rFonts w:ascii="Arial" w:hAnsi="Arial" w:cs="Arial"/>
          <w:sz w:val="24"/>
          <w:szCs w:val="24"/>
        </w:rPr>
        <w:t xml:space="preserve"> год согласно приложению 4 к настоящему решению.</w:t>
      </w:r>
      <w:r w:rsidRPr="00403261">
        <w:rPr>
          <w:rFonts w:ascii="Arial" w:hAnsi="Arial" w:cs="Arial"/>
          <w:sz w:val="24"/>
          <w:szCs w:val="24"/>
        </w:rPr>
        <w:tab/>
      </w:r>
    </w:p>
    <w:p w:rsidR="00403261" w:rsidRDefault="00403261" w:rsidP="00403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261">
        <w:rPr>
          <w:rFonts w:ascii="Arial" w:hAnsi="Arial" w:cs="Arial"/>
          <w:sz w:val="24"/>
          <w:szCs w:val="24"/>
        </w:rPr>
        <w:t>Принять к сведению отчет об использовании бюджетных ассигнований р</w:t>
      </w:r>
      <w:r w:rsidRPr="00403261">
        <w:rPr>
          <w:rFonts w:ascii="Arial" w:hAnsi="Arial" w:cs="Arial"/>
          <w:sz w:val="24"/>
          <w:szCs w:val="24"/>
        </w:rPr>
        <w:t>е</w:t>
      </w:r>
      <w:r w:rsidRPr="00403261">
        <w:rPr>
          <w:rFonts w:ascii="Arial" w:hAnsi="Arial" w:cs="Arial"/>
          <w:sz w:val="24"/>
          <w:szCs w:val="24"/>
        </w:rPr>
        <w:t xml:space="preserve">зервного </w:t>
      </w:r>
      <w:r w:rsidR="008A6B19">
        <w:rPr>
          <w:rFonts w:ascii="Arial" w:hAnsi="Arial" w:cs="Arial"/>
          <w:sz w:val="24"/>
          <w:szCs w:val="24"/>
        </w:rPr>
        <w:t>фонда за 2020</w:t>
      </w:r>
      <w:r w:rsidR="006C0857">
        <w:rPr>
          <w:rFonts w:ascii="Arial" w:hAnsi="Arial" w:cs="Arial"/>
          <w:sz w:val="24"/>
          <w:szCs w:val="24"/>
        </w:rPr>
        <w:t xml:space="preserve"> </w:t>
      </w:r>
      <w:r w:rsidRPr="00403261">
        <w:rPr>
          <w:rFonts w:ascii="Arial" w:hAnsi="Arial" w:cs="Arial"/>
          <w:sz w:val="24"/>
          <w:szCs w:val="24"/>
        </w:rPr>
        <w:t xml:space="preserve">год </w:t>
      </w:r>
      <w:r w:rsidR="0073378F">
        <w:rPr>
          <w:rFonts w:ascii="Arial" w:hAnsi="Arial" w:cs="Arial"/>
          <w:sz w:val="24"/>
          <w:szCs w:val="24"/>
        </w:rPr>
        <w:t>(приложение № 5</w:t>
      </w:r>
      <w:r w:rsidRPr="00403261">
        <w:rPr>
          <w:rFonts w:ascii="Arial" w:hAnsi="Arial" w:cs="Arial"/>
          <w:sz w:val="24"/>
          <w:szCs w:val="24"/>
        </w:rPr>
        <w:t>).</w:t>
      </w:r>
    </w:p>
    <w:p w:rsidR="006C0857" w:rsidRDefault="006C0857" w:rsidP="00403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261">
        <w:rPr>
          <w:rFonts w:ascii="Arial" w:hAnsi="Arial" w:cs="Arial"/>
          <w:sz w:val="24"/>
          <w:szCs w:val="24"/>
        </w:rPr>
        <w:t>Принять к сведению отчет об использовании бюджетных ассигнований м</w:t>
      </w:r>
      <w:r w:rsidRPr="00403261">
        <w:rPr>
          <w:rFonts w:ascii="Arial" w:hAnsi="Arial" w:cs="Arial"/>
          <w:sz w:val="24"/>
          <w:szCs w:val="24"/>
        </w:rPr>
        <w:t>у</w:t>
      </w:r>
      <w:r w:rsidRPr="00403261">
        <w:rPr>
          <w:rFonts w:ascii="Arial" w:hAnsi="Arial" w:cs="Arial"/>
          <w:sz w:val="24"/>
          <w:szCs w:val="24"/>
        </w:rPr>
        <w:t>ници</w:t>
      </w:r>
      <w:r w:rsidR="008A6B19">
        <w:rPr>
          <w:rFonts w:ascii="Arial" w:hAnsi="Arial" w:cs="Arial"/>
          <w:sz w:val="24"/>
          <w:szCs w:val="24"/>
        </w:rPr>
        <w:t>пального дорожного фонда за 2020</w:t>
      </w:r>
      <w:r w:rsidRPr="00403261">
        <w:rPr>
          <w:rFonts w:ascii="Arial" w:hAnsi="Arial" w:cs="Arial"/>
          <w:sz w:val="24"/>
          <w:szCs w:val="24"/>
        </w:rPr>
        <w:t xml:space="preserve"> год (приложение № 6)</w:t>
      </w:r>
    </w:p>
    <w:p w:rsidR="006C0857" w:rsidRPr="00403261" w:rsidRDefault="006C0857" w:rsidP="00403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Опубликовать настоящее решение в порядке, установленном Уставом Ни</w:t>
      </w:r>
      <w:r w:rsidRPr="00281E76">
        <w:rPr>
          <w:rFonts w:ascii="Arial" w:hAnsi="Arial" w:cs="Arial"/>
          <w:sz w:val="24"/>
          <w:szCs w:val="24"/>
        </w:rPr>
        <w:t>ж</w:t>
      </w:r>
      <w:r w:rsidRPr="00281E76">
        <w:rPr>
          <w:rFonts w:ascii="Arial" w:hAnsi="Arial" w:cs="Arial"/>
          <w:sz w:val="24"/>
          <w:szCs w:val="24"/>
        </w:rPr>
        <w:t>незаимского муниципального образования.</w:t>
      </w:r>
    </w:p>
    <w:p w:rsidR="00762906" w:rsidRPr="00281E76" w:rsidRDefault="00762906" w:rsidP="006C08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337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62906" w:rsidRPr="00792FFD">
        <w:rPr>
          <w:rFonts w:ascii="Arial" w:hAnsi="Arial" w:cs="Arial"/>
          <w:sz w:val="24"/>
          <w:szCs w:val="24"/>
        </w:rPr>
        <w:t>лав</w:t>
      </w:r>
      <w:r w:rsidR="008A6B19">
        <w:rPr>
          <w:rFonts w:ascii="Arial" w:hAnsi="Arial" w:cs="Arial"/>
          <w:sz w:val="24"/>
          <w:szCs w:val="24"/>
        </w:rPr>
        <w:t>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8A6B19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5748F5" w:rsidRDefault="0073378F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981CA7">
        <w:rPr>
          <w:rFonts w:ascii="Courier New" w:hAnsi="Courier New" w:cs="Courier New"/>
        </w:rPr>
        <w:t xml:space="preserve">от </w:t>
      </w:r>
      <w:r w:rsidR="005971B8" w:rsidRPr="00981CA7">
        <w:rPr>
          <w:rFonts w:ascii="Courier New" w:hAnsi="Courier New" w:cs="Courier New"/>
        </w:rPr>
        <w:t>15</w:t>
      </w:r>
      <w:r w:rsidR="00981CA7" w:rsidRPr="00981CA7">
        <w:rPr>
          <w:rFonts w:ascii="Courier New" w:hAnsi="Courier New" w:cs="Courier New"/>
        </w:rPr>
        <w:t>.04.2021</w:t>
      </w:r>
      <w:r w:rsidR="00403261" w:rsidRPr="00981CA7">
        <w:rPr>
          <w:rFonts w:ascii="Courier New" w:hAnsi="Courier New" w:cs="Courier New"/>
        </w:rPr>
        <w:t>г.№</w:t>
      </w:r>
      <w:r w:rsidR="00981CA7" w:rsidRPr="00981CA7">
        <w:rPr>
          <w:rFonts w:ascii="Courier New" w:hAnsi="Courier New" w:cs="Courier New"/>
        </w:rPr>
        <w:t>85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62906" w:rsidRDefault="00281E76" w:rsidP="0040326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ДОХОДЫ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>ПО КОДАМ КЛАССИФИКАЦИИ ДОХОДОВ БЮДЖЕТОВ</w:t>
      </w:r>
    </w:p>
    <w:p w:rsidR="009378F6" w:rsidRDefault="009378F6" w:rsidP="0040326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tbl>
      <w:tblPr>
        <w:tblW w:w="9371" w:type="dxa"/>
        <w:tblInd w:w="93" w:type="dxa"/>
        <w:tblLook w:val="04A0"/>
      </w:tblPr>
      <w:tblGrid>
        <w:gridCol w:w="5373"/>
        <w:gridCol w:w="2461"/>
        <w:gridCol w:w="1537"/>
      </w:tblGrid>
      <w:tr w:rsidR="009378F6" w:rsidRPr="009378F6" w:rsidTr="009378F6">
        <w:trPr>
          <w:trHeight w:val="487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378F6">
              <w:rPr>
                <w:rFonts w:ascii="Courier New" w:eastAsia="Times New Roman" w:hAnsi="Courier New" w:cs="Courier New"/>
                <w:b/>
                <w:bCs/>
              </w:rPr>
              <w:t>Наименование КВД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378F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378F6">
              <w:rPr>
                <w:rFonts w:ascii="Courier New" w:eastAsia="Times New Roman" w:hAnsi="Courier New" w:cs="Courier New"/>
                <w:b/>
                <w:bCs/>
              </w:rPr>
              <w:t>Кассовое исполнение за 2020 год</w:t>
            </w:r>
          </w:p>
        </w:tc>
      </w:tr>
      <w:tr w:rsidR="009378F6" w:rsidRPr="009378F6" w:rsidTr="009378F6">
        <w:trPr>
          <w:trHeight w:val="602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9378F6" w:rsidRPr="009378F6" w:rsidTr="009378F6">
        <w:trPr>
          <w:trHeight w:val="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378F6">
              <w:rPr>
                <w:rFonts w:ascii="Courier New" w:eastAsia="Times New Roman" w:hAnsi="Courier New" w:cs="Courier New"/>
                <w:b/>
                <w:bCs/>
              </w:rPr>
              <w:t>7 654 587,77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378F6" w:rsidRPr="009378F6" w:rsidTr="009378F6">
        <w:trPr>
          <w:trHeight w:val="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1 051 985,79</w:t>
            </w:r>
          </w:p>
        </w:tc>
      </w:tr>
      <w:tr w:rsidR="009378F6" w:rsidRPr="009378F6" w:rsidTr="009378F6">
        <w:trPr>
          <w:trHeight w:val="4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127 492,58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182 10102000010000110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127 492,58</w:t>
            </w:r>
          </w:p>
        </w:tc>
      </w:tr>
      <w:tr w:rsidR="009378F6" w:rsidRPr="009378F6" w:rsidTr="009378F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 на доходы физических лиц с дох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дов, источником которых является нал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125 673,28</w:t>
            </w:r>
          </w:p>
        </w:tc>
      </w:tr>
      <w:tr w:rsidR="009378F6" w:rsidRPr="009378F6" w:rsidTr="009378F6">
        <w:trPr>
          <w:trHeight w:val="18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 на доходы физических лиц с дох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дов, источником которых является нал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</w:t>
            </w:r>
            <w:r w:rsidRPr="009378F6">
              <w:rPr>
                <w:rFonts w:ascii="Courier New" w:eastAsia="Times New Roman" w:hAnsi="Courier New" w:cs="Courier New"/>
              </w:rPr>
              <w:t>л</w:t>
            </w:r>
            <w:r w:rsidRPr="009378F6">
              <w:rPr>
                <w:rFonts w:ascii="Courier New" w:eastAsia="Times New Roman" w:hAnsi="Courier New" w:cs="Courier New"/>
              </w:rPr>
              <w:t>женность по соответствующему платежу, в том числе по отмененному))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125 673,10</w:t>
            </w:r>
          </w:p>
        </w:tc>
      </w:tr>
      <w:tr w:rsidR="009378F6" w:rsidRPr="009378F6" w:rsidTr="009378F6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 на доходы физических лиц с дох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дов, источником которых является нал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0,18</w:t>
            </w:r>
          </w:p>
        </w:tc>
      </w:tr>
      <w:tr w:rsidR="009378F6" w:rsidRPr="009378F6" w:rsidTr="009378F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 на доходы физических лиц с дох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 xml:space="preserve">дов, полученных физическими лицами в </w:t>
            </w:r>
            <w:r w:rsidRPr="009378F6">
              <w:rPr>
                <w:rFonts w:ascii="Courier New" w:eastAsia="Times New Roman" w:hAnsi="Courier New" w:cs="Courier New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lastRenderedPageBreak/>
              <w:t>182 10102030010000110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1 819,30</w:t>
            </w:r>
          </w:p>
        </w:tc>
      </w:tr>
      <w:tr w:rsidR="009378F6" w:rsidRPr="009378F6" w:rsidTr="009378F6">
        <w:trPr>
          <w:trHeight w:val="2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lastRenderedPageBreak/>
              <w:t>Налог на доходы физических лиц с дох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дов, полученных физическими лицами в соответствии со статьей 228 Налогового кодекса Российской Федерации (сумма платежа (перерасчеты, недоимка и задо</w:t>
            </w:r>
            <w:r w:rsidRPr="009378F6">
              <w:rPr>
                <w:rFonts w:ascii="Courier New" w:eastAsia="Times New Roman" w:hAnsi="Courier New" w:cs="Courier New"/>
              </w:rPr>
              <w:t>л</w:t>
            </w:r>
            <w:r w:rsidRPr="009378F6">
              <w:rPr>
                <w:rFonts w:ascii="Courier New" w:eastAsia="Times New Roman" w:hAnsi="Courier New" w:cs="Courier New"/>
              </w:rPr>
              <w:t>женность по соответствующему платежу, в том числе по отмененному))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182 10102030011000110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1 783,60</w:t>
            </w:r>
          </w:p>
        </w:tc>
      </w:tr>
      <w:tr w:rsidR="009378F6" w:rsidRPr="009378F6" w:rsidTr="009378F6">
        <w:trPr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 на доходы физических лиц с дох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дов, полученных физическими лицами в соответствии со статьей 228 Налогового кодекса Российской Федерации (суммы д</w:t>
            </w:r>
            <w:r w:rsidRPr="009378F6">
              <w:rPr>
                <w:rFonts w:ascii="Courier New" w:eastAsia="Times New Roman" w:hAnsi="Courier New" w:cs="Courier New"/>
              </w:rPr>
              <w:t>е</w:t>
            </w:r>
            <w:r w:rsidRPr="009378F6">
              <w:rPr>
                <w:rFonts w:ascii="Courier New" w:eastAsia="Times New Roman" w:hAnsi="Courier New" w:cs="Courier New"/>
              </w:rPr>
              <w:t>нежных взысканий (штрафов) по соотве</w:t>
            </w:r>
            <w:r w:rsidRPr="009378F6">
              <w:rPr>
                <w:rFonts w:ascii="Courier New" w:eastAsia="Times New Roman" w:hAnsi="Courier New" w:cs="Courier New"/>
              </w:rPr>
              <w:t>т</w:t>
            </w:r>
            <w:r w:rsidRPr="009378F6">
              <w:rPr>
                <w:rFonts w:ascii="Courier New" w:eastAsia="Times New Roman" w:hAnsi="Courier New" w:cs="Courier New"/>
              </w:rPr>
              <w:t>ствующему платежу согласно законод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182 10102030013000110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35,70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НАЛОГИ НА ТОВАРЫ (РАБОТЫ, УСЛУГИ), РЕ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ЛИЗУЕМЫЕ НА ТЕРРИТОРИИ РОССИЙСКОЙ ФЕД</w:t>
            </w:r>
            <w:r w:rsidRPr="009378F6">
              <w:rPr>
                <w:rFonts w:ascii="Courier New" w:eastAsia="Times New Roman" w:hAnsi="Courier New" w:cs="Courier New"/>
              </w:rPr>
              <w:t>Е</w:t>
            </w:r>
            <w:r w:rsidRPr="009378F6">
              <w:rPr>
                <w:rFonts w:ascii="Courier New" w:eastAsia="Times New Roman" w:hAnsi="Courier New" w:cs="Courier New"/>
              </w:rPr>
              <w:t>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100 10300000000000000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802 221,24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Акцизы по подакцизным товарам (проду</w:t>
            </w:r>
            <w:r w:rsidRPr="009378F6">
              <w:rPr>
                <w:rFonts w:ascii="Courier New" w:eastAsia="Times New Roman" w:hAnsi="Courier New" w:cs="Courier New"/>
              </w:rPr>
              <w:t>к</w:t>
            </w:r>
            <w:r w:rsidRPr="009378F6">
              <w:rPr>
                <w:rFonts w:ascii="Courier New" w:eastAsia="Times New Roman" w:hAnsi="Courier New" w:cs="Courier New"/>
              </w:rPr>
              <w:t>ции), производимым на территории Ро</w:t>
            </w:r>
            <w:r w:rsidRPr="009378F6">
              <w:rPr>
                <w:rFonts w:ascii="Courier New" w:eastAsia="Times New Roman" w:hAnsi="Courier New" w:cs="Courier New"/>
              </w:rPr>
              <w:t>с</w:t>
            </w:r>
            <w:r w:rsidRPr="009378F6">
              <w:rPr>
                <w:rFonts w:ascii="Courier New" w:eastAsia="Times New Roman" w:hAnsi="Courier New" w:cs="Courier New"/>
              </w:rPr>
              <w:t>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100 10302000010000110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802 221,24</w:t>
            </w:r>
          </w:p>
        </w:tc>
      </w:tr>
      <w:tr w:rsidR="009378F6" w:rsidRPr="009378F6" w:rsidTr="009378F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ции и местными бюджетами с учетом уст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100 10302230010000110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370 014,72</w:t>
            </w:r>
          </w:p>
        </w:tc>
      </w:tr>
      <w:tr w:rsidR="009378F6" w:rsidRPr="009378F6" w:rsidTr="009378F6">
        <w:trPr>
          <w:trHeight w:val="18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ции и местными бюджетами с учетом уст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новленных дифференцированных нормативов отчислений в местные бюджеты (по норм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тивам, установленным Федеральным зак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ном о федеральном бюджете в целях фо</w:t>
            </w:r>
            <w:r w:rsidRPr="009378F6">
              <w:rPr>
                <w:rFonts w:ascii="Courier New" w:eastAsia="Times New Roman" w:hAnsi="Courier New" w:cs="Courier New"/>
              </w:rPr>
              <w:t>р</w:t>
            </w:r>
            <w:r w:rsidRPr="009378F6">
              <w:rPr>
                <w:rFonts w:ascii="Courier New" w:eastAsia="Times New Roman" w:hAnsi="Courier New" w:cs="Courier New"/>
              </w:rPr>
              <w:t>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370 014,72</w:t>
            </w:r>
          </w:p>
        </w:tc>
      </w:tr>
      <w:tr w:rsidR="009378F6" w:rsidRPr="009378F6" w:rsidTr="009378F6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</w:t>
            </w:r>
            <w:r w:rsidRPr="009378F6">
              <w:rPr>
                <w:rFonts w:ascii="Courier New" w:eastAsia="Times New Roman" w:hAnsi="Courier New" w:cs="Courier New"/>
              </w:rPr>
              <w:t>р</w:t>
            </w:r>
            <w:r w:rsidRPr="009378F6">
              <w:rPr>
                <w:rFonts w:ascii="Courier New" w:eastAsia="Times New Roman" w:hAnsi="Courier New" w:cs="Courier New"/>
              </w:rPr>
              <w:t>ных (</w:t>
            </w:r>
            <w:proofErr w:type="spellStart"/>
            <w:r w:rsidRPr="009378F6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9378F6">
              <w:rPr>
                <w:rFonts w:ascii="Courier New" w:eastAsia="Times New Roman" w:hAnsi="Courier New" w:cs="Courier New"/>
              </w:rPr>
              <w:t>) двигателей, подлеж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щие распределению между бюджетами суб</w:t>
            </w:r>
            <w:r w:rsidRPr="009378F6">
              <w:rPr>
                <w:rFonts w:ascii="Courier New" w:eastAsia="Times New Roman" w:hAnsi="Courier New" w:cs="Courier New"/>
              </w:rPr>
              <w:t>ъ</w:t>
            </w:r>
            <w:r w:rsidRPr="009378F6">
              <w:rPr>
                <w:rFonts w:ascii="Courier New" w:eastAsia="Times New Roman" w:hAnsi="Courier New" w:cs="Courier New"/>
              </w:rPr>
              <w:t>ектов Российской Федерации и местными бюджетами с учетом установленных дифф</w:t>
            </w:r>
            <w:r w:rsidRPr="009378F6">
              <w:rPr>
                <w:rFonts w:ascii="Courier New" w:eastAsia="Times New Roman" w:hAnsi="Courier New" w:cs="Courier New"/>
              </w:rPr>
              <w:t>е</w:t>
            </w:r>
            <w:r w:rsidRPr="009378F6">
              <w:rPr>
                <w:rFonts w:ascii="Courier New" w:eastAsia="Times New Roman" w:hAnsi="Courier New" w:cs="Courier New"/>
              </w:rPr>
              <w:t>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100 10302240010000110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2 646,61</w:t>
            </w:r>
          </w:p>
        </w:tc>
      </w:tr>
      <w:tr w:rsidR="009378F6" w:rsidRPr="009378F6" w:rsidTr="009378F6">
        <w:trPr>
          <w:trHeight w:val="20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lastRenderedPageBreak/>
              <w:t>Доходы от уплаты акцизов на моторные масла для дизельных и (или) карбюрато</w:t>
            </w:r>
            <w:r w:rsidRPr="009378F6">
              <w:rPr>
                <w:rFonts w:ascii="Courier New" w:eastAsia="Times New Roman" w:hAnsi="Courier New" w:cs="Courier New"/>
              </w:rPr>
              <w:t>р</w:t>
            </w:r>
            <w:r w:rsidRPr="009378F6">
              <w:rPr>
                <w:rFonts w:ascii="Courier New" w:eastAsia="Times New Roman" w:hAnsi="Courier New" w:cs="Courier New"/>
              </w:rPr>
              <w:t>ных (</w:t>
            </w:r>
            <w:proofErr w:type="spellStart"/>
            <w:r w:rsidRPr="009378F6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9378F6">
              <w:rPr>
                <w:rFonts w:ascii="Courier New" w:eastAsia="Times New Roman" w:hAnsi="Courier New" w:cs="Courier New"/>
              </w:rPr>
              <w:t>) двигателей, подлеж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щие распределению между бюджетами суб</w:t>
            </w:r>
            <w:r w:rsidRPr="009378F6">
              <w:rPr>
                <w:rFonts w:ascii="Courier New" w:eastAsia="Times New Roman" w:hAnsi="Courier New" w:cs="Courier New"/>
              </w:rPr>
              <w:t>ъ</w:t>
            </w:r>
            <w:r w:rsidRPr="009378F6">
              <w:rPr>
                <w:rFonts w:ascii="Courier New" w:eastAsia="Times New Roman" w:hAnsi="Courier New" w:cs="Courier New"/>
              </w:rPr>
              <w:t>ектов Российской Федерации и местными бюджетами с учетом установленных дифф</w:t>
            </w:r>
            <w:r w:rsidRPr="009378F6">
              <w:rPr>
                <w:rFonts w:ascii="Courier New" w:eastAsia="Times New Roman" w:hAnsi="Courier New" w:cs="Courier New"/>
              </w:rPr>
              <w:t>е</w:t>
            </w:r>
            <w:r w:rsidRPr="009378F6">
              <w:rPr>
                <w:rFonts w:ascii="Courier New" w:eastAsia="Times New Roman" w:hAnsi="Courier New" w:cs="Courier New"/>
              </w:rPr>
              <w:t>ренцированных нормативов отчислений в местные бюджеты (по нормативам, уст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новленным Федеральным законом о фед</w:t>
            </w:r>
            <w:r w:rsidRPr="009378F6">
              <w:rPr>
                <w:rFonts w:ascii="Courier New" w:eastAsia="Times New Roman" w:hAnsi="Courier New" w:cs="Courier New"/>
              </w:rPr>
              <w:t>е</w:t>
            </w:r>
            <w:r w:rsidRPr="009378F6">
              <w:rPr>
                <w:rFonts w:ascii="Courier New" w:eastAsia="Times New Roman" w:hAnsi="Courier New" w:cs="Courier New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2 646,61</w:t>
            </w:r>
          </w:p>
        </w:tc>
      </w:tr>
      <w:tr w:rsidR="009378F6" w:rsidRPr="009378F6" w:rsidTr="009378F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от уплаты акцизов на автомобил</w:t>
            </w:r>
            <w:r w:rsidRPr="009378F6">
              <w:rPr>
                <w:rFonts w:ascii="Courier New" w:eastAsia="Times New Roman" w:hAnsi="Courier New" w:cs="Courier New"/>
              </w:rPr>
              <w:t>ь</w:t>
            </w:r>
            <w:r w:rsidRPr="009378F6">
              <w:rPr>
                <w:rFonts w:ascii="Courier New" w:eastAsia="Times New Roman" w:hAnsi="Courier New" w:cs="Courier New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100 10302250010000110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497 773,77</w:t>
            </w:r>
          </w:p>
        </w:tc>
      </w:tr>
      <w:tr w:rsidR="009378F6" w:rsidRPr="009378F6" w:rsidTr="009378F6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proofErr w:type="gramStart"/>
            <w:r w:rsidRPr="009378F6">
              <w:rPr>
                <w:rFonts w:ascii="Courier New" w:eastAsia="Times New Roman" w:hAnsi="Courier New" w:cs="Courier New"/>
              </w:rPr>
              <w:t>Доходы от уплаты акцизов на автомобил</w:t>
            </w:r>
            <w:r w:rsidRPr="009378F6">
              <w:rPr>
                <w:rFonts w:ascii="Courier New" w:eastAsia="Times New Roman" w:hAnsi="Courier New" w:cs="Courier New"/>
              </w:rPr>
              <w:t>ь</w:t>
            </w:r>
            <w:r w:rsidRPr="009378F6">
              <w:rPr>
                <w:rFonts w:ascii="Courier New" w:eastAsia="Times New Roman" w:hAnsi="Courier New" w:cs="Courier New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497 773,77</w:t>
            </w:r>
          </w:p>
        </w:tc>
      </w:tr>
      <w:tr w:rsidR="009378F6" w:rsidRPr="009378F6" w:rsidTr="009378F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ции и местными бюджетами с учетом уст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100 10302260010000110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-68 213,86</w:t>
            </w:r>
          </w:p>
        </w:tc>
      </w:tr>
      <w:tr w:rsidR="009378F6" w:rsidRPr="009378F6" w:rsidTr="009378F6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proofErr w:type="gramStart"/>
            <w:r w:rsidRPr="009378F6">
              <w:rPr>
                <w:rFonts w:ascii="Courier New" w:eastAsia="Times New Roman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ции и местными бюджетами с учетом уст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новленных дифференцированных нормативов отчислений в местные бюджеты (по норм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тивам, установленным Федеральным зак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ном о федеральном бюджете в целях фо</w:t>
            </w:r>
            <w:r w:rsidRPr="009378F6">
              <w:rPr>
                <w:rFonts w:ascii="Courier New" w:eastAsia="Times New Roman" w:hAnsi="Courier New" w:cs="Courier New"/>
              </w:rPr>
              <w:t>р</w:t>
            </w:r>
            <w:r w:rsidRPr="009378F6">
              <w:rPr>
                <w:rFonts w:ascii="Courier New" w:eastAsia="Times New Roman" w:hAnsi="Courier New" w:cs="Courier New"/>
              </w:rPr>
              <w:t>мирования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-68 213,86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182 10500000000000000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4 953,10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182 10503000010000110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4 953,10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4 953,10</w:t>
            </w:r>
          </w:p>
        </w:tc>
      </w:tr>
      <w:tr w:rsidR="009378F6" w:rsidRPr="009378F6" w:rsidTr="009378F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lastRenderedPageBreak/>
              <w:t>Единый сельскохозяйственный налог (су</w:t>
            </w:r>
            <w:r w:rsidRPr="009378F6">
              <w:rPr>
                <w:rFonts w:ascii="Courier New" w:eastAsia="Times New Roman" w:hAnsi="Courier New" w:cs="Courier New"/>
              </w:rPr>
              <w:t>м</w:t>
            </w:r>
            <w:r w:rsidRPr="009378F6">
              <w:rPr>
                <w:rFonts w:ascii="Courier New" w:eastAsia="Times New Roman" w:hAnsi="Courier New" w:cs="Courier New"/>
              </w:rPr>
              <w:t>ма платежа (перерасчеты, недоимка и з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долженность по соответствующему плат</w:t>
            </w:r>
            <w:r w:rsidRPr="009378F6">
              <w:rPr>
                <w:rFonts w:ascii="Courier New" w:eastAsia="Times New Roman" w:hAnsi="Courier New" w:cs="Courier New"/>
              </w:rPr>
              <w:t>е</w:t>
            </w:r>
            <w:r w:rsidRPr="009378F6">
              <w:rPr>
                <w:rFonts w:ascii="Courier New" w:eastAsia="Times New Roman" w:hAnsi="Courier New" w:cs="Courier New"/>
              </w:rPr>
              <w:t>жу, в том числе по отмененному))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4 953,10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182 10600000000000000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113 202,82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182 10601000000000110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23 514,04</w:t>
            </w:r>
          </w:p>
        </w:tc>
      </w:tr>
      <w:tr w:rsidR="009378F6" w:rsidRPr="009378F6" w:rsidTr="009378F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 на имущество физических лиц, вз</w:t>
            </w:r>
            <w:r w:rsidRPr="009378F6">
              <w:rPr>
                <w:rFonts w:ascii="Courier New" w:eastAsia="Times New Roman" w:hAnsi="Courier New" w:cs="Courier New"/>
              </w:rPr>
              <w:t>и</w:t>
            </w:r>
            <w:r w:rsidRPr="009378F6">
              <w:rPr>
                <w:rFonts w:ascii="Courier New" w:eastAsia="Times New Roman" w:hAnsi="Courier New" w:cs="Courier New"/>
              </w:rPr>
              <w:t>маемый по ставкам, применяемым к объе</w:t>
            </w:r>
            <w:r w:rsidRPr="009378F6">
              <w:rPr>
                <w:rFonts w:ascii="Courier New" w:eastAsia="Times New Roman" w:hAnsi="Courier New" w:cs="Courier New"/>
              </w:rPr>
              <w:t>к</w:t>
            </w:r>
            <w:r w:rsidRPr="009378F6">
              <w:rPr>
                <w:rFonts w:ascii="Courier New" w:eastAsia="Times New Roman" w:hAnsi="Courier New" w:cs="Courier New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23 514,04</w:t>
            </w:r>
          </w:p>
        </w:tc>
      </w:tr>
      <w:tr w:rsidR="009378F6" w:rsidRPr="009378F6" w:rsidTr="009378F6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 на имущество физических лиц, вз</w:t>
            </w:r>
            <w:r w:rsidRPr="009378F6">
              <w:rPr>
                <w:rFonts w:ascii="Courier New" w:eastAsia="Times New Roman" w:hAnsi="Courier New" w:cs="Courier New"/>
              </w:rPr>
              <w:t>и</w:t>
            </w:r>
            <w:r w:rsidRPr="009378F6">
              <w:rPr>
                <w:rFonts w:ascii="Courier New" w:eastAsia="Times New Roman" w:hAnsi="Courier New" w:cs="Courier New"/>
              </w:rPr>
              <w:t>маемый по ставкам, применяемым к объе</w:t>
            </w:r>
            <w:r w:rsidRPr="009378F6">
              <w:rPr>
                <w:rFonts w:ascii="Courier New" w:eastAsia="Times New Roman" w:hAnsi="Courier New" w:cs="Courier New"/>
              </w:rPr>
              <w:t>к</w:t>
            </w:r>
            <w:r w:rsidRPr="009378F6">
              <w:rPr>
                <w:rFonts w:ascii="Courier New" w:eastAsia="Times New Roman" w:hAnsi="Courier New" w:cs="Courier New"/>
              </w:rPr>
              <w:t>там налогообложения, расположенным в границах сельских поселений (сумма пл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тежа (перерасчеты, недоимка и задолже</w:t>
            </w:r>
            <w:r w:rsidRPr="009378F6">
              <w:rPr>
                <w:rFonts w:ascii="Courier New" w:eastAsia="Times New Roman" w:hAnsi="Courier New" w:cs="Courier New"/>
              </w:rPr>
              <w:t>н</w:t>
            </w:r>
            <w:r w:rsidRPr="009378F6">
              <w:rPr>
                <w:rFonts w:ascii="Courier New" w:eastAsia="Times New Roman" w:hAnsi="Courier New" w:cs="Courier New"/>
              </w:rPr>
              <w:t>ность по соответствующему платежу, в том числе по отмененному))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22 309,23</w:t>
            </w:r>
          </w:p>
        </w:tc>
      </w:tr>
      <w:tr w:rsidR="009378F6" w:rsidRPr="009378F6" w:rsidTr="009378F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Налог на имущество физических лиц, вз</w:t>
            </w:r>
            <w:r w:rsidRPr="009378F6">
              <w:rPr>
                <w:rFonts w:ascii="Courier New" w:eastAsia="Times New Roman" w:hAnsi="Courier New" w:cs="Courier New"/>
              </w:rPr>
              <w:t>и</w:t>
            </w:r>
            <w:r w:rsidRPr="009378F6">
              <w:rPr>
                <w:rFonts w:ascii="Courier New" w:eastAsia="Times New Roman" w:hAnsi="Courier New" w:cs="Courier New"/>
              </w:rPr>
              <w:t>маемый по ставкам, применяемым к объе</w:t>
            </w:r>
            <w:r w:rsidRPr="009378F6">
              <w:rPr>
                <w:rFonts w:ascii="Courier New" w:eastAsia="Times New Roman" w:hAnsi="Courier New" w:cs="Courier New"/>
              </w:rPr>
              <w:t>к</w:t>
            </w:r>
            <w:r w:rsidRPr="009378F6">
              <w:rPr>
                <w:rFonts w:ascii="Courier New" w:eastAsia="Times New Roman" w:hAnsi="Courier New" w:cs="Courier New"/>
              </w:rPr>
              <w:t>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1 204,81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182 10606000000000110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89 688,78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182 10606030000000110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5 254,01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Земельный налог с организаций, облада</w:t>
            </w:r>
            <w:r w:rsidRPr="009378F6">
              <w:rPr>
                <w:rFonts w:ascii="Courier New" w:eastAsia="Times New Roman" w:hAnsi="Courier New" w:cs="Courier New"/>
              </w:rPr>
              <w:t>ю</w:t>
            </w:r>
            <w:r w:rsidRPr="009378F6">
              <w:rPr>
                <w:rFonts w:ascii="Courier New" w:eastAsia="Times New Roman" w:hAnsi="Courier New" w:cs="Courier New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5 254,01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182 10606040000000110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84 434,77</w:t>
            </w:r>
          </w:p>
        </w:tc>
      </w:tr>
      <w:tr w:rsidR="009378F6" w:rsidRPr="009378F6" w:rsidTr="009378F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Земельный налог с физических лиц, обл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дающих земельным участком, расположе</w:t>
            </w:r>
            <w:r w:rsidRPr="009378F6">
              <w:rPr>
                <w:rFonts w:ascii="Courier New" w:eastAsia="Times New Roman" w:hAnsi="Courier New" w:cs="Courier New"/>
              </w:rPr>
              <w:t>н</w:t>
            </w:r>
            <w:r w:rsidRPr="009378F6">
              <w:rPr>
                <w:rFonts w:ascii="Courier New" w:eastAsia="Times New Roman" w:hAnsi="Courier New" w:cs="Courier New"/>
              </w:rPr>
              <w:t>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84 434,77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960 10800000000000000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9378F6" w:rsidRPr="009378F6" w:rsidTr="009378F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</w:t>
            </w:r>
            <w:r w:rsidRPr="009378F6">
              <w:rPr>
                <w:rFonts w:ascii="Courier New" w:eastAsia="Times New Roman" w:hAnsi="Courier New" w:cs="Courier New"/>
              </w:rPr>
              <w:t>ч</w:t>
            </w:r>
            <w:r w:rsidRPr="009378F6">
              <w:rPr>
                <w:rFonts w:ascii="Courier New" w:eastAsia="Times New Roman" w:hAnsi="Courier New" w:cs="Courier New"/>
              </w:rPr>
              <w:t>реждениями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960 10804000010000110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9378F6" w:rsidRPr="009378F6" w:rsidTr="009378F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</w:t>
            </w:r>
            <w:r w:rsidRPr="009378F6">
              <w:rPr>
                <w:rFonts w:ascii="Courier New" w:eastAsia="Times New Roman" w:hAnsi="Courier New" w:cs="Courier New"/>
              </w:rPr>
              <w:t>и</w:t>
            </w:r>
            <w:r w:rsidRPr="009378F6">
              <w:rPr>
                <w:rFonts w:ascii="Courier New" w:eastAsia="Times New Roman" w:hAnsi="Courier New" w:cs="Courier New"/>
              </w:rPr>
              <w:t>цами органов местного самоуправления, уполномоченными в соответствии с зак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нодательными актами Российской Федер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960 10804020010000110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9378F6" w:rsidRPr="009378F6" w:rsidTr="009378F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lastRenderedPageBreak/>
              <w:t>Государственная пошлина за совершение нотариальных действий должностными л</w:t>
            </w:r>
            <w:r w:rsidRPr="009378F6">
              <w:rPr>
                <w:rFonts w:ascii="Courier New" w:eastAsia="Times New Roman" w:hAnsi="Courier New" w:cs="Courier New"/>
              </w:rPr>
              <w:t>и</w:t>
            </w:r>
            <w:r w:rsidRPr="009378F6">
              <w:rPr>
                <w:rFonts w:ascii="Courier New" w:eastAsia="Times New Roman" w:hAnsi="Courier New" w:cs="Courier New"/>
              </w:rPr>
              <w:t>цами органов местного самоуправления, уполномоченными в соответствии с зак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нодательными актами Российской Федер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ции на совершение нотариальных действий (сумма платежа)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960 10804020011000110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ОТ ОКАЗАНИЯ ПЛАТНЫХ УСЛУГ (Р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960 11300000000000000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3 116,05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от оказания платных услуг (р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t>бот)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960 11301000000000130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960 11301990000000130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960 11301995100000130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от компенсации затрат государс</w:t>
            </w:r>
            <w:r w:rsidRPr="009378F6">
              <w:rPr>
                <w:rFonts w:ascii="Courier New" w:eastAsia="Times New Roman" w:hAnsi="Courier New" w:cs="Courier New"/>
              </w:rPr>
              <w:t>т</w:t>
            </w:r>
            <w:r w:rsidRPr="009378F6">
              <w:rPr>
                <w:rFonts w:ascii="Courier New" w:eastAsia="Times New Roman" w:hAnsi="Courier New" w:cs="Courier New"/>
              </w:rPr>
              <w:t>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960 11302000000000130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116,05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Прочие доходы от компенсации затрат г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960 11302990000000130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116,05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960 11302995100000130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116,05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6 602 601,98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6 585 300,00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Дотации бюджетам бюджетной системы Ро</w:t>
            </w:r>
            <w:r w:rsidRPr="009378F6">
              <w:rPr>
                <w:rFonts w:ascii="Courier New" w:eastAsia="Times New Roman" w:hAnsi="Courier New" w:cs="Courier New"/>
              </w:rPr>
              <w:t>с</w:t>
            </w:r>
            <w:r w:rsidRPr="009378F6">
              <w:rPr>
                <w:rFonts w:ascii="Courier New" w:eastAsia="Times New Roman" w:hAnsi="Courier New" w:cs="Courier New"/>
              </w:rPr>
              <w:t>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908 20210000000000150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6 251 200,00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Дотации на выравнивание бюджетной обе</w:t>
            </w:r>
            <w:r w:rsidRPr="009378F6">
              <w:rPr>
                <w:rFonts w:ascii="Courier New" w:eastAsia="Times New Roman" w:hAnsi="Courier New" w:cs="Courier New"/>
              </w:rPr>
              <w:t>с</w:t>
            </w:r>
            <w:r w:rsidRPr="009378F6">
              <w:rPr>
                <w:rFonts w:ascii="Courier New" w:eastAsia="Times New Roman" w:hAnsi="Courier New" w:cs="Courier New"/>
              </w:rPr>
              <w:t>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908 20215001000000150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4 316 300,00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 xml:space="preserve">Дотации бюджетам </w:t>
            </w:r>
            <w:proofErr w:type="gramStart"/>
            <w:r w:rsidRPr="009378F6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9378F6">
              <w:rPr>
                <w:rFonts w:ascii="Courier New" w:eastAsia="Times New Roman" w:hAnsi="Courier New" w:cs="Courier New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908 20215001100000150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4 316 300,00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908 20215002000000150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1 934 900,00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Дотации бюджетам сельских поселений на поддержку мер по обеспечению сбаланс</w:t>
            </w:r>
            <w:r w:rsidRPr="009378F6">
              <w:rPr>
                <w:rFonts w:ascii="Courier New" w:eastAsia="Times New Roman" w:hAnsi="Courier New" w:cs="Courier New"/>
              </w:rPr>
              <w:t>и</w:t>
            </w:r>
            <w:r w:rsidRPr="009378F6">
              <w:rPr>
                <w:rFonts w:ascii="Courier New" w:eastAsia="Times New Roman" w:hAnsi="Courier New" w:cs="Courier New"/>
              </w:rPr>
              <w:t>рованности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908 20215002100000150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1 934 900,00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Субсидии бюджетам бюджетной системы Российской Федерации (межбюджетные су</w:t>
            </w:r>
            <w:r w:rsidRPr="009378F6">
              <w:rPr>
                <w:rFonts w:ascii="Courier New" w:eastAsia="Times New Roman" w:hAnsi="Courier New" w:cs="Courier New"/>
              </w:rPr>
              <w:t>б</w:t>
            </w:r>
            <w:r w:rsidRPr="009378F6">
              <w:rPr>
                <w:rFonts w:ascii="Courier New" w:eastAsia="Times New Roman" w:hAnsi="Courier New" w:cs="Courier New"/>
              </w:rPr>
              <w:t>сидии)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960 20220000000000150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960 20229999000000150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9378F6" w:rsidRPr="009378F6" w:rsidTr="009378F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 xml:space="preserve">Прочие субсидии бюджетам </w:t>
            </w:r>
            <w:proofErr w:type="gramStart"/>
            <w:r w:rsidRPr="009378F6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9378F6">
              <w:rPr>
                <w:rFonts w:ascii="Courier New" w:eastAsia="Times New Roman" w:hAnsi="Courier New" w:cs="Courier New"/>
              </w:rPr>
              <w:t xml:space="preserve"> пос</w:t>
            </w:r>
            <w:r w:rsidRPr="009378F6">
              <w:rPr>
                <w:rFonts w:ascii="Courier New" w:eastAsia="Times New Roman" w:hAnsi="Courier New" w:cs="Courier New"/>
              </w:rPr>
              <w:t>е</w:t>
            </w:r>
            <w:r w:rsidRPr="009378F6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960 20229999100000150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9378F6" w:rsidRPr="009378F6" w:rsidTr="009378F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960 20230000000000150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134 100,00</w:t>
            </w:r>
          </w:p>
        </w:tc>
      </w:tr>
      <w:tr w:rsidR="009378F6" w:rsidRPr="009378F6" w:rsidTr="009378F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Субвенции бюджетам на осуществление первичного воинского учета на террит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 xml:space="preserve">риях, где </w:t>
            </w:r>
            <w:proofErr w:type="spellStart"/>
            <w:r w:rsidRPr="009378F6">
              <w:rPr>
                <w:rFonts w:ascii="Courier New" w:eastAsia="Times New Roman" w:hAnsi="Courier New" w:cs="Courier New"/>
              </w:rPr>
              <w:t>отсутсвуют</w:t>
            </w:r>
            <w:proofErr w:type="spellEnd"/>
            <w:r w:rsidRPr="009378F6">
              <w:rPr>
                <w:rFonts w:ascii="Courier New" w:eastAsia="Times New Roman" w:hAnsi="Courier New" w:cs="Courier New"/>
              </w:rPr>
              <w:t xml:space="preserve"> военные комисс</w:t>
            </w:r>
            <w:r w:rsidRPr="009378F6">
              <w:rPr>
                <w:rFonts w:ascii="Courier New" w:eastAsia="Times New Roman" w:hAnsi="Courier New" w:cs="Courier New"/>
              </w:rPr>
              <w:t>а</w:t>
            </w:r>
            <w:r w:rsidRPr="009378F6">
              <w:rPr>
                <w:rFonts w:ascii="Courier New" w:eastAsia="Times New Roman" w:hAnsi="Courier New" w:cs="Courier New"/>
              </w:rPr>
              <w:lastRenderedPageBreak/>
              <w:t>риаты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lastRenderedPageBreak/>
              <w:t>960 20235118000000150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134 100,00</w:t>
            </w:r>
          </w:p>
        </w:tc>
      </w:tr>
      <w:tr w:rsidR="009378F6" w:rsidRPr="009378F6" w:rsidTr="009378F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proofErr w:type="gramStart"/>
            <w:r w:rsidRPr="009378F6">
              <w:rPr>
                <w:rFonts w:ascii="Courier New" w:eastAsia="Times New Roman" w:hAnsi="Courier New" w:cs="Courier New"/>
              </w:rPr>
              <w:lastRenderedPageBreak/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 w:rsidRPr="009378F6">
              <w:rPr>
                <w:rFonts w:ascii="Courier New" w:eastAsia="Times New Roman" w:hAnsi="Courier New" w:cs="Courier New"/>
              </w:rPr>
              <w:t>отсутсвуют</w:t>
            </w:r>
            <w:proofErr w:type="spellEnd"/>
            <w:r w:rsidRPr="009378F6">
              <w:rPr>
                <w:rFonts w:ascii="Courier New" w:eastAsia="Times New Roman" w:hAnsi="Courier New" w:cs="Courier New"/>
              </w:rPr>
              <w:t xml:space="preserve"> военные комиссариаты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960 20235118100000150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134 100,00</w:t>
            </w:r>
          </w:p>
        </w:tc>
      </w:tr>
      <w:tr w:rsidR="009378F6" w:rsidRPr="009378F6" w:rsidTr="009378F6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БЮДЖЕТОВ БЮДЖЕТНОЙ СИСТЕМЫ РО</w:t>
            </w:r>
            <w:r w:rsidRPr="009378F6">
              <w:rPr>
                <w:rFonts w:ascii="Courier New" w:eastAsia="Times New Roman" w:hAnsi="Courier New" w:cs="Courier New"/>
              </w:rPr>
              <w:t>С</w:t>
            </w:r>
            <w:r w:rsidRPr="009378F6">
              <w:rPr>
                <w:rFonts w:ascii="Courier New" w:eastAsia="Times New Roman" w:hAnsi="Courier New" w:cs="Courier New"/>
              </w:rPr>
              <w:t>СИЙСКОЙ ФЕДЕРАЦИИ ОТ ВОЗВРАТА БЮДЖЕТАМИ БЮДЖЕТНОЙ СИСТЕМЫ РОССИЙСКОЙ ФЕДЕРАЦИИ И ОРГАНИЗАЦИЯМИ ОСТАТКОВ СУБСИДИЙ, СУ</w:t>
            </w:r>
            <w:r w:rsidRPr="009378F6">
              <w:rPr>
                <w:rFonts w:ascii="Courier New" w:eastAsia="Times New Roman" w:hAnsi="Courier New" w:cs="Courier New"/>
              </w:rPr>
              <w:t>Б</w:t>
            </w:r>
            <w:r w:rsidRPr="009378F6">
              <w:rPr>
                <w:rFonts w:ascii="Courier New" w:eastAsia="Times New Roman" w:hAnsi="Courier New" w:cs="Courier New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960 21800000000000000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17 301,98</w:t>
            </w:r>
          </w:p>
        </w:tc>
      </w:tr>
      <w:tr w:rsidR="009378F6" w:rsidRPr="009378F6" w:rsidTr="009378F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бюджетов бюджетной системы Ро</w:t>
            </w:r>
            <w:r w:rsidRPr="009378F6">
              <w:rPr>
                <w:rFonts w:ascii="Courier New" w:eastAsia="Times New Roman" w:hAnsi="Courier New" w:cs="Courier New"/>
              </w:rPr>
              <w:t>с</w:t>
            </w:r>
            <w:r w:rsidRPr="009378F6">
              <w:rPr>
                <w:rFonts w:ascii="Courier New" w:eastAsia="Times New Roman" w:hAnsi="Courier New" w:cs="Courier New"/>
              </w:rPr>
              <w:t>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</w:t>
            </w:r>
            <w:r w:rsidRPr="009378F6">
              <w:rPr>
                <w:rFonts w:ascii="Courier New" w:eastAsia="Times New Roman" w:hAnsi="Courier New" w:cs="Courier New"/>
              </w:rPr>
              <w:t>е</w:t>
            </w:r>
            <w:r w:rsidRPr="009378F6">
              <w:rPr>
                <w:rFonts w:ascii="Courier New" w:eastAsia="Times New Roman" w:hAnsi="Courier New" w:cs="Courier New"/>
              </w:rPr>
              <w:t>вое назначение, прошлых лет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960 21800000000000150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17 301,98</w:t>
            </w:r>
          </w:p>
        </w:tc>
      </w:tr>
      <w:tr w:rsidR="009378F6" w:rsidRPr="009378F6" w:rsidTr="009378F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</w:t>
            </w:r>
            <w:r w:rsidRPr="009378F6">
              <w:rPr>
                <w:rFonts w:ascii="Courier New" w:eastAsia="Times New Roman" w:hAnsi="Courier New" w:cs="Courier New"/>
              </w:rPr>
              <w:t>р</w:t>
            </w:r>
            <w:r w:rsidRPr="009378F6">
              <w:rPr>
                <w:rFonts w:ascii="Courier New" w:eastAsia="Times New Roman" w:hAnsi="Courier New" w:cs="Courier New"/>
              </w:rPr>
              <w:t>тов, имеющих целевое назначение, пр</w:t>
            </w:r>
            <w:r w:rsidRPr="009378F6">
              <w:rPr>
                <w:rFonts w:ascii="Courier New" w:eastAsia="Times New Roman" w:hAnsi="Courier New" w:cs="Courier New"/>
              </w:rPr>
              <w:t>о</w:t>
            </w:r>
            <w:r w:rsidRPr="009378F6">
              <w:rPr>
                <w:rFonts w:ascii="Courier New" w:eastAsia="Times New Roman" w:hAnsi="Courier New" w:cs="Courier New"/>
              </w:rPr>
              <w:t>шлых лет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960 21800000100000150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17 301,98</w:t>
            </w:r>
          </w:p>
        </w:tc>
      </w:tr>
      <w:tr w:rsidR="009378F6" w:rsidRPr="009378F6" w:rsidTr="009378F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8F6" w:rsidRPr="009378F6" w:rsidRDefault="009378F6" w:rsidP="009378F6">
            <w:pPr>
              <w:spacing w:after="0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</w:t>
            </w:r>
            <w:r w:rsidRPr="009378F6">
              <w:rPr>
                <w:rFonts w:ascii="Courier New" w:eastAsia="Times New Roman" w:hAnsi="Courier New" w:cs="Courier New"/>
              </w:rPr>
              <w:t>д</w:t>
            </w:r>
            <w:r w:rsidRPr="009378F6">
              <w:rPr>
                <w:rFonts w:ascii="Courier New" w:eastAsia="Times New Roman" w:hAnsi="Courier New" w:cs="Courier New"/>
              </w:rPr>
              <w:t>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960 21860010100000150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F6" w:rsidRPr="009378F6" w:rsidRDefault="009378F6" w:rsidP="009378F6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9378F6">
              <w:rPr>
                <w:rFonts w:ascii="Courier New" w:eastAsia="Times New Roman" w:hAnsi="Courier New" w:cs="Courier New"/>
              </w:rPr>
              <w:t>17 301,98</w:t>
            </w:r>
          </w:p>
        </w:tc>
      </w:tr>
    </w:tbl>
    <w:p w:rsidR="00403261" w:rsidRDefault="00403261" w:rsidP="009378F6">
      <w:pPr>
        <w:spacing w:after="0" w:line="240" w:lineRule="auto"/>
        <w:rPr>
          <w:rFonts w:ascii="Courier New" w:hAnsi="Courier New" w:cs="Courier New"/>
        </w:rPr>
      </w:pPr>
    </w:p>
    <w:p w:rsidR="00367E7E" w:rsidRPr="008516BE" w:rsidRDefault="00367E7E" w:rsidP="00367E7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367E7E" w:rsidRPr="008516BE" w:rsidRDefault="00367E7E" w:rsidP="00367E7E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367E7E" w:rsidRPr="008516BE" w:rsidRDefault="00367E7E" w:rsidP="00367E7E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981CA7" w:rsidRPr="005748F5" w:rsidRDefault="00981CA7" w:rsidP="00981CA7">
      <w:pPr>
        <w:spacing w:after="0" w:line="240" w:lineRule="auto"/>
        <w:jc w:val="right"/>
        <w:rPr>
          <w:rFonts w:ascii="Courier New" w:hAnsi="Courier New" w:cs="Courier New"/>
        </w:rPr>
      </w:pPr>
      <w:r w:rsidRPr="00981CA7">
        <w:rPr>
          <w:rFonts w:ascii="Courier New" w:hAnsi="Courier New" w:cs="Courier New"/>
        </w:rPr>
        <w:t>от 15.04.2021г.№85</w:t>
      </w:r>
    </w:p>
    <w:p w:rsidR="00403261" w:rsidRPr="008516BE" w:rsidRDefault="00403261" w:rsidP="00403261">
      <w:pPr>
        <w:spacing w:after="0" w:line="240" w:lineRule="auto"/>
        <w:rPr>
          <w:rFonts w:ascii="Courier New" w:hAnsi="Courier New" w:cs="Courier New"/>
        </w:rPr>
      </w:pPr>
    </w:p>
    <w:p w:rsidR="00403261" w:rsidRDefault="00403261" w:rsidP="00367E7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ВЕДОМСТВЕННАЯ СТРУКТУРА</w:t>
      </w:r>
    </w:p>
    <w:p w:rsidR="00367E7E" w:rsidRDefault="00403261" w:rsidP="00367E7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РАСХОДОВ </w:t>
      </w:r>
      <w:r w:rsidR="00367E7E">
        <w:rPr>
          <w:rFonts w:ascii="Arial" w:hAnsi="Arial" w:cs="Arial"/>
          <w:b/>
          <w:bCs/>
          <w:color w:val="000000" w:themeColor="text1"/>
          <w:sz w:val="30"/>
        </w:rPr>
        <w:t xml:space="preserve">БЮДЖЕТА </w:t>
      </w:r>
      <w:r w:rsidR="00483624">
        <w:rPr>
          <w:rFonts w:ascii="Arial" w:hAnsi="Arial" w:cs="Arial"/>
          <w:b/>
          <w:bCs/>
          <w:color w:val="000000" w:themeColor="text1"/>
          <w:sz w:val="30"/>
        </w:rPr>
        <w:t>«</w:t>
      </w:r>
      <w:r w:rsidR="00367E7E">
        <w:rPr>
          <w:rFonts w:ascii="Arial" w:hAnsi="Arial" w:cs="Arial"/>
          <w:b/>
          <w:bCs/>
          <w:color w:val="000000" w:themeColor="text1"/>
          <w:sz w:val="30"/>
        </w:rPr>
        <w:t xml:space="preserve">НИЖНЕЗАИМСКОГО </w:t>
      </w:r>
      <w:r w:rsidR="009378F6">
        <w:rPr>
          <w:rFonts w:ascii="Arial" w:hAnsi="Arial" w:cs="Arial"/>
          <w:b/>
          <w:bCs/>
          <w:color w:val="000000" w:themeColor="text1"/>
          <w:sz w:val="30"/>
        </w:rPr>
        <w:t>СЕЛЬСКОГО РОСЕЛЕНИЯ» ЗА 2020</w:t>
      </w:r>
      <w:r w:rsidR="00483624">
        <w:rPr>
          <w:rFonts w:ascii="Arial" w:hAnsi="Arial" w:cs="Arial"/>
          <w:b/>
          <w:bCs/>
          <w:color w:val="000000" w:themeColor="text1"/>
          <w:sz w:val="30"/>
        </w:rPr>
        <w:t>ГОД</w:t>
      </w:r>
      <w:r w:rsidR="00594930">
        <w:rPr>
          <w:rFonts w:ascii="Arial" w:hAnsi="Arial" w:cs="Arial"/>
          <w:b/>
          <w:bCs/>
          <w:color w:val="000000" w:themeColor="text1"/>
          <w:sz w:val="30"/>
        </w:rPr>
        <w:t>.</w:t>
      </w:r>
    </w:p>
    <w:p w:rsidR="00B85F71" w:rsidRDefault="00483624" w:rsidP="00367E7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30"/>
        </w:rPr>
        <w:t>ГЛАВНЫЙ</w:t>
      </w:r>
      <w:proofErr w:type="gramEnd"/>
      <w:r>
        <w:rPr>
          <w:rFonts w:ascii="Arial" w:hAnsi="Arial" w:cs="Arial"/>
          <w:b/>
          <w:bCs/>
          <w:color w:val="000000" w:themeColor="text1"/>
          <w:sz w:val="30"/>
        </w:rPr>
        <w:t xml:space="preserve"> ЗАСПОРЯДИТЕЛЬ БЮДЖЕТНЫХ СРЕДСТВ-АДМИНИСТРАЦИЯ НИЖНЕЗАИМСКОГО СЕЛЬСКОГО ПОС</w:t>
      </w:r>
      <w:r>
        <w:rPr>
          <w:rFonts w:ascii="Arial" w:hAnsi="Arial" w:cs="Arial"/>
          <w:b/>
          <w:bCs/>
          <w:color w:val="000000" w:themeColor="text1"/>
          <w:sz w:val="30"/>
        </w:rPr>
        <w:t>Е</w:t>
      </w:r>
      <w:r>
        <w:rPr>
          <w:rFonts w:ascii="Arial" w:hAnsi="Arial" w:cs="Arial"/>
          <w:b/>
          <w:bCs/>
          <w:color w:val="000000" w:themeColor="text1"/>
          <w:sz w:val="30"/>
        </w:rPr>
        <w:t>ЛЕНИЯ</w:t>
      </w:r>
    </w:p>
    <w:tbl>
      <w:tblPr>
        <w:tblW w:w="9356" w:type="dxa"/>
        <w:tblInd w:w="108" w:type="dxa"/>
        <w:tblLayout w:type="fixed"/>
        <w:tblLook w:val="04A0"/>
      </w:tblPr>
      <w:tblGrid>
        <w:gridCol w:w="4354"/>
        <w:gridCol w:w="816"/>
        <w:gridCol w:w="900"/>
        <w:gridCol w:w="1537"/>
        <w:gridCol w:w="236"/>
        <w:gridCol w:w="509"/>
        <w:gridCol w:w="1004"/>
      </w:tblGrid>
      <w:tr w:rsidR="00403261" w:rsidRPr="00F03C02" w:rsidTr="00483624">
        <w:trPr>
          <w:trHeight w:val="270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F03C02" w:rsidRDefault="00403261" w:rsidP="005E1C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F03C02" w:rsidRDefault="00403261" w:rsidP="005E1C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F03C02" w:rsidRDefault="00403261" w:rsidP="005E1C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F03C02" w:rsidRDefault="00403261" w:rsidP="005E1C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F03C02" w:rsidRDefault="00403261" w:rsidP="005E1C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F03C02" w:rsidRDefault="00403261" w:rsidP="005E1C0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03C02">
              <w:rPr>
                <w:rFonts w:ascii="Courier New" w:hAnsi="Courier New" w:cs="Courier New"/>
                <w:b/>
                <w:bCs/>
              </w:rPr>
              <w:t>(рублей)</w:t>
            </w:r>
          </w:p>
        </w:tc>
      </w:tr>
      <w:tr w:rsidR="00403261" w:rsidRPr="00F03C02" w:rsidTr="00483624">
        <w:trPr>
          <w:trHeight w:val="55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F03C02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3C02">
              <w:rPr>
                <w:rFonts w:ascii="Courier New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F03C02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3C02">
              <w:rPr>
                <w:rFonts w:ascii="Courier New" w:hAnsi="Courier New" w:cs="Courier New"/>
                <w:b/>
                <w:bCs/>
                <w:color w:val="00000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F03C02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03C02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  <w:r w:rsidRPr="00F03C02">
              <w:rPr>
                <w:rFonts w:ascii="Courier New" w:hAnsi="Courier New" w:cs="Courier New"/>
                <w:b/>
                <w:bCs/>
              </w:rPr>
              <w:t xml:space="preserve">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F03C02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3C02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F03C02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3C02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F03C02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03C02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F03C02" w:rsidRPr="00F03C02" w:rsidTr="00483624">
        <w:trPr>
          <w:trHeight w:val="30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3 015 402,99</w:t>
            </w:r>
          </w:p>
        </w:tc>
      </w:tr>
      <w:tr w:rsidR="00F03C02" w:rsidRPr="00F03C02" w:rsidTr="00483624">
        <w:trPr>
          <w:trHeight w:val="79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lastRenderedPageBreak/>
              <w:t>Функционирование высшего дол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ж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ностного лица субъекта Росси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й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343956,7</w:t>
            </w:r>
          </w:p>
        </w:tc>
      </w:tr>
      <w:tr w:rsidR="00F03C02" w:rsidRPr="00F03C02" w:rsidTr="00483624">
        <w:trPr>
          <w:trHeight w:val="3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Функционирование органов мес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343956,7</w:t>
            </w:r>
          </w:p>
        </w:tc>
      </w:tr>
      <w:tr w:rsidR="00F03C02" w:rsidRPr="00F03C02" w:rsidTr="00483624">
        <w:trPr>
          <w:trHeight w:val="33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9120000000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343956,7</w:t>
            </w:r>
          </w:p>
        </w:tc>
      </w:tr>
      <w:tr w:rsidR="00F03C02" w:rsidRPr="00F03C02" w:rsidTr="00483624">
        <w:trPr>
          <w:trHeight w:val="5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343956,7</w:t>
            </w:r>
          </w:p>
        </w:tc>
      </w:tr>
      <w:tr w:rsidR="00F03C02" w:rsidRPr="00F03C02" w:rsidTr="00483624">
        <w:trPr>
          <w:trHeight w:val="138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(мун</w:t>
            </w:r>
            <w:r w:rsidRPr="00F03C02">
              <w:rPr>
                <w:rFonts w:ascii="Courier New" w:eastAsia="Times New Roman" w:hAnsi="Courier New" w:cs="Courier New"/>
              </w:rPr>
              <w:t>и</w:t>
            </w:r>
            <w:r w:rsidRPr="00F03C02">
              <w:rPr>
                <w:rFonts w:ascii="Courier New" w:eastAsia="Times New Roman" w:hAnsi="Courier New" w:cs="Courier New"/>
              </w:rPr>
              <w:t>ципальными) органами, казенными учреждениями, органами управл</w:t>
            </w:r>
            <w:r w:rsidRPr="00F03C02">
              <w:rPr>
                <w:rFonts w:ascii="Courier New" w:eastAsia="Times New Roman" w:hAnsi="Courier New" w:cs="Courier New"/>
              </w:rPr>
              <w:t>е</w:t>
            </w:r>
            <w:r w:rsidRPr="00F03C02">
              <w:rPr>
                <w:rFonts w:ascii="Courier New" w:eastAsia="Times New Roman" w:hAnsi="Courier New" w:cs="Courier New"/>
              </w:rPr>
              <w:t>ния государственными внебюдже</w:t>
            </w:r>
            <w:r w:rsidRPr="00F03C02">
              <w:rPr>
                <w:rFonts w:ascii="Courier New" w:eastAsia="Times New Roman" w:hAnsi="Courier New" w:cs="Courier New"/>
              </w:rPr>
              <w:t>т</w:t>
            </w:r>
            <w:r w:rsidRPr="00F03C02">
              <w:rPr>
                <w:rFonts w:ascii="Courier New" w:eastAsia="Times New Roman" w:hAnsi="Courier New" w:cs="Courier New"/>
              </w:rPr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343956,7</w:t>
            </w:r>
          </w:p>
        </w:tc>
      </w:tr>
      <w:tr w:rsidR="00F03C02" w:rsidRPr="00F03C02" w:rsidTr="00483624">
        <w:trPr>
          <w:trHeight w:val="5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343956,7</w:t>
            </w:r>
          </w:p>
        </w:tc>
      </w:tr>
      <w:tr w:rsidR="00F03C02" w:rsidRPr="00F03C02" w:rsidTr="00483624">
        <w:trPr>
          <w:trHeight w:val="108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р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ственной власти субъектов Ро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сийской Федерации, местных а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д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2 394 054,69</w:t>
            </w:r>
          </w:p>
        </w:tc>
      </w:tr>
      <w:tr w:rsidR="00F03C02" w:rsidRPr="00F03C02" w:rsidTr="00483624">
        <w:trPr>
          <w:trHeight w:val="30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Функционирование органов мес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2394054,69</w:t>
            </w:r>
          </w:p>
        </w:tc>
      </w:tr>
      <w:tr w:rsidR="00F03C02" w:rsidRPr="00F03C02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9120000000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2394054,69</w:t>
            </w:r>
          </w:p>
        </w:tc>
      </w:tr>
      <w:tr w:rsidR="00F03C02" w:rsidRPr="00F03C02" w:rsidTr="00483624">
        <w:trPr>
          <w:trHeight w:val="5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1487239,27</w:t>
            </w:r>
          </w:p>
        </w:tc>
      </w:tr>
      <w:tr w:rsidR="00F03C02" w:rsidRPr="00F03C02" w:rsidTr="00483624">
        <w:trPr>
          <w:trHeight w:val="136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(мун</w:t>
            </w:r>
            <w:r w:rsidRPr="00F03C02">
              <w:rPr>
                <w:rFonts w:ascii="Courier New" w:eastAsia="Times New Roman" w:hAnsi="Courier New" w:cs="Courier New"/>
              </w:rPr>
              <w:t>и</w:t>
            </w:r>
            <w:r w:rsidRPr="00F03C02">
              <w:rPr>
                <w:rFonts w:ascii="Courier New" w:eastAsia="Times New Roman" w:hAnsi="Courier New" w:cs="Courier New"/>
              </w:rPr>
              <w:t>ципальными) органами, казенными учреждениями, органами управл</w:t>
            </w:r>
            <w:r w:rsidRPr="00F03C02">
              <w:rPr>
                <w:rFonts w:ascii="Courier New" w:eastAsia="Times New Roman" w:hAnsi="Courier New" w:cs="Courier New"/>
              </w:rPr>
              <w:t>е</w:t>
            </w:r>
            <w:r w:rsidRPr="00F03C02">
              <w:rPr>
                <w:rFonts w:ascii="Courier New" w:eastAsia="Times New Roman" w:hAnsi="Courier New" w:cs="Courier New"/>
              </w:rPr>
              <w:t>ния государственными внебюдже</w:t>
            </w:r>
            <w:r w:rsidRPr="00F03C02">
              <w:rPr>
                <w:rFonts w:ascii="Courier New" w:eastAsia="Times New Roman" w:hAnsi="Courier New" w:cs="Courier New"/>
              </w:rPr>
              <w:t>т</w:t>
            </w:r>
            <w:r w:rsidRPr="00F03C02">
              <w:rPr>
                <w:rFonts w:ascii="Courier New" w:eastAsia="Times New Roman" w:hAnsi="Courier New" w:cs="Courier New"/>
              </w:rPr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1487239,27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1487239,27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Расходы на обеспечение функций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9120082190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295876,32</w:t>
            </w:r>
          </w:p>
        </w:tc>
      </w:tr>
      <w:tr w:rsidR="00F03C02" w:rsidRPr="00F03C02" w:rsidTr="00483624">
        <w:trPr>
          <w:trHeight w:val="63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9120082190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295876,32</w:t>
            </w:r>
          </w:p>
        </w:tc>
      </w:tr>
      <w:tr w:rsidR="00F03C02" w:rsidRPr="00F03C02" w:rsidTr="00483624">
        <w:trPr>
          <w:trHeight w:val="64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lastRenderedPageBreak/>
              <w:t>Иные закупки товаров, работ и услуг для обеспечения госуда</w:t>
            </w:r>
            <w:r w:rsidRPr="00F03C02">
              <w:rPr>
                <w:rFonts w:ascii="Courier New" w:eastAsia="Times New Roman" w:hAnsi="Courier New" w:cs="Courier New"/>
              </w:rPr>
              <w:t>р</w:t>
            </w:r>
            <w:r w:rsidRPr="00F03C02">
              <w:rPr>
                <w:rFonts w:ascii="Courier New" w:eastAsia="Times New Roman" w:hAnsi="Courier New" w:cs="Courier New"/>
              </w:rPr>
              <w:t xml:space="preserve">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9120082190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295876,32</w:t>
            </w:r>
          </w:p>
        </w:tc>
      </w:tr>
      <w:tr w:rsidR="00F03C02" w:rsidRPr="00F03C02" w:rsidTr="00483624">
        <w:trPr>
          <w:trHeight w:val="18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Межбюджетные трансферты бюдж</w:t>
            </w:r>
            <w:r w:rsidRPr="00F03C02">
              <w:rPr>
                <w:rFonts w:ascii="Courier New" w:eastAsia="Times New Roman" w:hAnsi="Courier New" w:cs="Courier New"/>
              </w:rPr>
              <w:t>е</w:t>
            </w:r>
            <w:r w:rsidRPr="00F03C02">
              <w:rPr>
                <w:rFonts w:ascii="Courier New" w:eastAsia="Times New Roman" w:hAnsi="Courier New" w:cs="Courier New"/>
              </w:rPr>
              <w:t>там муниципальных районов из бюджетов поселений и межбюдже</w:t>
            </w:r>
            <w:r w:rsidRPr="00F03C02">
              <w:rPr>
                <w:rFonts w:ascii="Courier New" w:eastAsia="Times New Roman" w:hAnsi="Courier New" w:cs="Courier New"/>
              </w:rPr>
              <w:t>т</w:t>
            </w:r>
            <w:r w:rsidRPr="00F03C02">
              <w:rPr>
                <w:rFonts w:ascii="Courier New" w:eastAsia="Times New Roman" w:hAnsi="Courier New" w:cs="Courier New"/>
              </w:rPr>
              <w:t>ные трансферты бюджетам посел</w:t>
            </w:r>
            <w:r w:rsidRPr="00F03C02">
              <w:rPr>
                <w:rFonts w:ascii="Courier New" w:eastAsia="Times New Roman" w:hAnsi="Courier New" w:cs="Courier New"/>
              </w:rPr>
              <w:t>е</w:t>
            </w:r>
            <w:r w:rsidRPr="00F03C02">
              <w:rPr>
                <w:rFonts w:ascii="Courier New" w:eastAsia="Times New Roman" w:hAnsi="Courier New" w:cs="Courier New"/>
              </w:rPr>
              <w:t>ний из бюджетов муниципальных районов на осуществление части полномочий по решению вопросов местного значения в соответс</w:t>
            </w:r>
            <w:r w:rsidRPr="00F03C02">
              <w:rPr>
                <w:rFonts w:ascii="Courier New" w:eastAsia="Times New Roman" w:hAnsi="Courier New" w:cs="Courier New"/>
              </w:rPr>
              <w:t>т</w:t>
            </w:r>
            <w:r w:rsidRPr="00F03C02">
              <w:rPr>
                <w:rFonts w:ascii="Courier New" w:eastAsia="Times New Roman" w:hAnsi="Courier New" w:cs="Courier New"/>
              </w:rPr>
              <w:t>вии с заключенными соглашениями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9130080950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606785,1</w:t>
            </w:r>
          </w:p>
        </w:tc>
      </w:tr>
      <w:tr w:rsidR="00F03C02" w:rsidRPr="00F03C02" w:rsidTr="00483624">
        <w:trPr>
          <w:trHeight w:val="3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9130080950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606785,1</w:t>
            </w:r>
          </w:p>
        </w:tc>
      </w:tr>
      <w:tr w:rsidR="00F03C02" w:rsidRPr="00F03C02" w:rsidTr="00483624">
        <w:trPr>
          <w:trHeight w:val="42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9130080950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606785,1</w:t>
            </w:r>
          </w:p>
        </w:tc>
      </w:tr>
      <w:tr w:rsidR="00F03C02" w:rsidRPr="00F03C02" w:rsidTr="00483624">
        <w:trPr>
          <w:trHeight w:val="46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9120082190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4154</w:t>
            </w:r>
          </w:p>
        </w:tc>
      </w:tr>
      <w:tr w:rsidR="00F03C02" w:rsidRPr="00F03C02" w:rsidTr="00483624">
        <w:trPr>
          <w:trHeight w:val="43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9120082190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4154</w:t>
            </w:r>
          </w:p>
        </w:tc>
      </w:tr>
      <w:tr w:rsidR="00F03C02" w:rsidRPr="00F03C02" w:rsidTr="00483624">
        <w:trPr>
          <w:trHeight w:val="30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Обеспечение  проведения  выб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257391,6</w:t>
            </w:r>
          </w:p>
        </w:tc>
      </w:tr>
      <w:tr w:rsidR="00F03C02" w:rsidRPr="00F03C02" w:rsidTr="00483624">
        <w:trPr>
          <w:trHeight w:val="30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Функционирование органов мес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257391,6</w:t>
            </w:r>
          </w:p>
        </w:tc>
      </w:tr>
      <w:tr w:rsidR="00F03C02" w:rsidRPr="00F03C02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 xml:space="preserve">Прочие </w:t>
            </w:r>
            <w:proofErr w:type="spellStart"/>
            <w:r w:rsidRPr="00F03C02">
              <w:rPr>
                <w:rFonts w:ascii="Courier New" w:eastAsia="Times New Roman" w:hAnsi="Courier New" w:cs="Courier New"/>
                <w:b/>
                <w:bCs/>
              </w:rPr>
              <w:t>непрограммные</w:t>
            </w:r>
            <w:proofErr w:type="spellEnd"/>
            <w:r w:rsidRPr="00F03C02">
              <w:rPr>
                <w:rFonts w:ascii="Courier New" w:eastAsia="Times New Roman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9130000000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257391,6</w:t>
            </w:r>
          </w:p>
        </w:tc>
      </w:tr>
      <w:tr w:rsidR="00F03C02" w:rsidRPr="00F03C02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Проведение выборов главы мун</w:t>
            </w:r>
            <w:r w:rsidRPr="00F03C02">
              <w:rPr>
                <w:rFonts w:ascii="Courier New" w:eastAsia="Times New Roman" w:hAnsi="Courier New" w:cs="Courier New"/>
              </w:rPr>
              <w:t>и</w:t>
            </w:r>
            <w:r w:rsidRPr="00F03C02">
              <w:rPr>
                <w:rFonts w:ascii="Courier New" w:eastAsia="Times New Roman" w:hAnsi="Courier New" w:cs="Courier New"/>
              </w:rPr>
              <w:t>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9130080120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257391,6</w:t>
            </w:r>
          </w:p>
        </w:tc>
      </w:tr>
      <w:tr w:rsidR="00F03C02" w:rsidRPr="00F03C02" w:rsidTr="00483624">
        <w:trPr>
          <w:trHeight w:val="54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9130080120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257391,6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</w:t>
            </w:r>
            <w:r w:rsidRPr="00F03C02">
              <w:rPr>
                <w:rFonts w:ascii="Courier New" w:eastAsia="Times New Roman" w:hAnsi="Courier New" w:cs="Courier New"/>
              </w:rPr>
              <w:t>р</w:t>
            </w:r>
            <w:r w:rsidRPr="00F03C02">
              <w:rPr>
                <w:rFonts w:ascii="Courier New" w:eastAsia="Times New Roman" w:hAnsi="Courier New" w:cs="Courier New"/>
              </w:rPr>
              <w:t xml:space="preserve">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9130080120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257391,6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20000,00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Прочие </w:t>
            </w:r>
            <w:proofErr w:type="spellStart"/>
            <w:r w:rsidRPr="00F03C02">
              <w:rPr>
                <w:rFonts w:ascii="Courier New" w:eastAsia="Times New Roman" w:hAnsi="Courier New" w:cs="Courier New"/>
              </w:rPr>
              <w:t>непрограммные</w:t>
            </w:r>
            <w:proofErr w:type="spellEnd"/>
            <w:r w:rsidRPr="00F03C02">
              <w:rPr>
                <w:rFonts w:ascii="Courier New" w:eastAsia="Times New Roman" w:hAnsi="Courier New" w:cs="Courier New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Реализация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>направлений расходов основного мероприятия подпр</w:t>
            </w:r>
            <w:r w:rsidRPr="00F03C02">
              <w:rPr>
                <w:rFonts w:ascii="Courier New" w:eastAsia="Times New Roman" w:hAnsi="Courier New" w:cs="Courier New"/>
              </w:rPr>
              <w:t>о</w:t>
            </w:r>
            <w:r w:rsidRPr="00F03C02">
              <w:rPr>
                <w:rFonts w:ascii="Courier New" w:eastAsia="Times New Roman" w:hAnsi="Courier New" w:cs="Courier New"/>
              </w:rPr>
              <w:t>граммы муниципальной программы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03C02">
              <w:rPr>
                <w:rFonts w:ascii="Courier New" w:eastAsia="Times New Roman" w:hAnsi="Courier New" w:cs="Courier New"/>
              </w:rPr>
              <w:t>непрограммным</w:t>
            </w:r>
            <w:proofErr w:type="spellEnd"/>
            <w:r w:rsidRPr="00F03C02">
              <w:rPr>
                <w:rFonts w:ascii="Courier New" w:eastAsia="Times New Roman" w:hAnsi="Courier New" w:cs="Courier New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F03C02" w:rsidRPr="00F03C02" w:rsidTr="00483624">
        <w:trPr>
          <w:trHeight w:val="33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</w:t>
            </w:r>
            <w:r w:rsidRPr="00F03C02">
              <w:rPr>
                <w:rFonts w:ascii="Courier New" w:eastAsia="Times New Roman" w:hAnsi="Courier New" w:cs="Courier New"/>
              </w:rPr>
              <w:t>р</w:t>
            </w:r>
            <w:r w:rsidRPr="00F03C02">
              <w:rPr>
                <w:rFonts w:ascii="Courier New" w:eastAsia="Times New Roman" w:hAnsi="Courier New" w:cs="Courier New"/>
              </w:rPr>
              <w:t xml:space="preserve">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F03C02" w:rsidRPr="00F03C02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13410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lastRenderedPageBreak/>
              <w:t>0,00</w:t>
            </w:r>
          </w:p>
        </w:tc>
      </w:tr>
      <w:tr w:rsidR="00F03C02" w:rsidRPr="00F03C02" w:rsidTr="00F03C02">
        <w:trPr>
          <w:trHeight w:val="618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134100,00</w:t>
            </w:r>
          </w:p>
        </w:tc>
      </w:tr>
      <w:tr w:rsidR="00F03C02" w:rsidRPr="00F03C02" w:rsidTr="00483624">
        <w:trPr>
          <w:trHeight w:val="63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Функционирование органов мес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134100,00</w:t>
            </w:r>
          </w:p>
        </w:tc>
      </w:tr>
      <w:tr w:rsidR="00F03C02" w:rsidRPr="00F03C02" w:rsidTr="00483624">
        <w:trPr>
          <w:trHeight w:val="6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Осуществление первичного вои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ского учета на территориях, где отсутствуют военные комиссари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9120051180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134100,00</w:t>
            </w:r>
          </w:p>
        </w:tc>
      </w:tr>
      <w:tr w:rsidR="00F03C02" w:rsidRPr="00F03C02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(мун</w:t>
            </w:r>
            <w:r w:rsidRPr="00F03C02">
              <w:rPr>
                <w:rFonts w:ascii="Courier New" w:eastAsia="Times New Roman" w:hAnsi="Courier New" w:cs="Courier New"/>
              </w:rPr>
              <w:t>и</w:t>
            </w:r>
            <w:r w:rsidRPr="00F03C02">
              <w:rPr>
                <w:rFonts w:ascii="Courier New" w:eastAsia="Times New Roman" w:hAnsi="Courier New" w:cs="Courier New"/>
              </w:rPr>
              <w:t>ципальными) органами, казенными учреждениями, органами управл</w:t>
            </w:r>
            <w:r w:rsidRPr="00F03C02">
              <w:rPr>
                <w:rFonts w:ascii="Courier New" w:eastAsia="Times New Roman" w:hAnsi="Courier New" w:cs="Courier New"/>
              </w:rPr>
              <w:t>е</w:t>
            </w:r>
            <w:r w:rsidRPr="00F03C02">
              <w:rPr>
                <w:rFonts w:ascii="Courier New" w:eastAsia="Times New Roman" w:hAnsi="Courier New" w:cs="Courier New"/>
              </w:rPr>
              <w:t>ния государственными внебюдже</w:t>
            </w:r>
            <w:r w:rsidRPr="00F03C02">
              <w:rPr>
                <w:rFonts w:ascii="Courier New" w:eastAsia="Times New Roman" w:hAnsi="Courier New" w:cs="Courier New"/>
              </w:rPr>
              <w:t>т</w:t>
            </w:r>
            <w:r w:rsidRPr="00F03C02">
              <w:rPr>
                <w:rFonts w:ascii="Courier New" w:eastAsia="Times New Roman" w:hAnsi="Courier New" w:cs="Courier New"/>
              </w:rPr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9120051180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129800</w:t>
            </w:r>
          </w:p>
        </w:tc>
      </w:tr>
      <w:tr w:rsidR="00F03C02" w:rsidRPr="00F03C02" w:rsidTr="00483624">
        <w:trPr>
          <w:trHeight w:val="34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9120051180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129800</w:t>
            </w:r>
          </w:p>
        </w:tc>
      </w:tr>
      <w:tr w:rsidR="00F03C02" w:rsidRPr="00F03C02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9120051180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4300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</w:t>
            </w:r>
            <w:r w:rsidRPr="00F03C02">
              <w:rPr>
                <w:rFonts w:ascii="Courier New" w:eastAsia="Times New Roman" w:hAnsi="Courier New" w:cs="Courier New"/>
              </w:rPr>
              <w:t>р</w:t>
            </w:r>
            <w:r w:rsidRPr="00F03C02">
              <w:rPr>
                <w:rFonts w:ascii="Courier New" w:eastAsia="Times New Roman" w:hAnsi="Courier New" w:cs="Courier New"/>
              </w:rPr>
              <w:t xml:space="preserve">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9120051180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4300</w:t>
            </w:r>
          </w:p>
        </w:tc>
      </w:tr>
      <w:tr w:rsidR="00F03C02" w:rsidRPr="00F03C02" w:rsidTr="00F03C02">
        <w:trPr>
          <w:trHeight w:val="547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2100,00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территории от чрезвычайных ситуаций пр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родного и техногенного характ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2100,00</w:t>
            </w:r>
          </w:p>
        </w:tc>
      </w:tr>
      <w:tr w:rsidR="00F03C02" w:rsidRPr="00F03C02" w:rsidTr="00483624">
        <w:trPr>
          <w:trHeight w:val="3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9130080150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2100,00</w:t>
            </w:r>
          </w:p>
        </w:tc>
      </w:tr>
      <w:tr w:rsidR="00F03C02" w:rsidRPr="00F03C02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</w:t>
            </w:r>
            <w:r w:rsidRPr="00F03C02">
              <w:rPr>
                <w:rFonts w:ascii="Courier New" w:eastAsia="Times New Roman" w:hAnsi="Courier New" w:cs="Courier New"/>
              </w:rPr>
              <w:t>р</w:t>
            </w:r>
            <w:r w:rsidRPr="00F03C02">
              <w:rPr>
                <w:rFonts w:ascii="Courier New" w:eastAsia="Times New Roman" w:hAnsi="Courier New" w:cs="Courier New"/>
              </w:rPr>
              <w:t xml:space="preserve">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9130080150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2100,00</w:t>
            </w:r>
          </w:p>
        </w:tc>
      </w:tr>
      <w:tr w:rsidR="00F03C02" w:rsidRPr="00F03C02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603655,20</w:t>
            </w:r>
          </w:p>
        </w:tc>
      </w:tr>
      <w:tr w:rsidR="00F03C02" w:rsidRPr="00F03C02" w:rsidTr="00483624">
        <w:trPr>
          <w:trHeight w:val="42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603655,20</w:t>
            </w:r>
          </w:p>
        </w:tc>
      </w:tr>
      <w:tr w:rsidR="00F03C02" w:rsidRPr="00F03C02" w:rsidTr="00483624">
        <w:trPr>
          <w:trHeight w:val="3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9400000000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603655,20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Дорожная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9440000000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603655,20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Обеспечение дорожной деятельн</w:t>
            </w:r>
            <w:r w:rsidRPr="00F03C02">
              <w:rPr>
                <w:rFonts w:ascii="Courier New" w:eastAsia="Times New Roman" w:hAnsi="Courier New" w:cs="Courier New"/>
              </w:rPr>
              <w:t>о</w:t>
            </w:r>
            <w:r w:rsidRPr="00F03C02">
              <w:rPr>
                <w:rFonts w:ascii="Courier New" w:eastAsia="Times New Roman" w:hAnsi="Courier New" w:cs="Courier New"/>
              </w:rPr>
              <w:t>сти в отношении автомобильных дорог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9440080990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603655,20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9440080990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603655,20</w:t>
            </w:r>
          </w:p>
        </w:tc>
      </w:tr>
      <w:tr w:rsidR="00F03C02" w:rsidRPr="00F03C02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</w:t>
            </w:r>
            <w:r w:rsidRPr="00F03C02">
              <w:rPr>
                <w:rFonts w:ascii="Courier New" w:eastAsia="Times New Roman" w:hAnsi="Courier New" w:cs="Courier New"/>
              </w:rPr>
              <w:t>р</w:t>
            </w:r>
            <w:r w:rsidRPr="00F03C02">
              <w:rPr>
                <w:rFonts w:ascii="Courier New" w:eastAsia="Times New Roman" w:hAnsi="Courier New" w:cs="Courier New"/>
              </w:rPr>
              <w:t xml:space="preserve">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9440080990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603655,20</w:t>
            </w:r>
          </w:p>
        </w:tc>
      </w:tr>
      <w:tr w:rsidR="00F03C02" w:rsidRPr="00F03C02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45 011,66</w:t>
            </w:r>
          </w:p>
        </w:tc>
      </w:tr>
      <w:tr w:rsidR="00F03C02" w:rsidRPr="00F03C02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45011,66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Прочие мероприятия по благоус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 xml:space="preserve">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9530081024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45011,66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9530081024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42039,66</w:t>
            </w:r>
          </w:p>
        </w:tc>
      </w:tr>
      <w:tr w:rsidR="00F03C02" w:rsidRPr="00F03C02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</w:t>
            </w:r>
            <w:r w:rsidRPr="00F03C02">
              <w:rPr>
                <w:rFonts w:ascii="Courier New" w:eastAsia="Times New Roman" w:hAnsi="Courier New" w:cs="Courier New"/>
              </w:rPr>
              <w:t>р</w:t>
            </w:r>
            <w:r w:rsidRPr="00F03C02">
              <w:rPr>
                <w:rFonts w:ascii="Courier New" w:eastAsia="Times New Roman" w:hAnsi="Courier New" w:cs="Courier New"/>
              </w:rPr>
              <w:t xml:space="preserve">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9530081024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42039,66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9530081021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2972,00</w:t>
            </w:r>
          </w:p>
        </w:tc>
      </w:tr>
      <w:tr w:rsidR="00F03C02" w:rsidRPr="00F03C02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9530081021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2972,00</w:t>
            </w:r>
          </w:p>
        </w:tc>
      </w:tr>
      <w:tr w:rsidR="00F03C02" w:rsidRPr="00F03C02" w:rsidTr="00483624">
        <w:trPr>
          <w:trHeight w:val="3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3376063,4</w:t>
            </w:r>
          </w:p>
        </w:tc>
      </w:tr>
      <w:tr w:rsidR="00F03C02" w:rsidRPr="00F03C02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3376063,4</w:t>
            </w:r>
          </w:p>
        </w:tc>
      </w:tr>
      <w:tr w:rsidR="00F03C02" w:rsidRPr="00F03C02" w:rsidTr="00483624">
        <w:trPr>
          <w:trHeight w:val="42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9300000000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3376063,4</w:t>
            </w:r>
          </w:p>
        </w:tc>
      </w:tr>
      <w:tr w:rsidR="00F03C02" w:rsidRPr="00F03C02" w:rsidTr="00483624">
        <w:trPr>
          <w:trHeight w:val="3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Обеспечение деятельности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9310000000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2 882 709,74</w:t>
            </w:r>
          </w:p>
        </w:tc>
      </w:tr>
      <w:tr w:rsidR="00F03C02" w:rsidRPr="00F03C02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Реализация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>направлений расходов основного мероприятия подпр</w:t>
            </w:r>
            <w:r w:rsidRPr="00F03C02">
              <w:rPr>
                <w:rFonts w:ascii="Courier New" w:eastAsia="Times New Roman" w:hAnsi="Courier New" w:cs="Courier New"/>
              </w:rPr>
              <w:t>о</w:t>
            </w:r>
            <w:r w:rsidRPr="00F03C02">
              <w:rPr>
                <w:rFonts w:ascii="Courier New" w:eastAsia="Times New Roman" w:hAnsi="Courier New" w:cs="Courier New"/>
              </w:rPr>
              <w:t>граммы муниципальной программы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03C02">
              <w:rPr>
                <w:rFonts w:ascii="Courier New" w:eastAsia="Times New Roman" w:hAnsi="Courier New" w:cs="Courier New"/>
              </w:rPr>
              <w:t>непрограммным</w:t>
            </w:r>
            <w:proofErr w:type="spellEnd"/>
            <w:r w:rsidRPr="00F03C02">
              <w:rPr>
                <w:rFonts w:ascii="Courier New" w:eastAsia="Times New Roman" w:hAnsi="Courier New" w:cs="Courier New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2 882 709,74</w:t>
            </w:r>
          </w:p>
        </w:tc>
      </w:tr>
      <w:tr w:rsidR="00F03C02" w:rsidRPr="00F03C02" w:rsidTr="00483624">
        <w:trPr>
          <w:trHeight w:val="43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(мун</w:t>
            </w:r>
            <w:r w:rsidRPr="00F03C02">
              <w:rPr>
                <w:rFonts w:ascii="Courier New" w:eastAsia="Times New Roman" w:hAnsi="Courier New" w:cs="Courier New"/>
              </w:rPr>
              <w:t>и</w:t>
            </w:r>
            <w:r w:rsidRPr="00F03C02">
              <w:rPr>
                <w:rFonts w:ascii="Courier New" w:eastAsia="Times New Roman" w:hAnsi="Courier New" w:cs="Courier New"/>
              </w:rPr>
              <w:t>ципальными) органами, казенными учреждениями, органами управл</w:t>
            </w:r>
            <w:r w:rsidRPr="00F03C02">
              <w:rPr>
                <w:rFonts w:ascii="Courier New" w:eastAsia="Times New Roman" w:hAnsi="Courier New" w:cs="Courier New"/>
              </w:rPr>
              <w:t>е</w:t>
            </w:r>
            <w:r w:rsidRPr="00F03C02">
              <w:rPr>
                <w:rFonts w:ascii="Courier New" w:eastAsia="Times New Roman" w:hAnsi="Courier New" w:cs="Courier New"/>
              </w:rPr>
              <w:t>ния государственными внебюдже</w:t>
            </w:r>
            <w:r w:rsidRPr="00F03C02">
              <w:rPr>
                <w:rFonts w:ascii="Courier New" w:eastAsia="Times New Roman" w:hAnsi="Courier New" w:cs="Courier New"/>
              </w:rPr>
              <w:t>т</w:t>
            </w:r>
            <w:r w:rsidRPr="00F03C02">
              <w:rPr>
                <w:rFonts w:ascii="Courier New" w:eastAsia="Times New Roman" w:hAnsi="Courier New" w:cs="Courier New"/>
              </w:rPr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1552547,75</w:t>
            </w:r>
          </w:p>
        </w:tc>
      </w:tr>
      <w:tr w:rsidR="00F03C02" w:rsidRPr="00F03C02" w:rsidTr="00F03C02">
        <w:trPr>
          <w:trHeight w:val="44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1552547,75</w:t>
            </w:r>
          </w:p>
        </w:tc>
      </w:tr>
      <w:tr w:rsidR="00F03C02" w:rsidRPr="00F03C02" w:rsidTr="005E1C0A">
        <w:trPr>
          <w:trHeight w:val="54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1127549,99</w:t>
            </w:r>
          </w:p>
        </w:tc>
      </w:tr>
      <w:tr w:rsidR="00F03C02" w:rsidRPr="00F03C02" w:rsidTr="00483624">
        <w:trPr>
          <w:trHeight w:val="45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lastRenderedPageBreak/>
              <w:t>Иные закупки товаров, работ и услуг для обеспечения госуда</w:t>
            </w:r>
            <w:r w:rsidRPr="00F03C02">
              <w:rPr>
                <w:rFonts w:ascii="Courier New" w:eastAsia="Times New Roman" w:hAnsi="Courier New" w:cs="Courier New"/>
              </w:rPr>
              <w:t>р</w:t>
            </w:r>
            <w:r w:rsidRPr="00F03C02">
              <w:rPr>
                <w:rFonts w:ascii="Courier New" w:eastAsia="Times New Roman" w:hAnsi="Courier New" w:cs="Courier New"/>
              </w:rPr>
              <w:t xml:space="preserve">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1127549,99</w:t>
            </w:r>
          </w:p>
        </w:tc>
      </w:tr>
      <w:tr w:rsidR="00F03C02" w:rsidRPr="00F03C02" w:rsidTr="00F03C02">
        <w:trPr>
          <w:trHeight w:val="2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512</w:t>
            </w:r>
          </w:p>
        </w:tc>
      </w:tr>
      <w:tr w:rsidR="00F03C02" w:rsidRPr="00F03C02" w:rsidTr="00483624">
        <w:trPr>
          <w:trHeight w:val="63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512</w:t>
            </w:r>
          </w:p>
        </w:tc>
      </w:tr>
      <w:tr w:rsidR="00F03C02" w:rsidRPr="00F03C02" w:rsidTr="00F03C02">
        <w:trPr>
          <w:trHeight w:val="609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202 100,00</w:t>
            </w:r>
          </w:p>
        </w:tc>
      </w:tr>
      <w:tr w:rsidR="00F03C02" w:rsidRPr="00F03C02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93100S2370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202 100,00</w:t>
            </w:r>
          </w:p>
        </w:tc>
      </w:tr>
      <w:tr w:rsidR="00F03C02" w:rsidRPr="00F03C02" w:rsidTr="00483624">
        <w:trPr>
          <w:trHeight w:val="55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93100S2370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202 100,00</w:t>
            </w:r>
          </w:p>
        </w:tc>
      </w:tr>
      <w:tr w:rsidR="00F03C02" w:rsidRPr="00F03C02" w:rsidTr="00483624">
        <w:trPr>
          <w:trHeight w:val="55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Обеспечение деятельности би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б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лиотек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9320000000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493353,66</w:t>
            </w:r>
          </w:p>
        </w:tc>
      </w:tr>
      <w:tr w:rsidR="00F03C02" w:rsidRPr="00F03C02" w:rsidTr="00483624">
        <w:trPr>
          <w:trHeight w:val="6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Реализация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>направлений расходов основного мероприятия подпр</w:t>
            </w:r>
            <w:r w:rsidRPr="00F03C02">
              <w:rPr>
                <w:rFonts w:ascii="Courier New" w:eastAsia="Times New Roman" w:hAnsi="Courier New" w:cs="Courier New"/>
              </w:rPr>
              <w:t>о</w:t>
            </w:r>
            <w:r w:rsidRPr="00F03C02">
              <w:rPr>
                <w:rFonts w:ascii="Courier New" w:eastAsia="Times New Roman" w:hAnsi="Courier New" w:cs="Courier New"/>
              </w:rPr>
              <w:t>граммы муниципальной программы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F03C02">
              <w:rPr>
                <w:rFonts w:ascii="Courier New" w:eastAsia="Times New Roman" w:hAnsi="Courier New" w:cs="Courier New"/>
              </w:rPr>
              <w:t>непрограммным</w:t>
            </w:r>
            <w:proofErr w:type="spellEnd"/>
            <w:r w:rsidRPr="00F03C02">
              <w:rPr>
                <w:rFonts w:ascii="Courier New" w:eastAsia="Times New Roman" w:hAnsi="Courier New" w:cs="Courier New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9320089999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493353,66</w:t>
            </w:r>
          </w:p>
        </w:tc>
      </w:tr>
      <w:tr w:rsidR="00F03C02" w:rsidRPr="00F03C02" w:rsidTr="00483624">
        <w:trPr>
          <w:trHeight w:val="39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(мун</w:t>
            </w:r>
            <w:r w:rsidRPr="00F03C02">
              <w:rPr>
                <w:rFonts w:ascii="Courier New" w:eastAsia="Times New Roman" w:hAnsi="Courier New" w:cs="Courier New"/>
              </w:rPr>
              <w:t>и</w:t>
            </w:r>
            <w:r w:rsidRPr="00F03C02">
              <w:rPr>
                <w:rFonts w:ascii="Courier New" w:eastAsia="Times New Roman" w:hAnsi="Courier New" w:cs="Courier New"/>
              </w:rPr>
              <w:t>ципальными) органами, казенными учреждениями, органами управл</w:t>
            </w:r>
            <w:r w:rsidRPr="00F03C02">
              <w:rPr>
                <w:rFonts w:ascii="Courier New" w:eastAsia="Times New Roman" w:hAnsi="Courier New" w:cs="Courier New"/>
              </w:rPr>
              <w:t>е</w:t>
            </w:r>
            <w:r w:rsidRPr="00F03C02">
              <w:rPr>
                <w:rFonts w:ascii="Courier New" w:eastAsia="Times New Roman" w:hAnsi="Courier New" w:cs="Courier New"/>
              </w:rPr>
              <w:t>ния государственными внебюдже</w:t>
            </w:r>
            <w:r w:rsidRPr="00F03C02">
              <w:rPr>
                <w:rFonts w:ascii="Courier New" w:eastAsia="Times New Roman" w:hAnsi="Courier New" w:cs="Courier New"/>
              </w:rPr>
              <w:t>т</w:t>
            </w:r>
            <w:r w:rsidRPr="00F03C02">
              <w:rPr>
                <w:rFonts w:ascii="Courier New" w:eastAsia="Times New Roman" w:hAnsi="Courier New" w:cs="Courier New"/>
              </w:rPr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9320089999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487666,06</w:t>
            </w:r>
          </w:p>
        </w:tc>
      </w:tr>
      <w:tr w:rsidR="00F03C02" w:rsidRPr="00F03C02" w:rsidTr="00F03C02">
        <w:trPr>
          <w:trHeight w:val="597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9320089999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487666,06</w:t>
            </w:r>
          </w:p>
        </w:tc>
      </w:tr>
      <w:tr w:rsidR="00F03C02" w:rsidRPr="00F03C02" w:rsidTr="005E1C0A">
        <w:trPr>
          <w:trHeight w:val="567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9320089999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5687,6</w:t>
            </w:r>
          </w:p>
        </w:tc>
      </w:tr>
      <w:tr w:rsidR="00F03C02" w:rsidRPr="00F03C02" w:rsidTr="00483624">
        <w:trPr>
          <w:trHeight w:val="42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</w:t>
            </w:r>
            <w:r w:rsidRPr="00F03C02">
              <w:rPr>
                <w:rFonts w:ascii="Courier New" w:eastAsia="Times New Roman" w:hAnsi="Courier New" w:cs="Courier New"/>
              </w:rPr>
              <w:t>р</w:t>
            </w:r>
            <w:r w:rsidRPr="00F03C02">
              <w:rPr>
                <w:rFonts w:ascii="Courier New" w:eastAsia="Times New Roman" w:hAnsi="Courier New" w:cs="Courier New"/>
              </w:rPr>
              <w:t xml:space="preserve">ственных </w:t>
            </w:r>
            <w:proofErr w:type="gramStart"/>
            <w:r w:rsidRPr="00F03C02">
              <w:rPr>
                <w:rFonts w:ascii="Courier New" w:eastAsia="Times New Roman" w:hAnsi="Courier New" w:cs="Courier New"/>
              </w:rPr>
              <w:t xml:space="preserve">( </w:t>
            </w:r>
            <w:proofErr w:type="gramEnd"/>
            <w:r w:rsidRPr="00F03C02">
              <w:rPr>
                <w:rFonts w:ascii="Courier New" w:eastAsia="Times New Roman" w:hAnsi="Courier New" w:cs="Courier New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9320089999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5687,6</w:t>
            </w:r>
          </w:p>
        </w:tc>
      </w:tr>
      <w:tr w:rsidR="00F03C02" w:rsidRPr="00F03C02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286826,00</w:t>
            </w:r>
          </w:p>
        </w:tc>
      </w:tr>
      <w:tr w:rsidR="00F03C02" w:rsidRPr="00F03C02" w:rsidTr="00483624">
        <w:trPr>
          <w:trHeight w:val="46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286826,00</w:t>
            </w:r>
          </w:p>
        </w:tc>
      </w:tr>
      <w:tr w:rsidR="00F03C02" w:rsidRPr="00F03C02" w:rsidTr="00483624">
        <w:trPr>
          <w:trHeight w:val="46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Функционирование органов мес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F03C02">
              <w:rPr>
                <w:rFonts w:ascii="Courier New" w:eastAsia="Times New Roman" w:hAnsi="Courier New" w:cs="Courier New"/>
                <w:b/>
                <w:bCs/>
              </w:rPr>
              <w:t>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286826,00</w:t>
            </w:r>
          </w:p>
        </w:tc>
      </w:tr>
      <w:tr w:rsidR="00F03C02" w:rsidRPr="00F03C02" w:rsidTr="00F03C02">
        <w:trPr>
          <w:trHeight w:val="388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 xml:space="preserve">Прочие </w:t>
            </w:r>
            <w:proofErr w:type="spellStart"/>
            <w:r w:rsidRPr="00F03C02">
              <w:rPr>
                <w:rFonts w:ascii="Courier New" w:eastAsia="Times New Roman" w:hAnsi="Courier New" w:cs="Courier New"/>
                <w:b/>
                <w:bCs/>
              </w:rPr>
              <w:t>непрограммные</w:t>
            </w:r>
            <w:proofErr w:type="spellEnd"/>
            <w:r w:rsidRPr="00F03C02">
              <w:rPr>
                <w:rFonts w:ascii="Courier New" w:eastAsia="Times New Roman" w:hAnsi="Courier New" w:cs="Courier New"/>
                <w:b/>
                <w:bCs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9130000000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286826,00</w:t>
            </w:r>
          </w:p>
        </w:tc>
      </w:tr>
      <w:tr w:rsidR="00F03C02" w:rsidRPr="00F03C02" w:rsidTr="00F03C02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Пенсии за выслугу лет гражд</w:t>
            </w:r>
            <w:r w:rsidRPr="00F03C02">
              <w:rPr>
                <w:rFonts w:ascii="Courier New" w:eastAsia="Times New Roman" w:hAnsi="Courier New" w:cs="Courier New"/>
              </w:rPr>
              <w:t>а</w:t>
            </w:r>
            <w:r w:rsidRPr="00F03C02">
              <w:rPr>
                <w:rFonts w:ascii="Courier New" w:eastAsia="Times New Roman" w:hAnsi="Courier New" w:cs="Courier New"/>
              </w:rPr>
              <w:t>нам, замещавшим должности мун</w:t>
            </w:r>
            <w:r w:rsidRPr="00F03C02">
              <w:rPr>
                <w:rFonts w:ascii="Courier New" w:eastAsia="Times New Roman" w:hAnsi="Courier New" w:cs="Courier New"/>
              </w:rPr>
              <w:t>и</w:t>
            </w:r>
            <w:r w:rsidRPr="00F03C02">
              <w:rPr>
                <w:rFonts w:ascii="Courier New" w:eastAsia="Times New Roman" w:hAnsi="Courier New" w:cs="Courier New"/>
              </w:rPr>
              <w:t>ципальной службы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9130080210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286826,00</w:t>
            </w:r>
          </w:p>
        </w:tc>
      </w:tr>
      <w:tr w:rsidR="00F03C02" w:rsidRPr="00F03C02" w:rsidTr="00F03C02">
        <w:trPr>
          <w:trHeight w:val="61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9130080210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286826,00</w:t>
            </w:r>
          </w:p>
        </w:tc>
      </w:tr>
      <w:tr w:rsidR="00F03C02" w:rsidRPr="00F03C02" w:rsidTr="00F03C02">
        <w:trPr>
          <w:trHeight w:val="61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Публичные нормативные социал</w:t>
            </w:r>
            <w:r w:rsidRPr="00F03C02">
              <w:rPr>
                <w:rFonts w:ascii="Courier New" w:eastAsia="Times New Roman" w:hAnsi="Courier New" w:cs="Courier New"/>
              </w:rPr>
              <w:t>ь</w:t>
            </w:r>
            <w:r w:rsidRPr="00F03C02">
              <w:rPr>
                <w:rFonts w:ascii="Courier New" w:eastAsia="Times New Roman" w:hAnsi="Courier New" w:cs="Courier New"/>
              </w:rPr>
              <w:t>ные выплаты гражданам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9130080210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03C02">
              <w:rPr>
                <w:rFonts w:ascii="Courier New" w:eastAsia="Times New Roman" w:hAnsi="Courier New" w:cs="Courier New"/>
              </w:rPr>
              <w:t>286826,00</w:t>
            </w:r>
          </w:p>
        </w:tc>
      </w:tr>
      <w:tr w:rsidR="00F03C02" w:rsidRPr="00F03C02" w:rsidTr="00F03C02">
        <w:trPr>
          <w:trHeight w:val="61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Итого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03C02">
              <w:rPr>
                <w:rFonts w:ascii="Courier New" w:eastAsia="Times New Roman" w:hAnsi="Courier New" w:cs="Courier New"/>
                <w:b/>
                <w:bCs/>
              </w:rPr>
              <w:t>7463159,25</w:t>
            </w:r>
          </w:p>
        </w:tc>
      </w:tr>
    </w:tbl>
    <w:p w:rsidR="00B85F71" w:rsidRDefault="00B85F71" w:rsidP="00F03C02">
      <w:pPr>
        <w:spacing w:after="0" w:line="240" w:lineRule="auto"/>
        <w:rPr>
          <w:rFonts w:ascii="Courier New" w:hAnsi="Courier New" w:cs="Courier New"/>
        </w:rPr>
      </w:pPr>
    </w:p>
    <w:p w:rsidR="00B85F71" w:rsidRPr="008516BE" w:rsidRDefault="00483624" w:rsidP="00B85F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981CA7" w:rsidRPr="005748F5" w:rsidRDefault="00981CA7" w:rsidP="00981CA7">
      <w:pPr>
        <w:spacing w:after="0" w:line="240" w:lineRule="auto"/>
        <w:jc w:val="right"/>
        <w:rPr>
          <w:rFonts w:ascii="Courier New" w:hAnsi="Courier New" w:cs="Courier New"/>
        </w:rPr>
      </w:pPr>
      <w:r w:rsidRPr="00981CA7">
        <w:rPr>
          <w:rFonts w:ascii="Courier New" w:hAnsi="Courier New" w:cs="Courier New"/>
        </w:rPr>
        <w:t>от 15.04.2021г.№85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</w:p>
    <w:p w:rsidR="00B85F71" w:rsidRDefault="00B85F71" w:rsidP="00B85F7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РАСПРЕДЕЛЕНИЕ БЮДЖЕТНЫХ АССИГНОВАНИЙ ПО РА</w:t>
      </w:r>
      <w:r>
        <w:rPr>
          <w:rFonts w:ascii="Arial" w:hAnsi="Arial" w:cs="Arial"/>
          <w:b/>
          <w:bCs/>
          <w:color w:val="000000" w:themeColor="text1"/>
          <w:sz w:val="30"/>
        </w:rPr>
        <w:t>З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ДЕЛАМ </w:t>
      </w:r>
      <w:r w:rsidR="00483624">
        <w:rPr>
          <w:rFonts w:ascii="Arial" w:hAnsi="Arial" w:cs="Arial"/>
          <w:b/>
          <w:bCs/>
          <w:color w:val="000000" w:themeColor="text1"/>
          <w:sz w:val="30"/>
        </w:rPr>
        <w:t xml:space="preserve">И ПОДРАЗДЕЛАМ 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КЛАССИФИКАЦИИ  РАСХОДОВ БЮДЖЕТОВ РОССИЙСКОЙ ФЕДЕРАЦИИ </w:t>
      </w:r>
    </w:p>
    <w:tbl>
      <w:tblPr>
        <w:tblW w:w="9371" w:type="dxa"/>
        <w:tblInd w:w="93" w:type="dxa"/>
        <w:tblLook w:val="04A0"/>
      </w:tblPr>
      <w:tblGrid>
        <w:gridCol w:w="5685"/>
        <w:gridCol w:w="1843"/>
        <w:gridCol w:w="1843"/>
      </w:tblGrid>
      <w:tr w:rsidR="00483624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624" w:rsidRPr="00376BE1" w:rsidRDefault="00483624" w:rsidP="002E745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624" w:rsidRPr="00376BE1" w:rsidRDefault="00483624" w:rsidP="002E745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624" w:rsidRPr="00502D0D" w:rsidRDefault="00483624" w:rsidP="002E745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D0D">
              <w:rPr>
                <w:rFonts w:ascii="Arial" w:hAnsi="Arial" w:cs="Arial"/>
                <w:color w:val="000000"/>
                <w:sz w:val="24"/>
                <w:szCs w:val="24"/>
              </w:rPr>
              <w:t>( рублей)</w:t>
            </w:r>
          </w:p>
        </w:tc>
      </w:tr>
      <w:tr w:rsidR="00483624" w:rsidRPr="00376BE1" w:rsidTr="004836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24" w:rsidRPr="00502D0D" w:rsidRDefault="00483624" w:rsidP="00502D0D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2D0D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24" w:rsidRPr="00502D0D" w:rsidRDefault="00483624" w:rsidP="00502D0D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502D0D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24" w:rsidRPr="00502D0D" w:rsidRDefault="00483624" w:rsidP="00502D0D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2D0D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3 015 402,99</w:t>
            </w:r>
          </w:p>
        </w:tc>
      </w:tr>
      <w:tr w:rsidR="00F03C02" w:rsidRPr="00376BE1" w:rsidTr="005E1C0A">
        <w:trPr>
          <w:trHeight w:val="86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color w:val="000000"/>
              </w:rPr>
            </w:pPr>
            <w:r w:rsidRPr="00F03C02">
              <w:rPr>
                <w:color w:val="000000"/>
              </w:rPr>
              <w:t>Функционирование высшего должностного лица субъе</w:t>
            </w:r>
            <w:r w:rsidRPr="00F03C02">
              <w:rPr>
                <w:color w:val="000000"/>
              </w:rPr>
              <w:t>к</w:t>
            </w:r>
            <w:r w:rsidRPr="00F03C02">
              <w:rPr>
                <w:color w:val="000000"/>
              </w:rPr>
              <w:t>та Российской Федерации и муниципального образов</w:t>
            </w:r>
            <w:r w:rsidRPr="00F03C02">
              <w:rPr>
                <w:color w:val="000000"/>
              </w:rPr>
              <w:t>а</w:t>
            </w:r>
            <w:r w:rsidRPr="00F03C02">
              <w:rPr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color w:val="000000"/>
              </w:rPr>
            </w:pPr>
            <w:r w:rsidRPr="00F03C02">
              <w:rPr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color w:val="000000"/>
              </w:rPr>
            </w:pPr>
            <w:r w:rsidRPr="00F03C02">
              <w:rPr>
                <w:color w:val="000000"/>
              </w:rPr>
              <w:t>343 956,70</w:t>
            </w:r>
          </w:p>
        </w:tc>
      </w:tr>
      <w:tr w:rsidR="00F03C02" w:rsidRPr="00376BE1" w:rsidTr="005E1C0A">
        <w:trPr>
          <w:trHeight w:val="120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color w:val="000000"/>
              </w:rPr>
            </w:pPr>
            <w:r w:rsidRPr="00F03C02">
              <w:rPr>
                <w:color w:val="000000"/>
              </w:rPr>
              <w:t>Функционирование Правительства Российской Федер</w:t>
            </w:r>
            <w:r w:rsidRPr="00F03C02">
              <w:rPr>
                <w:color w:val="000000"/>
              </w:rPr>
              <w:t>а</w:t>
            </w:r>
            <w:r w:rsidRPr="00F03C02">
              <w:rPr>
                <w:color w:val="00000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F03C02">
              <w:rPr>
                <w:color w:val="000000"/>
              </w:rPr>
              <w:t>и</w:t>
            </w:r>
            <w:r w:rsidRPr="00F03C02">
              <w:rPr>
                <w:color w:val="000000"/>
              </w:rPr>
              <w:t>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color w:val="000000"/>
              </w:rPr>
            </w:pPr>
            <w:r w:rsidRPr="00F03C02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color w:val="000000"/>
              </w:rPr>
            </w:pPr>
            <w:r w:rsidRPr="00F03C02">
              <w:rPr>
                <w:color w:val="000000"/>
              </w:rPr>
              <w:t>2 394 054,69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color w:val="000000"/>
              </w:rPr>
            </w:pPr>
            <w:r w:rsidRPr="00F03C0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color w:val="000000"/>
              </w:rPr>
            </w:pPr>
            <w:r w:rsidRPr="00F03C02">
              <w:rPr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color w:val="000000"/>
              </w:rPr>
            </w:pPr>
            <w:r w:rsidRPr="00F03C02">
              <w:rPr>
                <w:color w:val="000000"/>
              </w:rPr>
              <w:t>257 391,60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color w:val="000000"/>
              </w:rPr>
            </w:pPr>
            <w:r w:rsidRPr="00F03C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color w:val="000000"/>
              </w:rPr>
            </w:pPr>
            <w:r w:rsidRPr="00F03C02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color w:val="000000"/>
              </w:rPr>
            </w:pPr>
            <w:r w:rsidRPr="00F03C02">
              <w:rPr>
                <w:color w:val="000000"/>
              </w:rPr>
              <w:t>20 000,00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134 100,00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color w:val="000000"/>
              </w:rPr>
            </w:pPr>
            <w:r w:rsidRPr="00F03C0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color w:val="000000"/>
              </w:rPr>
            </w:pPr>
            <w:r w:rsidRPr="00F03C02">
              <w:rPr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color w:val="000000"/>
              </w:rPr>
            </w:pPr>
            <w:r w:rsidRPr="00F03C02">
              <w:rPr>
                <w:color w:val="000000"/>
              </w:rPr>
              <w:t>134 100,00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НАЦИОНАЛЬНАЯ БЕЗОПАСНОСТЬ И ПРАВООХРАН</w:t>
            </w:r>
            <w:r w:rsidRPr="00F03C02">
              <w:rPr>
                <w:b/>
                <w:bCs/>
                <w:color w:val="000000"/>
              </w:rPr>
              <w:t>И</w:t>
            </w:r>
            <w:r w:rsidRPr="00F03C02">
              <w:rPr>
                <w:b/>
                <w:bCs/>
                <w:color w:val="000000"/>
              </w:rPr>
              <w:t>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2 100,00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color w:val="000000"/>
              </w:rPr>
            </w:pPr>
            <w:r w:rsidRPr="00F03C02">
              <w:rPr>
                <w:color w:val="000000"/>
              </w:rPr>
              <w:t>Защита населения и территории от чрезвычайных ситу</w:t>
            </w:r>
            <w:r w:rsidRPr="00F03C02">
              <w:rPr>
                <w:color w:val="000000"/>
              </w:rPr>
              <w:t>а</w:t>
            </w:r>
            <w:r w:rsidRPr="00F03C02">
              <w:rPr>
                <w:color w:val="000000"/>
              </w:rPr>
              <w:t>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color w:val="000000"/>
              </w:rPr>
            </w:pPr>
            <w:r w:rsidRPr="00F03C02">
              <w:rPr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color w:val="000000"/>
              </w:rPr>
            </w:pPr>
            <w:r w:rsidRPr="00F03C02">
              <w:rPr>
                <w:color w:val="000000"/>
              </w:rPr>
              <w:t>2 100,00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603 655,20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color w:val="000000"/>
              </w:rPr>
            </w:pPr>
            <w:r w:rsidRPr="00F03C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color w:val="000000"/>
              </w:rPr>
            </w:pPr>
            <w:r w:rsidRPr="00F03C02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color w:val="000000"/>
              </w:rPr>
            </w:pPr>
            <w:r w:rsidRPr="00F03C02">
              <w:rPr>
                <w:color w:val="000000"/>
              </w:rPr>
              <w:t>603 655,20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45 011,66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color w:val="000000"/>
              </w:rPr>
            </w:pPr>
            <w:r w:rsidRPr="00F03C02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color w:val="000000"/>
              </w:rPr>
            </w:pPr>
            <w:r w:rsidRPr="00F03C02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color w:val="000000"/>
              </w:rPr>
            </w:pPr>
            <w:r w:rsidRPr="00F03C02">
              <w:rPr>
                <w:color w:val="000000"/>
              </w:rPr>
              <w:t>45 011,66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3 376 063,40</w:t>
            </w:r>
          </w:p>
        </w:tc>
      </w:tr>
      <w:tr w:rsidR="00F03C02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color w:val="000000"/>
              </w:rPr>
            </w:pPr>
            <w:r w:rsidRPr="00F03C02">
              <w:rPr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color w:val="000000"/>
              </w:rPr>
            </w:pPr>
            <w:r w:rsidRPr="00F03C02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color w:val="000000"/>
              </w:rPr>
            </w:pPr>
            <w:r w:rsidRPr="00F03C02">
              <w:rPr>
                <w:color w:val="000000"/>
              </w:rPr>
              <w:t>3 376 063,40</w:t>
            </w:r>
          </w:p>
        </w:tc>
      </w:tr>
      <w:tr w:rsidR="00F03C02" w:rsidRPr="00376BE1" w:rsidTr="0085503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02" w:rsidRPr="00F03C02" w:rsidRDefault="00F03C02" w:rsidP="00F03C0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02" w:rsidRPr="00F03C02" w:rsidRDefault="00F03C02" w:rsidP="00F03C0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F03C02">
              <w:rPr>
                <w:b/>
                <w:bCs/>
                <w:color w:val="000000"/>
              </w:rPr>
              <w:t>286 826,00</w:t>
            </w:r>
          </w:p>
        </w:tc>
      </w:tr>
      <w:tr w:rsidR="00855031" w:rsidRPr="00376BE1" w:rsidTr="00855031">
        <w:trPr>
          <w:trHeight w:val="18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31" w:rsidRPr="00E908AB" w:rsidRDefault="00855031" w:rsidP="0085503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E908AB">
              <w:rPr>
                <w:rFonts w:ascii="Calibri" w:eastAsia="Times New Roman" w:hAnsi="Calibri" w:cs="Times New Roman"/>
                <w:color w:val="00000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31" w:rsidRPr="00E908AB" w:rsidRDefault="00855031" w:rsidP="008550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08AB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31" w:rsidRPr="00E908AB" w:rsidRDefault="00855031" w:rsidP="0085503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8AB">
              <w:rPr>
                <w:rFonts w:ascii="Calibri" w:eastAsia="Times New Roman" w:hAnsi="Calibri" w:cs="Times New Roman"/>
                <w:color w:val="000000"/>
              </w:rPr>
              <w:t>286 826,00</w:t>
            </w:r>
          </w:p>
        </w:tc>
      </w:tr>
      <w:tr w:rsidR="00855031" w:rsidRPr="00376BE1" w:rsidTr="00855031">
        <w:trPr>
          <w:trHeight w:val="23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31" w:rsidRPr="00E908AB" w:rsidRDefault="00855031" w:rsidP="0085503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8AB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31" w:rsidRPr="00E908AB" w:rsidRDefault="00855031" w:rsidP="0085503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8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31" w:rsidRPr="00E908AB" w:rsidRDefault="00855031" w:rsidP="00855031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8AB">
              <w:rPr>
                <w:rFonts w:ascii="Calibri" w:eastAsia="Times New Roman" w:hAnsi="Calibri" w:cs="Times New Roman"/>
                <w:b/>
                <w:bCs/>
                <w:color w:val="000000"/>
              </w:rPr>
              <w:t>7 463 159,25</w:t>
            </w:r>
          </w:p>
        </w:tc>
      </w:tr>
    </w:tbl>
    <w:p w:rsidR="00F575E5" w:rsidRDefault="00F575E5" w:rsidP="00855031">
      <w:pPr>
        <w:spacing w:after="0" w:line="240" w:lineRule="auto"/>
        <w:rPr>
          <w:rFonts w:ascii="Courier New" w:hAnsi="Courier New" w:cs="Courier New"/>
        </w:rPr>
      </w:pPr>
    </w:p>
    <w:p w:rsidR="00F575E5" w:rsidRPr="008516BE" w:rsidRDefault="00483624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981CA7" w:rsidRPr="005748F5" w:rsidRDefault="00981CA7" w:rsidP="00981CA7">
      <w:pPr>
        <w:spacing w:after="0" w:line="240" w:lineRule="auto"/>
        <w:jc w:val="right"/>
        <w:rPr>
          <w:rFonts w:ascii="Courier New" w:hAnsi="Courier New" w:cs="Courier New"/>
        </w:rPr>
      </w:pPr>
      <w:r w:rsidRPr="00981CA7">
        <w:rPr>
          <w:rFonts w:ascii="Courier New" w:hAnsi="Courier New" w:cs="Courier New"/>
        </w:rPr>
        <w:lastRenderedPageBreak/>
        <w:t>от 15.04.2021г.№85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</w:p>
    <w:p w:rsidR="005D1D71" w:rsidRDefault="00483624" w:rsidP="0008176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ИСТОЧНИКИ ФИНАНСИРОВАНИЯ ДЕФИЦИТА БЮДЖЕТА ПО КОДАМ </w:t>
      </w:r>
      <w:proofErr w:type="gramStart"/>
      <w:r w:rsidR="00F575E5">
        <w:rPr>
          <w:rFonts w:ascii="Arial" w:hAnsi="Arial" w:cs="Arial"/>
          <w:b/>
          <w:bCs/>
          <w:color w:val="000000" w:themeColor="text1"/>
          <w:sz w:val="30"/>
        </w:rPr>
        <w:t>КЛАССИФИКА</w:t>
      </w:r>
      <w:r w:rsidR="005D1D71">
        <w:rPr>
          <w:rFonts w:ascii="Arial" w:hAnsi="Arial" w:cs="Arial"/>
          <w:b/>
          <w:bCs/>
          <w:color w:val="000000" w:themeColor="text1"/>
          <w:sz w:val="30"/>
        </w:rPr>
        <w:t>ЦИИ ИСТОЧНИКОВ ФИНАНСИРОВАНИЯ ДЕФИЦИТОВ БЮДЖЕТОВ</w:t>
      </w:r>
      <w:proofErr w:type="gramEnd"/>
    </w:p>
    <w:p w:rsidR="0008176B" w:rsidRDefault="0008176B" w:rsidP="0008176B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176B" w:rsidRPr="0008176B" w:rsidRDefault="0008176B" w:rsidP="0008176B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176B"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 руб.</w:t>
      </w:r>
    </w:p>
    <w:tbl>
      <w:tblPr>
        <w:tblStyle w:val="ae"/>
        <w:tblW w:w="0" w:type="auto"/>
        <w:tblLayout w:type="fixed"/>
        <w:tblLook w:val="04A0"/>
      </w:tblPr>
      <w:tblGrid>
        <w:gridCol w:w="2093"/>
        <w:gridCol w:w="1134"/>
        <w:gridCol w:w="1417"/>
        <w:gridCol w:w="993"/>
        <w:gridCol w:w="1417"/>
        <w:gridCol w:w="1418"/>
        <w:gridCol w:w="1099"/>
      </w:tblGrid>
      <w:tr w:rsidR="00870C51" w:rsidRPr="00870C51" w:rsidTr="0008176B">
        <w:tc>
          <w:tcPr>
            <w:tcW w:w="2093" w:type="dxa"/>
          </w:tcPr>
          <w:p w:rsidR="005D1D71" w:rsidRPr="00870C51" w:rsidRDefault="00D003AB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Наименование Гл. админис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т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ратор</w:t>
            </w:r>
          </w:p>
        </w:tc>
        <w:tc>
          <w:tcPr>
            <w:tcW w:w="1134" w:type="dxa"/>
          </w:tcPr>
          <w:p w:rsidR="00870C5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Гл. </w:t>
            </w:r>
          </w:p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адм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и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нис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т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ратор</w:t>
            </w:r>
          </w:p>
        </w:tc>
        <w:tc>
          <w:tcPr>
            <w:tcW w:w="1417" w:type="dxa"/>
          </w:tcPr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КВИ</w:t>
            </w:r>
          </w:p>
        </w:tc>
        <w:tc>
          <w:tcPr>
            <w:tcW w:w="993" w:type="dxa"/>
          </w:tcPr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КОСГУ</w:t>
            </w:r>
          </w:p>
        </w:tc>
        <w:tc>
          <w:tcPr>
            <w:tcW w:w="1417" w:type="dxa"/>
          </w:tcPr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Зачислено</w:t>
            </w:r>
          </w:p>
        </w:tc>
        <w:tc>
          <w:tcPr>
            <w:tcW w:w="1418" w:type="dxa"/>
          </w:tcPr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Передано</w:t>
            </w:r>
          </w:p>
        </w:tc>
        <w:tc>
          <w:tcPr>
            <w:tcW w:w="1099" w:type="dxa"/>
          </w:tcPr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Ост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а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ток зачи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с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ления</w:t>
            </w:r>
          </w:p>
        </w:tc>
      </w:tr>
      <w:tr w:rsidR="00855031" w:rsidRPr="00870C51" w:rsidTr="0073378F">
        <w:tc>
          <w:tcPr>
            <w:tcW w:w="2093" w:type="dxa"/>
            <w:vAlign w:val="center"/>
          </w:tcPr>
          <w:p w:rsidR="00855031" w:rsidRPr="0073378F" w:rsidRDefault="00855031" w:rsidP="0073378F">
            <w:pPr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Администрация сельского м</w:t>
            </w:r>
            <w:r w:rsidRPr="0073378F">
              <w:rPr>
                <w:rFonts w:ascii="Courier New" w:hAnsi="Courier New" w:cs="Courier New"/>
              </w:rPr>
              <w:t>у</w:t>
            </w:r>
            <w:r w:rsidRPr="0073378F">
              <w:rPr>
                <w:rFonts w:ascii="Courier New" w:hAnsi="Courier New" w:cs="Courier New"/>
              </w:rPr>
              <w:t>ниципального образования</w:t>
            </w:r>
          </w:p>
        </w:tc>
        <w:tc>
          <w:tcPr>
            <w:tcW w:w="1134" w:type="dxa"/>
            <w:vAlign w:val="center"/>
          </w:tcPr>
          <w:p w:rsidR="00855031" w:rsidRPr="0073378F" w:rsidRDefault="00855031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960</w:t>
            </w:r>
          </w:p>
        </w:tc>
        <w:tc>
          <w:tcPr>
            <w:tcW w:w="1417" w:type="dxa"/>
            <w:vAlign w:val="center"/>
          </w:tcPr>
          <w:p w:rsidR="00855031" w:rsidRPr="0073378F" w:rsidRDefault="00855031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01050201100000510</w:t>
            </w:r>
          </w:p>
        </w:tc>
        <w:tc>
          <w:tcPr>
            <w:tcW w:w="993" w:type="dxa"/>
            <w:vAlign w:val="center"/>
          </w:tcPr>
          <w:p w:rsidR="00855031" w:rsidRPr="0073378F" w:rsidRDefault="00855031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510</w:t>
            </w:r>
          </w:p>
        </w:tc>
        <w:tc>
          <w:tcPr>
            <w:tcW w:w="1417" w:type="dxa"/>
            <w:vAlign w:val="center"/>
          </w:tcPr>
          <w:p w:rsidR="00855031" w:rsidRPr="00855031" w:rsidRDefault="00855031" w:rsidP="005971B8">
            <w:pPr>
              <w:jc w:val="right"/>
              <w:rPr>
                <w:rFonts w:ascii="Courier New" w:eastAsia="Times New Roman" w:hAnsi="Courier New" w:cs="Courier New"/>
              </w:rPr>
            </w:pPr>
            <w:r w:rsidRPr="00855031">
              <w:rPr>
                <w:rFonts w:ascii="Courier New" w:eastAsia="Times New Roman" w:hAnsi="Courier New" w:cs="Courier New"/>
              </w:rPr>
              <w:t>-7929819,06</w:t>
            </w:r>
          </w:p>
        </w:tc>
        <w:tc>
          <w:tcPr>
            <w:tcW w:w="1418" w:type="dxa"/>
            <w:vAlign w:val="center"/>
          </w:tcPr>
          <w:p w:rsidR="00855031" w:rsidRPr="00855031" w:rsidRDefault="00855031" w:rsidP="005971B8">
            <w:pPr>
              <w:jc w:val="right"/>
              <w:rPr>
                <w:rFonts w:ascii="Courier New" w:eastAsia="Times New Roman" w:hAnsi="Courier New" w:cs="Courier New"/>
              </w:rPr>
            </w:pPr>
            <w:r w:rsidRPr="0085503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99" w:type="dxa"/>
            <w:vAlign w:val="center"/>
          </w:tcPr>
          <w:p w:rsidR="00855031" w:rsidRPr="00855031" w:rsidRDefault="00855031" w:rsidP="005971B8">
            <w:pPr>
              <w:jc w:val="right"/>
              <w:rPr>
                <w:rFonts w:ascii="Courier New" w:eastAsia="Times New Roman" w:hAnsi="Courier New" w:cs="Courier New"/>
              </w:rPr>
            </w:pPr>
            <w:r w:rsidRPr="00855031">
              <w:rPr>
                <w:rFonts w:ascii="Courier New" w:eastAsia="Times New Roman" w:hAnsi="Courier New" w:cs="Courier New"/>
              </w:rPr>
              <w:t>-7929819,06</w:t>
            </w:r>
          </w:p>
        </w:tc>
      </w:tr>
      <w:tr w:rsidR="00855031" w:rsidRPr="00870C51" w:rsidTr="0073378F">
        <w:tc>
          <w:tcPr>
            <w:tcW w:w="2093" w:type="dxa"/>
            <w:vAlign w:val="center"/>
          </w:tcPr>
          <w:p w:rsidR="00855031" w:rsidRPr="0073378F" w:rsidRDefault="00855031" w:rsidP="0073378F">
            <w:pPr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Администрация сельского м</w:t>
            </w:r>
            <w:r w:rsidRPr="0073378F">
              <w:rPr>
                <w:rFonts w:ascii="Courier New" w:hAnsi="Courier New" w:cs="Courier New"/>
              </w:rPr>
              <w:t>у</w:t>
            </w:r>
            <w:r w:rsidRPr="0073378F">
              <w:rPr>
                <w:rFonts w:ascii="Courier New" w:hAnsi="Courier New" w:cs="Courier New"/>
              </w:rPr>
              <w:t>ниципального образования</w:t>
            </w:r>
          </w:p>
        </w:tc>
        <w:tc>
          <w:tcPr>
            <w:tcW w:w="1134" w:type="dxa"/>
            <w:vAlign w:val="center"/>
          </w:tcPr>
          <w:p w:rsidR="00855031" w:rsidRPr="0073378F" w:rsidRDefault="00855031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960</w:t>
            </w:r>
          </w:p>
        </w:tc>
        <w:tc>
          <w:tcPr>
            <w:tcW w:w="1417" w:type="dxa"/>
            <w:vAlign w:val="center"/>
          </w:tcPr>
          <w:p w:rsidR="00855031" w:rsidRPr="0073378F" w:rsidRDefault="00855031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01050201100000610</w:t>
            </w:r>
          </w:p>
        </w:tc>
        <w:tc>
          <w:tcPr>
            <w:tcW w:w="993" w:type="dxa"/>
            <w:vAlign w:val="center"/>
          </w:tcPr>
          <w:p w:rsidR="00855031" w:rsidRPr="0073378F" w:rsidRDefault="00855031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610</w:t>
            </w:r>
          </w:p>
        </w:tc>
        <w:tc>
          <w:tcPr>
            <w:tcW w:w="1417" w:type="dxa"/>
            <w:vAlign w:val="center"/>
          </w:tcPr>
          <w:p w:rsidR="00855031" w:rsidRPr="00855031" w:rsidRDefault="00855031" w:rsidP="005971B8">
            <w:pPr>
              <w:jc w:val="right"/>
              <w:rPr>
                <w:rFonts w:ascii="Courier New" w:eastAsia="Times New Roman" w:hAnsi="Courier New" w:cs="Courier New"/>
              </w:rPr>
            </w:pPr>
            <w:r w:rsidRPr="0085503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8" w:type="dxa"/>
            <w:vAlign w:val="center"/>
          </w:tcPr>
          <w:p w:rsidR="00855031" w:rsidRPr="00855031" w:rsidRDefault="00855031" w:rsidP="005971B8">
            <w:pPr>
              <w:jc w:val="right"/>
              <w:rPr>
                <w:rFonts w:ascii="Courier New" w:eastAsia="Times New Roman" w:hAnsi="Courier New" w:cs="Courier New"/>
              </w:rPr>
            </w:pPr>
            <w:r w:rsidRPr="00855031">
              <w:rPr>
                <w:rFonts w:ascii="Courier New" w:eastAsia="Times New Roman" w:hAnsi="Courier New" w:cs="Courier New"/>
              </w:rPr>
              <w:t>7738390,54</w:t>
            </w:r>
          </w:p>
        </w:tc>
        <w:tc>
          <w:tcPr>
            <w:tcW w:w="1099" w:type="dxa"/>
            <w:vAlign w:val="center"/>
          </w:tcPr>
          <w:p w:rsidR="00855031" w:rsidRPr="00855031" w:rsidRDefault="00855031" w:rsidP="005971B8">
            <w:pPr>
              <w:jc w:val="right"/>
              <w:rPr>
                <w:rFonts w:ascii="Courier New" w:eastAsia="Times New Roman" w:hAnsi="Courier New" w:cs="Courier New"/>
              </w:rPr>
            </w:pPr>
            <w:r w:rsidRPr="00855031">
              <w:rPr>
                <w:rFonts w:ascii="Courier New" w:eastAsia="Times New Roman" w:hAnsi="Courier New" w:cs="Courier New"/>
              </w:rPr>
              <w:t>7738390,54</w:t>
            </w:r>
          </w:p>
        </w:tc>
      </w:tr>
      <w:tr w:rsidR="00855031" w:rsidRPr="00870C51" w:rsidTr="0073378F">
        <w:tc>
          <w:tcPr>
            <w:tcW w:w="2093" w:type="dxa"/>
            <w:vAlign w:val="bottom"/>
          </w:tcPr>
          <w:p w:rsidR="00855031" w:rsidRPr="0073378F" w:rsidRDefault="00855031" w:rsidP="0073378F">
            <w:pPr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vAlign w:val="bottom"/>
          </w:tcPr>
          <w:p w:rsidR="00855031" w:rsidRPr="0073378F" w:rsidRDefault="00855031" w:rsidP="007337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417" w:type="dxa"/>
            <w:vAlign w:val="bottom"/>
          </w:tcPr>
          <w:p w:rsidR="00855031" w:rsidRPr="0073378F" w:rsidRDefault="00855031" w:rsidP="007337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855031" w:rsidRPr="0073378F" w:rsidRDefault="00855031" w:rsidP="007337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855031" w:rsidRPr="00855031" w:rsidRDefault="00855031" w:rsidP="005971B8">
            <w:pPr>
              <w:jc w:val="right"/>
              <w:rPr>
                <w:rFonts w:ascii="Courier New" w:eastAsia="Times New Roman" w:hAnsi="Courier New" w:cs="Courier New"/>
                <w:b/>
              </w:rPr>
            </w:pPr>
            <w:r w:rsidRPr="00855031">
              <w:rPr>
                <w:rFonts w:ascii="Courier New" w:eastAsia="Times New Roman" w:hAnsi="Courier New" w:cs="Courier New"/>
                <w:b/>
              </w:rPr>
              <w:t>-7929819,06</w:t>
            </w:r>
          </w:p>
        </w:tc>
        <w:tc>
          <w:tcPr>
            <w:tcW w:w="1418" w:type="dxa"/>
            <w:vAlign w:val="center"/>
          </w:tcPr>
          <w:p w:rsidR="00855031" w:rsidRPr="00855031" w:rsidRDefault="00855031" w:rsidP="005971B8">
            <w:pPr>
              <w:jc w:val="right"/>
              <w:rPr>
                <w:rFonts w:ascii="Courier New" w:eastAsia="Times New Roman" w:hAnsi="Courier New" w:cs="Courier New"/>
                <w:b/>
              </w:rPr>
            </w:pPr>
            <w:r w:rsidRPr="00855031">
              <w:rPr>
                <w:rFonts w:ascii="Courier New" w:eastAsia="Times New Roman" w:hAnsi="Courier New" w:cs="Courier New"/>
                <w:b/>
              </w:rPr>
              <w:t>7738390,54</w:t>
            </w:r>
          </w:p>
        </w:tc>
        <w:tc>
          <w:tcPr>
            <w:tcW w:w="1099" w:type="dxa"/>
            <w:vAlign w:val="bottom"/>
          </w:tcPr>
          <w:p w:rsidR="00855031" w:rsidRPr="00855031" w:rsidRDefault="00855031" w:rsidP="005971B8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55031">
              <w:rPr>
                <w:rFonts w:ascii="Courier New" w:eastAsia="Times New Roman" w:hAnsi="Courier New" w:cs="Courier New"/>
                <w:b/>
                <w:bCs/>
              </w:rPr>
              <w:t>-191428,52</w:t>
            </w:r>
          </w:p>
        </w:tc>
      </w:tr>
    </w:tbl>
    <w:p w:rsidR="00B85F71" w:rsidRDefault="00B85F71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F575E5" w:rsidRPr="008516BE" w:rsidRDefault="007C7A41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№5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981CA7" w:rsidRPr="005748F5" w:rsidRDefault="00981CA7" w:rsidP="00981CA7">
      <w:pPr>
        <w:spacing w:after="0" w:line="240" w:lineRule="auto"/>
        <w:jc w:val="right"/>
        <w:rPr>
          <w:rFonts w:ascii="Courier New" w:hAnsi="Courier New" w:cs="Courier New"/>
        </w:rPr>
      </w:pPr>
      <w:r w:rsidRPr="00981CA7">
        <w:rPr>
          <w:rFonts w:ascii="Courier New" w:hAnsi="Courier New" w:cs="Courier New"/>
        </w:rPr>
        <w:t>от 15.04.2021г.№85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</w:p>
    <w:p w:rsidR="00F575E5" w:rsidRDefault="007C7A41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ИСПОЛЬЗОВАНИИ</w:t>
      </w:r>
      <w:r w:rsidR="00F575E5">
        <w:rPr>
          <w:rFonts w:ascii="Arial" w:hAnsi="Arial" w:cs="Arial"/>
          <w:b/>
          <w:bCs/>
          <w:color w:val="000000" w:themeColor="text1"/>
          <w:sz w:val="30"/>
        </w:rPr>
        <w:t xml:space="preserve"> БЮДЖЕТНЫХ АССИГНОВА</w:t>
      </w:r>
      <w:r>
        <w:rPr>
          <w:rFonts w:ascii="Arial" w:hAnsi="Arial" w:cs="Arial"/>
          <w:b/>
          <w:bCs/>
          <w:color w:val="000000" w:themeColor="text1"/>
          <w:sz w:val="30"/>
        </w:rPr>
        <w:t>НИЙ РЕЗЕРВНОГО ФОНДА</w:t>
      </w:r>
      <w:r w:rsidR="00F575E5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МУНИЦИПАЛЬН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 w:rsidR="005971B8">
        <w:rPr>
          <w:rFonts w:ascii="Arial" w:hAnsi="Arial" w:cs="Arial"/>
          <w:b/>
          <w:bCs/>
          <w:color w:val="000000" w:themeColor="text1"/>
          <w:sz w:val="30"/>
        </w:rPr>
        <w:t>ГО ОБРАЗОВАНИЯ ЗА 2020</w:t>
      </w:r>
      <w:r w:rsidR="00F575E5">
        <w:rPr>
          <w:rFonts w:ascii="Arial" w:hAnsi="Arial" w:cs="Arial"/>
          <w:b/>
          <w:bCs/>
          <w:color w:val="000000" w:themeColor="text1"/>
          <w:sz w:val="30"/>
        </w:rPr>
        <w:t xml:space="preserve"> ГОД </w:t>
      </w:r>
    </w:p>
    <w:p w:rsidR="007C7A41" w:rsidRDefault="007C7A41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7C7A41" w:rsidRPr="00502D0D" w:rsidRDefault="007C7A41" w:rsidP="007C7A41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30"/>
        </w:rPr>
      </w:pPr>
      <w:r w:rsidRPr="00502D0D">
        <w:rPr>
          <w:rFonts w:ascii="Arial" w:hAnsi="Arial" w:cs="Arial"/>
          <w:bCs/>
          <w:sz w:val="24"/>
          <w:szCs w:val="24"/>
        </w:rPr>
        <w:t>(рублей)</w:t>
      </w:r>
    </w:p>
    <w:tbl>
      <w:tblPr>
        <w:tblpPr w:leftFromText="180" w:rightFromText="180" w:vertAnchor="text" w:horzAnchor="margin" w:tblpY="102"/>
        <w:tblW w:w="9571" w:type="dxa"/>
        <w:tblLook w:val="0000"/>
      </w:tblPr>
      <w:tblGrid>
        <w:gridCol w:w="745"/>
        <w:gridCol w:w="4347"/>
        <w:gridCol w:w="1537"/>
        <w:gridCol w:w="1405"/>
        <w:gridCol w:w="1537"/>
      </w:tblGrid>
      <w:tr w:rsidR="007C7A41" w:rsidRPr="007D57D7" w:rsidTr="007C7A41">
        <w:trPr>
          <w:cantSplit/>
          <w:trHeight w:val="1254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41" w:rsidRPr="007D57D7" w:rsidRDefault="007C7A41" w:rsidP="002E7456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7D57D7">
              <w:rPr>
                <w:rFonts w:ascii="Courier New" w:hAnsi="Courier New" w:cs="Courier New"/>
                <w:b/>
                <w:bCs/>
              </w:rPr>
              <w:t>Раздел, подра</w:t>
            </w:r>
            <w:r w:rsidRPr="007D57D7">
              <w:rPr>
                <w:rFonts w:ascii="Courier New" w:hAnsi="Courier New" w:cs="Courier New"/>
                <w:b/>
                <w:bCs/>
              </w:rPr>
              <w:t>з</w:t>
            </w:r>
            <w:r w:rsidRPr="007D57D7">
              <w:rPr>
                <w:rFonts w:ascii="Courier New" w:hAnsi="Courier New" w:cs="Courier New"/>
                <w:b/>
                <w:bCs/>
              </w:rPr>
              <w:t>дел</w:t>
            </w:r>
          </w:p>
        </w:tc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57D7">
              <w:rPr>
                <w:rFonts w:ascii="Courier New" w:hAnsi="Courier New" w:cs="Courier New"/>
                <w:b/>
                <w:bCs/>
              </w:rPr>
              <w:t>Основные направления расходов</w:t>
            </w:r>
            <w:r w:rsidRPr="007D57D7">
              <w:rPr>
                <w:rFonts w:ascii="Courier New" w:hAnsi="Courier New" w:cs="Courier New"/>
                <w:b/>
                <w:bCs/>
              </w:rPr>
              <w:t>а</w:t>
            </w:r>
            <w:r w:rsidRPr="007D57D7">
              <w:rPr>
                <w:rFonts w:ascii="Courier New" w:hAnsi="Courier New" w:cs="Courier New"/>
                <w:b/>
                <w:bCs/>
              </w:rPr>
              <w:t>ния средств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A41" w:rsidRPr="007D57D7" w:rsidRDefault="001F6D3E" w:rsidP="002E745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Утверждено на 2019</w:t>
            </w:r>
            <w:r w:rsidR="007C7A41" w:rsidRPr="007D57D7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57D7">
              <w:rPr>
                <w:rFonts w:ascii="Courier New" w:hAnsi="Courier New" w:cs="Courier New"/>
                <w:b/>
                <w:bCs/>
              </w:rPr>
              <w:t>Исполнено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57D7">
              <w:rPr>
                <w:rFonts w:ascii="Courier New" w:hAnsi="Courier New" w:cs="Courier New"/>
                <w:b/>
                <w:bCs/>
              </w:rPr>
              <w:t>Процент исполнения</w:t>
            </w:r>
          </w:p>
        </w:tc>
      </w:tr>
      <w:tr w:rsidR="007C7A41" w:rsidRPr="007D57D7" w:rsidTr="007C7A41">
        <w:trPr>
          <w:trHeight w:val="14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A41" w:rsidRPr="007D57D7" w:rsidRDefault="007C7A41" w:rsidP="002E7456">
            <w:pPr>
              <w:outlineLvl w:val="1"/>
              <w:rPr>
                <w:rFonts w:ascii="Courier New" w:hAnsi="Courier New" w:cs="Courier New"/>
                <w:bCs/>
              </w:rPr>
            </w:pPr>
          </w:p>
          <w:p w:rsidR="007C7A41" w:rsidRPr="007D57D7" w:rsidRDefault="007C7A41" w:rsidP="002E7456">
            <w:pPr>
              <w:outlineLvl w:val="1"/>
              <w:rPr>
                <w:rFonts w:ascii="Courier New" w:hAnsi="Courier New" w:cs="Courier New"/>
                <w:bCs/>
              </w:rPr>
            </w:pPr>
            <w:r w:rsidRPr="007D57D7">
              <w:rPr>
                <w:rFonts w:ascii="Courier New" w:hAnsi="Courier New" w:cs="Courier New"/>
                <w:bCs/>
              </w:rPr>
              <w:t>0111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outlineLvl w:val="1"/>
              <w:rPr>
                <w:rFonts w:ascii="Courier New" w:hAnsi="Courier New" w:cs="Courier New"/>
                <w:bCs/>
              </w:rPr>
            </w:pPr>
            <w:r w:rsidRPr="007D57D7">
              <w:rPr>
                <w:rFonts w:ascii="Courier New" w:hAnsi="Courier New" w:cs="Courier New"/>
                <w:bCs/>
              </w:rPr>
              <w:t>Резервный фонд местной админ</w:t>
            </w:r>
            <w:r w:rsidRPr="007D57D7">
              <w:rPr>
                <w:rFonts w:ascii="Courier New" w:hAnsi="Courier New" w:cs="Courier New"/>
                <w:bCs/>
              </w:rPr>
              <w:t>и</w:t>
            </w:r>
            <w:r w:rsidRPr="007D57D7">
              <w:rPr>
                <w:rFonts w:ascii="Courier New" w:hAnsi="Courier New" w:cs="Courier New"/>
                <w:bCs/>
              </w:rPr>
              <w:t>страции по предупреждению, ли</w:t>
            </w:r>
            <w:r w:rsidRPr="007D57D7">
              <w:rPr>
                <w:rFonts w:ascii="Courier New" w:hAnsi="Courier New" w:cs="Courier New"/>
                <w:bCs/>
              </w:rPr>
              <w:t>к</w:t>
            </w:r>
            <w:r w:rsidRPr="007D57D7">
              <w:rPr>
                <w:rFonts w:ascii="Courier New" w:hAnsi="Courier New" w:cs="Courier New"/>
                <w:bCs/>
              </w:rPr>
              <w:t xml:space="preserve">видации чрезвычайных ситуаций и последствий стихийных бедствий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41" w:rsidRPr="007D57D7" w:rsidRDefault="005971B8" w:rsidP="002E7456">
            <w:pPr>
              <w:jc w:val="center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7C7A41" w:rsidRPr="007D57D7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7D57D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7D57D7">
              <w:rPr>
                <w:rFonts w:ascii="Courier New" w:hAnsi="Courier New" w:cs="Courier New"/>
                <w:bCs/>
              </w:rPr>
              <w:t>0</w:t>
            </w:r>
          </w:p>
        </w:tc>
      </w:tr>
    </w:tbl>
    <w:p w:rsidR="00F575E5" w:rsidRDefault="00F575E5" w:rsidP="007C7A4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FD5369" w:rsidRPr="008516BE" w:rsidRDefault="007C7A41" w:rsidP="00FD536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№6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FD5369" w:rsidRDefault="00981CA7" w:rsidP="00981CA7">
      <w:pPr>
        <w:spacing w:after="0" w:line="240" w:lineRule="auto"/>
        <w:jc w:val="right"/>
        <w:rPr>
          <w:rFonts w:ascii="Courier New" w:hAnsi="Courier New" w:cs="Courier New"/>
        </w:rPr>
      </w:pPr>
      <w:r w:rsidRPr="00981CA7">
        <w:rPr>
          <w:rFonts w:ascii="Courier New" w:hAnsi="Courier New" w:cs="Courier New"/>
        </w:rPr>
        <w:t>от 15.04.2021г.№85</w:t>
      </w:r>
    </w:p>
    <w:p w:rsidR="00981CA7" w:rsidRPr="008516BE" w:rsidRDefault="00981CA7" w:rsidP="00981CA7">
      <w:pPr>
        <w:spacing w:after="0" w:line="240" w:lineRule="auto"/>
        <w:jc w:val="right"/>
        <w:rPr>
          <w:rFonts w:ascii="Courier New" w:hAnsi="Courier New" w:cs="Courier New"/>
        </w:rPr>
      </w:pPr>
    </w:p>
    <w:p w:rsidR="005B295B" w:rsidRDefault="005B295B" w:rsidP="005B295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lastRenderedPageBreak/>
        <w:t>ОТЧЕТ ОБ ИСПОЛЬЗОВАНИИ БЮДЖЕТНЫХ АССИГНОВАНИЙ МУНИЦИПАЛЬНОГО ДОРОЖНОГО ФОНДА НИЖНЕЗАИМСК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ГО МУ</w:t>
      </w:r>
      <w:r w:rsidR="005971B8">
        <w:rPr>
          <w:rFonts w:ascii="Arial" w:hAnsi="Arial" w:cs="Arial"/>
          <w:b/>
          <w:bCs/>
          <w:color w:val="000000" w:themeColor="text1"/>
          <w:sz w:val="30"/>
        </w:rPr>
        <w:t>НИЦИПАЛЬНОГО ОБРАЗОВАНИЯ ЗА 2020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ГОД.</w:t>
      </w:r>
    </w:p>
    <w:p w:rsidR="005B295B" w:rsidRDefault="005B295B" w:rsidP="005B295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РАЗДЕЛ</w:t>
      </w:r>
      <w:proofErr w:type="gramStart"/>
      <w:r>
        <w:rPr>
          <w:rFonts w:ascii="Arial" w:hAnsi="Arial" w:cs="Arial"/>
          <w:b/>
          <w:bCs/>
          <w:color w:val="000000" w:themeColor="text1"/>
          <w:sz w:val="30"/>
        </w:rPr>
        <w:t>1</w:t>
      </w:r>
      <w:proofErr w:type="gramEnd"/>
      <w:r>
        <w:rPr>
          <w:rFonts w:ascii="Arial" w:hAnsi="Arial" w:cs="Arial"/>
          <w:b/>
          <w:bCs/>
          <w:color w:val="000000" w:themeColor="text1"/>
          <w:sz w:val="30"/>
        </w:rPr>
        <w:t xml:space="preserve">. ОБЪЕМЫ ПОСТУПЛЕНИЙ СРЕДСТВ В БЮДЖЕТ НИЖНЕЗАИМСКОГО МУНИЦИПАЛЬНОГО ОБРАЗОВАНИЯ, УЧИТЫВАЕМЫХ ПРИ ФОРМИРОВАНИИ МУНИЦИПАЛЬНОГО </w:t>
      </w:r>
      <w:r w:rsidR="002E7456">
        <w:rPr>
          <w:rFonts w:ascii="Arial" w:hAnsi="Arial" w:cs="Arial"/>
          <w:b/>
          <w:bCs/>
          <w:color w:val="000000" w:themeColor="text1"/>
          <w:sz w:val="30"/>
        </w:rPr>
        <w:t>ДОРОЖНОГО ФОНДА ПО НАПРАВЛЕНИЯМ</w:t>
      </w:r>
    </w:p>
    <w:p w:rsidR="00FD5369" w:rsidRDefault="00FD5369" w:rsidP="00FD536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2E7456" w:rsidRPr="00D246B5" w:rsidRDefault="002E7456" w:rsidP="00D246B5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46B5">
        <w:rPr>
          <w:rFonts w:ascii="Arial" w:hAnsi="Arial" w:cs="Arial"/>
          <w:bCs/>
          <w:color w:val="000000" w:themeColor="text1"/>
          <w:sz w:val="24"/>
          <w:szCs w:val="24"/>
        </w:rPr>
        <w:t xml:space="preserve">тысяча </w:t>
      </w:r>
      <w:proofErr w:type="gramStart"/>
      <w:r w:rsidRPr="00D246B5">
        <w:rPr>
          <w:rFonts w:ascii="Arial" w:hAnsi="Arial" w:cs="Arial"/>
          <w:bCs/>
          <w:color w:val="000000" w:themeColor="text1"/>
          <w:sz w:val="24"/>
          <w:szCs w:val="24"/>
        </w:rPr>
        <w:t>рубле</w:t>
      </w:r>
      <w:proofErr w:type="gramEnd"/>
      <w:r w:rsidRPr="00D246B5">
        <w:rPr>
          <w:rFonts w:ascii="Arial" w:hAnsi="Arial" w:cs="Arial"/>
          <w:bCs/>
          <w:color w:val="000000" w:themeColor="text1"/>
          <w:sz w:val="24"/>
          <w:szCs w:val="24"/>
        </w:rPr>
        <w:t xml:space="preserve"> (с одним десятичным знаком)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418"/>
        <w:gridCol w:w="4536"/>
      </w:tblGrid>
      <w:tr w:rsidR="002E7456" w:rsidRPr="001F6D3E" w:rsidTr="002E7456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E7456" w:rsidRPr="001F6D3E" w:rsidTr="002E7456">
        <w:trPr>
          <w:cantSplit/>
          <w:trHeight w:val="37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 xml:space="preserve">За отчетный период </w:t>
            </w:r>
          </w:p>
          <w:p w:rsidR="002E7456" w:rsidRPr="001F6D3E" w:rsidRDefault="005971B8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2E7456" w:rsidRPr="001F6D3E">
              <w:rPr>
                <w:rFonts w:ascii="Courier New" w:hAnsi="Courier New" w:cs="Courier New"/>
              </w:rPr>
              <w:t>г.</w:t>
            </w:r>
          </w:p>
        </w:tc>
      </w:tr>
      <w:tr w:rsidR="002E7456" w:rsidRPr="001F6D3E" w:rsidTr="002E74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5</w:t>
            </w:r>
          </w:p>
        </w:tc>
      </w:tr>
      <w:tr w:rsidR="001F6D3E" w:rsidRPr="001F6D3E" w:rsidTr="002E7456">
        <w:trPr>
          <w:trHeight w:val="4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00" w:lineRule="exact"/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Всего учтено при формиров</w:t>
            </w:r>
            <w:r w:rsidRPr="001F6D3E">
              <w:rPr>
                <w:rFonts w:ascii="Courier New" w:hAnsi="Courier New" w:cs="Courier New"/>
                <w:b/>
              </w:rPr>
              <w:t>а</w:t>
            </w:r>
            <w:r w:rsidRPr="001F6D3E">
              <w:rPr>
                <w:rFonts w:ascii="Courier New" w:hAnsi="Courier New" w:cs="Courier New"/>
                <w:b/>
              </w:rPr>
              <w:t>нии дорожного фонда,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right"/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  </w:t>
            </w:r>
          </w:p>
          <w:p w:rsidR="001F6D3E" w:rsidRPr="001F6D3E" w:rsidRDefault="005971B8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b/>
                <w:color w:val="000000"/>
              </w:rPr>
            </w:pPr>
            <w:r>
              <w:rPr>
                <w:rFonts w:ascii="Courier New" w:eastAsia="Arial Unicode MS" w:hAnsi="Courier New" w:cs="Courier New"/>
                <w:b/>
                <w:color w:val="000000"/>
              </w:rPr>
              <w:t>802,2</w:t>
            </w:r>
          </w:p>
          <w:p w:rsidR="001F6D3E" w:rsidRPr="001F6D3E" w:rsidRDefault="001F6D3E" w:rsidP="008A6B19">
            <w:pPr>
              <w:spacing w:line="200" w:lineRule="exact"/>
              <w:jc w:val="right"/>
              <w:rPr>
                <w:rFonts w:ascii="Courier New" w:eastAsia="Arial Unicode MS" w:hAnsi="Courier New" w:cs="Courier New"/>
                <w:b/>
                <w:color w:val="000000"/>
              </w:rPr>
            </w:pPr>
          </w:p>
        </w:tc>
      </w:tr>
      <w:tr w:rsidR="001F6D3E" w:rsidRPr="001F6D3E" w:rsidTr="002E7456">
        <w:trPr>
          <w:trHeight w:val="6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00" w:lineRule="exact"/>
              <w:ind w:left="57"/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Налоговые и иные поступл</w:t>
            </w:r>
            <w:r w:rsidRPr="001F6D3E">
              <w:rPr>
                <w:rFonts w:ascii="Courier New" w:hAnsi="Courier New" w:cs="Courier New"/>
                <w:b/>
              </w:rPr>
              <w:t>е</w:t>
            </w:r>
            <w:r w:rsidRPr="001F6D3E">
              <w:rPr>
                <w:rFonts w:ascii="Courier New" w:hAnsi="Courier New" w:cs="Courier New"/>
                <w:b/>
              </w:rPr>
              <w:t>ния в бюджет,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 </w:t>
            </w:r>
          </w:p>
          <w:p w:rsidR="001F6D3E" w:rsidRPr="001F6D3E" w:rsidRDefault="005971B8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b/>
                <w:color w:val="000000"/>
              </w:rPr>
            </w:pPr>
            <w:r>
              <w:rPr>
                <w:rFonts w:ascii="Courier New" w:eastAsia="Arial Unicode MS" w:hAnsi="Courier New" w:cs="Courier New"/>
                <w:b/>
                <w:color w:val="000000"/>
              </w:rPr>
              <w:t>802,2</w:t>
            </w:r>
          </w:p>
          <w:p w:rsidR="001F6D3E" w:rsidRPr="001F6D3E" w:rsidRDefault="001F6D3E" w:rsidP="008A6B19">
            <w:pPr>
              <w:spacing w:line="20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 </w:t>
            </w:r>
          </w:p>
        </w:tc>
      </w:tr>
      <w:tr w:rsidR="001F6D3E" w:rsidRPr="001F6D3E" w:rsidTr="002E745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 xml:space="preserve">акцизы на автомобильный бензин, прямогонный бензин, дизельное топливо, моторные масла для </w:t>
            </w:r>
            <w:proofErr w:type="gramStart"/>
            <w:r w:rsidRPr="001F6D3E">
              <w:rPr>
                <w:rFonts w:ascii="Courier New" w:hAnsi="Courier New" w:cs="Courier New"/>
              </w:rPr>
              <w:t>дизельных</w:t>
            </w:r>
            <w:proofErr w:type="gramEnd"/>
            <w:r w:rsidRPr="001F6D3E">
              <w:rPr>
                <w:rFonts w:ascii="Courier New" w:hAnsi="Courier New" w:cs="Courier New"/>
              </w:rPr>
              <w:t xml:space="preserve"> и   </w:t>
            </w:r>
          </w:p>
          <w:p w:rsidR="001F6D3E" w:rsidRPr="001F6D3E" w:rsidRDefault="001F6D3E" w:rsidP="008A6B19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карбюраторных (</w:t>
            </w:r>
            <w:proofErr w:type="spellStart"/>
            <w:r w:rsidRPr="001F6D3E">
              <w:rPr>
                <w:rFonts w:ascii="Courier New" w:hAnsi="Courier New" w:cs="Courier New"/>
              </w:rPr>
              <w:t>инжекто</w:t>
            </w:r>
            <w:r w:rsidRPr="001F6D3E">
              <w:rPr>
                <w:rFonts w:ascii="Courier New" w:hAnsi="Courier New" w:cs="Courier New"/>
              </w:rPr>
              <w:t>р</w:t>
            </w:r>
            <w:r w:rsidRPr="001F6D3E">
              <w:rPr>
                <w:rFonts w:ascii="Courier New" w:hAnsi="Courier New" w:cs="Courier New"/>
              </w:rPr>
              <w:t>ных</w:t>
            </w:r>
            <w:proofErr w:type="spellEnd"/>
            <w:r w:rsidRPr="001F6D3E">
              <w:rPr>
                <w:rFonts w:ascii="Courier New" w:hAnsi="Courier New" w:cs="Courier New"/>
              </w:rPr>
              <w:t>) двигателей, производ</w:t>
            </w:r>
            <w:r w:rsidRPr="001F6D3E">
              <w:rPr>
                <w:rFonts w:ascii="Courier New" w:hAnsi="Courier New" w:cs="Courier New"/>
              </w:rPr>
              <w:t>и</w:t>
            </w:r>
            <w:r w:rsidRPr="001F6D3E">
              <w:rPr>
                <w:rFonts w:ascii="Courier New" w:hAnsi="Courier New" w:cs="Courier New"/>
              </w:rPr>
              <w:t>мые на территории Росси</w:t>
            </w:r>
            <w:r w:rsidRPr="001F6D3E">
              <w:rPr>
                <w:rFonts w:ascii="Courier New" w:hAnsi="Courier New" w:cs="Courier New"/>
              </w:rPr>
              <w:t>й</w:t>
            </w:r>
            <w:r w:rsidRPr="001F6D3E">
              <w:rPr>
                <w:rFonts w:ascii="Courier New" w:hAnsi="Courier New" w:cs="Courier New"/>
              </w:rPr>
              <w:t xml:space="preserve">ской Федерации, подлежащих </w:t>
            </w:r>
          </w:p>
          <w:p w:rsidR="001F6D3E" w:rsidRPr="001F6D3E" w:rsidRDefault="001F6D3E" w:rsidP="008A6B19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зачислению в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5971B8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>
              <w:rPr>
                <w:rFonts w:ascii="Courier New" w:eastAsia="Arial Unicode MS" w:hAnsi="Courier New" w:cs="Courier New"/>
                <w:color w:val="000000"/>
              </w:rPr>
              <w:t>802,2</w:t>
            </w:r>
          </w:p>
          <w:p w:rsidR="001F6D3E" w:rsidRPr="001F6D3E" w:rsidRDefault="001F6D3E" w:rsidP="008A6B19">
            <w:pPr>
              <w:spacing w:line="200" w:lineRule="exact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1F6D3E" w:rsidRPr="001F6D3E" w:rsidTr="002E745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00" w:lineRule="exact"/>
              <w:ind w:firstLine="200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</w:p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Х</w:t>
            </w:r>
          </w:p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</w:tc>
      </w:tr>
      <w:tr w:rsidR="001F6D3E" w:rsidRPr="001F6D3E" w:rsidTr="002E745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иные налоговые доходы, у</w:t>
            </w:r>
            <w:r w:rsidRPr="001F6D3E">
              <w:rPr>
                <w:rFonts w:ascii="Courier New" w:hAnsi="Courier New" w:cs="Courier New"/>
              </w:rPr>
              <w:t>с</w:t>
            </w:r>
            <w:r w:rsidRPr="001F6D3E">
              <w:rPr>
                <w:rFonts w:ascii="Courier New" w:hAnsi="Courier New" w:cs="Courier New"/>
              </w:rPr>
              <w:t>тановленные законодательс</w:t>
            </w:r>
            <w:r w:rsidRPr="001F6D3E">
              <w:rPr>
                <w:rFonts w:ascii="Courier New" w:hAnsi="Courier New" w:cs="Courier New"/>
              </w:rPr>
              <w:t>т</w:t>
            </w:r>
            <w:r w:rsidRPr="001F6D3E">
              <w:rPr>
                <w:rFonts w:ascii="Courier New" w:hAnsi="Courier New" w:cs="Courier New"/>
              </w:rPr>
              <w:t>вом, учитываемые при форм</w:t>
            </w:r>
            <w:r w:rsidRPr="001F6D3E">
              <w:rPr>
                <w:rFonts w:ascii="Courier New" w:hAnsi="Courier New" w:cs="Courier New"/>
              </w:rPr>
              <w:t>и</w:t>
            </w:r>
            <w:r w:rsidRPr="001F6D3E">
              <w:rPr>
                <w:rFonts w:ascii="Courier New" w:hAnsi="Courier New" w:cs="Courier New"/>
              </w:rPr>
              <w:t>ровании  дорожных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 </w:t>
            </w:r>
          </w:p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eastAsia="Arial Unicode MS" w:hAnsi="Courier New" w:cs="Courier New"/>
              </w:rPr>
              <w:t>0,0</w:t>
            </w:r>
          </w:p>
        </w:tc>
      </w:tr>
      <w:tr w:rsidR="001F6D3E" w:rsidRPr="001F6D3E" w:rsidTr="002E745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доходы от передачи в аре</w:t>
            </w:r>
            <w:r w:rsidRPr="001F6D3E">
              <w:rPr>
                <w:rFonts w:ascii="Courier New" w:hAnsi="Courier New" w:cs="Courier New"/>
              </w:rPr>
              <w:t>н</w:t>
            </w:r>
            <w:r w:rsidRPr="001F6D3E">
              <w:rPr>
                <w:rFonts w:ascii="Courier New" w:hAnsi="Courier New" w:cs="Courier New"/>
              </w:rPr>
              <w:t>ду земельных участков, ра</w:t>
            </w:r>
            <w:r w:rsidRPr="001F6D3E">
              <w:rPr>
                <w:rFonts w:ascii="Courier New" w:hAnsi="Courier New" w:cs="Courier New"/>
              </w:rPr>
              <w:t>с</w:t>
            </w:r>
            <w:r w:rsidRPr="001F6D3E">
              <w:rPr>
                <w:rFonts w:ascii="Courier New" w:hAnsi="Courier New" w:cs="Courier New"/>
              </w:rPr>
              <w:t xml:space="preserve">положенных в полосе отвода автомобильных дорог общего </w:t>
            </w:r>
          </w:p>
          <w:p w:rsidR="001F6D3E" w:rsidRPr="001F6D3E" w:rsidRDefault="001F6D3E" w:rsidP="008A6B19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0,0</w:t>
            </w:r>
          </w:p>
        </w:tc>
      </w:tr>
      <w:tr w:rsidR="001F6D3E" w:rsidRPr="001F6D3E" w:rsidTr="001F6D3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доходы от платы в счет возмещения вреда, причиня</w:t>
            </w:r>
            <w:r w:rsidRPr="001F6D3E">
              <w:rPr>
                <w:rFonts w:ascii="Courier New" w:hAnsi="Courier New" w:cs="Courier New"/>
              </w:rPr>
              <w:t>е</w:t>
            </w:r>
            <w:r w:rsidRPr="001F6D3E">
              <w:rPr>
                <w:rFonts w:ascii="Courier New" w:hAnsi="Courier New" w:cs="Courier New"/>
              </w:rPr>
              <w:t xml:space="preserve">мого автомобильным дорогам транспортными средствами, </w:t>
            </w:r>
          </w:p>
          <w:p w:rsidR="001F6D3E" w:rsidRPr="001F6D3E" w:rsidRDefault="001F6D3E" w:rsidP="008A6B19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proofErr w:type="gramStart"/>
            <w:r w:rsidRPr="001F6D3E">
              <w:rPr>
                <w:rFonts w:ascii="Courier New" w:hAnsi="Courier New" w:cs="Courier New"/>
              </w:rPr>
              <w:t>осуществляющими</w:t>
            </w:r>
            <w:proofErr w:type="gramEnd"/>
            <w:r w:rsidRPr="001F6D3E">
              <w:rPr>
                <w:rFonts w:ascii="Courier New" w:hAnsi="Courier New" w:cs="Courier New"/>
              </w:rPr>
              <w:t xml:space="preserve"> перевозки тяжеловесных и (или) кру</w:t>
            </w:r>
            <w:r w:rsidRPr="001F6D3E">
              <w:rPr>
                <w:rFonts w:ascii="Courier New" w:hAnsi="Courier New" w:cs="Courier New"/>
              </w:rPr>
              <w:t>п</w:t>
            </w:r>
            <w:r w:rsidRPr="001F6D3E">
              <w:rPr>
                <w:rFonts w:ascii="Courier New" w:hAnsi="Courier New" w:cs="Courier New"/>
              </w:rPr>
              <w:t>ногабаритных грузов</w:t>
            </w:r>
          </w:p>
          <w:p w:rsidR="001F6D3E" w:rsidRPr="001F6D3E" w:rsidRDefault="001F6D3E" w:rsidP="008A6B19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0,0</w:t>
            </w:r>
          </w:p>
          <w:p w:rsidR="001F6D3E" w:rsidRPr="001F6D3E" w:rsidRDefault="001F6D3E" w:rsidP="008A6B19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8A6B19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</w:tc>
      </w:tr>
      <w:tr w:rsidR="001F6D3E" w:rsidRPr="001F6D3E" w:rsidTr="001F6D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00" w:lineRule="exact"/>
              <w:ind w:left="157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lastRenderedPageBreak/>
              <w:t xml:space="preserve">субсидия из областного бюджета местным бюджетам в целях </w:t>
            </w:r>
            <w:proofErr w:type="spellStart"/>
            <w:r w:rsidRPr="001F6D3E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1F6D3E">
              <w:rPr>
                <w:rFonts w:ascii="Courier New" w:hAnsi="Courier New" w:cs="Courier New"/>
              </w:rPr>
              <w:t xml:space="preserve"> расходных обязательств    муниципальных образований Иркутской области на ре</w:t>
            </w:r>
            <w:r w:rsidRPr="001F6D3E">
              <w:rPr>
                <w:rFonts w:ascii="Courier New" w:hAnsi="Courier New" w:cs="Courier New"/>
              </w:rPr>
              <w:t>а</w:t>
            </w:r>
            <w:r w:rsidRPr="001F6D3E">
              <w:rPr>
                <w:rFonts w:ascii="Courier New" w:hAnsi="Courier New" w:cs="Courier New"/>
              </w:rPr>
              <w:t>лизацию мероприятий пере</w:t>
            </w:r>
            <w:r w:rsidRPr="001F6D3E">
              <w:rPr>
                <w:rFonts w:ascii="Courier New" w:hAnsi="Courier New" w:cs="Courier New"/>
              </w:rPr>
              <w:t>ч</w:t>
            </w:r>
            <w:r w:rsidRPr="001F6D3E">
              <w:rPr>
                <w:rFonts w:ascii="Courier New" w:hAnsi="Courier New" w:cs="Courier New"/>
              </w:rPr>
              <w:t>ня проектов народных ин</w:t>
            </w:r>
            <w:r w:rsidRPr="001F6D3E">
              <w:rPr>
                <w:rFonts w:ascii="Courier New" w:hAnsi="Courier New" w:cs="Courier New"/>
              </w:rPr>
              <w:t>и</w:t>
            </w:r>
            <w:r w:rsidRPr="001F6D3E">
              <w:rPr>
                <w:rFonts w:ascii="Courier New" w:hAnsi="Courier New" w:cs="Courier New"/>
              </w:rPr>
              <w:t>циатив</w:t>
            </w:r>
          </w:p>
          <w:p w:rsidR="001F6D3E" w:rsidRPr="001F6D3E" w:rsidRDefault="001F6D3E" w:rsidP="008A6B19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0,0</w:t>
            </w:r>
          </w:p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 </w:t>
            </w:r>
          </w:p>
        </w:tc>
      </w:tr>
    </w:tbl>
    <w:p w:rsidR="00FD5369" w:rsidRDefault="00FD5369" w:rsidP="00FD536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D246B5" w:rsidRDefault="00D246B5" w:rsidP="00D246B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РАЗДЕЛ</w:t>
      </w:r>
      <w:proofErr w:type="gramStart"/>
      <w:r>
        <w:rPr>
          <w:rFonts w:ascii="Arial" w:hAnsi="Arial" w:cs="Arial"/>
          <w:b/>
          <w:bCs/>
          <w:color w:val="000000" w:themeColor="text1"/>
          <w:sz w:val="30"/>
        </w:rPr>
        <w:t>2</w:t>
      </w:r>
      <w:proofErr w:type="gramEnd"/>
      <w:r>
        <w:rPr>
          <w:rFonts w:ascii="Arial" w:hAnsi="Arial" w:cs="Arial"/>
          <w:b/>
          <w:bCs/>
          <w:color w:val="000000" w:themeColor="text1"/>
          <w:sz w:val="30"/>
        </w:rPr>
        <w:t>. РАСХОДОВАНИЕ СРЕДСТВ МУНИЦИПАЛЬНОГО ДОРОЖНОГО ФОНДА ПО НАПРАВЛЕНИЯМ</w:t>
      </w:r>
    </w:p>
    <w:p w:rsidR="00D246B5" w:rsidRDefault="00D246B5" w:rsidP="00D246B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FD5369" w:rsidRDefault="00D246B5" w:rsidP="00D246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D5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FD5369" w:rsidRPr="00FD5369">
        <w:rPr>
          <w:rFonts w:ascii="Arial" w:hAnsi="Arial" w:cs="Arial"/>
          <w:sz w:val="24"/>
          <w:szCs w:val="24"/>
        </w:rPr>
        <w:t>ыс</w:t>
      </w:r>
      <w:r>
        <w:rPr>
          <w:rFonts w:ascii="Arial" w:hAnsi="Arial" w:cs="Arial"/>
          <w:sz w:val="24"/>
          <w:szCs w:val="24"/>
        </w:rPr>
        <w:t>яча рублей (с одним десятичным знаком</w:t>
      </w:r>
      <w:r w:rsidR="00FD5369" w:rsidRPr="00FD5369">
        <w:rPr>
          <w:rFonts w:ascii="Arial" w:hAnsi="Arial" w:cs="Arial"/>
          <w:sz w:val="24"/>
          <w:szCs w:val="24"/>
        </w:rPr>
        <w:t>)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418"/>
        <w:gridCol w:w="4536"/>
      </w:tblGrid>
      <w:tr w:rsidR="00D246B5" w:rsidRPr="00502D0D" w:rsidTr="00D246B5">
        <w:trPr>
          <w:cantSplit/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Муниципальный дорожный фонд</w:t>
            </w:r>
          </w:p>
        </w:tc>
      </w:tr>
      <w:tr w:rsidR="00D246B5" w:rsidRPr="00502D0D" w:rsidTr="00D246B5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 xml:space="preserve">  Израсходовано средств за отчетный период – всего, в том числе </w:t>
            </w:r>
            <w:proofErr w:type="gramStart"/>
            <w:r w:rsidRPr="001F6D3E">
              <w:rPr>
                <w:rFonts w:ascii="Courier New" w:hAnsi="Courier New" w:cs="Courier New"/>
                <w:b/>
              </w:rPr>
              <w:t>на</w:t>
            </w:r>
            <w:proofErr w:type="gramEnd"/>
            <w:r w:rsidRPr="001F6D3E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5971B8" w:rsidP="008A6B19">
            <w:pPr>
              <w:jc w:val="center"/>
              <w:rPr>
                <w:rFonts w:ascii="Courier New" w:eastAsia="Arial Unicode MS" w:hAnsi="Courier New" w:cs="Courier New"/>
                <w:b/>
                <w:color w:val="000000"/>
              </w:rPr>
            </w:pPr>
            <w:r>
              <w:rPr>
                <w:rFonts w:ascii="Courier New" w:eastAsia="Arial Unicode MS" w:hAnsi="Courier New" w:cs="Courier New"/>
                <w:b/>
                <w:color w:val="000000"/>
              </w:rPr>
              <w:t>603</w:t>
            </w:r>
            <w:r w:rsidR="001F6D3E" w:rsidRPr="001F6D3E">
              <w:rPr>
                <w:rFonts w:ascii="Courier New" w:eastAsia="Arial Unicode MS" w:hAnsi="Courier New" w:cs="Courier New"/>
                <w:b/>
                <w:color w:val="000000"/>
              </w:rPr>
              <w:t>,</w:t>
            </w:r>
            <w:r>
              <w:rPr>
                <w:rFonts w:ascii="Courier New" w:eastAsia="Arial Unicode MS" w:hAnsi="Courier New" w:cs="Courier New"/>
                <w:b/>
                <w:color w:val="000000"/>
              </w:rPr>
              <w:t>6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ind w:firstLine="2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 xml:space="preserve">капитальный ремонт, ремонт и содержание  автомобильных дорог общего пользования – всего, из них </w:t>
            </w:r>
            <w:proofErr w:type="gramStart"/>
            <w:r w:rsidRPr="001F6D3E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1F6D3E">
              <w:rPr>
                <w:rFonts w:ascii="Courier New" w:hAnsi="Courier New" w:cs="Courier New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5971B8" w:rsidP="008A6B19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>
              <w:rPr>
                <w:rFonts w:ascii="Courier New" w:eastAsia="Arial Unicode MS" w:hAnsi="Courier New" w:cs="Courier New"/>
                <w:color w:val="000000"/>
              </w:rPr>
              <w:t>603</w:t>
            </w:r>
            <w:r w:rsidR="001F6D3E" w:rsidRPr="001F6D3E">
              <w:rPr>
                <w:rFonts w:ascii="Courier New" w:eastAsia="Arial Unicode MS" w:hAnsi="Courier New" w:cs="Courier New"/>
                <w:color w:val="000000"/>
              </w:rPr>
              <w:t>,</w:t>
            </w:r>
            <w:r>
              <w:rPr>
                <w:rFonts w:ascii="Courier New" w:eastAsia="Arial Unicode MS" w:hAnsi="Courier New" w:cs="Courier New"/>
                <w:color w:val="000000"/>
              </w:rPr>
              <w:t>6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20" w:lineRule="exact"/>
              <w:ind w:firstLine="4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капитальный ремонт авт</w:t>
            </w:r>
            <w:r w:rsidRPr="001F6D3E">
              <w:rPr>
                <w:rFonts w:ascii="Courier New" w:hAnsi="Courier New" w:cs="Courier New"/>
                <w:color w:val="000000"/>
              </w:rPr>
              <w:t>о</w:t>
            </w:r>
            <w:r w:rsidRPr="001F6D3E">
              <w:rPr>
                <w:rFonts w:ascii="Courier New" w:hAnsi="Courier New" w:cs="Courier New"/>
                <w:color w:val="000000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0,0</w:t>
            </w: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20" w:lineRule="exact"/>
              <w:ind w:firstLine="4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ремонт автомобильных д</w:t>
            </w:r>
            <w:r w:rsidRPr="001F6D3E">
              <w:rPr>
                <w:rFonts w:ascii="Courier New" w:hAnsi="Courier New" w:cs="Courier New"/>
                <w:color w:val="000000"/>
              </w:rPr>
              <w:t>о</w:t>
            </w:r>
            <w:r w:rsidRPr="001F6D3E">
              <w:rPr>
                <w:rFonts w:ascii="Courier New" w:hAnsi="Courier New" w:cs="Courier New"/>
                <w:color w:val="000000"/>
              </w:rPr>
              <w:t>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0,0</w:t>
            </w:r>
            <w:r w:rsidRPr="001F6D3E">
              <w:rPr>
                <w:rFonts w:ascii="Courier New" w:hAnsi="Courier New" w:cs="Courier New"/>
                <w:color w:val="000000"/>
              </w:rPr>
              <w:t>  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20" w:lineRule="exact"/>
              <w:ind w:firstLine="4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8A6B19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5971B8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>
              <w:rPr>
                <w:rFonts w:ascii="Courier New" w:eastAsia="Arial Unicode MS" w:hAnsi="Courier New" w:cs="Courier New"/>
                <w:color w:val="000000"/>
              </w:rPr>
              <w:t>603</w:t>
            </w:r>
            <w:r w:rsidR="001F6D3E" w:rsidRPr="001F6D3E">
              <w:rPr>
                <w:rFonts w:ascii="Courier New" w:eastAsia="Arial Unicode MS" w:hAnsi="Courier New" w:cs="Courier New"/>
                <w:color w:val="000000"/>
              </w:rPr>
              <w:t>,</w:t>
            </w:r>
            <w:r>
              <w:rPr>
                <w:rFonts w:ascii="Courier New" w:eastAsia="Arial Unicode MS" w:hAnsi="Courier New" w:cs="Courier New"/>
                <w:color w:val="000000"/>
              </w:rPr>
              <w:t>6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20" w:lineRule="exact"/>
              <w:ind w:firstLine="4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0,0</w:t>
            </w:r>
          </w:p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20" w:lineRule="exact"/>
              <w:ind w:firstLine="2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строительство и реконс</w:t>
            </w:r>
            <w:r w:rsidRPr="001F6D3E">
              <w:rPr>
                <w:rFonts w:ascii="Courier New" w:hAnsi="Courier New" w:cs="Courier New"/>
                <w:color w:val="000000"/>
              </w:rPr>
              <w:t>т</w:t>
            </w:r>
            <w:r w:rsidRPr="001F6D3E">
              <w:rPr>
                <w:rFonts w:ascii="Courier New" w:hAnsi="Courier New" w:cs="Courier New"/>
                <w:color w:val="000000"/>
              </w:rPr>
              <w:t>рукцию автомобильных дорог общего пользования и иску</w:t>
            </w:r>
            <w:r w:rsidRPr="001F6D3E">
              <w:rPr>
                <w:rFonts w:ascii="Courier New" w:hAnsi="Courier New" w:cs="Courier New"/>
                <w:color w:val="000000"/>
              </w:rPr>
              <w:t>с</w:t>
            </w:r>
            <w:r w:rsidRPr="001F6D3E">
              <w:rPr>
                <w:rFonts w:ascii="Courier New" w:hAnsi="Courier New" w:cs="Courier New"/>
                <w:color w:val="000000"/>
              </w:rPr>
              <w:t xml:space="preserve">ственных сооружений </w:t>
            </w:r>
            <w:proofErr w:type="gramStart"/>
            <w:r w:rsidRPr="001F6D3E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1F6D3E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1F6D3E" w:rsidRPr="001F6D3E" w:rsidRDefault="001F6D3E" w:rsidP="008A6B19">
            <w:pPr>
              <w:spacing w:line="220" w:lineRule="exact"/>
              <w:ind w:firstLine="200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 xml:space="preserve">них – всего, из них </w:t>
            </w:r>
            <w:proofErr w:type="gramStart"/>
            <w:r w:rsidRPr="001F6D3E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1F6D3E">
              <w:rPr>
                <w:rFonts w:ascii="Courier New" w:hAnsi="Courier New" w:cs="Courier New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0,0</w:t>
            </w:r>
          </w:p>
          <w:p w:rsidR="001F6D3E" w:rsidRPr="001F6D3E" w:rsidRDefault="001F6D3E" w:rsidP="008A6B19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8A6B19">
            <w:pPr>
              <w:spacing w:line="220" w:lineRule="exact"/>
              <w:ind w:firstLine="4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lastRenderedPageBreak/>
              <w:t>разработку документации по планировке территории, проектной документации, и</w:t>
            </w:r>
            <w:r w:rsidRPr="001F6D3E">
              <w:rPr>
                <w:rFonts w:ascii="Courier New" w:hAnsi="Courier New" w:cs="Courier New"/>
              </w:rPr>
              <w:t>н</w:t>
            </w:r>
            <w:r w:rsidRPr="001F6D3E">
              <w:rPr>
                <w:rFonts w:ascii="Courier New" w:hAnsi="Courier New" w:cs="Courier New"/>
              </w:rPr>
              <w:t xml:space="preserve">женерные изыскания,     </w:t>
            </w:r>
          </w:p>
          <w:p w:rsidR="001F6D3E" w:rsidRPr="001F6D3E" w:rsidRDefault="001F6D3E" w:rsidP="008A6B19">
            <w:pPr>
              <w:spacing w:line="220" w:lineRule="exact"/>
              <w:ind w:firstLine="4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проведение государстве</w:t>
            </w:r>
            <w:r w:rsidRPr="001F6D3E">
              <w:rPr>
                <w:rFonts w:ascii="Courier New" w:hAnsi="Courier New" w:cs="Courier New"/>
              </w:rPr>
              <w:t>н</w:t>
            </w:r>
            <w:r w:rsidRPr="001F6D3E">
              <w:rPr>
                <w:rFonts w:ascii="Courier New" w:hAnsi="Courier New" w:cs="Courier New"/>
              </w:rPr>
              <w:t>ной экспертизы инженерных изысканий и проектной док</w:t>
            </w:r>
            <w:r w:rsidRPr="001F6D3E">
              <w:rPr>
                <w:rFonts w:ascii="Courier New" w:hAnsi="Courier New" w:cs="Courier New"/>
              </w:rPr>
              <w:t>у</w:t>
            </w:r>
            <w:r w:rsidRPr="001F6D3E">
              <w:rPr>
                <w:rFonts w:ascii="Courier New" w:hAnsi="Courier New" w:cs="Courier New"/>
              </w:rPr>
              <w:t>ментации,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8A6B19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0,0</w:t>
            </w:r>
          </w:p>
          <w:p w:rsidR="001F6D3E" w:rsidRPr="001F6D3E" w:rsidRDefault="001F6D3E" w:rsidP="008A6B19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8A6B19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:rsidR="00D246B5" w:rsidRDefault="00D246B5" w:rsidP="00D246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246B5" w:rsidRDefault="001F6D3E" w:rsidP="00D246B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РАЗДЕЛ3</w:t>
      </w:r>
      <w:r w:rsidR="00D246B5">
        <w:rPr>
          <w:rFonts w:ascii="Arial" w:hAnsi="Arial" w:cs="Arial"/>
          <w:b/>
          <w:bCs/>
          <w:color w:val="000000" w:themeColor="text1"/>
          <w:sz w:val="30"/>
        </w:rPr>
        <w:t>. СВОДНЫЕ СВЕДЕНИЯ О ДОХОДАХ И РАСХОДАХ МУНИЦИПАЛЬНОГО ДОРОЖНОГО ФОНДА</w:t>
      </w:r>
    </w:p>
    <w:p w:rsidR="00D246B5" w:rsidRPr="00FD5369" w:rsidRDefault="00D246B5" w:rsidP="00D246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74AEF" w:rsidRPr="00574AEF" w:rsidRDefault="00D246B5" w:rsidP="00574A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74AEF">
        <w:rPr>
          <w:rFonts w:ascii="Arial" w:hAnsi="Arial" w:cs="Arial"/>
          <w:sz w:val="24"/>
          <w:szCs w:val="24"/>
        </w:rPr>
        <w:t xml:space="preserve"> </w:t>
      </w:r>
      <w:r w:rsidR="00574AEF" w:rsidRPr="00574AEF">
        <w:rPr>
          <w:rFonts w:ascii="Arial" w:hAnsi="Arial" w:cs="Arial"/>
          <w:sz w:val="24"/>
          <w:szCs w:val="24"/>
        </w:rPr>
        <w:t>ты</w:t>
      </w:r>
      <w:r>
        <w:rPr>
          <w:rFonts w:ascii="Arial" w:hAnsi="Arial" w:cs="Arial"/>
          <w:sz w:val="24"/>
          <w:szCs w:val="24"/>
        </w:rPr>
        <w:t>сяча рубле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gramEnd"/>
      <w:r>
        <w:rPr>
          <w:rFonts w:ascii="Arial" w:hAnsi="Arial" w:cs="Arial"/>
          <w:sz w:val="24"/>
          <w:szCs w:val="24"/>
        </w:rPr>
        <w:t>с одним десятичным знаком</w:t>
      </w:r>
      <w:r w:rsidRPr="00FD5369">
        <w:rPr>
          <w:rFonts w:ascii="Arial" w:hAnsi="Arial" w:cs="Arial"/>
          <w:sz w:val="24"/>
          <w:szCs w:val="24"/>
        </w:rPr>
        <w:t>)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1276"/>
        <w:gridCol w:w="2693"/>
        <w:gridCol w:w="2268"/>
      </w:tblGrid>
      <w:tr w:rsidR="00B44107" w:rsidRPr="00D246B5" w:rsidTr="00B44107">
        <w:tc>
          <w:tcPr>
            <w:tcW w:w="3403" w:type="dxa"/>
            <w:vAlign w:val="center"/>
          </w:tcPr>
          <w:p w:rsidR="00B44107" w:rsidRPr="00D246B5" w:rsidRDefault="00B44107" w:rsidP="00502D0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B44107" w:rsidRPr="00D246B5" w:rsidRDefault="00B44107" w:rsidP="00502D0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№ строки</w:t>
            </w:r>
          </w:p>
        </w:tc>
        <w:tc>
          <w:tcPr>
            <w:tcW w:w="2693" w:type="dxa"/>
            <w:vAlign w:val="center"/>
          </w:tcPr>
          <w:p w:rsidR="00B44107" w:rsidRPr="00D246B5" w:rsidRDefault="00B44107" w:rsidP="00502D0D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На начало отчетного периода 2017г</w:t>
            </w:r>
          </w:p>
        </w:tc>
        <w:tc>
          <w:tcPr>
            <w:tcW w:w="2268" w:type="dxa"/>
            <w:vAlign w:val="center"/>
          </w:tcPr>
          <w:p w:rsidR="00B44107" w:rsidRPr="00D246B5" w:rsidRDefault="00B44107" w:rsidP="00502D0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На конец отчетн</w:t>
            </w:r>
            <w:r w:rsidRPr="00D246B5">
              <w:rPr>
                <w:rFonts w:ascii="Courier New" w:hAnsi="Courier New" w:cs="Courier New"/>
              </w:rPr>
              <w:t>о</w:t>
            </w:r>
            <w:r w:rsidRPr="00D246B5">
              <w:rPr>
                <w:rFonts w:ascii="Courier New" w:hAnsi="Courier New" w:cs="Courier New"/>
              </w:rPr>
              <w:t>го периода 2017г</w:t>
            </w:r>
          </w:p>
        </w:tc>
      </w:tr>
      <w:tr w:rsidR="00D246B5" w:rsidRPr="00D246B5" w:rsidTr="00B44107">
        <w:tc>
          <w:tcPr>
            <w:tcW w:w="3403" w:type="dxa"/>
            <w:vAlign w:val="center"/>
          </w:tcPr>
          <w:p w:rsidR="00D246B5" w:rsidRPr="00D246B5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vAlign w:val="center"/>
          </w:tcPr>
          <w:p w:rsidR="00D246B5" w:rsidRPr="00D246B5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vAlign w:val="center"/>
          </w:tcPr>
          <w:p w:rsidR="00D246B5" w:rsidRPr="00D246B5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D246B5">
              <w:rPr>
                <w:rFonts w:ascii="Courier New" w:eastAsia="Arial Unicode MS" w:hAnsi="Courier New" w:cs="Courier New"/>
              </w:rPr>
              <w:t>3</w:t>
            </w:r>
          </w:p>
        </w:tc>
        <w:tc>
          <w:tcPr>
            <w:tcW w:w="2268" w:type="dxa"/>
            <w:vAlign w:val="center"/>
          </w:tcPr>
          <w:p w:rsidR="00D246B5" w:rsidRPr="00D246B5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4</w:t>
            </w:r>
          </w:p>
        </w:tc>
      </w:tr>
      <w:tr w:rsidR="001F6D3E" w:rsidRPr="00D246B5" w:rsidTr="00B44107">
        <w:tc>
          <w:tcPr>
            <w:tcW w:w="3403" w:type="dxa"/>
            <w:vAlign w:val="center"/>
          </w:tcPr>
          <w:p w:rsidR="001F6D3E" w:rsidRPr="001F6D3E" w:rsidRDefault="001F6D3E" w:rsidP="008A6B19">
            <w:pPr>
              <w:spacing w:line="200" w:lineRule="exact"/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Остатки бюджетных асси</w:t>
            </w:r>
            <w:r w:rsidRPr="001F6D3E">
              <w:rPr>
                <w:rFonts w:ascii="Courier New" w:hAnsi="Courier New" w:cs="Courier New"/>
                <w:b/>
              </w:rPr>
              <w:t>г</w:t>
            </w:r>
            <w:r w:rsidRPr="001F6D3E">
              <w:rPr>
                <w:rFonts w:ascii="Courier New" w:hAnsi="Courier New" w:cs="Courier New"/>
                <w:b/>
              </w:rPr>
              <w:t>нований дорожного фонда, не использованные в о</w:t>
            </w:r>
            <w:r w:rsidRPr="001F6D3E">
              <w:rPr>
                <w:rFonts w:ascii="Courier New" w:hAnsi="Courier New" w:cs="Courier New"/>
                <w:b/>
              </w:rPr>
              <w:t>т</w:t>
            </w:r>
            <w:r w:rsidRPr="001F6D3E">
              <w:rPr>
                <w:rFonts w:ascii="Courier New" w:hAnsi="Courier New" w:cs="Courier New"/>
                <w:b/>
              </w:rPr>
              <w:t>четном финансовом году на 1 января текущего фина</w:t>
            </w:r>
            <w:r w:rsidRPr="001F6D3E">
              <w:rPr>
                <w:rFonts w:ascii="Courier New" w:hAnsi="Courier New" w:cs="Courier New"/>
                <w:b/>
              </w:rPr>
              <w:t>н</w:t>
            </w:r>
            <w:r w:rsidRPr="001F6D3E">
              <w:rPr>
                <w:rFonts w:ascii="Courier New" w:hAnsi="Courier New" w:cs="Courier New"/>
                <w:b/>
              </w:rPr>
              <w:t>сового года</w:t>
            </w:r>
          </w:p>
        </w:tc>
        <w:tc>
          <w:tcPr>
            <w:tcW w:w="1276" w:type="dxa"/>
            <w:vAlign w:val="bottom"/>
          </w:tcPr>
          <w:p w:rsidR="001F6D3E" w:rsidRPr="001F6D3E" w:rsidRDefault="001F6D3E" w:rsidP="008A6B19">
            <w:pPr>
              <w:pStyle w:val="xl86"/>
              <w:spacing w:before="0" w:after="0" w:line="200" w:lineRule="exact"/>
              <w:textAlignment w:val="auto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F6D3E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2693" w:type="dxa"/>
            <w:vAlign w:val="bottom"/>
          </w:tcPr>
          <w:p w:rsidR="001F6D3E" w:rsidRPr="001F6D3E" w:rsidRDefault="005971B8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>
              <w:rPr>
                <w:rFonts w:ascii="Courier New" w:eastAsia="Arial Unicode MS" w:hAnsi="Courier New" w:cs="Courier New"/>
                <w:color w:val="000000"/>
              </w:rPr>
              <w:t>161</w:t>
            </w:r>
            <w:r w:rsidR="001F6D3E" w:rsidRPr="001F6D3E">
              <w:rPr>
                <w:rFonts w:ascii="Courier New" w:eastAsia="Arial Unicode MS" w:hAnsi="Courier New" w:cs="Courier New"/>
                <w:color w:val="000000"/>
              </w:rPr>
              <w:t>,</w:t>
            </w:r>
            <w:r>
              <w:rPr>
                <w:rFonts w:ascii="Courier New" w:eastAsia="Arial Unicode MS" w:hAnsi="Courier New" w:cs="Courier New"/>
                <w:color w:val="000000"/>
              </w:rPr>
              <w:t>9</w:t>
            </w:r>
          </w:p>
        </w:tc>
        <w:tc>
          <w:tcPr>
            <w:tcW w:w="2268" w:type="dxa"/>
            <w:vAlign w:val="bottom"/>
          </w:tcPr>
          <w:p w:rsidR="001F6D3E" w:rsidRPr="001F6D3E" w:rsidRDefault="005971B8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>
              <w:rPr>
                <w:rFonts w:ascii="Courier New" w:eastAsia="Arial Unicode MS" w:hAnsi="Courier New" w:cs="Courier New"/>
                <w:color w:val="000000"/>
              </w:rPr>
              <w:t>360</w:t>
            </w:r>
            <w:r w:rsidR="001F6D3E" w:rsidRPr="001F6D3E">
              <w:rPr>
                <w:rFonts w:ascii="Courier New" w:eastAsia="Arial Unicode MS" w:hAnsi="Courier New" w:cs="Courier New"/>
                <w:color w:val="000000"/>
              </w:rPr>
              <w:t>,</w:t>
            </w:r>
            <w:r>
              <w:rPr>
                <w:rFonts w:ascii="Courier New" w:eastAsia="Arial Unicode MS" w:hAnsi="Courier New" w:cs="Courier New"/>
                <w:color w:val="000000"/>
              </w:rPr>
              <w:t>5</w:t>
            </w:r>
          </w:p>
        </w:tc>
      </w:tr>
      <w:tr w:rsidR="001F6D3E" w:rsidRPr="00D246B5" w:rsidTr="00B44107">
        <w:tc>
          <w:tcPr>
            <w:tcW w:w="3403" w:type="dxa"/>
            <w:vAlign w:val="center"/>
          </w:tcPr>
          <w:p w:rsidR="001F6D3E" w:rsidRPr="001F6D3E" w:rsidRDefault="001F6D3E" w:rsidP="008A6B19">
            <w:pPr>
              <w:spacing w:line="200" w:lineRule="exact"/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Объемы поступлений в бю</w:t>
            </w:r>
            <w:r w:rsidRPr="001F6D3E">
              <w:rPr>
                <w:rFonts w:ascii="Courier New" w:hAnsi="Courier New" w:cs="Courier New"/>
                <w:b/>
              </w:rPr>
              <w:t>д</w:t>
            </w:r>
            <w:r w:rsidRPr="001F6D3E">
              <w:rPr>
                <w:rFonts w:ascii="Courier New" w:hAnsi="Courier New" w:cs="Courier New"/>
                <w:b/>
              </w:rPr>
              <w:t>жет бюджетной системы и иных средств, учитываемых при формировании дорожных фондов</w:t>
            </w:r>
          </w:p>
        </w:tc>
        <w:tc>
          <w:tcPr>
            <w:tcW w:w="1276" w:type="dxa"/>
            <w:vAlign w:val="bottom"/>
          </w:tcPr>
          <w:p w:rsidR="001F6D3E" w:rsidRPr="001F6D3E" w:rsidRDefault="001F6D3E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vAlign w:val="bottom"/>
          </w:tcPr>
          <w:p w:rsidR="001F6D3E" w:rsidRPr="001F6D3E" w:rsidRDefault="001F6D3E" w:rsidP="008A6B19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8A6B19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8A6B19">
            <w:pPr>
              <w:spacing w:line="20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268" w:type="dxa"/>
            <w:vAlign w:val="bottom"/>
          </w:tcPr>
          <w:p w:rsidR="001F6D3E" w:rsidRPr="001F6D3E" w:rsidRDefault="005971B8" w:rsidP="008A6B19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b/>
                <w:color w:val="000000"/>
              </w:rPr>
            </w:pPr>
            <w:r>
              <w:rPr>
                <w:rFonts w:ascii="Courier New" w:eastAsia="Arial Unicode MS" w:hAnsi="Courier New" w:cs="Courier New"/>
                <w:b/>
                <w:color w:val="000000"/>
              </w:rPr>
              <w:t>802</w:t>
            </w:r>
            <w:r w:rsidR="001F6D3E" w:rsidRPr="001F6D3E">
              <w:rPr>
                <w:rFonts w:ascii="Courier New" w:eastAsia="Arial Unicode MS" w:hAnsi="Courier New" w:cs="Courier New"/>
                <w:b/>
                <w:color w:val="000000"/>
              </w:rPr>
              <w:t>,</w:t>
            </w:r>
            <w:r>
              <w:rPr>
                <w:rFonts w:ascii="Courier New" w:eastAsia="Arial Unicode MS" w:hAnsi="Courier New" w:cs="Courier New"/>
                <w:b/>
                <w:color w:val="000000"/>
              </w:rPr>
              <w:t>2</w:t>
            </w:r>
          </w:p>
        </w:tc>
      </w:tr>
      <w:tr w:rsidR="001F6D3E" w:rsidRPr="00D246B5" w:rsidTr="00B44107">
        <w:tc>
          <w:tcPr>
            <w:tcW w:w="3403" w:type="dxa"/>
            <w:vAlign w:val="center"/>
          </w:tcPr>
          <w:p w:rsidR="001F6D3E" w:rsidRPr="001F6D3E" w:rsidRDefault="001F6D3E" w:rsidP="008A6B19">
            <w:pPr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Объем ассигнований доро</w:t>
            </w:r>
            <w:r w:rsidRPr="001F6D3E">
              <w:rPr>
                <w:rFonts w:ascii="Courier New" w:hAnsi="Courier New" w:cs="Courier New"/>
                <w:b/>
              </w:rPr>
              <w:t>ж</w:t>
            </w:r>
            <w:r w:rsidRPr="001F6D3E">
              <w:rPr>
                <w:rFonts w:ascii="Courier New" w:hAnsi="Courier New" w:cs="Courier New"/>
                <w:b/>
              </w:rPr>
              <w:t>ных фондов в соответствии с законом о бюджете</w:t>
            </w:r>
          </w:p>
        </w:tc>
        <w:tc>
          <w:tcPr>
            <w:tcW w:w="1276" w:type="dxa"/>
            <w:vAlign w:val="bottom"/>
          </w:tcPr>
          <w:p w:rsidR="001F6D3E" w:rsidRPr="001F6D3E" w:rsidRDefault="001F6D3E" w:rsidP="008A6B19">
            <w:pPr>
              <w:pStyle w:val="xl86"/>
              <w:spacing w:before="0" w:after="0"/>
              <w:textAlignment w:val="auto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F6D3E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03</w:t>
            </w:r>
          </w:p>
        </w:tc>
        <w:tc>
          <w:tcPr>
            <w:tcW w:w="2693" w:type="dxa"/>
            <w:vAlign w:val="bottom"/>
          </w:tcPr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8A6B19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1F6D3E" w:rsidRPr="001F6D3E" w:rsidRDefault="005971B8" w:rsidP="008A6B19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>
              <w:rPr>
                <w:rFonts w:ascii="Courier New" w:eastAsia="Arial Unicode MS" w:hAnsi="Courier New" w:cs="Courier New"/>
                <w:color w:val="000000"/>
              </w:rPr>
              <w:t>979</w:t>
            </w:r>
            <w:r w:rsidR="001F6D3E" w:rsidRPr="001F6D3E">
              <w:rPr>
                <w:rFonts w:ascii="Courier New" w:eastAsia="Arial Unicode MS" w:hAnsi="Courier New" w:cs="Courier New"/>
                <w:color w:val="000000"/>
              </w:rPr>
              <w:t>,</w:t>
            </w:r>
            <w:r>
              <w:rPr>
                <w:rFonts w:ascii="Courier New" w:eastAsia="Arial Unicode MS" w:hAnsi="Courier New" w:cs="Courier New"/>
                <w:color w:val="000000"/>
              </w:rPr>
              <w:t>1</w:t>
            </w:r>
          </w:p>
        </w:tc>
      </w:tr>
      <w:tr w:rsidR="001F6D3E" w:rsidRPr="00D246B5" w:rsidTr="00B44107">
        <w:tc>
          <w:tcPr>
            <w:tcW w:w="3403" w:type="dxa"/>
            <w:vAlign w:val="center"/>
          </w:tcPr>
          <w:p w:rsidR="001F6D3E" w:rsidRPr="001F6D3E" w:rsidRDefault="001F6D3E" w:rsidP="008A6B19">
            <w:pPr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Израсходовано средств – всего, в том числе:</w:t>
            </w:r>
          </w:p>
        </w:tc>
        <w:tc>
          <w:tcPr>
            <w:tcW w:w="1276" w:type="dxa"/>
            <w:vAlign w:val="bottom"/>
          </w:tcPr>
          <w:p w:rsidR="001F6D3E" w:rsidRPr="001F6D3E" w:rsidRDefault="001F6D3E" w:rsidP="008A6B19">
            <w:pPr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vAlign w:val="bottom"/>
          </w:tcPr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268" w:type="dxa"/>
            <w:vAlign w:val="bottom"/>
          </w:tcPr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8A6B19">
            <w:pPr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5971B8" w:rsidP="008A6B19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>
              <w:rPr>
                <w:rFonts w:ascii="Courier New" w:eastAsia="Arial Unicode MS" w:hAnsi="Courier New" w:cs="Courier New"/>
                <w:color w:val="000000"/>
              </w:rPr>
              <w:t>603</w:t>
            </w:r>
            <w:r w:rsidR="001F6D3E" w:rsidRPr="001F6D3E">
              <w:rPr>
                <w:rFonts w:ascii="Courier New" w:eastAsia="Arial Unicode MS" w:hAnsi="Courier New" w:cs="Courier New"/>
                <w:color w:val="000000"/>
              </w:rPr>
              <w:t>,</w:t>
            </w:r>
            <w:r>
              <w:rPr>
                <w:rFonts w:ascii="Courier New" w:eastAsia="Arial Unicode MS" w:hAnsi="Courier New" w:cs="Courier New"/>
                <w:color w:val="000000"/>
              </w:rPr>
              <w:t>6</w:t>
            </w:r>
          </w:p>
        </w:tc>
      </w:tr>
      <w:tr w:rsidR="001F6D3E" w:rsidRPr="00D246B5" w:rsidTr="00B44107">
        <w:tc>
          <w:tcPr>
            <w:tcW w:w="3403" w:type="dxa"/>
            <w:vAlign w:val="center"/>
          </w:tcPr>
          <w:p w:rsidR="001F6D3E" w:rsidRPr="001F6D3E" w:rsidRDefault="001F6D3E" w:rsidP="008A6B19">
            <w:pPr>
              <w:ind w:firstLine="200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капитальный ремонт, р</w:t>
            </w:r>
            <w:r w:rsidRPr="001F6D3E">
              <w:rPr>
                <w:rFonts w:ascii="Courier New" w:hAnsi="Courier New" w:cs="Courier New"/>
              </w:rPr>
              <w:t>е</w:t>
            </w:r>
            <w:r w:rsidRPr="001F6D3E">
              <w:rPr>
                <w:rFonts w:ascii="Courier New" w:hAnsi="Courier New" w:cs="Courier New"/>
              </w:rPr>
              <w:t>монт и содержание автом</w:t>
            </w:r>
            <w:r w:rsidRPr="001F6D3E">
              <w:rPr>
                <w:rFonts w:ascii="Courier New" w:hAnsi="Courier New" w:cs="Courier New"/>
              </w:rPr>
              <w:t>о</w:t>
            </w:r>
            <w:r w:rsidRPr="001F6D3E">
              <w:rPr>
                <w:rFonts w:ascii="Courier New" w:hAnsi="Courier New" w:cs="Courier New"/>
              </w:rPr>
              <w:t>бильных дорог общего пользования</w:t>
            </w:r>
          </w:p>
        </w:tc>
        <w:tc>
          <w:tcPr>
            <w:tcW w:w="1276" w:type="dxa"/>
            <w:vAlign w:val="bottom"/>
          </w:tcPr>
          <w:p w:rsidR="001F6D3E" w:rsidRPr="001F6D3E" w:rsidRDefault="001F6D3E" w:rsidP="008A6B19">
            <w:pPr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05</w:t>
            </w:r>
          </w:p>
        </w:tc>
        <w:tc>
          <w:tcPr>
            <w:tcW w:w="2693" w:type="dxa"/>
            <w:vAlign w:val="bottom"/>
          </w:tcPr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268" w:type="dxa"/>
            <w:vAlign w:val="bottom"/>
          </w:tcPr>
          <w:p w:rsidR="001F6D3E" w:rsidRPr="001F6D3E" w:rsidRDefault="001F6D3E" w:rsidP="008A6B19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5971B8" w:rsidP="008A6B19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>
              <w:rPr>
                <w:rFonts w:ascii="Courier New" w:eastAsia="Arial Unicode MS" w:hAnsi="Courier New" w:cs="Courier New"/>
                <w:color w:val="000000"/>
              </w:rPr>
              <w:t>603</w:t>
            </w:r>
            <w:r w:rsidR="001F6D3E" w:rsidRPr="001F6D3E">
              <w:rPr>
                <w:rFonts w:ascii="Courier New" w:eastAsia="Arial Unicode MS" w:hAnsi="Courier New" w:cs="Courier New"/>
                <w:color w:val="000000"/>
              </w:rPr>
              <w:t>,</w:t>
            </w:r>
            <w:r>
              <w:rPr>
                <w:rFonts w:ascii="Courier New" w:eastAsia="Arial Unicode MS" w:hAnsi="Courier New" w:cs="Courier New"/>
                <w:color w:val="000000"/>
              </w:rPr>
              <w:t>6</w:t>
            </w:r>
          </w:p>
        </w:tc>
      </w:tr>
    </w:tbl>
    <w:p w:rsidR="00574AEF" w:rsidRPr="00574AEF" w:rsidRDefault="00574AEF" w:rsidP="00B44107">
      <w:pPr>
        <w:spacing w:after="0"/>
        <w:rPr>
          <w:rFonts w:ascii="Courier New" w:hAnsi="Courier New" w:cs="Courier New"/>
        </w:rPr>
      </w:pPr>
    </w:p>
    <w:p w:rsidR="00752D26" w:rsidRPr="00574AEF" w:rsidRDefault="00752D26" w:rsidP="00574A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2111B"/>
    <w:rsid w:val="0012675E"/>
    <w:rsid w:val="00131B38"/>
    <w:rsid w:val="00136B17"/>
    <w:rsid w:val="00162149"/>
    <w:rsid w:val="00173418"/>
    <w:rsid w:val="001912A0"/>
    <w:rsid w:val="001B0456"/>
    <w:rsid w:val="001B1B4A"/>
    <w:rsid w:val="001B72C2"/>
    <w:rsid w:val="001C4980"/>
    <w:rsid w:val="001D03FF"/>
    <w:rsid w:val="001D2DCB"/>
    <w:rsid w:val="001E09A2"/>
    <w:rsid w:val="001E4211"/>
    <w:rsid w:val="001F6D3E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85CE2"/>
    <w:rsid w:val="002943C3"/>
    <w:rsid w:val="002A6A7D"/>
    <w:rsid w:val="002E7456"/>
    <w:rsid w:val="002F146C"/>
    <w:rsid w:val="00307EB5"/>
    <w:rsid w:val="00326E1A"/>
    <w:rsid w:val="003300AB"/>
    <w:rsid w:val="0033638A"/>
    <w:rsid w:val="00363950"/>
    <w:rsid w:val="00365093"/>
    <w:rsid w:val="00367E7E"/>
    <w:rsid w:val="00376755"/>
    <w:rsid w:val="003A269B"/>
    <w:rsid w:val="003B5493"/>
    <w:rsid w:val="003E61E8"/>
    <w:rsid w:val="00400D10"/>
    <w:rsid w:val="0040174A"/>
    <w:rsid w:val="00402B2C"/>
    <w:rsid w:val="00403261"/>
    <w:rsid w:val="00411FA2"/>
    <w:rsid w:val="00420C0D"/>
    <w:rsid w:val="00446DC3"/>
    <w:rsid w:val="00455BE9"/>
    <w:rsid w:val="00460702"/>
    <w:rsid w:val="00477281"/>
    <w:rsid w:val="00477941"/>
    <w:rsid w:val="00483624"/>
    <w:rsid w:val="00487266"/>
    <w:rsid w:val="004C5988"/>
    <w:rsid w:val="004F1368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8F5"/>
    <w:rsid w:val="00574AEF"/>
    <w:rsid w:val="00591959"/>
    <w:rsid w:val="005931FD"/>
    <w:rsid w:val="00594930"/>
    <w:rsid w:val="00596A2D"/>
    <w:rsid w:val="005971B8"/>
    <w:rsid w:val="005A364E"/>
    <w:rsid w:val="005A4EA9"/>
    <w:rsid w:val="005B295B"/>
    <w:rsid w:val="005C16CA"/>
    <w:rsid w:val="005C3993"/>
    <w:rsid w:val="005D1D71"/>
    <w:rsid w:val="005E1C0A"/>
    <w:rsid w:val="005E545E"/>
    <w:rsid w:val="00602972"/>
    <w:rsid w:val="00606470"/>
    <w:rsid w:val="006354C0"/>
    <w:rsid w:val="006578F4"/>
    <w:rsid w:val="00666BE7"/>
    <w:rsid w:val="00666C17"/>
    <w:rsid w:val="00675FBD"/>
    <w:rsid w:val="00676C09"/>
    <w:rsid w:val="006773D3"/>
    <w:rsid w:val="00685AF7"/>
    <w:rsid w:val="006939D0"/>
    <w:rsid w:val="006C0857"/>
    <w:rsid w:val="006C3D8B"/>
    <w:rsid w:val="006D6F6F"/>
    <w:rsid w:val="006E4D01"/>
    <w:rsid w:val="006E7664"/>
    <w:rsid w:val="006F438F"/>
    <w:rsid w:val="00704013"/>
    <w:rsid w:val="00705016"/>
    <w:rsid w:val="007158D3"/>
    <w:rsid w:val="00721994"/>
    <w:rsid w:val="00722B96"/>
    <w:rsid w:val="0073378F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7F296C"/>
    <w:rsid w:val="00827C7B"/>
    <w:rsid w:val="00840006"/>
    <w:rsid w:val="008516BE"/>
    <w:rsid w:val="00855031"/>
    <w:rsid w:val="00870C51"/>
    <w:rsid w:val="008831E9"/>
    <w:rsid w:val="0088574E"/>
    <w:rsid w:val="008A6B19"/>
    <w:rsid w:val="008B1FE7"/>
    <w:rsid w:val="008B297B"/>
    <w:rsid w:val="008C1357"/>
    <w:rsid w:val="009044B6"/>
    <w:rsid w:val="00912784"/>
    <w:rsid w:val="009378F6"/>
    <w:rsid w:val="00981CA7"/>
    <w:rsid w:val="009937A0"/>
    <w:rsid w:val="009B1A3F"/>
    <w:rsid w:val="009B502D"/>
    <w:rsid w:val="009D6824"/>
    <w:rsid w:val="009F13F9"/>
    <w:rsid w:val="00A212AB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67D1"/>
    <w:rsid w:val="00B0714C"/>
    <w:rsid w:val="00B107FB"/>
    <w:rsid w:val="00B44107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7765B"/>
    <w:rsid w:val="00C81CD7"/>
    <w:rsid w:val="00CA4C4C"/>
    <w:rsid w:val="00CA5B9C"/>
    <w:rsid w:val="00CB12EF"/>
    <w:rsid w:val="00CB733C"/>
    <w:rsid w:val="00CD4BFC"/>
    <w:rsid w:val="00CE42AC"/>
    <w:rsid w:val="00CE7BEF"/>
    <w:rsid w:val="00CF22D1"/>
    <w:rsid w:val="00D003AB"/>
    <w:rsid w:val="00D1491F"/>
    <w:rsid w:val="00D246B5"/>
    <w:rsid w:val="00D440D2"/>
    <w:rsid w:val="00D54FA0"/>
    <w:rsid w:val="00D65F4C"/>
    <w:rsid w:val="00D74D02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C02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8231-20D9-4E79-A36A-9F714EAA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62</cp:revision>
  <dcterms:created xsi:type="dcterms:W3CDTF">2017-01-31T08:08:00Z</dcterms:created>
  <dcterms:modified xsi:type="dcterms:W3CDTF">2021-04-15T05:30:00Z</dcterms:modified>
</cp:coreProperties>
</file>