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3479D" w:rsidRPr="004D44AF" w:rsidTr="0043479D">
        <w:trPr>
          <w:trHeight w:val="2420"/>
        </w:trPr>
        <w:tc>
          <w:tcPr>
            <w:tcW w:w="9463" w:type="dxa"/>
          </w:tcPr>
          <w:p w:rsidR="00B40DF2" w:rsidRDefault="00B40DF2"/>
          <w:tbl>
            <w:tblPr>
              <w:tblW w:w="95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25"/>
            </w:tblGrid>
            <w:tr w:rsidR="003947C5" w:rsidRPr="00AA577D" w:rsidTr="00B40DF2">
              <w:trPr>
                <w:tblCellSpacing w:w="15" w:type="dxa"/>
              </w:trPr>
              <w:tc>
                <w:tcPr>
                  <w:tcW w:w="9465" w:type="dxa"/>
                  <w:vAlign w:val="center"/>
                  <w:hideMark/>
                </w:tcPr>
                <w:p w:rsidR="003947C5" w:rsidRPr="003947C5" w:rsidRDefault="003947C5" w:rsidP="003947C5">
                  <w:pPr>
                    <w:spacing w:after="0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й с к а я  Ф е д е р а ц и я</w:t>
                  </w:r>
                </w:p>
                <w:p w:rsidR="003947C5" w:rsidRPr="003947C5" w:rsidRDefault="003947C5" w:rsidP="003947C5">
                  <w:pPr>
                    <w:spacing w:after="0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Иркутская область</w:t>
                  </w:r>
                </w:p>
                <w:p w:rsidR="003947C5" w:rsidRPr="003947C5" w:rsidRDefault="003947C5" w:rsidP="003947C5">
                  <w:pPr>
                    <w:spacing w:after="0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Муниципальное образование «Тайшетский район»</w:t>
                  </w:r>
                </w:p>
                <w:p w:rsidR="003947C5" w:rsidRPr="003947C5" w:rsidRDefault="003947C5" w:rsidP="003947C5">
                  <w:pPr>
                    <w:spacing w:after="0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Нижнезаимское муниципальное образование</w:t>
                  </w:r>
                </w:p>
                <w:p w:rsidR="003947C5" w:rsidRPr="003947C5" w:rsidRDefault="003947C5" w:rsidP="003947C5">
                  <w:pPr>
                    <w:spacing w:after="0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Нижнезаимского муниципального образования</w:t>
                  </w:r>
                </w:p>
                <w:p w:rsidR="003947C5" w:rsidRPr="003947C5" w:rsidRDefault="003947C5" w:rsidP="003947C5">
                  <w:pPr>
                    <w:spacing w:after="0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47C5" w:rsidRPr="00AA577D" w:rsidRDefault="003947C5" w:rsidP="003947C5">
                  <w:pPr>
                    <w:spacing w:after="0"/>
                    <w:jc w:val="center"/>
                  </w:pPr>
                  <w:r w:rsidRPr="00394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43479D" w:rsidRPr="0043479D" w:rsidRDefault="0043479D" w:rsidP="003947C5">
            <w:pPr>
              <w:pStyle w:val="7"/>
              <w:jc w:val="left"/>
              <w:rPr>
                <w:rFonts w:ascii="Times New Roman" w:hAnsi="Times New Roman"/>
              </w:rPr>
            </w:pPr>
          </w:p>
        </w:tc>
      </w:tr>
    </w:tbl>
    <w:p w:rsidR="0043479D" w:rsidRPr="009A2200" w:rsidRDefault="0043479D" w:rsidP="0043479D"/>
    <w:p w:rsidR="0043479D" w:rsidRPr="00051221" w:rsidRDefault="00AF4AB8" w:rsidP="00434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“ 01” июня</w:t>
      </w:r>
      <w:r w:rsidR="0043479D" w:rsidRPr="00051221">
        <w:rPr>
          <w:rFonts w:ascii="Times New Roman" w:hAnsi="Times New Roman" w:cs="Times New Roman"/>
          <w:sz w:val="24"/>
          <w:szCs w:val="24"/>
        </w:rPr>
        <w:t xml:space="preserve">   </w:t>
      </w:r>
      <w:r w:rsidR="00051221">
        <w:rPr>
          <w:rFonts w:ascii="Times New Roman" w:hAnsi="Times New Roman" w:cs="Times New Roman"/>
          <w:sz w:val="24"/>
          <w:szCs w:val="24"/>
        </w:rPr>
        <w:t>2021</w:t>
      </w:r>
      <w:r w:rsidR="0043479D" w:rsidRPr="0005122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</w:t>
      </w:r>
      <w:r w:rsidR="00051221">
        <w:rPr>
          <w:rFonts w:ascii="Times New Roman" w:hAnsi="Times New Roman" w:cs="Times New Roman"/>
          <w:sz w:val="24"/>
          <w:szCs w:val="24"/>
        </w:rPr>
        <w:t xml:space="preserve">                          № 30</w:t>
      </w:r>
    </w:p>
    <w:p w:rsidR="008B7E75" w:rsidRPr="00A9574B" w:rsidRDefault="008B7E75" w:rsidP="008B7E7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574B">
        <w:rPr>
          <w:rFonts w:ascii="Times New Roman" w:hAnsi="Times New Roman" w:cs="Times New Roman"/>
          <w:sz w:val="24"/>
          <w:szCs w:val="24"/>
        </w:rPr>
        <w:t>Об утверждении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«Комплексное развитие социальной инфраструктуры </w:t>
      </w:r>
      <w:r w:rsidR="0043479D">
        <w:rPr>
          <w:rFonts w:ascii="Times New Roman" w:hAnsi="Times New Roman" w:cs="Times New Roman"/>
          <w:sz w:val="24"/>
          <w:szCs w:val="24"/>
        </w:rPr>
        <w:t>Ни</w:t>
      </w:r>
      <w:r w:rsidR="0043479D">
        <w:rPr>
          <w:rFonts w:ascii="Times New Roman" w:hAnsi="Times New Roman" w:cs="Times New Roman"/>
          <w:sz w:val="24"/>
          <w:szCs w:val="24"/>
        </w:rPr>
        <w:t>ж</w:t>
      </w:r>
      <w:r w:rsidR="0043479D">
        <w:rPr>
          <w:rFonts w:ascii="Times New Roman" w:hAnsi="Times New Roman" w:cs="Times New Roman"/>
          <w:sz w:val="24"/>
          <w:szCs w:val="24"/>
        </w:rPr>
        <w:t xml:space="preserve">незаимского </w:t>
      </w:r>
      <w:r w:rsidRPr="00A957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2021-2032 годы»</w:t>
      </w:r>
    </w:p>
    <w:p w:rsidR="008B7E75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75" w:rsidRPr="00A9574B" w:rsidRDefault="008B7E75" w:rsidP="008B7E75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обеспечения комплексного развития систем инфраструктуры на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рии </w:t>
      </w:r>
      <w:r w:rsidR="0043479D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руководствуясь  </w:t>
      </w:r>
      <w:r w:rsidRPr="00A9574B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74B">
        <w:rPr>
          <w:rFonts w:ascii="Times New Roman" w:hAnsi="Times New Roman" w:cs="Times New Roman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ции», </w:t>
      </w:r>
      <w:r w:rsidRPr="00A9574B">
        <w:rPr>
          <w:rFonts w:ascii="Times New Roman" w:hAnsi="Times New Roman" w:cs="Times New Roman"/>
          <w:sz w:val="24"/>
          <w:szCs w:val="24"/>
        </w:rPr>
        <w:t xml:space="preserve"> Г</w:t>
      </w:r>
      <w:r w:rsidRPr="00A9574B">
        <w:rPr>
          <w:rFonts w:ascii="Times New Roman" w:hAnsi="Times New Roman" w:cs="Times New Roman"/>
          <w:sz w:val="24"/>
          <w:szCs w:val="24"/>
        </w:rPr>
        <w:t>е</w:t>
      </w:r>
      <w:r w:rsidRPr="00A9574B">
        <w:rPr>
          <w:rFonts w:ascii="Times New Roman" w:hAnsi="Times New Roman" w:cs="Times New Roman"/>
          <w:sz w:val="24"/>
          <w:szCs w:val="24"/>
        </w:rPr>
        <w:t xml:space="preserve">неральным </w:t>
      </w:r>
      <w:r w:rsidR="009E6967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051221">
        <w:rPr>
          <w:rFonts w:ascii="Times New Roman" w:hAnsi="Times New Roman" w:cs="Times New Roman"/>
          <w:sz w:val="24"/>
          <w:szCs w:val="24"/>
        </w:rPr>
        <w:t>утвержденным решением Д</w:t>
      </w:r>
      <w:r w:rsidRPr="00051221">
        <w:rPr>
          <w:rFonts w:ascii="Times New Roman" w:hAnsi="Times New Roman" w:cs="Times New Roman"/>
          <w:sz w:val="24"/>
          <w:szCs w:val="24"/>
        </w:rPr>
        <w:t>у</w:t>
      </w:r>
      <w:r w:rsidRPr="00051221">
        <w:rPr>
          <w:rFonts w:ascii="Times New Roman" w:hAnsi="Times New Roman" w:cs="Times New Roman"/>
          <w:sz w:val="24"/>
          <w:szCs w:val="24"/>
        </w:rPr>
        <w:t>мы</w:t>
      </w:r>
      <w:r w:rsidR="009E6967" w:rsidRPr="00051221">
        <w:rPr>
          <w:rFonts w:ascii="Times New Roman" w:hAnsi="Times New Roman" w:cs="Times New Roman"/>
          <w:sz w:val="24"/>
          <w:szCs w:val="24"/>
        </w:rPr>
        <w:t xml:space="preserve"> Нижнезаимского </w:t>
      </w:r>
      <w:r w:rsidRPr="00051221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051221" w:rsidRPr="00051221">
        <w:rPr>
          <w:rFonts w:ascii="Times New Roman" w:hAnsi="Times New Roman" w:cs="Times New Roman"/>
          <w:sz w:val="24"/>
          <w:szCs w:val="24"/>
        </w:rPr>
        <w:t>разования от 15.11.2013 года №</w:t>
      </w:r>
      <w:r w:rsidR="00051221">
        <w:rPr>
          <w:rFonts w:ascii="Times New Roman" w:hAnsi="Times New Roman" w:cs="Times New Roman"/>
          <w:sz w:val="24"/>
          <w:szCs w:val="24"/>
        </w:rPr>
        <w:t xml:space="preserve"> </w:t>
      </w:r>
      <w:r w:rsidR="00051221" w:rsidRPr="000512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руководств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ясь Уставом </w:t>
      </w:r>
      <w:r w:rsidR="003947C5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221">
        <w:rPr>
          <w:rFonts w:ascii="Times New Roman" w:hAnsi="Times New Roman" w:cs="Times New Roman"/>
          <w:sz w:val="24"/>
          <w:szCs w:val="24"/>
        </w:rPr>
        <w:t>муниципального образования,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7C5">
        <w:rPr>
          <w:rFonts w:ascii="Times New Roman" w:hAnsi="Times New Roman" w:cs="Times New Roman"/>
          <w:sz w:val="24"/>
          <w:szCs w:val="24"/>
        </w:rPr>
        <w:t>Нижнезаи</w:t>
      </w:r>
      <w:r w:rsidR="003947C5">
        <w:rPr>
          <w:rFonts w:ascii="Times New Roman" w:hAnsi="Times New Roman" w:cs="Times New Roman"/>
          <w:sz w:val="24"/>
          <w:szCs w:val="24"/>
        </w:rPr>
        <w:t>м</w:t>
      </w:r>
      <w:r w:rsidR="003947C5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B7E75" w:rsidRPr="00A9574B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E75" w:rsidRDefault="003947C5" w:rsidP="003947C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B7E75">
        <w:rPr>
          <w:rFonts w:ascii="Times New Roman" w:hAnsi="Times New Roman" w:cs="Times New Roman"/>
          <w:b/>
          <w:sz w:val="28"/>
          <w:szCs w:val="28"/>
        </w:rPr>
        <w:t>:</w:t>
      </w:r>
    </w:p>
    <w:p w:rsidR="00051221" w:rsidRDefault="00051221" w:rsidP="003947C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E75" w:rsidRDefault="008B7E75" w:rsidP="00051221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</w:t>
      </w:r>
      <w:r w:rsidRPr="003F2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Программу «Комплексное развитие социальной инфраструктуры </w:t>
      </w:r>
      <w:r w:rsidR="003947C5">
        <w:rPr>
          <w:rFonts w:ascii="Times New Roman" w:hAnsi="Times New Roman" w:cs="Times New Roman"/>
          <w:sz w:val="24"/>
          <w:szCs w:val="24"/>
        </w:rPr>
        <w:t>Нижнезаимского</w:t>
      </w:r>
      <w:r w:rsidRPr="00A957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2021-2032 годы»  (прилагается).</w:t>
      </w:r>
    </w:p>
    <w:p w:rsidR="008B7E75" w:rsidRPr="0007624F" w:rsidRDefault="008B7E75" w:rsidP="008B7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24F">
        <w:rPr>
          <w:rFonts w:ascii="Times New Roman" w:hAnsi="Times New Roman"/>
          <w:sz w:val="24"/>
          <w:szCs w:val="24"/>
        </w:rPr>
        <w:t xml:space="preserve">. </w:t>
      </w:r>
      <w:r w:rsidRPr="0007624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порядке, определенном Уставом </w:t>
      </w:r>
      <w:r w:rsidR="003947C5">
        <w:rPr>
          <w:rFonts w:ascii="Times New Roman" w:hAnsi="Times New Roman" w:cs="Times New Roman"/>
          <w:sz w:val="24"/>
          <w:szCs w:val="24"/>
        </w:rPr>
        <w:t>Нижнез</w:t>
      </w:r>
      <w:r w:rsidR="003947C5">
        <w:rPr>
          <w:rFonts w:ascii="Times New Roman" w:hAnsi="Times New Roman" w:cs="Times New Roman"/>
          <w:sz w:val="24"/>
          <w:szCs w:val="24"/>
        </w:rPr>
        <w:t>а</w:t>
      </w:r>
      <w:r w:rsidR="003947C5">
        <w:rPr>
          <w:rFonts w:ascii="Times New Roman" w:hAnsi="Times New Roman" w:cs="Times New Roman"/>
          <w:sz w:val="24"/>
          <w:szCs w:val="24"/>
        </w:rPr>
        <w:t>имского</w:t>
      </w:r>
      <w:r w:rsidRPr="000762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r w:rsidR="003947C5">
        <w:rPr>
          <w:rFonts w:ascii="Times New Roman" w:hAnsi="Times New Roman" w:cs="Times New Roman"/>
          <w:sz w:val="24"/>
          <w:szCs w:val="24"/>
        </w:rPr>
        <w:t>Нижнезаимского</w:t>
      </w:r>
      <w:r w:rsidRPr="000762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</w:t>
      </w:r>
      <w:r w:rsidRPr="0007624F">
        <w:rPr>
          <w:rFonts w:ascii="Times New Roman" w:hAnsi="Times New Roman"/>
          <w:sz w:val="24"/>
          <w:szCs w:val="24"/>
        </w:rPr>
        <w:t>.</w:t>
      </w:r>
    </w:p>
    <w:p w:rsidR="008B7E75" w:rsidRDefault="008B7E75" w:rsidP="008B7E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7C5" w:rsidRDefault="003947C5" w:rsidP="008B7E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E75" w:rsidRDefault="008B7E75" w:rsidP="008B7E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7C5" w:rsidRDefault="008B7E75" w:rsidP="003947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 xml:space="preserve">Глава </w:t>
      </w:r>
      <w:r w:rsidR="003947C5">
        <w:rPr>
          <w:rFonts w:ascii="Times New Roman" w:hAnsi="Times New Roman" w:cs="Times New Roman"/>
          <w:sz w:val="24"/>
          <w:szCs w:val="24"/>
        </w:rPr>
        <w:t>Нижнезаимского</w:t>
      </w:r>
      <w:r w:rsidRPr="00DF42C5">
        <w:rPr>
          <w:rFonts w:ascii="Times New Roman" w:hAnsi="Times New Roman"/>
          <w:sz w:val="24"/>
          <w:szCs w:val="24"/>
        </w:rPr>
        <w:t xml:space="preserve">  </w:t>
      </w:r>
    </w:p>
    <w:p w:rsidR="008B7E75" w:rsidRPr="00DF42C5" w:rsidRDefault="008B7E75" w:rsidP="003947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 xml:space="preserve">муниципального </w:t>
      </w:r>
      <w:r w:rsidR="003947C5">
        <w:rPr>
          <w:rFonts w:ascii="Times New Roman" w:hAnsi="Times New Roman"/>
          <w:sz w:val="24"/>
          <w:szCs w:val="24"/>
        </w:rPr>
        <w:t>образования</w:t>
      </w:r>
      <w:r w:rsidR="003947C5">
        <w:rPr>
          <w:rFonts w:ascii="Times New Roman" w:hAnsi="Times New Roman"/>
          <w:sz w:val="24"/>
          <w:szCs w:val="24"/>
        </w:rPr>
        <w:tab/>
      </w:r>
      <w:r w:rsidR="003947C5">
        <w:rPr>
          <w:rFonts w:ascii="Times New Roman" w:hAnsi="Times New Roman"/>
          <w:sz w:val="24"/>
          <w:szCs w:val="24"/>
        </w:rPr>
        <w:tab/>
      </w:r>
      <w:r w:rsidR="003947C5">
        <w:rPr>
          <w:rFonts w:ascii="Times New Roman" w:hAnsi="Times New Roman"/>
          <w:sz w:val="24"/>
          <w:szCs w:val="24"/>
        </w:rPr>
        <w:tab/>
      </w:r>
      <w:r w:rsidR="003947C5">
        <w:rPr>
          <w:rFonts w:ascii="Times New Roman" w:hAnsi="Times New Roman"/>
          <w:sz w:val="24"/>
          <w:szCs w:val="24"/>
        </w:rPr>
        <w:tab/>
        <w:t>С.В. Киселев</w:t>
      </w:r>
    </w:p>
    <w:p w:rsidR="008B7E75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C5" w:rsidRDefault="003947C5" w:rsidP="008B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7C5" w:rsidRDefault="003947C5" w:rsidP="008B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7C5" w:rsidRDefault="003947C5" w:rsidP="008B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7C5" w:rsidRDefault="003947C5" w:rsidP="008B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7C5" w:rsidRDefault="003947C5" w:rsidP="008B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7C5" w:rsidRDefault="00B40DF2" w:rsidP="00B40DF2">
      <w:pPr>
        <w:spacing w:after="0"/>
        <w:ind w:hanging="1701"/>
        <w:jc w:val="right"/>
        <w:rPr>
          <w:rFonts w:ascii="Times New Roman" w:hAnsi="Times New Roman" w:cs="Times New Roman"/>
          <w:sz w:val="24"/>
          <w:szCs w:val="24"/>
        </w:rPr>
      </w:pPr>
      <w:r w:rsidRPr="00B40DF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70451" cy="9658108"/>
            <wp:effectExtent l="0" t="0" r="0" b="0"/>
            <wp:docPr id="2" name="Рисунок 2" descr="C:\Users\Admin\Pictures\ControlCenter4\Scan\CCI0806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ControlCenter4\Scan\CCI08062021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095" cy="966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C5" w:rsidRDefault="003947C5" w:rsidP="008B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7C5" w:rsidRDefault="003947C5" w:rsidP="008B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6A52" w:rsidRPr="00A96A52" w:rsidRDefault="00A96A52" w:rsidP="00A96A52">
      <w:pPr>
        <w:spacing w:after="0"/>
        <w:jc w:val="right"/>
        <w:rPr>
          <w:rFonts w:ascii="Times New Roman" w:hAnsi="Times New Roman" w:cs="Times New Roman"/>
        </w:rPr>
      </w:pPr>
      <w:r w:rsidRPr="00A96A52">
        <w:rPr>
          <w:rFonts w:ascii="Times New Roman" w:hAnsi="Times New Roman" w:cs="Times New Roman"/>
        </w:rPr>
        <w:t>Утверждено</w:t>
      </w:r>
    </w:p>
    <w:p w:rsidR="00A96A52" w:rsidRPr="00A96A52" w:rsidRDefault="00A96A52" w:rsidP="00A96A52">
      <w:pPr>
        <w:spacing w:after="0"/>
        <w:jc w:val="right"/>
        <w:rPr>
          <w:rFonts w:ascii="Times New Roman" w:hAnsi="Times New Roman" w:cs="Times New Roman"/>
        </w:rPr>
      </w:pPr>
      <w:r w:rsidRPr="00A96A52">
        <w:rPr>
          <w:rFonts w:ascii="Times New Roman" w:hAnsi="Times New Roman" w:cs="Times New Roman"/>
        </w:rPr>
        <w:t>постановлением администрации</w:t>
      </w:r>
    </w:p>
    <w:p w:rsidR="00A96A52" w:rsidRPr="00A96A52" w:rsidRDefault="00A96A52" w:rsidP="00A96A52">
      <w:pPr>
        <w:spacing w:after="0"/>
        <w:jc w:val="right"/>
        <w:rPr>
          <w:rFonts w:ascii="Times New Roman" w:hAnsi="Times New Roman" w:cs="Times New Roman"/>
        </w:rPr>
      </w:pPr>
      <w:r w:rsidRPr="00A96A52">
        <w:rPr>
          <w:rFonts w:ascii="Times New Roman" w:hAnsi="Times New Roman" w:cs="Times New Roman"/>
        </w:rPr>
        <w:t>Нижнезаимского муниципального образования</w:t>
      </w:r>
    </w:p>
    <w:p w:rsidR="00A96A52" w:rsidRPr="00A96A52" w:rsidRDefault="004338DF" w:rsidP="00A96A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 01.06</w:t>
      </w:r>
      <w:r w:rsidR="00051221">
        <w:rPr>
          <w:rFonts w:ascii="Times New Roman" w:hAnsi="Times New Roman" w:cs="Times New Roman"/>
        </w:rPr>
        <w:t>.2021г. № 30</w:t>
      </w:r>
    </w:p>
    <w:p w:rsidR="00A96A52" w:rsidRDefault="00A96A52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6A52" w:rsidRDefault="00A96A52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6A52" w:rsidRDefault="00A96A52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6A52" w:rsidRDefault="00A96A52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E75" w:rsidRPr="00A96A52" w:rsidRDefault="008B7E75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A52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8B7E75" w:rsidRPr="00A96A52" w:rsidRDefault="008B7E75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A52">
        <w:rPr>
          <w:rFonts w:ascii="Times New Roman" w:hAnsi="Times New Roman" w:cs="Times New Roman"/>
          <w:b/>
          <w:sz w:val="36"/>
          <w:szCs w:val="36"/>
        </w:rPr>
        <w:t>«Комплексное развитие социальной инфраструктуры</w:t>
      </w:r>
    </w:p>
    <w:p w:rsidR="00A96A52" w:rsidRDefault="00202689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Нижнезаимского </w:t>
      </w:r>
      <w:r w:rsidR="008B7E75" w:rsidRPr="00A96A52"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</w:t>
      </w:r>
    </w:p>
    <w:p w:rsidR="008B7E75" w:rsidRPr="00A96A52" w:rsidRDefault="008B7E75" w:rsidP="008B7E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A52">
        <w:rPr>
          <w:rFonts w:ascii="Times New Roman" w:hAnsi="Times New Roman" w:cs="Times New Roman"/>
          <w:b/>
          <w:sz w:val="36"/>
          <w:szCs w:val="36"/>
        </w:rPr>
        <w:t xml:space="preserve">на 2021-2032 </w:t>
      </w:r>
      <w:proofErr w:type="spellStart"/>
      <w:r w:rsidRPr="00A96A52">
        <w:rPr>
          <w:rFonts w:ascii="Times New Roman" w:hAnsi="Times New Roman" w:cs="Times New Roman"/>
          <w:b/>
          <w:sz w:val="36"/>
          <w:szCs w:val="36"/>
        </w:rPr>
        <w:t>г.г</w:t>
      </w:r>
      <w:proofErr w:type="spellEnd"/>
      <w:r w:rsidRPr="00A96A52">
        <w:rPr>
          <w:rFonts w:ascii="Times New Roman" w:hAnsi="Times New Roman" w:cs="Times New Roman"/>
          <w:b/>
          <w:sz w:val="36"/>
          <w:szCs w:val="36"/>
        </w:rPr>
        <w:t>.»</w:t>
      </w:r>
    </w:p>
    <w:p w:rsidR="008B7E75" w:rsidRPr="00D97CA4" w:rsidRDefault="00A96A52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Нижняя Заимка</w:t>
      </w: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89" w:rsidRDefault="00202689" w:rsidP="00051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A96A52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8B7E75" w:rsidRPr="00D97CA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B7E75" w:rsidRPr="00D97CA4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CA4">
        <w:rPr>
          <w:rFonts w:ascii="Times New Roman" w:hAnsi="Times New Roman" w:cs="Times New Roman"/>
          <w:sz w:val="24"/>
          <w:szCs w:val="24"/>
        </w:rPr>
        <w:t>СОДЕРЖАНИЕ</w:t>
      </w:r>
    </w:p>
    <w:p w:rsidR="008B7E75" w:rsidRPr="00D97CA4" w:rsidRDefault="008B7E75" w:rsidP="008B7E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A4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..............3-4</w:t>
      </w:r>
    </w:p>
    <w:p w:rsidR="008B7E75" w:rsidRPr="00D97CA4" w:rsidRDefault="008B7E75" w:rsidP="008B7E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A4">
        <w:rPr>
          <w:rFonts w:ascii="Times New Roman" w:hAnsi="Times New Roman" w:cs="Times New Roman"/>
          <w:sz w:val="24"/>
          <w:szCs w:val="24"/>
        </w:rPr>
        <w:t xml:space="preserve"> Паспорт Программы…………………………………………………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D97C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-6</w:t>
      </w:r>
    </w:p>
    <w:p w:rsidR="008B7E75" w:rsidRPr="00432A4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существующего состояния социальной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инфраструктуры</w:t>
      </w:r>
    </w:p>
    <w:p w:rsidR="008B7E75" w:rsidRPr="00432A4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социально-экономического состояния поселения, сведения о град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строительной деятельности на территории муниципального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ния………………...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8B7E75" w:rsidRPr="00432A4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Технико-экономические параметры существующих объектов социальной и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фраструктуры поселения, сложившийся уровень обеспеченности населения поселения услугами объектов социальной инфраструктуры поселе</w:t>
      </w:r>
      <w:r w:rsidR="00202689">
        <w:rPr>
          <w:rFonts w:ascii="Times New Roman" w:eastAsia="Times New Roman" w:hAnsi="Times New Roman" w:cs="Times New Roman"/>
          <w:color w:val="000000"/>
          <w:sz w:val="24"/>
          <w:szCs w:val="24"/>
        </w:rPr>
        <w:t>ния……………………………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7-11</w:t>
      </w:r>
    </w:p>
    <w:p w:rsidR="008B7E75" w:rsidRPr="00432A4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сильных и слабых сторон населения……………………………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11-12</w:t>
      </w:r>
    </w:p>
    <w:p w:rsidR="008B7E75" w:rsidRPr="00432A4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спрос на услуги социальной инфраструктуры (в соответствии с прогнозом изменения численности  и половозрастного состава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аселения) ………...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12-15</w:t>
      </w:r>
    </w:p>
    <w:p w:rsidR="008B7E75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нормативно-правовой базы, необходимой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 и развития социальной инфраструктуры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15-16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7E75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Перечень основных мероприятий Программы, обеспечивающих достижение 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левых показателей………………………………..…………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……………………………... 16-18</w:t>
      </w:r>
    </w:p>
    <w:p w:rsidR="008B7E75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 Целевые индикаторы программы…………………………………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……………...19</w:t>
      </w:r>
    </w:p>
    <w:p w:rsidR="008B7E75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4.Оценка эффективности реализации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(инвестиционных проектов) по проектированию, строительству, реконструкции объектов социальной инфраструкт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…………………………………………………………………………….19-20</w:t>
      </w:r>
    </w:p>
    <w:p w:rsidR="008B7E75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5.Предложения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……………………………………………………………….20</w:t>
      </w:r>
    </w:p>
    <w:p w:rsidR="008B7E75" w:rsidRPr="00D97CA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6.Заключение………………………………………………………………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...............20-21</w:t>
      </w:r>
    </w:p>
    <w:p w:rsidR="008B7E75" w:rsidRPr="00D97CA4" w:rsidRDefault="008B7E75" w:rsidP="008B7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F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02689" w:rsidRPr="00BA1CF7" w:rsidRDefault="00202689" w:rsidP="008B7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Социальная инфраструктура - система необходимых для жизнеобеспечения чел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века объектов, коммуникаций, а также предприятий, учреждений и организаций, оказ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фраструктура объединяет жилищно-коммунальное хозяйство, здравоохранение, образов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ние, культуру и искусство, физкультуру и спорт, торговлю и общественное питание, б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 - улучшением условий жизни населения.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 На муниципальном уровне услуги социальной сферы доводятся неп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ритеты федеральной власти в обеспечении жильем и услугами всех отраслей. Воплощен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ем их должны стать федеральная концепция развития отраслей социальной сферы и г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рантируемые государством минимальные социальные стандарты, реализуемые на уровне муниципальных образований как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комплексного развития территории.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 социальной инфраструктуры определяются и подчинены целям социал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 экономического развития общества - достижению социальной однородности общ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и всестороннему гармоничному развитию личности.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функционир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объектов социальной инфраструктуры является полноценное и всестороннее разв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тие личности человека путем удовлетворения его бытовых, духовных и культурных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требностей.</w:t>
      </w: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отраслей социальной инфраструктуры учитывает основные задачи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К ним относятся прежде всего решение жилищной пр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фраструктуры, создание культурной сферы жизнедеятельности человека; улучшение эк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сионеров; удовлетворение потребностей населения в товарах и услугах при повышении уровня платежеспособности населения.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установлен Перечень основных мероприятий Программы, обеспеч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 достижение целевых показателей, которые предусмотрены государственными и муниципальными программами, стратегией социально-экономического развития муниц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 экономического развития мун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образования, инвестиционными программами субъектов естественных мон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полий, договорами о развитии застроенных территорий, договорами о комплексном осв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территорий, иными инвестиционными программами и договорами, предусматрив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Программа является прогнозно-плановым документом, во-первых,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ное функционирование экономического и социального секторов муниципального образ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F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051221" w:rsidRPr="00BA1CF7" w:rsidRDefault="00051221" w:rsidP="008B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B7E75" w:rsidRPr="00D97CA4" w:rsidTr="0043479D">
        <w:tc>
          <w:tcPr>
            <w:tcW w:w="2518" w:type="dxa"/>
          </w:tcPr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3" w:type="dxa"/>
          </w:tcPr>
          <w:p w:rsidR="008B7E75" w:rsidRDefault="008B7E75" w:rsidP="0020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202689">
              <w:rPr>
                <w:rFonts w:ascii="Times New Roman" w:hAnsi="Times New Roman" w:cs="Times New Roman"/>
                <w:sz w:val="24"/>
                <w:szCs w:val="24"/>
              </w:rPr>
              <w:t xml:space="preserve">Нижнезаимского 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2021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- 2032 г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ды (далее – Программа)</w:t>
            </w:r>
          </w:p>
          <w:p w:rsidR="00051221" w:rsidRPr="00D97CA4" w:rsidRDefault="00051221" w:rsidP="0020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-Градостроитель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 октября 2003 года №131 – ФЗ «Об 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щих принципах организации местного самоуправления в Росси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Федерации»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1 октября 2015 г. №1050 «Об утверждении требований к программам комплексного разв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тия социальной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поселений, городских округов»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-Генеральный план </w:t>
            </w:r>
            <w:r w:rsidR="00202689">
              <w:rPr>
                <w:rFonts w:ascii="Times New Roman" w:hAnsi="Times New Roman" w:cs="Times New Roman"/>
                <w:sz w:val="24"/>
                <w:szCs w:val="24"/>
              </w:rPr>
              <w:t>Нижнезаимского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B7E75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-Устав </w:t>
            </w:r>
            <w:r w:rsidR="00202689">
              <w:rPr>
                <w:rFonts w:ascii="Times New Roman" w:hAnsi="Times New Roman" w:cs="Times New Roman"/>
                <w:sz w:val="24"/>
                <w:szCs w:val="24"/>
              </w:rPr>
              <w:t>Нижнезаимского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051221" w:rsidRPr="00D97CA4" w:rsidRDefault="00051221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8B7E75" w:rsidRDefault="001B58E2" w:rsidP="0043479D">
            <w:pPr>
              <w:jc w:val="both"/>
              <w:rPr>
                <w:rFonts w:ascii="Times New Roman" w:hAnsi="Times New Roman" w:cs="Times New Roman"/>
              </w:rPr>
            </w:pPr>
            <w:r w:rsidRPr="001B58E2">
              <w:rPr>
                <w:rFonts w:ascii="Times New Roman" w:hAnsi="Times New Roman" w:cs="Times New Roman"/>
              </w:rPr>
              <w:t>Администрация Нижнезаимского муниципального образования, адрес: 665041, Иркутская обл., Тайшетский р-он, с. Нижняя Заимка, ул. Деп</w:t>
            </w:r>
            <w:r w:rsidRPr="001B58E2">
              <w:rPr>
                <w:rFonts w:ascii="Times New Roman" w:hAnsi="Times New Roman" w:cs="Times New Roman"/>
              </w:rPr>
              <w:t>у</w:t>
            </w:r>
            <w:r w:rsidRPr="001B58E2">
              <w:rPr>
                <w:rFonts w:ascii="Times New Roman" w:hAnsi="Times New Roman" w:cs="Times New Roman"/>
              </w:rPr>
              <w:t>татская, д. 6-1</w:t>
            </w:r>
          </w:p>
          <w:p w:rsidR="00051221" w:rsidRPr="001B58E2" w:rsidRDefault="00051221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8B7E75" w:rsidRPr="00D97CA4" w:rsidRDefault="001B58E2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Нижнезаимского</w:t>
            </w:r>
            <w:r w:rsidR="008B7E75"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безопасности, качества и эффективности использ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вания населением объектов социальной инфраструктуры </w:t>
            </w:r>
            <w:r w:rsidR="001B58E2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="001B58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58E2">
              <w:rPr>
                <w:rFonts w:ascii="Times New Roman" w:hAnsi="Times New Roman" w:cs="Times New Roman"/>
                <w:sz w:val="24"/>
                <w:szCs w:val="24"/>
              </w:rPr>
              <w:t>заимского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доступности объектов социальной инфраструктуры </w:t>
            </w:r>
            <w:r w:rsidR="001B58E2">
              <w:rPr>
                <w:rFonts w:ascii="Times New Roman" w:hAnsi="Times New Roman" w:cs="Times New Roman"/>
                <w:sz w:val="24"/>
                <w:szCs w:val="24"/>
              </w:rPr>
              <w:t>Нижнезаимского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для населения в соответствии с нормативами градостроительного проектиров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-обеспечение сбалансированного развития систем социальной инфраструктуры до 2032 года;</w:t>
            </w:r>
          </w:p>
          <w:p w:rsidR="008B7E75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эффективности функционирования действующей социальной инфраструктуры </w:t>
            </w:r>
            <w:r w:rsidR="001B58E2">
              <w:rPr>
                <w:rFonts w:ascii="Times New Roman" w:hAnsi="Times New Roman" w:cs="Times New Roman"/>
                <w:sz w:val="24"/>
                <w:szCs w:val="24"/>
              </w:rPr>
              <w:t>Нижнезаимского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051221" w:rsidRPr="00D97CA4" w:rsidRDefault="00051221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-анализ социально-экономического развития </w:t>
            </w:r>
            <w:r w:rsidR="001B58E2">
              <w:rPr>
                <w:rFonts w:ascii="Times New Roman" w:hAnsi="Times New Roman" w:cs="Times New Roman"/>
                <w:sz w:val="24"/>
                <w:szCs w:val="24"/>
              </w:rPr>
              <w:t>Нижнезаимского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уровня обеспеченности населения услугами объектов социальной инфраструктуры;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-формирование перечня мероприятий;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правовых, организационных, институциональных и экономических условий для перехода к устойчивому социальному развитию муниципального образования, эффективной реализации полномочий органов местного самоуправления; 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-развитие и расширение информационно-консультационного и правового обслуживания населения; 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социальной инфраструктуры, образования, здравоохр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нения, культуры, физкультуры и спорта:  повышение роли фи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и спорта в деле профилактики правонарушений,  пр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одоления распространения наркомании и алкоголизма; 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-сохранение объектов культуры и активизация культурной де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тельности; 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личных подсобных хозяйств;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безопасного проживания населения на те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поселения;</w:t>
            </w:r>
          </w:p>
          <w:p w:rsidR="008B7E75" w:rsidRPr="00D97CA4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-содействие в привлечении молодых специалистов в поселение (врачей, учителей, работников культуры, муниципальных служ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щих, агрономов, зоотехников, инженеров);</w:t>
            </w:r>
          </w:p>
          <w:p w:rsidR="008B7E75" w:rsidRDefault="008B7E75" w:rsidP="00434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-содействие в обеспечении социальной поддержки слабозащ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щенных слоёв населения.</w:t>
            </w:r>
          </w:p>
          <w:p w:rsidR="00051221" w:rsidRPr="00D97CA4" w:rsidRDefault="00051221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ченности населения объектами социал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7053" w:type="dxa"/>
          </w:tcPr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обеспеченности населения объектами культуры;</w:t>
            </w:r>
          </w:p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населения, систематически занимающегося физ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культурой и спортом;</w:t>
            </w:r>
          </w:p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населения обеспеченная  библиотечным обслуживанием; </w:t>
            </w:r>
          </w:p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-доля населения, обеспеченная спортивными объектами;</w:t>
            </w:r>
          </w:p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-достижение расчётного уровня обеспеченности населения пос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услугами, в соответствии с нормативами градостроител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проектирования поселения;</w:t>
            </w:r>
          </w:p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-доступность объектов социальной инфраструктуры для насел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соответствии с нормативами градостроительного проект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поселения;</w:t>
            </w:r>
          </w:p>
          <w:p w:rsidR="008B7E75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социальной инфраструктуры в соответствии с потре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 населения.</w:t>
            </w:r>
          </w:p>
          <w:p w:rsidR="00051221" w:rsidRPr="00D97CA4" w:rsidRDefault="00051221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Укрупнённое опис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ние запланированных мероприятий (инв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стиционных объе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тов) по проектиров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нию, строительству, капитальному ремо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ту объектов социал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7053" w:type="dxa"/>
          </w:tcPr>
          <w:p w:rsidR="008B7E75" w:rsidRPr="00051221" w:rsidRDefault="008B7E75" w:rsidP="0043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2B8C">
              <w:t xml:space="preserve"> </w:t>
            </w:r>
            <w:r w:rsidR="00862B8C" w:rsidRPr="00925DFA"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 w:rsidR="00862B8C" w:rsidRPr="00925DFA">
              <w:rPr>
                <w:rFonts w:ascii="Times New Roman" w:hAnsi="Times New Roman" w:cs="Times New Roman"/>
              </w:rPr>
              <w:t>Коноваловского</w:t>
            </w:r>
            <w:proofErr w:type="spellEnd"/>
            <w:r w:rsidR="00862B8C" w:rsidRPr="00925DFA">
              <w:rPr>
                <w:rFonts w:ascii="Times New Roman" w:hAnsi="Times New Roman" w:cs="Times New Roman"/>
              </w:rPr>
              <w:t xml:space="preserve"> сельского клуба, д. Коновалова, ул. Трактовая,12 «а»</w:t>
            </w:r>
            <w:r w:rsidRPr="00925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7E75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66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66B5" w:rsidRPr="00BE6919">
              <w:rPr>
                <w:rFonts w:ascii="Times New Roman" w:eastAsia="Times New Roman" w:hAnsi="Times New Roman" w:cs="Times New Roman"/>
              </w:rPr>
              <w:t xml:space="preserve"> Бурение скважины с обустройством и строительство локального в</w:t>
            </w:r>
            <w:r w:rsidR="00AA66B5" w:rsidRPr="00BE6919">
              <w:rPr>
                <w:rFonts w:ascii="Times New Roman" w:eastAsia="Times New Roman" w:hAnsi="Times New Roman" w:cs="Times New Roman"/>
              </w:rPr>
              <w:t>о</w:t>
            </w:r>
            <w:r w:rsidR="00AA66B5" w:rsidRPr="00BE6919">
              <w:rPr>
                <w:rFonts w:ascii="Times New Roman" w:eastAsia="Times New Roman" w:hAnsi="Times New Roman" w:cs="Times New Roman"/>
              </w:rPr>
              <w:t xml:space="preserve">допровода в  </w:t>
            </w:r>
            <w:proofErr w:type="spellStart"/>
            <w:r w:rsidR="00AA66B5" w:rsidRPr="00BE6919">
              <w:rPr>
                <w:rFonts w:ascii="Times New Roman" w:eastAsia="Times New Roman" w:hAnsi="Times New Roman" w:cs="Times New Roman"/>
              </w:rPr>
              <w:t>Нижнезаимком</w:t>
            </w:r>
            <w:proofErr w:type="spellEnd"/>
            <w:r w:rsidR="00AA66B5" w:rsidRPr="00BE6919">
              <w:rPr>
                <w:rFonts w:ascii="Times New Roman" w:eastAsia="Times New Roman" w:hAnsi="Times New Roman" w:cs="Times New Roman"/>
              </w:rPr>
              <w:t xml:space="preserve">  МО</w:t>
            </w:r>
          </w:p>
          <w:p w:rsidR="00C7241E" w:rsidRPr="00E7314F" w:rsidRDefault="00C7241E" w:rsidP="004347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Капитальный ремонт Нижнезаимского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ДДиТ</w:t>
            </w:r>
            <w:proofErr w:type="spellEnd"/>
          </w:p>
          <w:p w:rsidR="008B7E75" w:rsidRPr="00E7314F" w:rsidRDefault="008B7E75" w:rsidP="00925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</w:p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8B7E75" w:rsidRPr="00E7314F" w:rsidRDefault="008B7E75" w:rsidP="00434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B7E75" w:rsidRPr="00051221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1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 2021 – 2032 г.г.</w:t>
            </w: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8B7E75" w:rsidRPr="00E7314F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1D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</w:t>
            </w:r>
            <w:r w:rsidR="00C72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ирования Программы составляет 16  млн. </w:t>
            </w:r>
            <w:r w:rsidR="00B61D65" w:rsidRPr="00B61D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1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за счет бюджетных средств разных уровней</w:t>
            </w:r>
            <w:r w:rsidRPr="00E731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B7E75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22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2021 – 2032 годов, могут быть уточнены при формировании пр</w:t>
            </w:r>
            <w:r w:rsidRPr="000512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1221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местного бюджета. Объемы и источники финансирования ежегодно уточняются при формировании бюджета муниципал</w:t>
            </w:r>
            <w:r w:rsidRPr="0005122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5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на соответствующий год. </w:t>
            </w:r>
          </w:p>
          <w:p w:rsidR="00051221" w:rsidRPr="00051221" w:rsidRDefault="00051221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E75" w:rsidRPr="00D97CA4" w:rsidTr="0043479D">
        <w:tc>
          <w:tcPr>
            <w:tcW w:w="2518" w:type="dxa"/>
          </w:tcPr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B7E75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8B7E75" w:rsidRPr="00D97CA4" w:rsidRDefault="008B7E75" w:rsidP="0043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-улучшение социальных условий жизни населения;</w:t>
            </w:r>
          </w:p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-приведение социальной инфраструктуры в состояние, обеспеч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вающее доступность объектов социальной инфраструктуры для населения;</w:t>
            </w:r>
          </w:p>
          <w:p w:rsidR="008B7E75" w:rsidRPr="00D97CA4" w:rsidRDefault="008B7E75" w:rsidP="004347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-повышение уровня комфортности пользования объектами соц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инфраструктуры муниципального образования.</w:t>
            </w:r>
          </w:p>
        </w:tc>
      </w:tr>
    </w:tbl>
    <w:p w:rsidR="008B7E75" w:rsidRDefault="008B7E75" w:rsidP="00051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Характеристика существующего состояния социальной инфраструктуры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Описание социально-экономического состояния поселения, сведения о градостроительной деятельности на территории муниципального образования</w:t>
      </w: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D2B" w:rsidRPr="001C4E8C" w:rsidRDefault="00E7314F" w:rsidP="001C4E8C">
      <w:pPr>
        <w:pStyle w:val="afffff5"/>
        <w:rPr>
          <w:szCs w:val="28"/>
          <w:lang w:val="ru-RU"/>
        </w:rPr>
      </w:pPr>
      <w:r w:rsidRPr="00E7314F">
        <w:rPr>
          <w:color w:val="000000"/>
          <w:lang w:val="ru-RU"/>
        </w:rPr>
        <w:t xml:space="preserve">Нижнезаимское </w:t>
      </w:r>
      <w:r w:rsidR="008B7E75" w:rsidRPr="00E7314F">
        <w:rPr>
          <w:color w:val="000000"/>
          <w:lang w:val="ru-RU"/>
        </w:rPr>
        <w:t>муниципальное поселение образовано в соответствии с законом Иркутской области «О статусе и границах муниципальных образований Тайшетского ра</w:t>
      </w:r>
      <w:r w:rsidR="008B7E75" w:rsidRPr="00E7314F">
        <w:rPr>
          <w:color w:val="000000"/>
          <w:lang w:val="ru-RU"/>
        </w:rPr>
        <w:t>й</w:t>
      </w:r>
      <w:r w:rsidR="008B7E75" w:rsidRPr="00E7314F">
        <w:rPr>
          <w:color w:val="000000"/>
          <w:lang w:val="ru-RU"/>
        </w:rPr>
        <w:t xml:space="preserve">она Иркутской области» №100-03 от 16 декабря 2004 г. </w:t>
      </w:r>
      <w:r w:rsidRPr="0049560E">
        <w:rPr>
          <w:szCs w:val="28"/>
          <w:lang w:val="ru-RU"/>
        </w:rPr>
        <w:t xml:space="preserve">В состав территории </w:t>
      </w:r>
      <w:r w:rsidRPr="0049560E">
        <w:rPr>
          <w:lang w:val="ru-RU"/>
        </w:rPr>
        <w:t>Нижнезаи</w:t>
      </w:r>
      <w:r w:rsidRPr="0049560E">
        <w:rPr>
          <w:lang w:val="ru-RU"/>
        </w:rPr>
        <w:t>м</w:t>
      </w:r>
      <w:r w:rsidRPr="0049560E">
        <w:rPr>
          <w:lang w:val="ru-RU"/>
        </w:rPr>
        <w:t>ского муниципального образования</w:t>
      </w:r>
      <w:r w:rsidRPr="0049560E">
        <w:rPr>
          <w:szCs w:val="28"/>
          <w:lang w:val="ru-RU"/>
        </w:rPr>
        <w:t xml:space="preserve"> входят следующие населенные пункты:</w:t>
      </w:r>
      <w:bookmarkStart w:id="0" w:name="_Hlk54013455"/>
      <w:r>
        <w:rPr>
          <w:szCs w:val="28"/>
          <w:lang w:val="ru-RU"/>
        </w:rPr>
        <w:t xml:space="preserve"> деревня К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 xml:space="preserve">новалова, </w:t>
      </w:r>
      <w:r w:rsidRPr="00E7314F">
        <w:rPr>
          <w:szCs w:val="28"/>
          <w:lang w:val="ru-RU"/>
        </w:rPr>
        <w:t>деревня Синякина, село Нижняя Заимка.</w:t>
      </w:r>
      <w:bookmarkEnd w:id="0"/>
      <w:r w:rsidR="00846D2B">
        <w:rPr>
          <w:szCs w:val="28"/>
          <w:lang w:val="ru-RU"/>
        </w:rPr>
        <w:t xml:space="preserve"> </w:t>
      </w:r>
      <w:r w:rsidR="00846D2B" w:rsidRPr="00846D2B">
        <w:rPr>
          <w:lang w:val="ru-RU"/>
        </w:rPr>
        <w:t xml:space="preserve">Граница начинается в северо-восточной части территории, на левом берегу </w:t>
      </w:r>
      <w:proofErr w:type="spellStart"/>
      <w:r w:rsidR="00846D2B" w:rsidRPr="00846D2B">
        <w:rPr>
          <w:lang w:val="ru-RU"/>
        </w:rPr>
        <w:t>р.Бирюса</w:t>
      </w:r>
      <w:proofErr w:type="spellEnd"/>
      <w:r w:rsidR="00846D2B" w:rsidRPr="00846D2B">
        <w:rPr>
          <w:lang w:val="ru-RU"/>
        </w:rPr>
        <w:t>, в устье ручья Сухой, далее след</w:t>
      </w:r>
      <w:r w:rsidR="00846D2B" w:rsidRPr="00846D2B">
        <w:rPr>
          <w:lang w:val="ru-RU"/>
        </w:rPr>
        <w:t>у</w:t>
      </w:r>
      <w:r w:rsidR="00846D2B" w:rsidRPr="00846D2B">
        <w:rPr>
          <w:lang w:val="ru-RU"/>
        </w:rPr>
        <w:t xml:space="preserve">ет по левому берегу реки Бирюса в направлении вверх по течению, минуя </w:t>
      </w:r>
      <w:proofErr w:type="spellStart"/>
      <w:r w:rsidR="00846D2B" w:rsidRPr="00846D2B">
        <w:rPr>
          <w:lang w:val="ru-RU"/>
        </w:rPr>
        <w:t>с.Нижняя</w:t>
      </w:r>
      <w:proofErr w:type="spellEnd"/>
      <w:r w:rsidR="00846D2B" w:rsidRPr="00846D2B">
        <w:rPr>
          <w:lang w:val="ru-RU"/>
        </w:rPr>
        <w:t xml:space="preserve"> Заи</w:t>
      </w:r>
      <w:r w:rsidR="00846D2B" w:rsidRPr="00846D2B">
        <w:rPr>
          <w:lang w:val="ru-RU"/>
        </w:rPr>
        <w:t>м</w:t>
      </w:r>
      <w:r w:rsidR="00846D2B" w:rsidRPr="00846D2B">
        <w:rPr>
          <w:lang w:val="ru-RU"/>
        </w:rPr>
        <w:t xml:space="preserve">ка, до устья левого русла </w:t>
      </w:r>
      <w:proofErr w:type="spellStart"/>
      <w:r w:rsidR="00846D2B" w:rsidRPr="00846D2B">
        <w:rPr>
          <w:lang w:val="ru-RU"/>
        </w:rPr>
        <w:t>р.Еловка</w:t>
      </w:r>
      <w:proofErr w:type="spellEnd"/>
      <w:r w:rsidR="00846D2B" w:rsidRPr="00846D2B">
        <w:rPr>
          <w:lang w:val="ru-RU"/>
        </w:rPr>
        <w:t>, и по ней следует вверх по течению до истока, выходит на водораздел и, следуя в северо-западном направлении, пересекает лесную дорогу и в</w:t>
      </w:r>
      <w:r w:rsidR="00846D2B" w:rsidRPr="00846D2B">
        <w:rPr>
          <w:lang w:val="ru-RU"/>
        </w:rPr>
        <w:t>ы</w:t>
      </w:r>
      <w:r w:rsidR="00846D2B" w:rsidRPr="00846D2B">
        <w:rPr>
          <w:lang w:val="ru-RU"/>
        </w:rPr>
        <w:t>ходит на исток правого притока р .Поперечная, спускается по нему до вышеупомянутой реки и по ней следует до нежилого населенного пункта Красный Бор, где, пересекая лес</w:t>
      </w:r>
      <w:r w:rsidR="00846D2B" w:rsidRPr="00846D2B">
        <w:rPr>
          <w:lang w:val="ru-RU"/>
        </w:rPr>
        <w:t>о</w:t>
      </w:r>
      <w:r w:rsidR="00846D2B" w:rsidRPr="00846D2B">
        <w:rPr>
          <w:lang w:val="ru-RU"/>
        </w:rPr>
        <w:t xml:space="preserve">возную дорогу, выходит на лесную дорогу, по ней, следуя в направлении на юго-восток, выходит через водораздел на р. </w:t>
      </w:r>
      <w:proofErr w:type="spellStart"/>
      <w:r w:rsidR="00846D2B" w:rsidRPr="00846D2B">
        <w:rPr>
          <w:lang w:val="ru-RU"/>
        </w:rPr>
        <w:t>Ужет</w:t>
      </w:r>
      <w:proofErr w:type="spellEnd"/>
      <w:r w:rsidR="00846D2B" w:rsidRPr="00846D2B">
        <w:rPr>
          <w:lang w:val="ru-RU"/>
        </w:rPr>
        <w:t>, пересекает ее и, следуя в направлении на восток, выходит на исток ручья Сухой и по нему спускается до устья к р. Бирюса на начальное место описания.</w:t>
      </w:r>
      <w:r w:rsidR="001C4E8C">
        <w:rPr>
          <w:lang w:val="ru-RU"/>
        </w:rPr>
        <w:t xml:space="preserve"> </w:t>
      </w:r>
      <w:r w:rsidR="00846D2B" w:rsidRPr="001C4E8C">
        <w:rPr>
          <w:lang w:val="ru-RU"/>
        </w:rPr>
        <w:t xml:space="preserve">Протяженность границ поселения – </w:t>
      </w:r>
      <w:smartTag w:uri="urn:schemas-microsoft-com:office:smarttags" w:element="metricconverter">
        <w:smartTagPr>
          <w:attr w:name="ProductID" w:val="124 км"/>
        </w:smartTagPr>
        <w:r w:rsidR="00846D2B" w:rsidRPr="001C4E8C">
          <w:rPr>
            <w:lang w:val="ru-RU"/>
          </w:rPr>
          <w:t>124 км</w:t>
        </w:r>
      </w:smartTag>
      <w:r w:rsidR="00846D2B" w:rsidRPr="001C4E8C">
        <w:rPr>
          <w:lang w:val="ru-RU"/>
        </w:rPr>
        <w:t>.</w:t>
      </w:r>
      <w:r w:rsidR="001C4E8C">
        <w:rPr>
          <w:lang w:val="ru-RU"/>
        </w:rPr>
        <w:t xml:space="preserve"> </w:t>
      </w:r>
      <w:r w:rsidR="00846D2B" w:rsidRPr="001C4E8C">
        <w:rPr>
          <w:lang w:val="ru-RU"/>
        </w:rPr>
        <w:t xml:space="preserve">Поселение расположено в центральной части Тайшетского района. На северо-западе и севере оно граничит с </w:t>
      </w:r>
      <w:proofErr w:type="spellStart"/>
      <w:r w:rsidR="00846D2B" w:rsidRPr="001C4E8C">
        <w:rPr>
          <w:lang w:val="ru-RU"/>
        </w:rPr>
        <w:t>Ши</w:t>
      </w:r>
      <w:r w:rsidR="00846D2B" w:rsidRPr="001C4E8C">
        <w:rPr>
          <w:lang w:val="ru-RU"/>
        </w:rPr>
        <w:t>т</w:t>
      </w:r>
      <w:r w:rsidR="00846D2B" w:rsidRPr="001C4E8C">
        <w:rPr>
          <w:lang w:val="ru-RU"/>
        </w:rPr>
        <w:t>кинским</w:t>
      </w:r>
      <w:proofErr w:type="spellEnd"/>
      <w:r w:rsidR="00846D2B" w:rsidRPr="001C4E8C">
        <w:rPr>
          <w:lang w:val="ru-RU"/>
        </w:rPr>
        <w:t xml:space="preserve"> городским поселением, на востоке с Борисовским сельским поселением, на юго-востоке с </w:t>
      </w:r>
      <w:proofErr w:type="spellStart"/>
      <w:r w:rsidR="00846D2B" w:rsidRPr="001C4E8C">
        <w:rPr>
          <w:lang w:val="ru-RU"/>
        </w:rPr>
        <w:t>Квитокским</w:t>
      </w:r>
      <w:proofErr w:type="spellEnd"/>
      <w:r w:rsidR="00846D2B" w:rsidRPr="001C4E8C">
        <w:rPr>
          <w:lang w:val="ru-RU"/>
        </w:rPr>
        <w:t xml:space="preserve"> городским поселением, на юге с </w:t>
      </w:r>
      <w:proofErr w:type="spellStart"/>
      <w:r w:rsidR="00846D2B" w:rsidRPr="001C4E8C">
        <w:rPr>
          <w:lang w:val="ru-RU"/>
        </w:rPr>
        <w:t>Бирюсинским</w:t>
      </w:r>
      <w:proofErr w:type="spellEnd"/>
      <w:r w:rsidR="00846D2B" w:rsidRPr="001C4E8C">
        <w:rPr>
          <w:lang w:val="ru-RU"/>
        </w:rPr>
        <w:t xml:space="preserve"> сельским поселен</w:t>
      </w:r>
      <w:r w:rsidR="00846D2B" w:rsidRPr="001C4E8C">
        <w:rPr>
          <w:lang w:val="ru-RU"/>
        </w:rPr>
        <w:t>и</w:t>
      </w:r>
      <w:r w:rsidR="00846D2B" w:rsidRPr="001C4E8C">
        <w:rPr>
          <w:lang w:val="ru-RU"/>
        </w:rPr>
        <w:t xml:space="preserve">ем, на юго-западе с </w:t>
      </w:r>
      <w:proofErr w:type="spellStart"/>
      <w:r w:rsidR="00846D2B" w:rsidRPr="001C4E8C">
        <w:rPr>
          <w:lang w:val="ru-RU"/>
        </w:rPr>
        <w:t>Половино</w:t>
      </w:r>
      <w:proofErr w:type="spellEnd"/>
      <w:r w:rsidR="00846D2B" w:rsidRPr="001C4E8C">
        <w:rPr>
          <w:lang w:val="ru-RU"/>
        </w:rPr>
        <w:t>-Черемховским сельским поселением. Восточная граница поселения проходит по р. Бирюса.</w:t>
      </w:r>
      <w:r w:rsidR="001C4E8C">
        <w:rPr>
          <w:lang w:val="ru-RU"/>
        </w:rPr>
        <w:t xml:space="preserve"> </w:t>
      </w:r>
      <w:r w:rsidR="00846D2B" w:rsidRPr="001C4E8C">
        <w:rPr>
          <w:lang w:val="ru-RU"/>
        </w:rPr>
        <w:t xml:space="preserve">Расстояние до районного центра </w:t>
      </w:r>
      <w:smartTag w:uri="urn:schemas-microsoft-com:office:smarttags" w:element="metricconverter">
        <w:smartTagPr>
          <w:attr w:name="ProductID" w:val="55 км"/>
        </w:smartTagPr>
        <w:r w:rsidR="00846D2B" w:rsidRPr="001C4E8C">
          <w:rPr>
            <w:lang w:val="ru-RU"/>
          </w:rPr>
          <w:t>55 км</w:t>
        </w:r>
      </w:smartTag>
      <w:r w:rsidR="00846D2B" w:rsidRPr="001C4E8C">
        <w:rPr>
          <w:lang w:val="ru-RU"/>
        </w:rPr>
        <w:t xml:space="preserve">. </w:t>
      </w:r>
      <w:r w:rsidR="00846D2B" w:rsidRPr="00051221">
        <w:rPr>
          <w:lang w:val="ru-RU"/>
        </w:rPr>
        <w:t xml:space="preserve">Общественный транспорт для населения муниципального образования отсутствует. Жители пользуются проходящим транспортом из пос. </w:t>
      </w:r>
      <w:r w:rsidR="00846D2B" w:rsidRPr="001C4E8C">
        <w:rPr>
          <w:lang w:val="ru-RU"/>
        </w:rPr>
        <w:t xml:space="preserve">Шиткино и д. </w:t>
      </w:r>
      <w:proofErr w:type="spellStart"/>
      <w:r w:rsidR="00846D2B" w:rsidRPr="001C4E8C">
        <w:rPr>
          <w:lang w:val="ru-RU"/>
        </w:rPr>
        <w:t>Джогино</w:t>
      </w:r>
      <w:proofErr w:type="spellEnd"/>
      <w:r w:rsidR="00846D2B" w:rsidRPr="001C4E8C">
        <w:rPr>
          <w:lang w:val="ru-RU"/>
        </w:rPr>
        <w:t>.</w:t>
      </w:r>
      <w:r w:rsidR="001C4E8C">
        <w:rPr>
          <w:lang w:val="ru-RU"/>
        </w:rPr>
        <w:t xml:space="preserve"> </w:t>
      </w:r>
      <w:r w:rsidR="00846D2B" w:rsidRPr="001C4E8C">
        <w:rPr>
          <w:lang w:val="ru-RU"/>
        </w:rPr>
        <w:t>Транспортно-географическое положение поселения малоблагоприятно для  хозяйственной деятельности.</w:t>
      </w:r>
    </w:p>
    <w:p w:rsidR="00846D2B" w:rsidRPr="001C4E8C" w:rsidRDefault="00846D2B" w:rsidP="001C4E8C">
      <w:pPr>
        <w:pStyle w:val="afffff5"/>
        <w:rPr>
          <w:lang w:val="ru-RU"/>
        </w:rPr>
      </w:pPr>
      <w:r w:rsidRPr="001C4E8C">
        <w:rPr>
          <w:lang w:val="ru-RU"/>
        </w:rPr>
        <w:t xml:space="preserve">Нижнезаимское муниципальное образование характеризуется ярко выраженным континентальным климатом с продолжительной холодной зимой и тёплым, с обильными осадками, </w:t>
      </w:r>
      <w:proofErr w:type="spellStart"/>
      <w:r w:rsidRPr="001C4E8C">
        <w:rPr>
          <w:lang w:val="ru-RU"/>
        </w:rPr>
        <w:t>летом</w:t>
      </w:r>
      <w:proofErr w:type="gramStart"/>
      <w:r w:rsidRPr="001C4E8C">
        <w:rPr>
          <w:lang w:val="ru-RU"/>
        </w:rPr>
        <w:t>.Т</w:t>
      </w:r>
      <w:proofErr w:type="gramEnd"/>
      <w:r w:rsidRPr="001C4E8C">
        <w:rPr>
          <w:lang w:val="ru-RU"/>
        </w:rPr>
        <w:t>емпература</w:t>
      </w:r>
      <w:proofErr w:type="spellEnd"/>
      <w:r w:rsidRPr="001C4E8C">
        <w:rPr>
          <w:lang w:val="ru-RU"/>
        </w:rPr>
        <w:t xml:space="preserve"> воздуха имеет ярко выраженный годовой ход. Самый х</w:t>
      </w:r>
      <w:r w:rsidRPr="001C4E8C">
        <w:rPr>
          <w:lang w:val="ru-RU"/>
        </w:rPr>
        <w:t>о</w:t>
      </w:r>
      <w:r w:rsidRPr="001C4E8C">
        <w:rPr>
          <w:lang w:val="ru-RU"/>
        </w:rPr>
        <w:t>лодный месяц - январь, среднемесячная температура воздуха которого -25°С...-30°С. М</w:t>
      </w:r>
      <w:r w:rsidRPr="001C4E8C">
        <w:rPr>
          <w:lang w:val="ru-RU"/>
        </w:rPr>
        <w:t>и</w:t>
      </w:r>
      <w:r w:rsidRPr="001C4E8C">
        <w:rPr>
          <w:lang w:val="ru-RU"/>
        </w:rPr>
        <w:t xml:space="preserve">нимальные температуры снижаются до -46°С. Наиболее теплый - июль, среднемесячная температура воздуха составляет плюс +15°С...+20°С. Максимальные температуры </w:t>
      </w:r>
      <w:proofErr w:type="gramStart"/>
      <w:r w:rsidRPr="001C4E8C">
        <w:rPr>
          <w:lang w:val="ru-RU"/>
        </w:rPr>
        <w:t>подн</w:t>
      </w:r>
      <w:r w:rsidRPr="001C4E8C">
        <w:rPr>
          <w:lang w:val="ru-RU"/>
        </w:rPr>
        <w:t>и</w:t>
      </w:r>
      <w:r w:rsidRPr="001C4E8C">
        <w:rPr>
          <w:lang w:val="ru-RU"/>
        </w:rPr>
        <w:t>маются до +35°С.</w:t>
      </w:r>
      <w:r w:rsidR="001C4E8C">
        <w:rPr>
          <w:lang w:val="ru-RU"/>
        </w:rPr>
        <w:t xml:space="preserve"> </w:t>
      </w:r>
      <w:r w:rsidRPr="001C4E8C">
        <w:rPr>
          <w:lang w:val="ru-RU"/>
        </w:rPr>
        <w:t>Наибольшее количество осадков за месяц выпадает</w:t>
      </w:r>
      <w:proofErr w:type="gramEnd"/>
      <w:r w:rsidRPr="001C4E8C">
        <w:rPr>
          <w:lang w:val="ru-RU"/>
        </w:rPr>
        <w:t xml:space="preserve"> в июне - июле (50-70мм). Снежный покров на территории Нижнезаимского муниципального образования появляется в середине октября и сохраняется до апреля. Годовой приход прямой солне</w:t>
      </w:r>
      <w:r w:rsidRPr="001C4E8C">
        <w:rPr>
          <w:lang w:val="ru-RU"/>
        </w:rPr>
        <w:t>ч</w:t>
      </w:r>
      <w:r w:rsidRPr="001C4E8C">
        <w:rPr>
          <w:lang w:val="ru-RU"/>
        </w:rPr>
        <w:t>ной радиации на горизонтальную поверхность равен 100 - 115 ккал/см². Годовая сумма рассеянной радиации при безоблачном небе составляет 26 - 31 ккал/см². Облачность сн</w:t>
      </w:r>
      <w:r w:rsidRPr="001C4E8C">
        <w:rPr>
          <w:lang w:val="ru-RU"/>
        </w:rPr>
        <w:t>и</w:t>
      </w:r>
      <w:r w:rsidRPr="001C4E8C">
        <w:rPr>
          <w:lang w:val="ru-RU"/>
        </w:rPr>
        <w:t>жает поступление прямой солнечной радиации на 60% от возможной, одновременно ув</w:t>
      </w:r>
      <w:r w:rsidRPr="001C4E8C">
        <w:rPr>
          <w:lang w:val="ru-RU"/>
        </w:rPr>
        <w:t>е</w:t>
      </w:r>
      <w:r w:rsidRPr="001C4E8C">
        <w:rPr>
          <w:lang w:val="ru-RU"/>
        </w:rPr>
        <w:t>личивает рассеянную радиацию более чем в 1.5 раза. В результате при реальных условиях облачности годовой приход суммарной радиации составляет 82- 93 ккал/см², рассеянной – 44- 49 ккал/см². Продолжительность солнечного сияния в течение года равна в среднем 1802 часа с максимумом в мае-июне (275- 274 часов). Число дней без солнца в среднем за год составляет 110. Максимум наблюдается зимой.</w:t>
      </w:r>
    </w:p>
    <w:p w:rsidR="001C4E8C" w:rsidRPr="001C4E8C" w:rsidRDefault="001C4E8C" w:rsidP="001C4E8C">
      <w:pPr>
        <w:pStyle w:val="afffff5"/>
        <w:rPr>
          <w:highlight w:val="yellow"/>
          <w:lang w:val="ru-RU"/>
        </w:rPr>
      </w:pPr>
      <w:r w:rsidRPr="001C4E8C">
        <w:rPr>
          <w:lang w:val="ru-RU"/>
        </w:rPr>
        <w:t>Площадь Нижнезаимского муниципального образования составляет 57021,6 га.</w:t>
      </w:r>
    </w:p>
    <w:p w:rsidR="008B7E75" w:rsidRPr="001C4E8C" w:rsidRDefault="001C4E8C" w:rsidP="001C4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E8C">
        <w:rPr>
          <w:rFonts w:ascii="Times New Roman" w:hAnsi="Times New Roman" w:cs="Times New Roman"/>
          <w:sz w:val="24"/>
          <w:szCs w:val="24"/>
        </w:rPr>
        <w:t>Нижнезаимское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образование – муниципальное образование в составе Тайшетского района, в пределах которого осуществляется местное самоуправление, им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орган местного самоуправления – Администрация </w:t>
      </w:r>
      <w:r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Нижнезаимского 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>МО. Админ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стративным центром </w:t>
      </w:r>
      <w:r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</w:t>
      </w:r>
      <w:r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 является с. Нижняя Заимка</w:t>
      </w:r>
      <w:r w:rsidR="008B7E75" w:rsidRPr="001C4E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1.2.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Технико-экономические параметры существующих объектов социальной</w:t>
      </w: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инфраструктуры поселения, сложившийся уровень обеспеченности населения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поселения услугами объектов социальной инфраструктуры поселения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показателей социально-экономического развития является численность населения. Изменение численности населения служит индикатором уровня жизни в пос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лении, привлекательности территории для проживания, осуществления производственной деятельности. Численность населения </w:t>
      </w:r>
      <w:r w:rsidR="004E6993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</w:t>
      </w:r>
      <w:r w:rsidR="004E699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по состоянию на 01.01.2021</w:t>
      </w:r>
      <w:r w:rsidR="006B7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составила 424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баланс численности населения по возр</w:t>
      </w:r>
      <w:r w:rsidR="006B7D21"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астному составу на 01.01.2021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843"/>
      </w:tblGrid>
      <w:tr w:rsidR="008B7E75" w:rsidRPr="00680010" w:rsidTr="0043479D">
        <w:tc>
          <w:tcPr>
            <w:tcW w:w="5637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Возрастные группы населения</w:t>
            </w:r>
          </w:p>
        </w:tc>
        <w:tc>
          <w:tcPr>
            <w:tcW w:w="1984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Население (чел.)</w:t>
            </w:r>
          </w:p>
        </w:tc>
        <w:tc>
          <w:tcPr>
            <w:tcW w:w="184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Удельный вес возрастных групп (%)</w:t>
            </w:r>
          </w:p>
        </w:tc>
      </w:tr>
      <w:tr w:rsidR="008B7E75" w:rsidRPr="00680010" w:rsidTr="0043479D">
        <w:tc>
          <w:tcPr>
            <w:tcW w:w="5637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Численность населения  всего, чел.</w:t>
            </w:r>
          </w:p>
        </w:tc>
        <w:tc>
          <w:tcPr>
            <w:tcW w:w="1984" w:type="dxa"/>
          </w:tcPr>
          <w:p w:rsidR="008B7E75" w:rsidRPr="00680010" w:rsidRDefault="006B7D21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184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7E75" w:rsidRPr="00680010" w:rsidTr="0043479D">
        <w:tc>
          <w:tcPr>
            <w:tcW w:w="5637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Население трудоспособного возраста, чел.</w:t>
            </w:r>
          </w:p>
        </w:tc>
        <w:tc>
          <w:tcPr>
            <w:tcW w:w="1984" w:type="dxa"/>
          </w:tcPr>
          <w:p w:rsidR="008B7E75" w:rsidRPr="00680010" w:rsidRDefault="006B7D21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843" w:type="dxa"/>
          </w:tcPr>
          <w:p w:rsidR="008B7E75" w:rsidRPr="00680010" w:rsidRDefault="00037C50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18,1</w:t>
            </w:r>
          </w:p>
        </w:tc>
      </w:tr>
      <w:tr w:rsidR="008B7E75" w:rsidRPr="00680010" w:rsidTr="0043479D">
        <w:tc>
          <w:tcPr>
            <w:tcW w:w="5637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Население пенсионного возраста, чел.</w:t>
            </w:r>
          </w:p>
        </w:tc>
        <w:tc>
          <w:tcPr>
            <w:tcW w:w="1984" w:type="dxa"/>
          </w:tcPr>
          <w:p w:rsidR="008B7E75" w:rsidRPr="00680010" w:rsidRDefault="006B7D21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43" w:type="dxa"/>
          </w:tcPr>
          <w:p w:rsidR="008B7E75" w:rsidRPr="00680010" w:rsidRDefault="00037C50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30,3</w:t>
            </w:r>
          </w:p>
        </w:tc>
      </w:tr>
      <w:tr w:rsidR="008B7E75" w:rsidRPr="00680010" w:rsidTr="0043479D">
        <w:tc>
          <w:tcPr>
            <w:tcW w:w="5637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Дети от 0 до 18 лет</w:t>
            </w:r>
          </w:p>
        </w:tc>
        <w:tc>
          <w:tcPr>
            <w:tcW w:w="1984" w:type="dxa"/>
          </w:tcPr>
          <w:p w:rsidR="008B7E75" w:rsidRPr="00680010" w:rsidRDefault="006B7D21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843" w:type="dxa"/>
          </w:tcPr>
          <w:p w:rsidR="008B7E75" w:rsidRPr="00680010" w:rsidRDefault="00037C50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51,6</w:t>
            </w:r>
          </w:p>
        </w:tc>
      </w:tr>
    </w:tbl>
    <w:p w:rsidR="008B7E75" w:rsidRPr="00680010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hAnsi="Times New Roman" w:cs="Times New Roman"/>
          <w:color w:val="000000"/>
          <w:sz w:val="24"/>
          <w:szCs w:val="24"/>
        </w:rPr>
        <w:t xml:space="preserve">         В целях преодоления негативных и достижения положительных тенденций в дем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графической ситуации необходимо проведение активной работы по реализации меропри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тий, направленных на улучшение демографической ситуации в сельском поселении, укрепление здоровья населения, формирования здорового образа жизни у детей и мол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дежи, социально-экономическую поддержку семьи, материнства и детства, укрепление материально - технической базы учреждений здравоохранения, образования, культуры.</w:t>
      </w:r>
    </w:p>
    <w:p w:rsidR="008B7E75" w:rsidRDefault="008B7E75" w:rsidP="008B7E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Занятость населения </w:t>
      </w:r>
    </w:p>
    <w:p w:rsidR="008B7E75" w:rsidRPr="00A82782" w:rsidRDefault="008B7E75" w:rsidP="008B7E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Процессы, охватывающие сферу занятости, можно охарактеризовать как негати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ные – идёт уменьшение экономически активного населения – высокий уровень безработ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 испытывает дефицит трудовых ресурсов по отдельным рабочим специал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 из-за оттока населения в города.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Социально – экономическая ситуация</w:t>
      </w:r>
    </w:p>
    <w:p w:rsidR="008B7E75" w:rsidRPr="00A82782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7CA4">
        <w:rPr>
          <w:rFonts w:ascii="Times New Roman" w:hAnsi="Times New Roman" w:cs="Times New Roman"/>
          <w:color w:val="000000"/>
          <w:sz w:val="24"/>
          <w:szCs w:val="24"/>
        </w:rPr>
        <w:t>В частном секторе населения намечена тенденция к снижению поголовья крупного рогатого скота. В прогнозируемом периоде не ожидается улучшение сложившейся ситу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ции. В целом для развития села — это отрицательный факт.</w:t>
      </w:r>
    </w:p>
    <w:p w:rsidR="008B7E75" w:rsidRPr="00680010" w:rsidRDefault="008B7E75" w:rsidP="008B7E75">
      <w:pPr>
        <w:pStyle w:val="a8"/>
        <w:spacing w:before="0" w:beforeAutospacing="0" w:after="0" w:afterAutospacing="0"/>
        <w:rPr>
          <w:b/>
          <w:i/>
          <w:color w:val="000000"/>
        </w:rPr>
      </w:pPr>
    </w:p>
    <w:p w:rsidR="000B3016" w:rsidRDefault="000B3016" w:rsidP="008B7E75">
      <w:pPr>
        <w:pStyle w:val="a8"/>
        <w:spacing w:before="0" w:beforeAutospacing="0" w:after="0" w:afterAutospacing="0"/>
        <w:ind w:firstLine="709"/>
        <w:rPr>
          <w:b/>
          <w:i/>
          <w:color w:val="000000"/>
        </w:rPr>
      </w:pPr>
    </w:p>
    <w:p w:rsidR="008B7E75" w:rsidRPr="00680010" w:rsidRDefault="008B7E75" w:rsidP="008B7E75">
      <w:pPr>
        <w:pStyle w:val="a8"/>
        <w:spacing w:before="0" w:beforeAutospacing="0" w:after="0" w:afterAutospacing="0"/>
        <w:ind w:firstLine="709"/>
        <w:rPr>
          <w:b/>
          <w:i/>
          <w:color w:val="000000"/>
        </w:rPr>
      </w:pPr>
      <w:r w:rsidRPr="00680010">
        <w:rPr>
          <w:b/>
          <w:i/>
          <w:color w:val="000000"/>
        </w:rPr>
        <w:t>Малое предпринимательство</w:t>
      </w:r>
    </w:p>
    <w:p w:rsidR="008B7E75" w:rsidRPr="00A82782" w:rsidRDefault="00107D99" w:rsidP="008B7E75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</w:rPr>
      </w:pPr>
      <w:r>
        <w:rPr>
          <w:color w:val="000000"/>
        </w:rPr>
        <w:t>По состоянию на 01.01.2021 года в поселении действует 3</w:t>
      </w:r>
      <w:r w:rsidR="008B7E75" w:rsidRPr="00D97CA4">
        <w:rPr>
          <w:color w:val="000000"/>
        </w:rPr>
        <w:t xml:space="preserve"> объекта стационарной торговли</w:t>
      </w:r>
      <w:r w:rsidR="008B7E75">
        <w:rPr>
          <w:color w:val="000000"/>
        </w:rPr>
        <w:t>.</w:t>
      </w:r>
      <w:r w:rsidR="008B7E75">
        <w:rPr>
          <w:i/>
          <w:color w:val="000000"/>
        </w:rPr>
        <w:t xml:space="preserve"> </w:t>
      </w:r>
      <w:r w:rsidR="008B7E75" w:rsidRPr="00D97CA4">
        <w:rPr>
          <w:color w:val="000000"/>
        </w:rPr>
        <w:t>Через стационарные торговые точки осуществляется розничная торговля прод</w:t>
      </w:r>
      <w:r w:rsidR="008B7E75" w:rsidRPr="00D97CA4">
        <w:rPr>
          <w:color w:val="000000"/>
        </w:rPr>
        <w:t>о</w:t>
      </w:r>
      <w:r w:rsidR="008B7E75" w:rsidRPr="00D97CA4">
        <w:rPr>
          <w:color w:val="000000"/>
        </w:rPr>
        <w:t>вольственными, хозяйственными и</w:t>
      </w:r>
      <w:r>
        <w:rPr>
          <w:color w:val="000000"/>
        </w:rPr>
        <w:t xml:space="preserve"> товарами бытовой химии</w:t>
      </w:r>
      <w:r w:rsidR="008B7E75" w:rsidRPr="00D97CA4">
        <w:rPr>
          <w:color w:val="000000"/>
        </w:rPr>
        <w:t>, бытовой техникой, одеждой, обувью. Обороты розничной торговли увеличиваются как за счет роста цен на продовол</w:t>
      </w:r>
      <w:r w:rsidR="008B7E75" w:rsidRPr="00D97CA4">
        <w:rPr>
          <w:color w:val="000000"/>
        </w:rPr>
        <w:t>ь</w:t>
      </w:r>
      <w:r w:rsidR="008B7E75" w:rsidRPr="00D97CA4">
        <w:rPr>
          <w:color w:val="000000"/>
        </w:rPr>
        <w:t xml:space="preserve">ственные и промышленные товары, так и за счет расширения ассортимента товаров. </w:t>
      </w:r>
    </w:p>
    <w:p w:rsidR="008B7E75" w:rsidRPr="00680010" w:rsidRDefault="008B7E75" w:rsidP="008B7E75">
      <w:pPr>
        <w:pStyle w:val="a8"/>
        <w:spacing w:before="0" w:beforeAutospacing="0" w:after="0" w:afterAutospacing="0"/>
        <w:rPr>
          <w:b/>
          <w:i/>
          <w:color w:val="000000"/>
        </w:rPr>
      </w:pPr>
    </w:p>
    <w:p w:rsidR="008B7E75" w:rsidRPr="00680010" w:rsidRDefault="008B7E75" w:rsidP="008B7E75">
      <w:pPr>
        <w:pStyle w:val="a8"/>
        <w:spacing w:before="0" w:beforeAutospacing="0" w:after="0" w:afterAutospacing="0"/>
        <w:ind w:firstLine="709"/>
        <w:rPr>
          <w:b/>
          <w:i/>
          <w:color w:val="000000"/>
        </w:rPr>
      </w:pPr>
      <w:r w:rsidRPr="00680010">
        <w:rPr>
          <w:b/>
          <w:i/>
          <w:color w:val="000000"/>
        </w:rPr>
        <w:t>Общественное  питание и бытовое обслуживание</w:t>
      </w:r>
    </w:p>
    <w:p w:rsidR="00107D99" w:rsidRPr="009C0EFD" w:rsidRDefault="008B7E75" w:rsidP="009C0EFD">
      <w:pPr>
        <w:pStyle w:val="afffff7"/>
        <w:spacing w:line="240" w:lineRule="auto"/>
        <w:jc w:val="both"/>
        <w:rPr>
          <w:b/>
          <w:sz w:val="22"/>
          <w:szCs w:val="22"/>
          <w:u w:val="single"/>
        </w:rPr>
      </w:pPr>
      <w:r w:rsidRPr="00D97CA4">
        <w:rPr>
          <w:color w:val="000000"/>
        </w:rPr>
        <w:t xml:space="preserve"> Общественное питание в поселении отсутствует, имеется столовая в </w:t>
      </w:r>
      <w:r w:rsidR="009C0EFD" w:rsidRPr="009C0EFD">
        <w:rPr>
          <w:sz w:val="22"/>
          <w:szCs w:val="22"/>
          <w:u w:val="single"/>
        </w:rPr>
        <w:t xml:space="preserve">МКОУ </w:t>
      </w:r>
      <w:proofErr w:type="spellStart"/>
      <w:r w:rsidR="009C0EFD" w:rsidRPr="009C0EFD">
        <w:rPr>
          <w:sz w:val="22"/>
          <w:szCs w:val="22"/>
          <w:u w:val="single"/>
        </w:rPr>
        <w:t>Шиткинская</w:t>
      </w:r>
      <w:proofErr w:type="spellEnd"/>
      <w:r w:rsidR="009C0EFD" w:rsidRPr="009C0EFD">
        <w:rPr>
          <w:sz w:val="22"/>
          <w:szCs w:val="22"/>
          <w:u w:val="single"/>
        </w:rPr>
        <w:t xml:space="preserve"> СОШ структурное подразделение </w:t>
      </w:r>
      <w:proofErr w:type="spellStart"/>
      <w:r w:rsidR="009C0EFD" w:rsidRPr="009C0EFD">
        <w:rPr>
          <w:sz w:val="22"/>
          <w:szCs w:val="22"/>
          <w:u w:val="single"/>
        </w:rPr>
        <w:t>Нижнезаимская</w:t>
      </w:r>
      <w:proofErr w:type="spellEnd"/>
      <w:r w:rsidR="009C0EFD" w:rsidRPr="009C0EFD">
        <w:rPr>
          <w:sz w:val="22"/>
          <w:szCs w:val="22"/>
          <w:u w:val="single"/>
        </w:rPr>
        <w:t xml:space="preserve"> ООШ</w:t>
      </w:r>
      <w:r w:rsidR="009C0EFD">
        <w:rPr>
          <w:sz w:val="22"/>
          <w:szCs w:val="22"/>
          <w:u w:val="single"/>
        </w:rPr>
        <w:t xml:space="preserve"> </w:t>
      </w:r>
      <w:r w:rsidR="00107D99">
        <w:rPr>
          <w:color w:val="000000"/>
        </w:rPr>
        <w:t>на 25</w:t>
      </w:r>
      <w:r w:rsidRPr="00D97CA4">
        <w:rPr>
          <w:color w:val="000000"/>
        </w:rPr>
        <w:t xml:space="preserve"> посадочных мест. Бытовое обс</w:t>
      </w:r>
      <w:r w:rsidR="00107D99">
        <w:rPr>
          <w:color w:val="000000"/>
        </w:rPr>
        <w:t>луживание населения отсутствует.</w:t>
      </w:r>
      <w:r w:rsidRPr="00D97CA4">
        <w:rPr>
          <w:color w:val="000000"/>
        </w:rPr>
        <w:t xml:space="preserve"> </w:t>
      </w:r>
    </w:p>
    <w:p w:rsidR="00107D99" w:rsidRDefault="00107D99" w:rsidP="008B7E7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8B7E75" w:rsidRPr="00680010" w:rsidRDefault="008B7E75" w:rsidP="008B7E75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80010">
        <w:rPr>
          <w:b/>
          <w:i/>
          <w:color w:val="000000"/>
        </w:rPr>
        <w:t>Социально – бытовая инфраструктура</w:t>
      </w:r>
    </w:p>
    <w:p w:rsidR="008B7E75" w:rsidRDefault="008B7E75" w:rsidP="008B7E7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D97CA4">
        <w:rPr>
          <w:color w:val="000000"/>
        </w:rPr>
        <w:t>Общ</w:t>
      </w:r>
      <w:r w:rsidR="006A3EF9">
        <w:rPr>
          <w:color w:val="000000"/>
        </w:rPr>
        <w:t>ая площадь жилого фонда около 9,3</w:t>
      </w:r>
      <w:r w:rsidRPr="00D97CA4">
        <w:rPr>
          <w:color w:val="000000"/>
        </w:rPr>
        <w:t xml:space="preserve"> тыс. кв.м. Среднедушевая обеспеченнос</w:t>
      </w:r>
      <w:r w:rsidR="006A3EF9">
        <w:rPr>
          <w:color w:val="000000"/>
        </w:rPr>
        <w:t>ть общей площадью жилищ около 18</w:t>
      </w:r>
      <w:r w:rsidRPr="00D97CA4">
        <w:rPr>
          <w:color w:val="000000"/>
        </w:rPr>
        <w:t xml:space="preserve"> </w:t>
      </w:r>
      <w:proofErr w:type="spellStart"/>
      <w:r w:rsidRPr="00D97CA4">
        <w:rPr>
          <w:color w:val="000000"/>
        </w:rPr>
        <w:t>кв.м</w:t>
      </w:r>
      <w:proofErr w:type="spellEnd"/>
      <w:r w:rsidRPr="00D97CA4">
        <w:rPr>
          <w:color w:val="000000"/>
        </w:rPr>
        <w:t>.</w:t>
      </w:r>
    </w:p>
    <w:p w:rsidR="008B7E75" w:rsidRPr="00D97CA4" w:rsidRDefault="008B7E75" w:rsidP="008B7E7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D97CA4">
        <w:rPr>
          <w:color w:val="000000"/>
        </w:rPr>
        <w:lastRenderedPageBreak/>
        <w:t xml:space="preserve"> На территории поселения функционируют следующие социальные объекты:</w:t>
      </w:r>
      <w:r>
        <w:rPr>
          <w:color w:val="000000"/>
        </w:rPr>
        <w:t xml:space="preserve"> </w:t>
      </w:r>
      <w:r w:rsidRPr="00D97CA4">
        <w:rPr>
          <w:color w:val="000000"/>
        </w:rPr>
        <w:t>сре</w:t>
      </w:r>
      <w:r w:rsidRPr="00D97CA4">
        <w:rPr>
          <w:color w:val="000000"/>
        </w:rPr>
        <w:t>д</w:t>
      </w:r>
      <w:r w:rsidRPr="00D97CA4">
        <w:rPr>
          <w:color w:val="000000"/>
        </w:rPr>
        <w:t>няя общеобра</w:t>
      </w:r>
      <w:r w:rsidR="009C0EFD">
        <w:rPr>
          <w:color w:val="000000"/>
        </w:rPr>
        <w:t>зовательная школа в с. Нижняя Заимка</w:t>
      </w:r>
      <w:r w:rsidRPr="00D97CA4">
        <w:rPr>
          <w:color w:val="000000"/>
        </w:rPr>
        <w:t xml:space="preserve"> (40 учеников, работающих 21 чел.)</w:t>
      </w:r>
      <w:r>
        <w:rPr>
          <w:color w:val="000000"/>
        </w:rPr>
        <w:t xml:space="preserve">; </w:t>
      </w:r>
      <w:r w:rsidRPr="00D97CA4">
        <w:rPr>
          <w:color w:val="000000"/>
        </w:rPr>
        <w:t>дошкольное общеобразоват</w:t>
      </w:r>
      <w:r w:rsidR="009C0EFD">
        <w:rPr>
          <w:color w:val="000000"/>
        </w:rPr>
        <w:t>ельное учреждение в с. Нижняя Заимка (12 детей, работающих 9</w:t>
      </w:r>
      <w:r w:rsidRPr="00D97CA4">
        <w:rPr>
          <w:color w:val="000000"/>
        </w:rPr>
        <w:t xml:space="preserve"> чел.)</w:t>
      </w:r>
      <w:r>
        <w:rPr>
          <w:color w:val="000000"/>
        </w:rPr>
        <w:t xml:space="preserve">; </w:t>
      </w:r>
      <w:r w:rsidR="009C0EFD">
        <w:rPr>
          <w:color w:val="000000"/>
        </w:rPr>
        <w:t>2 ФАП в с. Нижняя Заимка, д. Коновалова (1 фельдшер, 2 санитарки</w:t>
      </w:r>
      <w:r w:rsidRPr="00D97CA4">
        <w:rPr>
          <w:color w:val="000000"/>
        </w:rPr>
        <w:t>)</w:t>
      </w:r>
      <w:r>
        <w:rPr>
          <w:color w:val="000000"/>
        </w:rPr>
        <w:t xml:space="preserve">; </w:t>
      </w:r>
      <w:r w:rsidRPr="00D97CA4">
        <w:rPr>
          <w:color w:val="000000"/>
        </w:rPr>
        <w:t xml:space="preserve">Дом </w:t>
      </w:r>
      <w:r w:rsidR="009C0EFD">
        <w:rPr>
          <w:color w:val="000000"/>
        </w:rPr>
        <w:t>Досуга и Творчества в с. Нижняя Заимка</w:t>
      </w:r>
      <w:r w:rsidRPr="00D97CA4">
        <w:rPr>
          <w:color w:val="000000"/>
        </w:rPr>
        <w:t xml:space="preserve"> и сельский клуб в д.</w:t>
      </w:r>
      <w:r>
        <w:rPr>
          <w:color w:val="000000"/>
        </w:rPr>
        <w:t xml:space="preserve"> </w:t>
      </w:r>
      <w:r w:rsidR="009C0EFD">
        <w:rPr>
          <w:color w:val="000000"/>
        </w:rPr>
        <w:t>Коновалова (работающих 5</w:t>
      </w:r>
      <w:r w:rsidRPr="00D97CA4">
        <w:rPr>
          <w:color w:val="000000"/>
        </w:rPr>
        <w:t xml:space="preserve"> чел.)</w:t>
      </w:r>
      <w:r>
        <w:rPr>
          <w:color w:val="000000"/>
        </w:rPr>
        <w:t xml:space="preserve">; </w:t>
      </w:r>
      <w:r w:rsidRPr="00D97CA4">
        <w:rPr>
          <w:color w:val="000000"/>
        </w:rPr>
        <w:t>се</w:t>
      </w:r>
      <w:r w:rsidR="009C0EFD">
        <w:rPr>
          <w:color w:val="000000"/>
        </w:rPr>
        <w:t>льская библиотека в с. Нижняя Заимка</w:t>
      </w:r>
      <w:r w:rsidRPr="00D97CA4">
        <w:rPr>
          <w:color w:val="000000"/>
        </w:rPr>
        <w:t xml:space="preserve"> (работающих 1 чел.)</w:t>
      </w:r>
      <w:r>
        <w:rPr>
          <w:color w:val="000000"/>
        </w:rPr>
        <w:t xml:space="preserve">; </w:t>
      </w:r>
      <w:r w:rsidRPr="00D97CA4">
        <w:rPr>
          <w:color w:val="000000"/>
        </w:rPr>
        <w:t>отделен</w:t>
      </w:r>
      <w:r w:rsidR="009C0EFD">
        <w:rPr>
          <w:color w:val="000000"/>
        </w:rPr>
        <w:t>ие почтовой связи в с. Нижняя Заимка</w:t>
      </w:r>
      <w:r>
        <w:rPr>
          <w:color w:val="000000"/>
        </w:rPr>
        <w:t>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D0E">
        <w:rPr>
          <w:rFonts w:ascii="Times New Roman" w:eastAsia="Times New Roman" w:hAnsi="Times New Roman" w:cs="Times New Roman"/>
          <w:b/>
          <w:sz w:val="24"/>
          <w:szCs w:val="24"/>
        </w:rPr>
        <w:t>Показатели обеспеченности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EFD">
        <w:rPr>
          <w:rFonts w:ascii="Times New Roman" w:eastAsia="Times New Roman" w:hAnsi="Times New Roman" w:cs="Times New Roman"/>
          <w:b/>
          <w:sz w:val="24"/>
          <w:szCs w:val="24"/>
        </w:rPr>
        <w:t xml:space="preserve"> Нижнезаимского</w:t>
      </w:r>
      <w:r w:rsidRPr="00A43D0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8B7E75" w:rsidRPr="00680010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D0E">
        <w:rPr>
          <w:rFonts w:ascii="Times New Roman" w:eastAsia="Times New Roman" w:hAnsi="Times New Roman" w:cs="Times New Roman"/>
          <w:b/>
          <w:sz w:val="24"/>
          <w:szCs w:val="24"/>
        </w:rPr>
        <w:t>объектами социальной сферы, %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Объект социальной инфраструктуры</w:t>
            </w:r>
          </w:p>
        </w:tc>
        <w:tc>
          <w:tcPr>
            <w:tcW w:w="2233" w:type="dxa"/>
          </w:tcPr>
          <w:p w:rsidR="008B7E75" w:rsidRPr="00680010" w:rsidRDefault="009C0EFD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на 01.01.2021</w:t>
            </w:r>
            <w:r w:rsidR="008B7E75" w:rsidRPr="0068001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Детское дошкольное учреждение (дети с 1,5 до 6 лет)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9C0EFD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</w:t>
            </w:r>
            <w:r w:rsidR="008B7E75" w:rsidRPr="00680010">
              <w:rPr>
                <w:rFonts w:ascii="Times New Roman" w:eastAsia="Times New Roman" w:hAnsi="Times New Roman" w:cs="Times New Roman"/>
              </w:rPr>
              <w:t>образо</w:t>
            </w:r>
            <w:r>
              <w:rPr>
                <w:rFonts w:ascii="Times New Roman" w:eastAsia="Times New Roman" w:hAnsi="Times New Roman" w:cs="Times New Roman"/>
              </w:rPr>
              <w:t>вательная школа (дети от 7 до 15</w:t>
            </w:r>
            <w:r w:rsidR="008B7E75" w:rsidRPr="00680010">
              <w:rPr>
                <w:rFonts w:ascii="Times New Roman" w:eastAsia="Times New Roman" w:hAnsi="Times New Roman" w:cs="Times New Roman"/>
              </w:rPr>
              <w:t xml:space="preserve"> лет)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Внешкольные учреждения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Стационарные больницы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Аптеки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Станции скорой медицинской помощи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ФАП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Общедоступная библиотека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Спортивные залы общего пользования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Объекты общественного питания (кафе, столовые, закусочные,</w:t>
            </w:r>
          </w:p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предприятия быстрого питания)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Стационарные торговые объекты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Предприятия бытового обслуживания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Рынки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Пожарное депо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Отделение связи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43479D">
        <w:tc>
          <w:tcPr>
            <w:tcW w:w="7338" w:type="dxa"/>
          </w:tcPr>
          <w:p w:rsidR="008B7E75" w:rsidRPr="00680010" w:rsidRDefault="008B7E75" w:rsidP="00434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Сельскохозяйственное предприятие</w:t>
            </w:r>
          </w:p>
        </w:tc>
        <w:tc>
          <w:tcPr>
            <w:tcW w:w="223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</w:tbl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sz w:val="24"/>
          <w:szCs w:val="24"/>
        </w:rPr>
        <w:t>Материально техническая база учреждений социальной сферы устарела и нуждае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ся в модернизации, неудовлетворительно техническое состояние инженерных, комм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нальных и жилищных объектов – износ жилищного фонда до 80 – 90%, инженерных ко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муникаций – 50%. Большинство социальных объектов имеет значительный износ зданий. Здания </w:t>
      </w:r>
      <w:proofErr w:type="spellStart"/>
      <w:r w:rsidRPr="00D97CA4">
        <w:rPr>
          <w:rFonts w:ascii="Times New Roman" w:eastAsia="Times New Roman" w:hAnsi="Times New Roman" w:cs="Times New Roman"/>
          <w:sz w:val="24"/>
          <w:szCs w:val="24"/>
        </w:rPr>
        <w:t>ДДиТ</w:t>
      </w:r>
      <w:proofErr w:type="spellEnd"/>
      <w:r w:rsidRPr="00D97CA4">
        <w:rPr>
          <w:rFonts w:ascii="Times New Roman" w:eastAsia="Times New Roman" w:hAnsi="Times New Roman" w:cs="Times New Roman"/>
          <w:sz w:val="24"/>
          <w:szCs w:val="24"/>
        </w:rPr>
        <w:t>, СК,</w:t>
      </w:r>
      <w:r w:rsidR="0041689C">
        <w:rPr>
          <w:rFonts w:ascii="Times New Roman" w:eastAsia="Times New Roman" w:hAnsi="Times New Roman" w:cs="Times New Roman"/>
          <w:sz w:val="24"/>
          <w:szCs w:val="24"/>
        </w:rPr>
        <w:t xml:space="preserve"> ФАП.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библиотеки и требуют капитального ремонта.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sz w:val="24"/>
          <w:szCs w:val="24"/>
        </w:rPr>
        <w:t>Здравоохранение</w:t>
      </w:r>
    </w:p>
    <w:p w:rsidR="008B7E75" w:rsidRPr="00A43D0E" w:rsidRDefault="008B7E75" w:rsidP="008A6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Амбулаторно - поликлиническую (первичную медико-санитарную помощь и пе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вичную специализированную помощь), неотложную помощь жителям </w:t>
      </w:r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Нижнезаимского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оказывает ФАП. ФАП ведёт только прием граждан, а дальнейшее 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они проходят в медицинских учреждениях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айшета,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Шиткино.</w:t>
      </w:r>
      <w:r w:rsidR="0041689C" w:rsidRPr="0041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F8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1689C" w:rsidRPr="00D97CA4">
        <w:rPr>
          <w:rFonts w:ascii="Times New Roman" w:eastAsia="Times New Roman" w:hAnsi="Times New Roman" w:cs="Times New Roman"/>
          <w:sz w:val="24"/>
          <w:szCs w:val="24"/>
        </w:rPr>
        <w:t>еобходимо развитие и укрепление материально-технической базы</w:t>
      </w:r>
      <w:r w:rsidR="008A6F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6F8E" w:rsidRPr="008A6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F8E" w:rsidRPr="00D97CA4">
        <w:rPr>
          <w:rFonts w:ascii="Times New Roman" w:eastAsia="Times New Roman" w:hAnsi="Times New Roman" w:cs="Times New Roman"/>
          <w:sz w:val="24"/>
          <w:szCs w:val="24"/>
        </w:rPr>
        <w:t>капитальный ремонт зданий</w:t>
      </w:r>
      <w:r w:rsidR="008A6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Образование</w:t>
      </w:r>
    </w:p>
    <w:p w:rsidR="008B7E75" w:rsidRPr="00D97CA4" w:rsidRDefault="008B7E75" w:rsidP="00416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является одним из ключевых подразделений сферы услуг любого 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начального, среднего и высшего образования, система дополнительного образования детей. Образовательная система </w:t>
      </w:r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предста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лена следующими учреждениями: </w:t>
      </w:r>
      <w:r w:rsidR="0041689C" w:rsidRPr="0041689C">
        <w:rPr>
          <w:rFonts w:ascii="Times New Roman" w:hAnsi="Times New Roman" w:cs="Times New Roman"/>
          <w:u w:val="single"/>
        </w:rPr>
        <w:t xml:space="preserve">МКОУ </w:t>
      </w:r>
      <w:proofErr w:type="spellStart"/>
      <w:r w:rsidR="0041689C" w:rsidRPr="0041689C">
        <w:rPr>
          <w:rFonts w:ascii="Times New Roman" w:hAnsi="Times New Roman" w:cs="Times New Roman"/>
          <w:u w:val="single"/>
        </w:rPr>
        <w:t>Шиткинская</w:t>
      </w:r>
      <w:proofErr w:type="spellEnd"/>
      <w:r w:rsidR="0041689C" w:rsidRPr="0041689C">
        <w:rPr>
          <w:rFonts w:ascii="Times New Roman" w:hAnsi="Times New Roman" w:cs="Times New Roman"/>
          <w:u w:val="single"/>
        </w:rPr>
        <w:t xml:space="preserve"> СОШ структурное подразделение </w:t>
      </w:r>
      <w:proofErr w:type="spellStart"/>
      <w:r w:rsidR="0041689C" w:rsidRPr="0041689C">
        <w:rPr>
          <w:rFonts w:ascii="Times New Roman" w:hAnsi="Times New Roman" w:cs="Times New Roman"/>
          <w:u w:val="single"/>
        </w:rPr>
        <w:t>Ни</w:t>
      </w:r>
      <w:r w:rsidR="0041689C" w:rsidRPr="0041689C">
        <w:rPr>
          <w:rFonts w:ascii="Times New Roman" w:hAnsi="Times New Roman" w:cs="Times New Roman"/>
          <w:u w:val="single"/>
        </w:rPr>
        <w:t>ж</w:t>
      </w:r>
      <w:r w:rsidR="0041689C" w:rsidRPr="0041689C">
        <w:rPr>
          <w:rFonts w:ascii="Times New Roman" w:hAnsi="Times New Roman" w:cs="Times New Roman"/>
          <w:u w:val="single"/>
        </w:rPr>
        <w:lastRenderedPageBreak/>
        <w:t>незаимская</w:t>
      </w:r>
      <w:proofErr w:type="spellEnd"/>
      <w:r w:rsidR="0041689C" w:rsidRPr="0041689C">
        <w:rPr>
          <w:rFonts w:ascii="Times New Roman" w:hAnsi="Times New Roman" w:cs="Times New Roman"/>
          <w:u w:val="single"/>
        </w:rPr>
        <w:t xml:space="preserve"> ООШ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дошко</w:t>
      </w:r>
      <w:r w:rsidR="0041689C">
        <w:rPr>
          <w:rFonts w:ascii="Times New Roman" w:hAnsi="Times New Roman" w:cs="Times New Roman"/>
          <w:color w:val="000000"/>
          <w:sz w:val="24"/>
          <w:szCs w:val="24"/>
        </w:rPr>
        <w:t xml:space="preserve">льное  учреждение </w:t>
      </w:r>
      <w:proofErr w:type="gramStart"/>
      <w:r w:rsidR="0041689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41689C">
        <w:rPr>
          <w:rFonts w:ascii="Times New Roman" w:hAnsi="Times New Roman" w:cs="Times New Roman"/>
          <w:color w:val="000000"/>
          <w:sz w:val="24"/>
          <w:szCs w:val="24"/>
        </w:rPr>
        <w:t xml:space="preserve"> с. Нижняя Заимка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дальнейшем развитии </w:t>
      </w:r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Нижнезаимского муниципального образования,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предусмотреть комплексное развитие системы дополнительного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ее интеграцию в существующую обр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зовательную инфраструктуру с поддержкой многоуровневых потребностей населения. Система дополнительного образования детей объединяет в единый процесс воспитание, обучение и развитие личности ребенка.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Культура</w:t>
      </w:r>
    </w:p>
    <w:p w:rsidR="008B7E75" w:rsidRPr="00A43D0E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Сфера культуры </w:t>
      </w:r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наряду с образ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ванием и здравоохранением, является одной из важных составляющих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инфр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структуры. Культурно-досуговые учреждения представлены следующими объектами: МКУК «</w:t>
      </w:r>
      <w:proofErr w:type="spellStart"/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Нижнезаимский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ДДиТ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Нижнезаимская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сельская библиотека (структурное по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Коноваловский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 (структурное подразделение)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Работа ведётся по следу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щим направлениям:  работа с детьми и подростками; организация досуговой деятельности молодёжи;  работа с населением среднего, старшего и пожилого возрастов;  организация семейного досуга;  возрождение и сохранение традиционной народной культуры; духо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но-нравственное и патриотическое воспитание населения; организация и проведение м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роприятий, а также 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административно - хозяйственной деятельности учрежд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ния культуры.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В дальнейшем в сфере развития учреждений культурно-досугового 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развитие и укрепление материально-технической </w:t>
      </w:r>
      <w:proofErr w:type="gramStart"/>
      <w:r w:rsidRPr="00D97CA4">
        <w:rPr>
          <w:rFonts w:ascii="Times New Roman" w:eastAsia="Times New Roman" w:hAnsi="Times New Roman" w:cs="Times New Roman"/>
          <w:sz w:val="24"/>
          <w:szCs w:val="24"/>
        </w:rPr>
        <w:t>базы</w:t>
      </w:r>
      <w:proofErr w:type="gramEnd"/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и техническое пер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оснащение учреждения культуры, капитальный ремонт зданий МКУК « </w:t>
      </w:r>
      <w:proofErr w:type="spellStart"/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Нижнезаимский</w:t>
      </w:r>
      <w:proofErr w:type="spellEnd"/>
      <w:r w:rsidR="0041689C" w:rsidRPr="00D9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Дом Досуга и Творчества» и </w:t>
      </w:r>
      <w:proofErr w:type="spellStart"/>
      <w:r w:rsidR="0041689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Нижнезаимской</w:t>
      </w:r>
      <w:proofErr w:type="spellEnd"/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библиотеки.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Физическая культура и спорт</w:t>
      </w:r>
    </w:p>
    <w:p w:rsidR="008B7E75" w:rsidRPr="00D97CA4" w:rsidRDefault="008B7E75" w:rsidP="008A6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Сохранению здоровья граждан, повышению качества их жизни способствует сфера физкультуры и спорта. Физкультурно-оздоровительная работа в </w:t>
      </w:r>
      <w:r w:rsidR="008A6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Нижнезаимском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пальном образовании производится с детьми дошкольного и школьного возраста в де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саде и школе. Одним из основных приоритетных направлений государственной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литики является вовлечение граждан в регулярные занятия физической культурой и спо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том. В этих целях администрацией </w:t>
      </w:r>
      <w:r w:rsidR="008A6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Нижнезаимского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и МКУК «</w:t>
      </w:r>
      <w:proofErr w:type="spellStart"/>
      <w:r w:rsidR="008A6F8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Нижнезаимский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ДДиТ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» проводятся ряд массовых спортивных и физкультурных мероприятий – Спартакиады, Сельские спортивные игры, которые дали толчок к провед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нию в поселении массовых физкультурно-спортивных мероприятий, затрагивающих все возрастные и профессиональные категории населения. Администрация сельского посел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должна способствовать обеспечению условий для развития физической культуры и массового спорта в целях физического и интеллектуального р</w:t>
      </w:r>
      <w:r w:rsidR="008A6F8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азвития способностей нас</w:t>
      </w:r>
      <w:r w:rsidR="008A6F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6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ления,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двигательной активности и формирования здорового образа жизни.  Большие тру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испытывает физкультурно-оздоровительная и спортивная работа среди населения. В рамках развития человеческого капитала и сохранения здоровья населения становится 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 об эффективности функционирования сферы физической культуры и спорта. Обе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 Главным направлен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при развитии спортивной инфраструктуры,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дальнейшем, должно стать строительство новых комплексных спортивных сооружений, обустройство плоскостных сооружений (спортивная площадка).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1.3.Анализ сильных и слабых сторон населения</w:t>
      </w:r>
    </w:p>
    <w:p w:rsidR="008B7E75" w:rsidRPr="00680010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8B7E75" w:rsidRPr="00680010" w:rsidTr="0043479D">
        <w:tc>
          <w:tcPr>
            <w:tcW w:w="4677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Сильные стороны</w:t>
            </w:r>
          </w:p>
        </w:tc>
        <w:tc>
          <w:tcPr>
            <w:tcW w:w="4679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Слабые стороны</w:t>
            </w:r>
          </w:p>
        </w:tc>
      </w:tr>
      <w:tr w:rsidR="008B7E75" w:rsidRPr="00680010" w:rsidTr="0043479D">
        <w:tc>
          <w:tcPr>
            <w:tcW w:w="4677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1.Наличие земельных ресурсов для ведения сельскохозяйственного производства, личного 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подсобного хозяйства.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2.Благоприятная экологическая ситуация.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3.Низкий уровень антропогенного воздействия на территорию поселения.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4.Наличие дорог с твёрдым покрытием.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5.Сохранена социальная сфера: образование, здравоохранение, культура.</w:t>
            </w:r>
          </w:p>
        </w:tc>
        <w:tc>
          <w:tcPr>
            <w:tcW w:w="4679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1.Удалённость от административного центра – г. Тайшет.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2.Неблагоприятная демографическая ситуация: отток молодёжи из поселения, старение нас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ления.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3.Отсутствие коммунальных сетей (кроме электроснабжения).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4.Недостаточно рабочих мест, высокая безр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ботица.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5.Низкая покупательная способность насел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ния.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6.Недостаток квалифицированных медици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ских работников, работников</w:t>
            </w:r>
            <w:r w:rsidR="00640EFE">
              <w:rPr>
                <w:rFonts w:ascii="Times New Roman" w:eastAsia="Times New Roman" w:hAnsi="Times New Roman" w:cs="Times New Roman"/>
                <w:color w:val="000000"/>
              </w:rPr>
              <w:t xml:space="preserve"> торгового о</w:t>
            </w:r>
            <w:r w:rsidR="00640EF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640EFE">
              <w:rPr>
                <w:rFonts w:ascii="Times New Roman" w:eastAsia="Times New Roman" w:hAnsi="Times New Roman" w:cs="Times New Roman"/>
                <w:color w:val="000000"/>
              </w:rPr>
              <w:t>служивания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, педагогичес</w:t>
            </w:r>
            <w:r w:rsidR="00640EFE">
              <w:rPr>
                <w:rFonts w:ascii="Times New Roman" w:eastAsia="Times New Roman" w:hAnsi="Times New Roman" w:cs="Times New Roman"/>
                <w:color w:val="000000"/>
              </w:rPr>
              <w:t>ких кадров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7.Отсутствие системы бытового обслужив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ния.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8.Недостаточно развитая материальная база для развития физкультуры и спорта, нет ф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нансирования этой среды.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9.Недостаток доступного жилья.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10.Отсутствие инвестиционной привлекател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ности.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11.Снижение объёмов продукции в личных подсобных хозяйствах.</w:t>
            </w:r>
          </w:p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12.Низкий уровень заработной платы. </w:t>
            </w:r>
          </w:p>
        </w:tc>
      </w:tr>
    </w:tbl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Прогнозируемый спрос на услуги социальной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инфраструктуры (в соответствии с прогнозом изменения численности  и половозрастного состава населения) 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Невысокий потенциал транспортно-географического положения, низкий уровень производственного потенциала, значительный износ объектов социальной и инженерной инфраструктуры, низкое качество дорожной сети мало благоприятны для перспективного поступательного развития поселения.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5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Нижнезаимское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не имеет бол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шого инвестиционного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потенциала и инвестиционной привлекательности. Основными направлениями возможного дальнейшего развития поселения могут быть заготовка и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реработка древесины, сельское хозяйство, развитие личных подсобных хозяйств, испол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 населением не древесных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леса, пчеловодство.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Лесозаготовительная 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ятельность требует освоения удаленных участков, не пройденными рубками, использов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которых требует создания лесовозной инфраструктуры, что под силу только крупным инвесторам.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повысить эффективность использования лесных ресурсов, кот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рые в настоящее время используются недостаточно рационально – большая часть древ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сины вывозится в необработанном виде. Использование потенциала лесных земель дол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 строиться на полной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полезностей леса – средоформирующих, сырьевых, продовольственных, лекарственных, кормовых, охотничьих, рекреационных и т.д. в соо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 лесохозяйственным регламентом Тайшетского лесничества агентства лесного хозяйства Иркутской области.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весь Тайшетский район поселение расположено в зоне рискованного земледелия. Вместе с тем, почвенно – климатические и экологические условия позволяют вести экологически чистое сельскохозяйственное производство.  Ра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тениеводческий потенциал почв пашни и пригодных кормовых угодий несколько ниже среднеобластного. Несмотря на относительно малоблагоприятные природные условия, возможно наращивание объёмов сельскохозяйственной продукции на основе повышения эффективности сельскохозяйственного производства через внедрение ресурсосберега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технологий, восстановления плодородия почв, развития племенного животноводства, элитного семеноводства. Помимо общефедеральных проблем и условий развития здесь агропромышленного производства, отсутствие сельскохозяйственных потребительских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кооперативов и заготовительных организаций негативно влияет на эффективность его развития.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личных подсобных хозяйств сдерживают трудности с обеспечением кормами; низкие цены на закупаемую сельскохозяйственную продукцию; отсутствие г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рантированных рынков сбыта; отсутствие заготовительной деятельности; ограниченные меры государственной поддержки; преобладание низко механизированного труда. С уч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том социально-экономической ситуации в стране вероятна необходимость сохранения и развитие самозанятости и самообеспечения населения путём развития личного подсобного хозяйства, охоты, рыболовства.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реализации возможных направлений развития поселения определяется социально – экономической ситуацией в стране и в Иркутской области, действующей в разные периоды развития поселения, состоянием законодательно – нормативной базы и правоприменительной практики её использования.</w:t>
      </w: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Оценка численности населения.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значительной неопределённости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 – экономической и демографической ситуации (и в том числе миграционной ситу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ции) в стране, Иркутской области и на территории Тайшетского района перспективная численность населения поселения на расчётный срок может быть оценена сугубо орие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тировочно при благоприятной ситуации в 0,4-0,5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на первую очередь – 0,46 тыс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еловек. Численность населения по населённым пунктам на проектный сро</w:t>
      </w:r>
      <w:r w:rsidR="00923385">
        <w:rPr>
          <w:rFonts w:ascii="Times New Roman" w:eastAsia="Times New Roman" w:hAnsi="Times New Roman" w:cs="Times New Roman"/>
          <w:color w:val="000000"/>
          <w:sz w:val="24"/>
          <w:szCs w:val="24"/>
        </w:rPr>
        <w:t>к может составить</w:t>
      </w:r>
      <w:proofErr w:type="gramStart"/>
      <w:r w:rsidR="0092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92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Нижняя Заимка – 0,30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385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Коновалова – 0,09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Деревня </w:t>
      </w:r>
      <w:proofErr w:type="spellStart"/>
      <w:r w:rsidR="00923385">
        <w:rPr>
          <w:rFonts w:ascii="Times New Roman" w:eastAsia="Times New Roman" w:hAnsi="Times New Roman" w:cs="Times New Roman"/>
          <w:color w:val="000000"/>
          <w:sz w:val="24"/>
          <w:szCs w:val="24"/>
        </w:rPr>
        <w:t>Синякино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силу 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многочисленности населения и не благоприятности положения, вероятно, самоликвидир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Прогнозируемый спрос на услуги социальной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инфраструктуры</w:t>
      </w:r>
    </w:p>
    <w:p w:rsidR="008B7E75" w:rsidRPr="00D97CA4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состояние и развитие отраслей социальной сферы характеризуется следующими основными факторами и тенденциями: имеющейся широко разветвленной сетью государственных и муниципальных учреждений социальной сферы с низкой фо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довооруженностью и устаревшим оборудованием; несоответствием существующей сети учреждений социально-культурной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и объемом оказываемых ими услуг потребн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стям населения; сокращением числа этих учреждений, как вследствие структурных изм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 отраслей, так и ограниченности финансовых средств на их содержание и поддерж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материально-технической базы; снижением объемов капитальных вложений в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альную сферу. Имеющаяся материально-техническая база социальной сферы и недост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точное финансирование учреждений ее отраслей не удовлетворяет потребности населения в гарантированном получении социальных услуг. Сложившиеся условия функциониров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развития учреждений социальной сферы требуют проведения государственной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литики, направленной на рациональное использование ограниченных инвестиционных ресурсов.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 деятельности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социальной инфраструктуры на территории субъекта Российской Федерации. Разработке инвестиционного плана должен предшествовать ан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экономической ситуации в отраслях социальной сферы и, прежде всего, анализ де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учреждений социальной сферы. Экономическому анализу подлежат сеть учр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 социальной сферы, находящихся в федеральной собственности, в собственности субъектов Российской Федерации, муниципальной собственности; состояние их основных фондов, потенциальная мощность, фактическая загрузка; сеть учреждений иной негос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собственности и их мощность (объем оказываемых услуг); обеспечение 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нимальных нормативных потребностей населения региона по видам социальных услуг.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нормативной потребности </w:t>
      </w:r>
      <w:r w:rsidR="00A1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Нижнезаимское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в объе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тах социальной инфраструктуры приведен в таблице ниже.</w:t>
      </w:r>
    </w:p>
    <w:p w:rsidR="008B7E75" w:rsidRPr="00D97CA4" w:rsidRDefault="008B7E75" w:rsidP="008B7E7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Емкость указанных учреждений не должна быть менее нормативной, однако может регулироваться со стороны органов местного самоуправления.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обеспеченности социальной инфраструктурой оценен по социальным нормативам, в качестве которых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пользованы  СниП 2.07.01-89* «Градостроительство.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Планировка и застройка городских и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сельских поселений»,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РФ от 03 июля 1996 года № 1063-р «О социальны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нормативах и нормах» (с изм.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доп. от 14 июля 2001 г.). Данные нормат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вы были разработаны для условий государственного обеспечения населения набором стандартных услуг и были ориентированы на минимальный уровень потребления, то есть фактически представляют собой характеристики минимального стандарта проживания, который должен гарантироваться государством в лице муниципальных властей.</w:t>
      </w: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4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Расчёт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4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нормативной потребности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215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Нижнезаимского </w:t>
      </w:r>
      <w:r w:rsidRPr="002E4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8B7E75" w:rsidRPr="002E4530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4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объектах социальной инфраструктуры</w:t>
      </w:r>
    </w:p>
    <w:p w:rsidR="008B7E75" w:rsidRPr="00AF5329" w:rsidRDefault="008B7E75" w:rsidP="008B7E7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F5329">
        <w:rPr>
          <w:rFonts w:ascii="Times New Roman" w:eastAsia="Times New Roman" w:hAnsi="Times New Roman" w:cs="Times New Roman"/>
          <w:color w:val="000000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2640"/>
        <w:gridCol w:w="3666"/>
        <w:gridCol w:w="1271"/>
        <w:gridCol w:w="1119"/>
      </w:tblGrid>
      <w:tr w:rsidR="000B3016" w:rsidRPr="00AF5329" w:rsidTr="000B3016">
        <w:tc>
          <w:tcPr>
            <w:tcW w:w="804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№п/п</w:t>
            </w:r>
          </w:p>
        </w:tc>
        <w:tc>
          <w:tcPr>
            <w:tcW w:w="2640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3666" w:type="dxa"/>
          </w:tcPr>
          <w:p w:rsidR="000B3016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 xml:space="preserve">Норматив </w:t>
            </w:r>
          </w:p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(2015 – 2020 г.г.)</w:t>
            </w:r>
          </w:p>
        </w:tc>
        <w:tc>
          <w:tcPr>
            <w:tcW w:w="1271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Требуется по норме</w:t>
            </w:r>
          </w:p>
        </w:tc>
        <w:tc>
          <w:tcPr>
            <w:tcW w:w="1119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Имеется по факту</w:t>
            </w:r>
          </w:p>
        </w:tc>
      </w:tr>
      <w:tr w:rsidR="000B3016" w:rsidRPr="00AF5329" w:rsidTr="000B3016">
        <w:tc>
          <w:tcPr>
            <w:tcW w:w="804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0" w:type="dxa"/>
          </w:tcPr>
          <w:p w:rsidR="000B3016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Детское дошкольное</w:t>
            </w:r>
          </w:p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учреждение</w:t>
            </w:r>
          </w:p>
        </w:tc>
        <w:tc>
          <w:tcPr>
            <w:tcW w:w="3666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70 мест на 100 детей дошкольного возраста, место</w:t>
            </w:r>
          </w:p>
        </w:tc>
        <w:tc>
          <w:tcPr>
            <w:tcW w:w="1271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19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B3016" w:rsidRPr="00AF5329" w:rsidTr="000B3016">
        <w:tc>
          <w:tcPr>
            <w:tcW w:w="804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40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Общеобразовательная школа</w:t>
            </w:r>
          </w:p>
        </w:tc>
        <w:tc>
          <w:tcPr>
            <w:tcW w:w="3666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121 место на 1000 жителей, место</w:t>
            </w:r>
          </w:p>
        </w:tc>
        <w:tc>
          <w:tcPr>
            <w:tcW w:w="1271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19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0B3016" w:rsidRPr="00AF5329" w:rsidTr="000B3016">
        <w:tc>
          <w:tcPr>
            <w:tcW w:w="804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40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3666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20 мест на 100 жителей, место</w:t>
            </w:r>
          </w:p>
        </w:tc>
        <w:tc>
          <w:tcPr>
            <w:tcW w:w="1271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19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0B3016" w:rsidRPr="00AF5329" w:rsidTr="000B3016">
        <w:tc>
          <w:tcPr>
            <w:tcW w:w="804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40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Сельский клуб</w:t>
            </w:r>
          </w:p>
        </w:tc>
        <w:tc>
          <w:tcPr>
            <w:tcW w:w="3666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20 мест на 100 жителей, место</w:t>
            </w:r>
          </w:p>
        </w:tc>
        <w:tc>
          <w:tcPr>
            <w:tcW w:w="1271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19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0B3016" w:rsidRPr="00AF5329" w:rsidTr="000B3016">
        <w:tc>
          <w:tcPr>
            <w:tcW w:w="804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40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3666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7 экземпляров на 1 жителя</w:t>
            </w:r>
          </w:p>
        </w:tc>
        <w:tc>
          <w:tcPr>
            <w:tcW w:w="1271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3647</w:t>
            </w:r>
          </w:p>
        </w:tc>
        <w:tc>
          <w:tcPr>
            <w:tcW w:w="1119" w:type="dxa"/>
          </w:tcPr>
          <w:p w:rsidR="000B3016" w:rsidRPr="00AF5329" w:rsidRDefault="000B3016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</w:tbl>
    <w:p w:rsidR="008B7E75" w:rsidRPr="00D97CA4" w:rsidRDefault="008B7E75" w:rsidP="008B7E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1.5. Оценка нормативно-правовой базы, необходимой для функционирования и 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развития социальной инфраструктуры поселения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значения поселений. В частности, к вопросам местного значения поселения в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сфере относятся: создание условий для организации досуга и обеспечения жителей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услугами организаций культуры;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условий для развития на терр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 поселения физической культуры, школьного спорта и массового спорта, организ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ция проведения официальных физкультурно-оздоровительных и спортивных мероприятий поселения. Решение вопросов по организации предоставления общедоступного и беспла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ганизациях, организации предоставления дополнительного образования детей в муниц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области 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циальной инфраструктуры действует ряд профильных федеральных законов, устанавл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 правовое регулирование общественных отношений в определенной сфере. К 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ким законам относятся: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04.12.2007 № 329-ФЗ «О физической кул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туре и</w:t>
      </w:r>
      <w:r w:rsidRPr="00AF5329">
        <w:rPr>
          <w:rFonts w:ascii="Times New Roman" w:hAnsi="Times New Roman" w:cs="Times New Roman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спорте в Российской Федерации»;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21.11.2011 № 323-ФЗ «Об основах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граждан в Российской Федерации»;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17.07.1999 № 178-ФЗ «О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помощи»;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от 09.10.1992 № 3612-1 «Основы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 о кул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туре».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дающимся гражданам и основы деятельности в области физической культуры и спорта.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цесс, направлены на создание благоприятного режима инвестиционной деятельности, в том числе в социальной сфере.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региональном и местном уровне в целях создания бл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гоприятных условий для функционирования и развития социальной инфраструктуры 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бую роль играют документы территориального планирования и нормативы градостро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проектирования.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строительству, реконструкции объектов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инфраструктуры в поселении, включая сведения о видах, назначении и наимен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ваниях планируемых для размещения объектов местного значения муниципального рай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на, объектов местного значения поселения утверждаются схемой территориального пл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нирования муниципального района, генеральным планом поселения и должны также 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ражать решения по размещению объектов социальной инфраструктуры, принятые в Схеме территориального планирования Иркутской области.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регулирование 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 развития и функционирования социальной инфраструктуры осуществляется 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основных мероприятий Программы, обеспечивающих</w:t>
      </w:r>
    </w:p>
    <w:p w:rsidR="008B7E75" w:rsidRPr="00AF5329" w:rsidRDefault="008B7E75" w:rsidP="008B7E75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достижение целевых показателей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5.1 ст. 26 Градостроительного кодекса РФ реализация Ген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ры. В случае принятия представительным органом местного самоуправления поселения, предусмотренного ч. 6 ст. 18 Градостроительного кодекса РФ решения об отсутствии необходимости подготовки его генерального плана, программа комплексного развития социальной инфраструктуры такого поселения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разработке и утверждению не подлежит. Таким образом, перечень мероприятий должен базироваться на решениях генерального плана поселения в части планируемых к строительству объектов местного значения пос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 Финансирование реализации программы будет осуществляться за счет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средств всех уровней бюджета, а также необходимо привлечение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других источн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851"/>
        <w:gridCol w:w="993"/>
        <w:gridCol w:w="708"/>
        <w:gridCol w:w="993"/>
        <w:gridCol w:w="566"/>
        <w:gridCol w:w="1559"/>
      </w:tblGrid>
      <w:tr w:rsidR="008B7E75" w:rsidRPr="00D97CA4" w:rsidTr="00C7241E">
        <w:tc>
          <w:tcPr>
            <w:tcW w:w="567" w:type="dxa"/>
            <w:vMerge w:val="restart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1985" w:type="dxa"/>
            <w:vMerge w:val="restart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  <w:p w:rsidR="008B7E75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реал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зации по</w:t>
            </w:r>
          </w:p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 годам</w:t>
            </w:r>
          </w:p>
        </w:tc>
        <w:tc>
          <w:tcPr>
            <w:tcW w:w="851" w:type="dxa"/>
            <w:vMerge w:val="restart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щий объём ф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нанси-</w:t>
            </w:r>
          </w:p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ния, млн.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3260" w:type="dxa"/>
            <w:gridSpan w:val="4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8B7E75" w:rsidRPr="009C2B47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Ожидаемый результат в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полнения м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роприятий</w:t>
            </w:r>
          </w:p>
        </w:tc>
      </w:tr>
      <w:tr w:rsidR="008B7E75" w:rsidRPr="00D97CA4" w:rsidTr="00C7241E">
        <w:tc>
          <w:tcPr>
            <w:tcW w:w="567" w:type="dxa"/>
            <w:vMerge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облас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ной бюджет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мес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иные 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точн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</w:p>
        </w:tc>
        <w:tc>
          <w:tcPr>
            <w:tcW w:w="1559" w:type="dxa"/>
            <w:vMerge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привлечения финансовых 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сурсов и инвест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ций на террит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рию сельского поселения</w:t>
            </w:r>
          </w:p>
        </w:tc>
        <w:tc>
          <w:tcPr>
            <w:tcW w:w="992" w:type="dxa"/>
          </w:tcPr>
          <w:p w:rsidR="008B7E75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2032</w:t>
            </w:r>
          </w:p>
        </w:tc>
        <w:tc>
          <w:tcPr>
            <w:tcW w:w="851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потоков ф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нансовых р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сурсов</w:t>
            </w:r>
          </w:p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реализации перспективных предпринимател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ских проектов</w:t>
            </w:r>
          </w:p>
        </w:tc>
        <w:tc>
          <w:tcPr>
            <w:tcW w:w="9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851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н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рабочих мест, снижение уровня безр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ботицы, увел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 дохо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части 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бю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Ремонт и соде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жание дорог в границах посел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ния, поддержание дорожного поло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 в работосп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собном состоянии</w:t>
            </w:r>
          </w:p>
        </w:tc>
        <w:tc>
          <w:tcPr>
            <w:tcW w:w="9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851" w:type="dxa"/>
          </w:tcPr>
          <w:p w:rsidR="008B7E75" w:rsidRPr="00680010" w:rsidRDefault="00725BA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4,370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725BA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4,370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безопасности дорожного движения и транспортной доступности </w:t>
            </w: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Уличное освещ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9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851" w:type="dxa"/>
          </w:tcPr>
          <w:p w:rsidR="008B7E75" w:rsidRPr="00680010" w:rsidRDefault="00725BA5" w:rsidP="00725B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0,085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725BA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0,085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бл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гоприятных условий для населения</w:t>
            </w: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Озеленение те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ритории </w:t>
            </w:r>
          </w:p>
        </w:tc>
        <w:tc>
          <w:tcPr>
            <w:tcW w:w="9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851" w:type="dxa"/>
          </w:tcPr>
          <w:p w:rsidR="008B7E75" w:rsidRPr="00680010" w:rsidRDefault="00725BA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725BA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экологической обстановки</w:t>
            </w: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Укрепление мат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риально – техн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ческой базы учреждений кул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  <w:tc>
          <w:tcPr>
            <w:tcW w:w="992" w:type="dxa"/>
          </w:tcPr>
          <w:p w:rsidR="008B7E75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2021-</w:t>
            </w:r>
          </w:p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2032</w:t>
            </w:r>
          </w:p>
        </w:tc>
        <w:tc>
          <w:tcPr>
            <w:tcW w:w="851" w:type="dxa"/>
          </w:tcPr>
          <w:p w:rsidR="008B7E75" w:rsidRPr="00680010" w:rsidRDefault="00725BA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725BA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качества пр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ведения кул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мер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</w:t>
            </w: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Создание мест массового отдыха</w:t>
            </w:r>
          </w:p>
        </w:tc>
        <w:tc>
          <w:tcPr>
            <w:tcW w:w="992" w:type="dxa"/>
          </w:tcPr>
          <w:p w:rsidR="008B7E75" w:rsidRPr="00680010" w:rsidRDefault="00D8779C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851" w:type="dxa"/>
          </w:tcPr>
          <w:p w:rsidR="008B7E75" w:rsidRPr="00680010" w:rsidRDefault="00D8779C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D8779C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числа подрос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ков, бесцельно проводящих своё время</w:t>
            </w:r>
          </w:p>
        </w:tc>
      </w:tr>
      <w:tr w:rsidR="008B7E75" w:rsidRPr="00D97CA4" w:rsidTr="00C7241E">
        <w:tc>
          <w:tcPr>
            <w:tcW w:w="567" w:type="dxa"/>
            <w:vAlign w:val="center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Приобретение и установка спо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тивного инвентаря</w:t>
            </w:r>
          </w:p>
        </w:tc>
        <w:tc>
          <w:tcPr>
            <w:tcW w:w="9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2022-2032</w:t>
            </w:r>
          </w:p>
        </w:tc>
        <w:tc>
          <w:tcPr>
            <w:tcW w:w="851" w:type="dxa"/>
          </w:tcPr>
          <w:p w:rsidR="008B7E75" w:rsidRPr="00680010" w:rsidRDefault="00D8779C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D8779C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6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8B7E75" w:rsidRPr="009C2B47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физ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ческого поте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циала жителей</w:t>
            </w:r>
          </w:p>
        </w:tc>
      </w:tr>
      <w:tr w:rsidR="008B7E75" w:rsidRPr="00231759" w:rsidTr="00C7241E">
        <w:tc>
          <w:tcPr>
            <w:tcW w:w="567" w:type="dxa"/>
            <w:vAlign w:val="center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8B7E75" w:rsidRPr="000B3016" w:rsidRDefault="00925DFA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5DFA"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 w:rsidRPr="00925DFA">
              <w:rPr>
                <w:rFonts w:ascii="Times New Roman" w:hAnsi="Times New Roman" w:cs="Times New Roman"/>
              </w:rPr>
              <w:t>Коноваловского</w:t>
            </w:r>
            <w:proofErr w:type="spellEnd"/>
            <w:r w:rsidRPr="00925DFA">
              <w:rPr>
                <w:rFonts w:ascii="Times New Roman" w:hAnsi="Times New Roman" w:cs="Times New Roman"/>
              </w:rPr>
              <w:t xml:space="preserve"> сельского клуба, д. Коновалова, ул. Трактовая,12 «а»</w:t>
            </w:r>
            <w:r w:rsidRPr="00925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B7E75" w:rsidRPr="00231759" w:rsidRDefault="00AA66B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851" w:type="dxa"/>
          </w:tcPr>
          <w:p w:rsidR="008B7E75" w:rsidRPr="00231759" w:rsidRDefault="00925DFA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993" w:type="dxa"/>
          </w:tcPr>
          <w:p w:rsidR="008B7E75" w:rsidRPr="00231759" w:rsidRDefault="00925DFA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B7E75" w:rsidRPr="00231759" w:rsidRDefault="00925DFA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0,25</w:t>
            </w:r>
            <w:r w:rsidR="008B7E75"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6" w:type="dxa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8B7E75" w:rsidRPr="00231759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ведения кул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турных мер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приятий</w:t>
            </w:r>
          </w:p>
        </w:tc>
      </w:tr>
      <w:tr w:rsidR="008B7E75" w:rsidRPr="00231759" w:rsidTr="00C7241E">
        <w:tc>
          <w:tcPr>
            <w:tcW w:w="567" w:type="dxa"/>
            <w:vAlign w:val="center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:rsidR="008B7E75" w:rsidRPr="00231759" w:rsidRDefault="008B7E75" w:rsidP="00D877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Ремонт </w:t>
            </w:r>
            <w:r w:rsidR="00D877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детской 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площадки</w:t>
            </w:r>
          </w:p>
        </w:tc>
        <w:tc>
          <w:tcPr>
            <w:tcW w:w="992" w:type="dxa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  <w:r w:rsidR="00D8779C">
              <w:rPr>
                <w:rFonts w:ascii="Times New Roman" w:eastAsia="Times New Roman" w:hAnsi="Times New Roman" w:cs="Times New Roman"/>
                <w:color w:val="000000" w:themeColor="text1"/>
              </w:rPr>
              <w:t>-2032</w:t>
            </w:r>
          </w:p>
        </w:tc>
        <w:tc>
          <w:tcPr>
            <w:tcW w:w="851" w:type="dxa"/>
          </w:tcPr>
          <w:p w:rsidR="008B7E75" w:rsidRPr="00231759" w:rsidRDefault="00D8779C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  <w:r w:rsidR="008B7E75"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993" w:type="dxa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B7E75" w:rsidRPr="00231759" w:rsidRDefault="00D8779C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  <w:r w:rsidR="008B7E75"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566" w:type="dxa"/>
          </w:tcPr>
          <w:p w:rsidR="008B7E75" w:rsidRPr="00231759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8B7E75" w:rsidRPr="00231759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Увеличение удельного веса населения, з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нимающегося физической культурой</w:t>
            </w:r>
          </w:p>
        </w:tc>
      </w:tr>
      <w:tr w:rsidR="008B7E75" w:rsidRPr="00231759" w:rsidTr="00C7241E">
        <w:tc>
          <w:tcPr>
            <w:tcW w:w="567" w:type="dxa"/>
            <w:vAlign w:val="center"/>
          </w:tcPr>
          <w:p w:rsidR="008B7E75" w:rsidRPr="001F5E0B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8B7E75" w:rsidRPr="001F5E0B" w:rsidRDefault="008B7E7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Ремонт здания администрации</w:t>
            </w:r>
          </w:p>
        </w:tc>
        <w:tc>
          <w:tcPr>
            <w:tcW w:w="992" w:type="dxa"/>
          </w:tcPr>
          <w:p w:rsidR="008B7E75" w:rsidRPr="001F5E0B" w:rsidRDefault="00D8779C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2022-2032</w:t>
            </w:r>
          </w:p>
        </w:tc>
        <w:tc>
          <w:tcPr>
            <w:tcW w:w="851" w:type="dxa"/>
          </w:tcPr>
          <w:p w:rsidR="008B7E75" w:rsidRPr="001F5E0B" w:rsidRDefault="00D8779C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0,500</w:t>
            </w:r>
          </w:p>
        </w:tc>
        <w:tc>
          <w:tcPr>
            <w:tcW w:w="993" w:type="dxa"/>
          </w:tcPr>
          <w:p w:rsidR="008B7E75" w:rsidRPr="001F5E0B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7E75" w:rsidRPr="001F5E0B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B7E75" w:rsidRPr="001F5E0B" w:rsidRDefault="00D8779C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0,500</w:t>
            </w:r>
          </w:p>
        </w:tc>
        <w:tc>
          <w:tcPr>
            <w:tcW w:w="566" w:type="dxa"/>
          </w:tcPr>
          <w:p w:rsidR="008B7E75" w:rsidRPr="001F5E0B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E0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B7E75" w:rsidRPr="001F5E0B" w:rsidRDefault="008B7E75" w:rsidP="004347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0B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эксплуатац</w:t>
            </w:r>
            <w:r w:rsidRPr="001F5E0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F5E0B">
              <w:rPr>
                <w:rFonts w:ascii="Times New Roman" w:eastAsia="Times New Roman" w:hAnsi="Times New Roman" w:cs="Times New Roman"/>
                <w:sz w:val="20"/>
                <w:szCs w:val="20"/>
              </w:rPr>
              <w:t>онных качеств здания</w:t>
            </w:r>
          </w:p>
        </w:tc>
      </w:tr>
      <w:tr w:rsidR="008B7E75" w:rsidRPr="00231759" w:rsidTr="00C7241E">
        <w:tc>
          <w:tcPr>
            <w:tcW w:w="567" w:type="dxa"/>
            <w:vAlign w:val="center"/>
          </w:tcPr>
          <w:p w:rsidR="008B7E75" w:rsidRPr="001F5E0B" w:rsidRDefault="00BA75BC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8B7E75" w:rsidRPr="00BE6919" w:rsidRDefault="00BE6919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6919">
              <w:rPr>
                <w:rFonts w:ascii="Times New Roman" w:eastAsia="Times New Roman" w:hAnsi="Times New Roman" w:cs="Times New Roman"/>
              </w:rPr>
              <w:t>Бурение скваж</w:t>
            </w:r>
            <w:r w:rsidRPr="00BE6919">
              <w:rPr>
                <w:rFonts w:ascii="Times New Roman" w:eastAsia="Times New Roman" w:hAnsi="Times New Roman" w:cs="Times New Roman"/>
              </w:rPr>
              <w:t>и</w:t>
            </w:r>
            <w:r w:rsidRPr="00BE6919">
              <w:rPr>
                <w:rFonts w:ascii="Times New Roman" w:eastAsia="Times New Roman" w:hAnsi="Times New Roman" w:cs="Times New Roman"/>
              </w:rPr>
              <w:t>ны с обустро</w:t>
            </w:r>
            <w:r w:rsidRPr="00BE6919">
              <w:rPr>
                <w:rFonts w:ascii="Times New Roman" w:eastAsia="Times New Roman" w:hAnsi="Times New Roman" w:cs="Times New Roman"/>
              </w:rPr>
              <w:t>й</w:t>
            </w:r>
            <w:r w:rsidRPr="00BE6919">
              <w:rPr>
                <w:rFonts w:ascii="Times New Roman" w:eastAsia="Times New Roman" w:hAnsi="Times New Roman" w:cs="Times New Roman"/>
              </w:rPr>
              <w:t>ством и стро</w:t>
            </w:r>
            <w:r w:rsidRPr="00BE6919">
              <w:rPr>
                <w:rFonts w:ascii="Times New Roman" w:eastAsia="Times New Roman" w:hAnsi="Times New Roman" w:cs="Times New Roman"/>
              </w:rPr>
              <w:t>и</w:t>
            </w:r>
            <w:r w:rsidRPr="00BE6919">
              <w:rPr>
                <w:rFonts w:ascii="Times New Roman" w:eastAsia="Times New Roman" w:hAnsi="Times New Roman" w:cs="Times New Roman"/>
              </w:rPr>
              <w:t>тельство локал</w:t>
            </w:r>
            <w:r w:rsidRPr="00BE6919">
              <w:rPr>
                <w:rFonts w:ascii="Times New Roman" w:eastAsia="Times New Roman" w:hAnsi="Times New Roman" w:cs="Times New Roman"/>
              </w:rPr>
              <w:t>ь</w:t>
            </w:r>
            <w:r w:rsidRPr="00BE6919">
              <w:rPr>
                <w:rFonts w:ascii="Times New Roman" w:eastAsia="Times New Roman" w:hAnsi="Times New Roman" w:cs="Times New Roman"/>
              </w:rPr>
              <w:t xml:space="preserve">ного водопровода в  </w:t>
            </w:r>
            <w:proofErr w:type="spellStart"/>
            <w:r w:rsidRPr="00BE6919">
              <w:rPr>
                <w:rFonts w:ascii="Times New Roman" w:eastAsia="Times New Roman" w:hAnsi="Times New Roman" w:cs="Times New Roman"/>
              </w:rPr>
              <w:t>Нижнезаимком</w:t>
            </w:r>
            <w:proofErr w:type="spellEnd"/>
            <w:r w:rsidRPr="00BE6919">
              <w:rPr>
                <w:rFonts w:ascii="Times New Roman" w:eastAsia="Times New Roman" w:hAnsi="Times New Roman" w:cs="Times New Roman"/>
              </w:rPr>
              <w:t xml:space="preserve">  МО</w:t>
            </w:r>
          </w:p>
        </w:tc>
        <w:tc>
          <w:tcPr>
            <w:tcW w:w="992" w:type="dxa"/>
          </w:tcPr>
          <w:p w:rsidR="008B7E75" w:rsidRPr="00F805F7" w:rsidRDefault="00BE6919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05F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8B7E75" w:rsidRPr="00F805F7" w:rsidRDefault="00F805F7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05F7">
              <w:rPr>
                <w:rFonts w:ascii="Times New Roman" w:eastAsia="Times New Roman" w:hAnsi="Times New Roman" w:cs="Times New Roman"/>
              </w:rPr>
              <w:t>4,800</w:t>
            </w:r>
          </w:p>
        </w:tc>
        <w:tc>
          <w:tcPr>
            <w:tcW w:w="993" w:type="dxa"/>
          </w:tcPr>
          <w:p w:rsidR="008B7E75" w:rsidRPr="00F805F7" w:rsidRDefault="00BE6919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05F7">
              <w:rPr>
                <w:rFonts w:ascii="Times New Roman" w:eastAsia="Times New Roman" w:hAnsi="Times New Roman" w:cs="Times New Roman"/>
              </w:rPr>
              <w:t>4</w:t>
            </w:r>
            <w:r w:rsidR="00F805F7" w:rsidRPr="00F805F7">
              <w:rPr>
                <w:rFonts w:ascii="Times New Roman" w:eastAsia="Times New Roman" w:hAnsi="Times New Roman" w:cs="Times New Roman"/>
              </w:rPr>
              <w:t>,</w:t>
            </w:r>
            <w:r w:rsidRPr="00F805F7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708" w:type="dxa"/>
          </w:tcPr>
          <w:p w:rsidR="008B7E75" w:rsidRPr="00F805F7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05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B7E75" w:rsidRPr="00F805F7" w:rsidRDefault="00BE6919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05F7">
              <w:rPr>
                <w:rFonts w:ascii="Times New Roman" w:eastAsia="Times New Roman" w:hAnsi="Times New Roman" w:cs="Times New Roman"/>
              </w:rPr>
              <w:t>0,144</w:t>
            </w:r>
            <w:r w:rsidR="00F805F7" w:rsidRPr="00F805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8B7E75" w:rsidRPr="00F805F7" w:rsidRDefault="008B7E7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05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B7E75" w:rsidRPr="00F805F7" w:rsidRDefault="008B7E75" w:rsidP="00F805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населения </w:t>
            </w:r>
            <w:r w:rsidR="00F805F7" w:rsidRPr="00F80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Нижняя Заимка </w:t>
            </w:r>
            <w:r w:rsidRPr="00F805F7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питьевой водой нормативного качества</w:t>
            </w:r>
          </w:p>
        </w:tc>
      </w:tr>
      <w:tr w:rsidR="00C7241E" w:rsidRPr="00231759" w:rsidTr="007D2635">
        <w:trPr>
          <w:trHeight w:val="117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241E" w:rsidRDefault="00C7241E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241E" w:rsidRPr="00BE6919" w:rsidRDefault="00C7241E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Капитальный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монт Нижнезаи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ДДиТ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241E" w:rsidRPr="00F805F7" w:rsidRDefault="00C7241E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241E" w:rsidRPr="00F805F7" w:rsidRDefault="00C7241E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241E" w:rsidRPr="00F805F7" w:rsidRDefault="00C7241E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241E" w:rsidRPr="00F805F7" w:rsidRDefault="00C7241E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241E" w:rsidRPr="00F805F7" w:rsidRDefault="00C7241E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7241E" w:rsidRPr="00F805F7" w:rsidRDefault="00C7241E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2635" w:rsidRPr="00F805F7" w:rsidRDefault="00C7241E" w:rsidP="00F805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ведения кул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турных мер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приятий</w:t>
            </w:r>
          </w:p>
        </w:tc>
      </w:tr>
      <w:tr w:rsidR="007D2635" w:rsidRPr="00231759" w:rsidTr="007D2635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D2635" w:rsidRDefault="007D263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D2635" w:rsidRDefault="007D2635" w:rsidP="004347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сценических 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стюмов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Нижн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заимский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ДДиТ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2635" w:rsidRDefault="007D263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2635" w:rsidRDefault="003674D6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D2635" w:rsidRDefault="003674D6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,225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D2635" w:rsidRDefault="007D263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D2635" w:rsidRDefault="003674D6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0,025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7D2635" w:rsidRDefault="007D2635" w:rsidP="004347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2635" w:rsidRPr="00231759" w:rsidRDefault="007D2635" w:rsidP="00F80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ведения кул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турных мер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приятий</w:t>
            </w:r>
          </w:p>
        </w:tc>
      </w:tr>
    </w:tbl>
    <w:p w:rsidR="008B7E75" w:rsidRPr="00231759" w:rsidRDefault="008B7E75" w:rsidP="008B7E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66B5" w:rsidRDefault="00AA66B5" w:rsidP="008B7E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Целевые индикаторы П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8B7E75" w:rsidRPr="005358EF" w:rsidRDefault="008B7E75" w:rsidP="008B7E7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факторами, определяющими направления разработки Программы комплексного развития социальной инфраструктуры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Нижнезаимского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на 2021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-2032 годы, являются тенденции социально-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экономического развития поселения, характеризующиеся увеличением численности населения, развитием рынка жилья, сфер обслуживания.  Реализация Программы должна создать предпосылки для устойчивого развития </w:t>
      </w:r>
      <w:r w:rsidR="00923EBA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 Реализации инв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циальных услуг (образования, здравоохранения, культуры и социального обеспечения) для всех категорий жителей. Основными целевыми индикаторами реализации меропри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тий программы комплексного развития социальной инфраструктуры поселения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ожидаемая продолжительность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обеспеченности населения объектами культуры;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населения, систематически занимающегося физической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рой и спортом; доля населения обеспеченная  библиотечным обслуживанием; доля нас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 обеспеченная спортивными объектами.</w:t>
      </w:r>
    </w:p>
    <w:p w:rsidR="00A8032A" w:rsidRDefault="00A8032A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032A" w:rsidRDefault="00A8032A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5358EF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8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732"/>
        <w:gridCol w:w="1292"/>
        <w:gridCol w:w="1109"/>
        <w:gridCol w:w="975"/>
        <w:gridCol w:w="975"/>
        <w:gridCol w:w="948"/>
      </w:tblGrid>
      <w:tr w:rsidR="008B7E75" w:rsidRPr="00680010" w:rsidTr="0043479D">
        <w:tc>
          <w:tcPr>
            <w:tcW w:w="540" w:type="dxa"/>
            <w:vMerge w:val="restart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3732" w:type="dxa"/>
            <w:vMerge w:val="restart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4007" w:type="dxa"/>
            <w:gridSpan w:val="4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Показатели по годам</w:t>
            </w:r>
          </w:p>
        </w:tc>
      </w:tr>
      <w:tr w:rsidR="008B7E75" w:rsidRPr="00680010" w:rsidTr="0043479D">
        <w:tc>
          <w:tcPr>
            <w:tcW w:w="540" w:type="dxa"/>
            <w:vMerge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2" w:type="dxa"/>
            <w:vMerge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2" w:type="dxa"/>
            <w:vMerge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4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2023-2032</w:t>
            </w:r>
          </w:p>
        </w:tc>
      </w:tr>
      <w:tr w:rsidR="008B7E75" w:rsidRPr="00680010" w:rsidTr="0043479D">
        <w:tc>
          <w:tcPr>
            <w:tcW w:w="540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32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Уровень обеспеченности населения объектами культуры</w:t>
            </w:r>
          </w:p>
        </w:tc>
        <w:tc>
          <w:tcPr>
            <w:tcW w:w="12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4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7E75" w:rsidRPr="00680010" w:rsidTr="0043479D">
        <w:tc>
          <w:tcPr>
            <w:tcW w:w="540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32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Удельный вес населения, системат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чески занимающегося физической культурой и спортом</w:t>
            </w:r>
          </w:p>
        </w:tc>
        <w:tc>
          <w:tcPr>
            <w:tcW w:w="12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4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B7E75" w:rsidRPr="00680010" w:rsidTr="0043479D">
        <w:tc>
          <w:tcPr>
            <w:tcW w:w="540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32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Доля населения, обеспеченная би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лиотечным обслуживанием</w:t>
            </w:r>
          </w:p>
        </w:tc>
        <w:tc>
          <w:tcPr>
            <w:tcW w:w="12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4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7E75" w:rsidRPr="00680010" w:rsidTr="0043479D">
        <w:tc>
          <w:tcPr>
            <w:tcW w:w="540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32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Доля населения, обеспеченная спо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тивными объектами</w:t>
            </w:r>
          </w:p>
        </w:tc>
        <w:tc>
          <w:tcPr>
            <w:tcW w:w="12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4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8B7E75" w:rsidRPr="00680010" w:rsidTr="0043479D">
        <w:tc>
          <w:tcPr>
            <w:tcW w:w="540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32" w:type="dxa"/>
          </w:tcPr>
          <w:p w:rsidR="008B7E75" w:rsidRPr="00680010" w:rsidRDefault="008B7E75" w:rsidP="0043479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Ожидаемая продолжительность жизни</w:t>
            </w:r>
          </w:p>
        </w:tc>
        <w:tc>
          <w:tcPr>
            <w:tcW w:w="1292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1109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69,1</w:t>
            </w:r>
          </w:p>
        </w:tc>
        <w:tc>
          <w:tcPr>
            <w:tcW w:w="975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  <w:tc>
          <w:tcPr>
            <w:tcW w:w="948" w:type="dxa"/>
          </w:tcPr>
          <w:p w:rsidR="008B7E75" w:rsidRPr="00680010" w:rsidRDefault="008B7E75" w:rsidP="00434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</w:tbl>
    <w:p w:rsidR="008B7E75" w:rsidRPr="00D97CA4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4.Оценка эффективности реализации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(инвестиционных проектов) </w:t>
      </w: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проектированию, строительству, реконструкции объектов социальной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инфраструктуры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эффективности мероприятий, отображенных в программе комплексного развития социальной инфраструктуры </w:t>
      </w:r>
      <w:r w:rsidR="00923EBA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 должна осуществляться по следующим критериям: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и эффективность выполнения мероприятий по проектированию, строительству и реконструкции объектов социальной инфраструктуры;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использования средств федерального, местного и о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ластного бюджетов и внебюджетных средств;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достижения планируемой обесп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ченности населения объектами инфраструктуры, установленной региональными нормат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вами градостроительного проектирования Иркутской области;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доступности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объектов социальной инфраструктуры для муниципального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фективности функционирования действующей социальной инфраструктуры.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результативности используются контрольные целевые показатели, обеспечивающие изм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римость поставленных целей и задач, при их выборе учитывается взаимосвязь поставле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стратегических целей и задач с целями и задачами, количественными целевыми пок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зателями по каждому приоритетному направлению социально-экономического развития.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условий качества жизни населения муниципального образования, повышение уровня комфорта жизни за счет обеспечения населения объектами культуры, физической культуры и спорта, и повышение доступности указанных объектов для поселения в по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мере обеспечит устойчивое социально-экономическое развитие поселения.</w:t>
      </w: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5.Предложения по совершенствованию нормативно-правового и информационного обеспечения развития социальной инфраструктуры, направленные на 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стижение целевых показателей П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совершенствования нормативно-правовой базы, нео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ходимой для функционирования и развития социальной инфраструктуры </w:t>
      </w:r>
      <w:r w:rsidR="00923EBA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Внесение изменений в Генеральный план </w:t>
      </w:r>
      <w:r w:rsidR="00923EBA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при выявлении новых, необходимых к 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ализации мероприятий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при появлении новых инвестиционных проектов, 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бо значимых для территории, при наступлении событий, выявляющих новые приоритеты в развитии сельского поселения, а также вызывающих потерю своей значимости отдел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территорий;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экономических мер, стимулирующих инвестиции в об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инфраструктуры;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мероприятий и проектов строител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 реконструкции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социальной инфраструктуры между органами госуда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власти (по уровню вертикальной интеграции) и бизнеса;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усилий федеральных органов исполнительной власти,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исполнительной власти Иркутской области, органов местного самоуправления, представителей бизнеса и общественных 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ганизаций в решении задач реализации меропр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иятий (инвестиционных проектов).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информационного обеспечения реализации Программы планируется ее размещение на официальном сайте </w:t>
      </w:r>
      <w:r w:rsidR="00C534DB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7C7EBF" w:rsidRPr="00D97CA4" w:rsidRDefault="007C7EBF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6.Заключение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выполнение комплекса мероприятий, которые обесп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 положительный эффект в развитии социальной инфраструктуры </w:t>
      </w:r>
      <w:r w:rsidR="00846E95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="00846E95"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программных мероприятий позволит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  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оступность объектов социальной инфраструктуры для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6E95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  <w:r w:rsidR="00846E95"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 в соответствии с Региональными нормативами градостроител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проектирования Иркутской области;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сбалансированное, перспективное развитие 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циальной инфраструктуры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установленными потребностями в объектах социальной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инфраструктуры сельского поселения;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расчетного уровня обесп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ченности населения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услугами в областях культуры, физической культуры, массового спорта и молодежной политики, в соответствии с Региональными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нормативами градостроительного проектирования Иркутской области;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спортивного инвентаря позволит создать  условия для массовых занятий физической культурой, спортом и формирования здорового образа жизни населения;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ступности и качества услуг в сфере культуры и искусства;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функционир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действующей социальной инфраструктуры;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локального водопровода, ремонт водонапорной башни повысит уровень обеспеченности населения водой;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 территории  позволит сформировать современный привлекательный имидж посел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Программы позволит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повысить качество жизни жителей поселения,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сформировать организационные и финансовые условия для решения проблем поселения;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привлечь население поселения к непосредственному участию в реализации решений, направленных на улучшение качества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степень социального согласия, укрепить авторитет органов местного самоуправления.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стабильность и экон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мический рост в сельском поселении, в настоящее время, могут быть обеспечены только с помощью продуманной целенаправленной социально – экономической политики. Такая политика может быть разработана и реализована через программу комплексного развития социальной инфраструктуры поселения.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принятие Программы развития сельского поселения позволяет закрепить приоритеты социальной, финансовой, инвест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ционной, экономической политики, определить последовательность и сроки решения накопившихся за многие годы проблем.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6E95" w:rsidRPr="00D97CA4" w:rsidRDefault="00846E9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846E95" w:rsidRDefault="008B7E75" w:rsidP="00846E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846E95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Нижнезаимского</w:t>
      </w:r>
    </w:p>
    <w:p w:rsidR="008B7E75" w:rsidRPr="00846E95" w:rsidRDefault="00846E95" w:rsidP="00846E95">
      <w:pPr>
        <w:spacing w:after="0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sectPr w:rsidR="008B7E75" w:rsidRPr="00846E95" w:rsidSect="0043479D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AA66B5">
        <w:rPr>
          <w:rFonts w:ascii="Times New Roman" w:hAnsi="Times New Roman" w:cs="Times New Roman"/>
          <w:color w:val="000000" w:themeColor="text1"/>
          <w:sz w:val="24"/>
          <w:szCs w:val="24"/>
        </w:rPr>
        <w:t>ного образования</w:t>
      </w:r>
      <w:r w:rsidR="00AA66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6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6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6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С.В. Киселев</w:t>
      </w:r>
    </w:p>
    <w:p w:rsidR="0030393E" w:rsidRPr="008B7E75" w:rsidRDefault="0030393E" w:rsidP="00AA66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393E" w:rsidRPr="008B7E75" w:rsidSect="0030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97" w:rsidRDefault="008B7597">
      <w:pPr>
        <w:spacing w:after="0" w:line="240" w:lineRule="auto"/>
      </w:pPr>
      <w:r>
        <w:separator/>
      </w:r>
    </w:p>
  </w:endnote>
  <w:endnote w:type="continuationSeparator" w:id="0">
    <w:p w:rsidR="008B7597" w:rsidRDefault="008B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97" w:rsidRDefault="008B7597">
      <w:pPr>
        <w:spacing w:after="0" w:line="240" w:lineRule="auto"/>
      </w:pPr>
      <w:r>
        <w:separator/>
      </w:r>
    </w:p>
  </w:footnote>
  <w:footnote w:type="continuationSeparator" w:id="0">
    <w:p w:rsidR="008B7597" w:rsidRDefault="008B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8C" w:rsidRPr="00150ED0" w:rsidRDefault="00862B8C" w:rsidP="0043479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7BB"/>
    <w:multiLevelType w:val="hybridMultilevel"/>
    <w:tmpl w:val="A30469B8"/>
    <w:lvl w:ilvl="0" w:tplc="0B5871F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F7783"/>
    <w:multiLevelType w:val="multilevel"/>
    <w:tmpl w:val="C5CE0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C2595"/>
    <w:multiLevelType w:val="hybridMultilevel"/>
    <w:tmpl w:val="159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D6E73"/>
    <w:multiLevelType w:val="hybridMultilevel"/>
    <w:tmpl w:val="080E46CC"/>
    <w:lvl w:ilvl="0" w:tplc="7E642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65540"/>
    <w:multiLevelType w:val="multilevel"/>
    <w:tmpl w:val="F29ABB9A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6B1A15"/>
    <w:multiLevelType w:val="hybridMultilevel"/>
    <w:tmpl w:val="80187E84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8">
    <w:nsid w:val="46724945"/>
    <w:multiLevelType w:val="multilevel"/>
    <w:tmpl w:val="1E6EBD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D63246"/>
    <w:multiLevelType w:val="hybridMultilevel"/>
    <w:tmpl w:val="A334792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89224F2"/>
    <w:multiLevelType w:val="multilevel"/>
    <w:tmpl w:val="65FC03C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1">
    <w:nsid w:val="59461D1D"/>
    <w:multiLevelType w:val="multilevel"/>
    <w:tmpl w:val="CFAE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53BFA"/>
    <w:multiLevelType w:val="hybridMultilevel"/>
    <w:tmpl w:val="550AB1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F3672B6"/>
    <w:multiLevelType w:val="hybridMultilevel"/>
    <w:tmpl w:val="590E0B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FBB467E"/>
    <w:multiLevelType w:val="hybridMultilevel"/>
    <w:tmpl w:val="8A1CE526"/>
    <w:lvl w:ilvl="0" w:tplc="B41C140C">
      <w:start w:val="1"/>
      <w:numFmt w:val="decimal"/>
      <w:lvlText w:val="%1."/>
      <w:lvlJc w:val="left"/>
      <w:pPr>
        <w:ind w:left="1699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66DBF"/>
    <w:multiLevelType w:val="hybridMultilevel"/>
    <w:tmpl w:val="F818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75CF450D"/>
    <w:multiLevelType w:val="multilevel"/>
    <w:tmpl w:val="1DC2E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76D103AC"/>
    <w:multiLevelType w:val="multilevel"/>
    <w:tmpl w:val="C7B8856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EE91117"/>
    <w:multiLevelType w:val="hybridMultilevel"/>
    <w:tmpl w:val="8BEC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0"/>
  </w:num>
  <w:num w:numId="5">
    <w:abstractNumId w:val="10"/>
  </w:num>
  <w:num w:numId="6">
    <w:abstractNumId w:val="1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6"/>
  </w:num>
  <w:num w:numId="12">
    <w:abstractNumId w:val="13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E75"/>
    <w:rsid w:val="00037C50"/>
    <w:rsid w:val="00051221"/>
    <w:rsid w:val="0008337F"/>
    <w:rsid w:val="000A0DB8"/>
    <w:rsid w:val="000B3016"/>
    <w:rsid w:val="000D2891"/>
    <w:rsid w:val="00107D99"/>
    <w:rsid w:val="001B58E2"/>
    <w:rsid w:val="001C4E8C"/>
    <w:rsid w:val="001F5E0B"/>
    <w:rsid w:val="00202689"/>
    <w:rsid w:val="002709BA"/>
    <w:rsid w:val="002A6E56"/>
    <w:rsid w:val="0030393E"/>
    <w:rsid w:val="003674D6"/>
    <w:rsid w:val="003947C5"/>
    <w:rsid w:val="0041689C"/>
    <w:rsid w:val="004338DF"/>
    <w:rsid w:val="0043479D"/>
    <w:rsid w:val="00440058"/>
    <w:rsid w:val="00495547"/>
    <w:rsid w:val="004E6993"/>
    <w:rsid w:val="005844C5"/>
    <w:rsid w:val="0062153A"/>
    <w:rsid w:val="00640EFE"/>
    <w:rsid w:val="0065317C"/>
    <w:rsid w:val="006A3EF9"/>
    <w:rsid w:val="006B7D21"/>
    <w:rsid w:val="006C17E5"/>
    <w:rsid w:val="00716CE6"/>
    <w:rsid w:val="00725BA5"/>
    <w:rsid w:val="007C362A"/>
    <w:rsid w:val="007C7EBF"/>
    <w:rsid w:val="007D2635"/>
    <w:rsid w:val="0080281B"/>
    <w:rsid w:val="00846D2B"/>
    <w:rsid w:val="00846E95"/>
    <w:rsid w:val="00862B8C"/>
    <w:rsid w:val="008A6F8E"/>
    <w:rsid w:val="008B7597"/>
    <w:rsid w:val="008B7E75"/>
    <w:rsid w:val="00923385"/>
    <w:rsid w:val="00923EBA"/>
    <w:rsid w:val="00925DFA"/>
    <w:rsid w:val="009C0EFD"/>
    <w:rsid w:val="009E6967"/>
    <w:rsid w:val="00A15183"/>
    <w:rsid w:val="00A8032A"/>
    <w:rsid w:val="00A96A52"/>
    <w:rsid w:val="00AA66B5"/>
    <w:rsid w:val="00AF4AB8"/>
    <w:rsid w:val="00B40DF2"/>
    <w:rsid w:val="00B61D65"/>
    <w:rsid w:val="00B658CF"/>
    <w:rsid w:val="00BA75BC"/>
    <w:rsid w:val="00BE6919"/>
    <w:rsid w:val="00C534DB"/>
    <w:rsid w:val="00C7241E"/>
    <w:rsid w:val="00D8779C"/>
    <w:rsid w:val="00E7314F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75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B7E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B7E75"/>
    <w:pPr>
      <w:keepNext/>
      <w:widowControl w:val="0"/>
      <w:tabs>
        <w:tab w:val="num" w:pos="540"/>
      </w:tabs>
      <w:suppressAutoHyphens/>
      <w:spacing w:after="0" w:line="240" w:lineRule="auto"/>
      <w:ind w:left="540" w:hanging="360"/>
      <w:jc w:val="center"/>
      <w:outlineLvl w:val="1"/>
    </w:pPr>
    <w:rPr>
      <w:rFonts w:ascii="Arial" w:eastAsia="Lucida Sans Unicode" w:hAnsi="Arial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B7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8B7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8B7E7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8B7E7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8B7E7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8B7E7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B7E7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E75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7E7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8B7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B7E7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B7E7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B7E7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E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8B7E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8B7E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B7E7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8B7E75"/>
    <w:rPr>
      <w:b/>
      <w:bCs/>
      <w:color w:val="000080"/>
      <w:sz w:val="18"/>
      <w:szCs w:val="18"/>
    </w:rPr>
  </w:style>
  <w:style w:type="character" w:styleId="a7">
    <w:name w:val="Hyperlink"/>
    <w:uiPriority w:val="99"/>
    <w:rsid w:val="008B7E75"/>
    <w:rPr>
      <w:color w:val="5F5F5F"/>
      <w:u w:val="single"/>
    </w:rPr>
  </w:style>
  <w:style w:type="paragraph" w:styleId="a8">
    <w:name w:val="Normal (Web)"/>
    <w:aliases w:val="Обычный (Web)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8B7E75"/>
    <w:rPr>
      <w:b/>
      <w:bCs/>
    </w:rPr>
  </w:style>
  <w:style w:type="paragraph" w:customStyle="1" w:styleId="a20">
    <w:name w:val="a2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8B7E75"/>
  </w:style>
  <w:style w:type="paragraph" w:styleId="ad">
    <w:name w:val="Balloon Text"/>
    <w:basedOn w:val="a"/>
    <w:link w:val="ae"/>
    <w:rsid w:val="008B7E7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8B7E7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af">
    <w:name w:val="Основной стиль"/>
    <w:basedOn w:val="a"/>
    <w:link w:val="af0"/>
    <w:uiPriority w:val="99"/>
    <w:rsid w:val="008B7E75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0">
    <w:name w:val="Основной стиль Знак"/>
    <w:link w:val="af"/>
    <w:uiPriority w:val="99"/>
    <w:rsid w:val="008B7E75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af1">
    <w:name w:val="Зоны"/>
    <w:basedOn w:val="a"/>
    <w:rsid w:val="008B7E75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table" w:customStyle="1" w:styleId="12">
    <w:name w:val="Сетка таблицы1"/>
    <w:basedOn w:val="a1"/>
    <w:next w:val="a3"/>
    <w:uiPriority w:val="59"/>
    <w:rsid w:val="008B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8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B7E75"/>
  </w:style>
  <w:style w:type="paragraph" w:customStyle="1" w:styleId="ConsPlusTitle">
    <w:name w:val="ConsPlusTitle"/>
    <w:qFormat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Стиль статьи правил"/>
    <w:basedOn w:val="a"/>
    <w:rsid w:val="008B7E75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f5">
    <w:name w:val="annotation reference"/>
    <w:uiPriority w:val="99"/>
    <w:unhideWhenUsed/>
    <w:rsid w:val="008B7E75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B7E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rsid w:val="008B7E75"/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8B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ма примечания1"/>
    <w:basedOn w:val="af6"/>
    <w:next w:val="af6"/>
    <w:uiPriority w:val="99"/>
    <w:semiHidden/>
    <w:unhideWhenUsed/>
    <w:rsid w:val="008B7E75"/>
    <w:rPr>
      <w:b/>
      <w:bCs/>
      <w:sz w:val="20"/>
      <w:szCs w:val="20"/>
    </w:rPr>
  </w:style>
  <w:style w:type="character" w:customStyle="1" w:styleId="af8">
    <w:name w:val="Тема примечания Знак"/>
    <w:link w:val="af9"/>
    <w:uiPriority w:val="99"/>
    <w:rsid w:val="008B7E75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8B7E7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Схема документа Знак"/>
    <w:link w:val="afb"/>
    <w:rsid w:val="008B7E75"/>
    <w:rPr>
      <w:rFonts w:ascii="Lucida Grande CY" w:eastAsia="MS Mincho" w:hAnsi="Lucida Grande CY" w:cs="Lucida Grande CY"/>
    </w:rPr>
  </w:style>
  <w:style w:type="paragraph" w:styleId="afb">
    <w:name w:val="Document Map"/>
    <w:basedOn w:val="a"/>
    <w:link w:val="afa"/>
    <w:unhideWhenUsed/>
    <w:rsid w:val="008B7E75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5">
    <w:name w:val="Схема документа Знак1"/>
    <w:basedOn w:val="a0"/>
    <w:uiPriority w:val="99"/>
    <w:rsid w:val="008B7E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Тема примечания Знак1"/>
    <w:uiPriority w:val="99"/>
    <w:semiHidden/>
    <w:rsid w:val="008B7E75"/>
    <w:rPr>
      <w:rFonts w:ascii="Cambria" w:eastAsia="MS Mincho" w:hAnsi="Cambria" w:cs="Times New Roman"/>
      <w:b/>
      <w:bCs/>
    </w:rPr>
  </w:style>
  <w:style w:type="paragraph" w:customStyle="1" w:styleId="afc">
    <w:name w:val="Стиль названия"/>
    <w:basedOn w:val="a"/>
    <w:rsid w:val="008B7E75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afd">
    <w:name w:val="Стиль части"/>
    <w:basedOn w:val="10"/>
    <w:rsid w:val="008B7E75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8B7E75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basedOn w:val="a"/>
    <w:link w:val="aff"/>
    <w:uiPriority w:val="99"/>
    <w:unhideWhenUsed/>
    <w:rsid w:val="008B7E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">
    <w:name w:val="Текст сноски Знак"/>
    <w:basedOn w:val="a0"/>
    <w:link w:val="afe"/>
    <w:uiPriority w:val="99"/>
    <w:rsid w:val="008B7E75"/>
    <w:rPr>
      <w:rFonts w:ascii="Cambria" w:eastAsia="MS Mincho" w:hAnsi="Cambria" w:cs="Times New Roman"/>
      <w:sz w:val="24"/>
      <w:szCs w:val="24"/>
      <w:lang w:eastAsia="ru-RU"/>
    </w:rPr>
  </w:style>
  <w:style w:type="character" w:styleId="aff0">
    <w:name w:val="footnote reference"/>
    <w:uiPriority w:val="99"/>
    <w:unhideWhenUsed/>
    <w:rsid w:val="008B7E75"/>
    <w:rPr>
      <w:vertAlign w:val="superscript"/>
    </w:rPr>
  </w:style>
  <w:style w:type="paragraph" w:styleId="af9">
    <w:name w:val="annotation subject"/>
    <w:basedOn w:val="af6"/>
    <w:next w:val="af6"/>
    <w:link w:val="af8"/>
    <w:uiPriority w:val="99"/>
    <w:rsid w:val="008B7E75"/>
    <w:rPr>
      <w:b/>
      <w:bCs/>
      <w:sz w:val="20"/>
      <w:szCs w:val="20"/>
      <w:lang w:eastAsia="en-US"/>
    </w:rPr>
  </w:style>
  <w:style w:type="character" w:customStyle="1" w:styleId="22">
    <w:name w:val="Тема примечания Знак2"/>
    <w:basedOn w:val="af7"/>
    <w:rsid w:val="008B7E75"/>
    <w:rPr>
      <w:rFonts w:ascii="Cambria" w:eastAsia="MS Mincho" w:hAnsi="Cambria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8B7E75"/>
  </w:style>
  <w:style w:type="character" w:customStyle="1" w:styleId="aff1">
    <w:name w:val="Неразрешенное упоминание"/>
    <w:uiPriority w:val="99"/>
    <w:semiHidden/>
    <w:unhideWhenUsed/>
    <w:rsid w:val="008B7E75"/>
    <w:rPr>
      <w:color w:val="605E5C"/>
      <w:shd w:val="clear" w:color="auto" w:fill="E1DFDD"/>
    </w:rPr>
  </w:style>
  <w:style w:type="character" w:styleId="aff2">
    <w:name w:val="FollowedHyperlink"/>
    <w:uiPriority w:val="99"/>
    <w:rsid w:val="008B7E75"/>
    <w:rPr>
      <w:color w:val="800080"/>
      <w:u w:val="single"/>
    </w:rPr>
  </w:style>
  <w:style w:type="character" w:customStyle="1" w:styleId="aff3">
    <w:name w:val="Гипертекстовая ссылка"/>
    <w:uiPriority w:val="99"/>
    <w:rsid w:val="008B7E75"/>
    <w:rPr>
      <w:b/>
      <w:bCs/>
      <w:color w:val="008000"/>
      <w:szCs w:val="20"/>
      <w:u w:val="single"/>
    </w:rPr>
  </w:style>
  <w:style w:type="paragraph" w:customStyle="1" w:styleId="aff4">
    <w:name w:val="Таблицы (моноширинный)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Body Text"/>
    <w:basedOn w:val="a"/>
    <w:link w:val="aff6"/>
    <w:uiPriority w:val="99"/>
    <w:rsid w:val="008B7E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 Знак"/>
    <w:basedOn w:val="a0"/>
    <w:link w:val="aff5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 Indent"/>
    <w:basedOn w:val="a"/>
    <w:link w:val="aff8"/>
    <w:rsid w:val="008B7E7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8B7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7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8B7E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8B7E75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8B7E7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9">
    <w:name w:val="No Spacing"/>
    <w:aliases w:val="с интервалом,No Spacing,No Spacing1"/>
    <w:link w:val="affa"/>
    <w:uiPriority w:val="1"/>
    <w:qFormat/>
    <w:rsid w:val="008B7E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paragraph" w:styleId="affb">
    <w:name w:val="Revision"/>
    <w:hidden/>
    <w:uiPriority w:val="99"/>
    <w:semiHidden/>
    <w:rsid w:val="008B7E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paragraph" w:customStyle="1" w:styleId="s3">
    <w:name w:val="s_3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Emphasis"/>
    <w:basedOn w:val="a0"/>
    <w:qFormat/>
    <w:rsid w:val="008B7E75"/>
    <w:rPr>
      <w:i/>
      <w:iCs/>
    </w:rPr>
  </w:style>
  <w:style w:type="paragraph" w:customStyle="1" w:styleId="s1">
    <w:name w:val="s_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Без интервала Знак"/>
    <w:aliases w:val="с интервалом Знак,No Spacing Знак1,No Spacing1 Знак"/>
    <w:basedOn w:val="a0"/>
    <w:link w:val="aff9"/>
    <w:uiPriority w:val="1"/>
    <w:rsid w:val="008B7E75"/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B7E75"/>
  </w:style>
  <w:style w:type="character" w:customStyle="1" w:styleId="apple-converted-space">
    <w:name w:val="apple-converted-space"/>
    <w:basedOn w:val="a0"/>
    <w:rsid w:val="008B7E75"/>
  </w:style>
  <w:style w:type="paragraph" w:customStyle="1" w:styleId="Style32">
    <w:name w:val="Style32"/>
    <w:basedOn w:val="a"/>
    <w:rsid w:val="008B7E75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8B7E7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8B7E75"/>
    <w:rPr>
      <w:rFonts w:ascii="Times New Roman" w:hAnsi="Times New Roman" w:cs="Times New Roman"/>
      <w:b/>
      <w:bCs/>
      <w:sz w:val="18"/>
      <w:szCs w:val="18"/>
    </w:rPr>
  </w:style>
  <w:style w:type="character" w:customStyle="1" w:styleId="affd">
    <w:name w:val="Основной текст_"/>
    <w:basedOn w:val="a0"/>
    <w:link w:val="18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8">
    <w:name w:val="Основной текст1"/>
    <w:basedOn w:val="a"/>
    <w:link w:val="affd"/>
    <w:qFormat/>
    <w:rsid w:val="008B7E75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6">
    <w:name w:val="Основной текст2"/>
    <w:basedOn w:val="a"/>
    <w:qFormat/>
    <w:rsid w:val="008B7E75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8B7E75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32">
    <w:name w:val="Основной текст3"/>
    <w:basedOn w:val="a"/>
    <w:rsid w:val="008B7E75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9">
    <w:name w:val="Обычный1"/>
    <w:rsid w:val="008B7E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qFormat/>
    <w:rsid w:val="008B7E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ffe">
    <w:name w:val="Заголовок статьи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styleId="afff">
    <w:name w:val="Title"/>
    <w:basedOn w:val="a"/>
    <w:link w:val="afff0"/>
    <w:qFormat/>
    <w:rsid w:val="008B7E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ff0">
    <w:name w:val="Название Знак"/>
    <w:basedOn w:val="a0"/>
    <w:link w:val="afff"/>
    <w:rsid w:val="008B7E7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qFormat/>
    <w:rsid w:val="008B7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a">
    <w:name w:val="Основной текст Знак1"/>
    <w:basedOn w:val="a0"/>
    <w:uiPriority w:val="99"/>
    <w:semiHidden/>
    <w:locked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7E75"/>
  </w:style>
  <w:style w:type="paragraph" w:customStyle="1" w:styleId="afff1">
    <w:name w:val="Комментарий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character" w:customStyle="1" w:styleId="115pt">
    <w:name w:val="Основной текст + 11;5 pt"/>
    <w:basedOn w:val="a0"/>
    <w:rsid w:val="008B7E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f2">
    <w:name w:val="м_Џѕ€ћЋ ‰‘Њ‰”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B7E75"/>
    <w:rPr>
      <w:sz w:val="26"/>
      <w:szCs w:val="26"/>
      <w:lang w:val="ru-RU"/>
    </w:rPr>
  </w:style>
  <w:style w:type="character" w:customStyle="1" w:styleId="FontStyle12">
    <w:name w:val="Font Style12"/>
    <w:rsid w:val="008B7E7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8B7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8B7E7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"/>
    <w:next w:val="a"/>
    <w:link w:val="afff4"/>
    <w:qFormat/>
    <w:rsid w:val="008B7E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0"/>
    <w:link w:val="afff3"/>
    <w:rsid w:val="008B7E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0">
    <w:name w:val="Основной текст17"/>
    <w:basedOn w:val="a"/>
    <w:uiPriority w:val="99"/>
    <w:qFormat/>
    <w:rsid w:val="008B7E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8B7E7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7">
    <w:name w:val="Body Text 2"/>
    <w:basedOn w:val="a"/>
    <w:link w:val="28"/>
    <w:unhideWhenUsed/>
    <w:rsid w:val="008B7E7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8B7E75"/>
    <w:rPr>
      <w:rFonts w:eastAsiaTheme="minorEastAsia"/>
      <w:lang w:eastAsia="ru-RU"/>
    </w:rPr>
  </w:style>
  <w:style w:type="character" w:customStyle="1" w:styleId="33">
    <w:name w:val="Основной текст (3)_"/>
    <w:basedOn w:val="a0"/>
    <w:link w:val="34"/>
    <w:locked/>
    <w:rsid w:val="008B7E75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8B7E7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8B7E7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unhideWhenUsed/>
    <w:rsid w:val="008B7E7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8B7E7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9">
    <w:name w:val="Основной текст (2)_"/>
    <w:basedOn w:val="a0"/>
    <w:link w:val="2a"/>
    <w:rsid w:val="008B7E7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qFormat/>
    <w:rsid w:val="008B7E7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8B7E7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8B7E7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Verdana85pt0pt">
    <w:name w:val="Основной текст + Verdana;8;5 pt;Курсив;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1"/>
    <w:rsid w:val="008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ff5">
    <w:name w:val="МОЙ СТИЛЬ ЁБА"/>
    <w:basedOn w:val="aff9"/>
    <w:uiPriority w:val="99"/>
    <w:qFormat/>
    <w:rsid w:val="008B7E75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Bodytext">
    <w:name w:val="Body text_"/>
    <w:basedOn w:val="a0"/>
    <w:locked/>
    <w:rsid w:val="008B7E7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8B7E7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8B7E7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ff6">
    <w:name w:val="Стиль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5">
    <w:name w:val="font5"/>
    <w:basedOn w:val="a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8">
    <w:name w:val="xl88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8B7E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3">
    <w:name w:val="xl63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8B7E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8B7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8B7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8B7E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8B7E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8B7E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8B7E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8B7E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8B7E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8B7E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uiPriority w:val="99"/>
    <w:qFormat/>
    <w:rsid w:val="008B7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Знак"/>
    <w:basedOn w:val="a"/>
    <w:uiPriority w:val="99"/>
    <w:qFormat/>
    <w:rsid w:val="008B7E7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20">
    <w:name w:val="Основной текст 22"/>
    <w:basedOn w:val="a"/>
    <w:rsid w:val="008B7E7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8B7E7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8B7E7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fa">
    <w:name w:val="Plain Text"/>
    <w:basedOn w:val="a"/>
    <w:link w:val="afffb"/>
    <w:rsid w:val="008B7E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b">
    <w:name w:val="Текст Знак"/>
    <w:basedOn w:val="a0"/>
    <w:link w:val="afffa"/>
    <w:rsid w:val="008B7E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+ Курсив4"/>
    <w:basedOn w:val="a0"/>
    <w:uiPriority w:val="99"/>
    <w:rsid w:val="008B7E7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b">
    <w:name w:val="envelope return"/>
    <w:basedOn w:val="a"/>
    <w:unhideWhenUsed/>
    <w:rsid w:val="008B7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7">
    <w:name w:val="Body Text 3"/>
    <w:basedOn w:val="a"/>
    <w:link w:val="38"/>
    <w:unhideWhenUsed/>
    <w:rsid w:val="008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8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c">
    <w:name w:val="Без интервала2"/>
    <w:link w:val="NoSpacing"/>
    <w:qFormat/>
    <w:rsid w:val="008B7E75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c"/>
    <w:rsid w:val="008B7E75"/>
    <w:rPr>
      <w:rFonts w:ascii="Calibri" w:eastAsia="Times New Roman" w:hAnsi="Calibri" w:cs="Times New Roman"/>
      <w:lang w:eastAsia="ru-RU"/>
    </w:rPr>
  </w:style>
  <w:style w:type="paragraph" w:customStyle="1" w:styleId="afffc">
    <w:name w:val="Содержимое таблицы"/>
    <w:basedOn w:val="a"/>
    <w:rsid w:val="008B7E7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11">
    <w:name w:val="Основной текст 3 Знак1"/>
    <w:basedOn w:val="a0"/>
    <w:semiHidden/>
    <w:locked/>
    <w:rsid w:val="008B7E75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2">
    <w:name w:val="Основной текст с отступом 31"/>
    <w:basedOn w:val="a"/>
    <w:rsid w:val="008B7E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2">
    <w:name w:val="Знак4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d">
    <w:name w:val="caption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e">
    <w:name w:val="endnote text"/>
    <w:basedOn w:val="a"/>
    <w:link w:val="affff"/>
    <w:rsid w:val="008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концевой сноски Знак"/>
    <w:basedOn w:val="a0"/>
    <w:link w:val="afffe"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basedOn w:val="a0"/>
    <w:rsid w:val="008B7E75"/>
    <w:rPr>
      <w:vertAlign w:val="superscript"/>
    </w:rPr>
  </w:style>
  <w:style w:type="numbering" w:customStyle="1" w:styleId="1">
    <w:name w:val="Стиль1"/>
    <w:rsid w:val="008B7E75"/>
    <w:pPr>
      <w:numPr>
        <w:numId w:val="9"/>
      </w:numPr>
    </w:pPr>
  </w:style>
  <w:style w:type="paragraph" w:customStyle="1" w:styleId="39">
    <w:name w:val="Знак3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8B7E75"/>
  </w:style>
  <w:style w:type="paragraph" w:styleId="HTML">
    <w:name w:val="HTML Preformatted"/>
    <w:basedOn w:val="a"/>
    <w:link w:val="HTML0"/>
    <w:rsid w:val="008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e">
    <w:name w:val="Стиль2"/>
    <w:rsid w:val="008B7E7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paragraph" w:customStyle="1" w:styleId="CharChar1">
    <w:name w:val="Char Char1 Знак Знак Знак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8B7E7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8B7E75"/>
    <w:rPr>
      <w:rFonts w:ascii="Times New Roman" w:hAnsi="Times New Roman" w:cs="Times New Roman"/>
    </w:rPr>
  </w:style>
  <w:style w:type="character" w:customStyle="1" w:styleId="FontStyle48">
    <w:name w:val="Font Style48"/>
    <w:rsid w:val="008B7E7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8B7E7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Знак Знак Знак Знак"/>
    <w:basedOn w:val="a"/>
    <w:rsid w:val="008B7E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8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8B7E75"/>
  </w:style>
  <w:style w:type="character" w:customStyle="1" w:styleId="0pt1">
    <w:name w:val="Основной текст + Полужирный;Курсив;Интервал 0 pt"/>
    <w:basedOn w:val="affd"/>
    <w:rsid w:val="008B7E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3">
    <w:name w:val="Основной текст (4)_"/>
    <w:basedOn w:val="a0"/>
    <w:link w:val="44"/>
    <w:rsid w:val="008B7E7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8B7E75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4">
    <w:name w:val="Основной текст (4)"/>
    <w:basedOn w:val="a"/>
    <w:link w:val="43"/>
    <w:rsid w:val="008B7E7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character" w:customStyle="1" w:styleId="1pt">
    <w:name w:val="Основной текст + Интервал 1 pt"/>
    <w:basedOn w:val="affd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andara13pt-1pt">
    <w:name w:val="Основной текст + Candara;13 pt;Интервал -1 pt"/>
    <w:basedOn w:val="affd"/>
    <w:rsid w:val="008B7E7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8B7E7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d">
    <w:name w:val="Заголовок №1"/>
    <w:basedOn w:val="a"/>
    <w:link w:val="1c"/>
    <w:rsid w:val="008B7E7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8B7E7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9"/>
    <w:rsid w:val="008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fd"/>
    <w:rsid w:val="008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yle1">
    <w:name w:val="Style1"/>
    <w:basedOn w:val="a"/>
    <w:rsid w:val="008B7E75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бычный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???????"/>
    <w:rsid w:val="008B7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">
    <w:name w:val="????????? 2"/>
    <w:basedOn w:val="affff3"/>
    <w:next w:val="affff3"/>
    <w:rsid w:val="008B7E75"/>
    <w:pPr>
      <w:keepNext/>
      <w:jc w:val="center"/>
    </w:pPr>
    <w:rPr>
      <w:b/>
    </w:rPr>
  </w:style>
  <w:style w:type="paragraph" w:customStyle="1" w:styleId="affff4">
    <w:name w:val="???????? ?????"/>
    <w:basedOn w:val="affff3"/>
    <w:rsid w:val="008B7E75"/>
    <w:pPr>
      <w:jc w:val="both"/>
    </w:pPr>
  </w:style>
  <w:style w:type="paragraph" w:customStyle="1" w:styleId="affff5">
    <w:name w:val="??????? ??????????"/>
    <w:basedOn w:val="affff3"/>
    <w:rsid w:val="008B7E75"/>
    <w:pPr>
      <w:tabs>
        <w:tab w:val="center" w:pos="4536"/>
        <w:tab w:val="right" w:pos="9072"/>
      </w:tabs>
    </w:pPr>
  </w:style>
  <w:style w:type="paragraph" w:customStyle="1" w:styleId="313">
    <w:name w:val="Основной текст 31"/>
    <w:basedOn w:val="affff3"/>
    <w:rsid w:val="008B7E75"/>
    <w:pPr>
      <w:jc w:val="both"/>
    </w:pPr>
    <w:rPr>
      <w:b/>
    </w:rPr>
  </w:style>
  <w:style w:type="paragraph" w:styleId="affff6">
    <w:name w:val="List"/>
    <w:basedOn w:val="a"/>
    <w:rsid w:val="008B7E7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7">
    <w:name w:val="Знак Знак Знак Знак Знак Знак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8">
    <w:name w:val="Обычный + По ширине"/>
    <w:aliases w:val="Справа:  -0,01 см"/>
    <w:basedOn w:val="a"/>
    <w:rsid w:val="008B7E75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Стиль Знак Знак Знак Знак Знак Знак Знак Знак Знак Знак"/>
    <w:basedOn w:val="a"/>
    <w:next w:val="2"/>
    <w:autoRedefine/>
    <w:rsid w:val="008B7E7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a">
    <w:name w:val="List Continue 3"/>
    <w:basedOn w:val="a"/>
    <w:rsid w:val="008B7E7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0">
    <w:name w:val="Заголовок 2 Знак Знак"/>
    <w:basedOn w:val="a0"/>
    <w:rsid w:val="008B7E75"/>
    <w:rPr>
      <w:b/>
      <w:bCs/>
      <w:i/>
      <w:iCs/>
      <w:sz w:val="24"/>
      <w:szCs w:val="24"/>
      <w:lang w:val="ru-RU" w:eastAsia="ru-RU" w:bidi="ar-SA"/>
    </w:rPr>
  </w:style>
  <w:style w:type="paragraph" w:customStyle="1" w:styleId="1e">
    <w:name w:val="Без интервала1"/>
    <w:rsid w:val="008B7E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">
    <w:name w:val="Название объекта1"/>
    <w:basedOn w:val="a"/>
    <w:rsid w:val="008B7E75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f0">
    <w:name w:val="Текст концевой сноски Знак1"/>
    <w:basedOn w:val="a0"/>
    <w:uiPriority w:val="99"/>
    <w:semiHidden/>
    <w:rsid w:val="008B7E75"/>
    <w:rPr>
      <w:rFonts w:hAnsi="Times New Roman" w:cs="Times New Roman"/>
      <w:sz w:val="20"/>
      <w:szCs w:val="20"/>
    </w:rPr>
  </w:style>
  <w:style w:type="paragraph" w:styleId="affffa">
    <w:name w:val="Block Text"/>
    <w:basedOn w:val="a"/>
    <w:rsid w:val="008B7E75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Абзац списка1"/>
    <w:basedOn w:val="a"/>
    <w:rsid w:val="008B7E7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8B7E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Стиль Знак"/>
    <w:basedOn w:val="a"/>
    <w:next w:val="2"/>
    <w:autoRedefine/>
    <w:rsid w:val="008B7E75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c">
    <w:name w:val="Знак Знак Знак Знак Знак Знак Знак Знак"/>
    <w:basedOn w:val="a"/>
    <w:next w:val="2"/>
    <w:autoRedefine/>
    <w:rsid w:val="008B7E7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8B7E75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8B7E75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8B7E75"/>
  </w:style>
  <w:style w:type="character" w:customStyle="1" w:styleId="WW-Absatz-Standardschriftart">
    <w:name w:val="WW-Absatz-Standardschriftart"/>
    <w:rsid w:val="008B7E75"/>
  </w:style>
  <w:style w:type="character" w:customStyle="1" w:styleId="53">
    <w:name w:val="Основной шрифт абзаца5"/>
    <w:rsid w:val="008B7E75"/>
  </w:style>
  <w:style w:type="character" w:customStyle="1" w:styleId="WW-Absatz-Standardschriftart1">
    <w:name w:val="WW-Absatz-Standardschriftart1"/>
    <w:rsid w:val="008B7E75"/>
  </w:style>
  <w:style w:type="character" w:customStyle="1" w:styleId="WW-Absatz-Standardschriftart11">
    <w:name w:val="WW-Absatz-Standardschriftart11"/>
    <w:rsid w:val="008B7E75"/>
  </w:style>
  <w:style w:type="character" w:customStyle="1" w:styleId="WW-Absatz-Standardschriftart111">
    <w:name w:val="WW-Absatz-Standardschriftart111"/>
    <w:rsid w:val="008B7E75"/>
  </w:style>
  <w:style w:type="character" w:customStyle="1" w:styleId="WW-Absatz-Standardschriftart1111">
    <w:name w:val="WW-Absatz-Standardschriftart1111"/>
    <w:rsid w:val="008B7E75"/>
  </w:style>
  <w:style w:type="character" w:customStyle="1" w:styleId="WW-Absatz-Standardschriftart11111">
    <w:name w:val="WW-Absatz-Standardschriftart11111"/>
    <w:rsid w:val="008B7E75"/>
  </w:style>
  <w:style w:type="character" w:customStyle="1" w:styleId="45">
    <w:name w:val="Основной шрифт абзаца4"/>
    <w:rsid w:val="008B7E75"/>
  </w:style>
  <w:style w:type="character" w:customStyle="1" w:styleId="WW-Absatz-Standardschriftart111111">
    <w:name w:val="WW-Absatz-Standardschriftart111111"/>
    <w:rsid w:val="008B7E75"/>
  </w:style>
  <w:style w:type="character" w:customStyle="1" w:styleId="WW-Absatz-Standardschriftart1111111">
    <w:name w:val="WW-Absatz-Standardschriftart1111111"/>
    <w:rsid w:val="008B7E75"/>
  </w:style>
  <w:style w:type="character" w:customStyle="1" w:styleId="WW-Absatz-Standardschriftart11111111">
    <w:name w:val="WW-Absatz-Standardschriftart11111111"/>
    <w:rsid w:val="008B7E75"/>
  </w:style>
  <w:style w:type="character" w:customStyle="1" w:styleId="3b">
    <w:name w:val="Основной шрифт абзаца3"/>
    <w:rsid w:val="008B7E75"/>
  </w:style>
  <w:style w:type="character" w:customStyle="1" w:styleId="WW-Absatz-Standardschriftart111111111">
    <w:name w:val="WW-Absatz-Standardschriftart111111111"/>
    <w:rsid w:val="008B7E75"/>
  </w:style>
  <w:style w:type="character" w:customStyle="1" w:styleId="WW-Absatz-Standardschriftart1111111111">
    <w:name w:val="WW-Absatz-Standardschriftart1111111111"/>
    <w:rsid w:val="008B7E75"/>
  </w:style>
  <w:style w:type="character" w:customStyle="1" w:styleId="WW-Absatz-Standardschriftart11111111111">
    <w:name w:val="WW-Absatz-Standardschriftart11111111111"/>
    <w:rsid w:val="008B7E75"/>
  </w:style>
  <w:style w:type="character" w:customStyle="1" w:styleId="WW-Absatz-Standardschriftart111111111111">
    <w:name w:val="WW-Absatz-Standardschriftart111111111111"/>
    <w:rsid w:val="008B7E75"/>
  </w:style>
  <w:style w:type="character" w:customStyle="1" w:styleId="2f1">
    <w:name w:val="Основной шрифт абзаца2"/>
    <w:rsid w:val="008B7E75"/>
  </w:style>
  <w:style w:type="character" w:customStyle="1" w:styleId="WW8Num3z0">
    <w:name w:val="WW8Num3z0"/>
    <w:rsid w:val="008B7E75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8B7E75"/>
  </w:style>
  <w:style w:type="character" w:customStyle="1" w:styleId="WW8Num4z0">
    <w:name w:val="WW8Num4z0"/>
    <w:rsid w:val="008B7E75"/>
    <w:rPr>
      <w:rFonts w:ascii="Symbol" w:hAnsi="Symbol" w:cs="OpenSymbol"/>
    </w:rPr>
  </w:style>
  <w:style w:type="character" w:customStyle="1" w:styleId="WW8Num5z0">
    <w:name w:val="WW8Num5z0"/>
    <w:rsid w:val="008B7E7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B7E75"/>
  </w:style>
  <w:style w:type="character" w:customStyle="1" w:styleId="WW8Num1z0">
    <w:name w:val="WW8Num1z0"/>
    <w:rsid w:val="008B7E75"/>
    <w:rPr>
      <w:rFonts w:ascii="Times New Roman" w:hAnsi="Times New Roman" w:cs="Times New Roman"/>
    </w:rPr>
  </w:style>
  <w:style w:type="character" w:customStyle="1" w:styleId="WW8Num3z1">
    <w:name w:val="WW8Num3z1"/>
    <w:rsid w:val="008B7E75"/>
    <w:rPr>
      <w:rFonts w:ascii="Courier New" w:hAnsi="Courier New"/>
    </w:rPr>
  </w:style>
  <w:style w:type="character" w:customStyle="1" w:styleId="WW8Num3z2">
    <w:name w:val="WW8Num3z2"/>
    <w:rsid w:val="008B7E75"/>
    <w:rPr>
      <w:rFonts w:ascii="Wingdings" w:hAnsi="Wingdings"/>
    </w:rPr>
  </w:style>
  <w:style w:type="character" w:customStyle="1" w:styleId="WW8Num3z3">
    <w:name w:val="WW8Num3z3"/>
    <w:rsid w:val="008B7E75"/>
    <w:rPr>
      <w:rFonts w:ascii="Symbol" w:hAnsi="Symbol"/>
    </w:rPr>
  </w:style>
  <w:style w:type="character" w:customStyle="1" w:styleId="WW8Num5z1">
    <w:name w:val="WW8Num5z1"/>
    <w:rsid w:val="008B7E75"/>
    <w:rPr>
      <w:rFonts w:ascii="Courier New" w:hAnsi="Courier New"/>
    </w:rPr>
  </w:style>
  <w:style w:type="character" w:customStyle="1" w:styleId="WW8Num5z2">
    <w:name w:val="WW8Num5z2"/>
    <w:rsid w:val="008B7E75"/>
    <w:rPr>
      <w:rFonts w:ascii="Wingdings" w:hAnsi="Wingdings"/>
    </w:rPr>
  </w:style>
  <w:style w:type="character" w:customStyle="1" w:styleId="WW8Num5z3">
    <w:name w:val="WW8Num5z3"/>
    <w:rsid w:val="008B7E75"/>
    <w:rPr>
      <w:rFonts w:ascii="Symbol" w:hAnsi="Symbol"/>
    </w:rPr>
  </w:style>
  <w:style w:type="character" w:customStyle="1" w:styleId="WW8Num11z0">
    <w:name w:val="WW8Num11z0"/>
    <w:rsid w:val="008B7E75"/>
    <w:rPr>
      <w:rFonts w:ascii="Times New Roman" w:hAnsi="Times New Roman" w:cs="Times New Roman"/>
    </w:rPr>
  </w:style>
  <w:style w:type="character" w:customStyle="1" w:styleId="WW8Num12z0">
    <w:name w:val="WW8Num12z0"/>
    <w:rsid w:val="008B7E75"/>
    <w:rPr>
      <w:rFonts w:ascii="Times New Roman" w:hAnsi="Times New Roman" w:cs="Times New Roman"/>
    </w:rPr>
  </w:style>
  <w:style w:type="character" w:customStyle="1" w:styleId="1f2">
    <w:name w:val="Основной шрифт абзаца1"/>
    <w:rsid w:val="008B7E75"/>
  </w:style>
  <w:style w:type="character" w:customStyle="1" w:styleId="affffd">
    <w:name w:val="Символ нумерации"/>
    <w:rsid w:val="008B7E75"/>
  </w:style>
  <w:style w:type="character" w:customStyle="1" w:styleId="affffe">
    <w:name w:val="Маркеры списка"/>
    <w:rsid w:val="008B7E75"/>
    <w:rPr>
      <w:rFonts w:ascii="OpenSymbol" w:eastAsia="OpenSymbol" w:hAnsi="OpenSymbol" w:cs="OpenSymbol"/>
    </w:rPr>
  </w:style>
  <w:style w:type="paragraph" w:customStyle="1" w:styleId="1f3">
    <w:name w:val="Заголовок1"/>
    <w:basedOn w:val="a"/>
    <w:next w:val="aff5"/>
    <w:rsid w:val="008B7E7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2">
    <w:name w:val="Название2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3">
    <w:name w:val="Указатель2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4">
    <w:name w:val="Название1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6">
    <w:name w:val="Схема документа1"/>
    <w:basedOn w:val="a"/>
    <w:rsid w:val="008B7E75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f">
    <w:name w:val="Заголовок таблицы"/>
    <w:basedOn w:val="afffc"/>
    <w:rsid w:val="008B7E75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f0">
    <w:name w:val="Содержимое врезки"/>
    <w:basedOn w:val="aff5"/>
    <w:rsid w:val="008B7E75"/>
    <w:pPr>
      <w:tabs>
        <w:tab w:val="left" w:pos="2009"/>
      </w:tabs>
      <w:suppressAutoHyphens/>
    </w:pPr>
    <w:rPr>
      <w:lang w:eastAsia="ar-SA"/>
    </w:rPr>
  </w:style>
  <w:style w:type="character" w:customStyle="1" w:styleId="afffff1">
    <w:name w:val="Сравнение редакций. Добавленный фрагмент"/>
    <w:uiPriority w:val="99"/>
    <w:rsid w:val="008B7E75"/>
    <w:rPr>
      <w:color w:val="000000"/>
      <w:shd w:val="clear" w:color="auto" w:fill="C1D7FF"/>
    </w:rPr>
  </w:style>
  <w:style w:type="character" w:customStyle="1" w:styleId="1f7">
    <w:name w:val="Текст примечания Знак1"/>
    <w:basedOn w:val="a0"/>
    <w:uiPriority w:val="99"/>
    <w:semiHidden/>
    <w:rsid w:val="008B7E75"/>
    <w:rPr>
      <w:sz w:val="20"/>
      <w:szCs w:val="20"/>
    </w:rPr>
  </w:style>
  <w:style w:type="character" w:customStyle="1" w:styleId="afffff2">
    <w:name w:val="Обычный (веб) Знак"/>
    <w:aliases w:val="Обычный (Web) Знак"/>
    <w:uiPriority w:val="99"/>
    <w:locked/>
    <w:rsid w:val="008B7E75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8B7E7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8">
    <w:name w:val="Верхний колонтитул Знак1"/>
    <w:basedOn w:val="a0"/>
    <w:uiPriority w:val="99"/>
    <w:semiHidden/>
    <w:rsid w:val="008B7E75"/>
  </w:style>
  <w:style w:type="character" w:customStyle="1" w:styleId="1f9">
    <w:name w:val="Нижний колонтитул Знак1"/>
    <w:basedOn w:val="a0"/>
    <w:uiPriority w:val="99"/>
    <w:semiHidden/>
    <w:rsid w:val="008B7E75"/>
  </w:style>
  <w:style w:type="character" w:customStyle="1" w:styleId="1fa">
    <w:name w:val="Подзаголовок Знак1"/>
    <w:basedOn w:val="a0"/>
    <w:rsid w:val="008B7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8B7E75"/>
  </w:style>
  <w:style w:type="character" w:customStyle="1" w:styleId="314">
    <w:name w:val="Основной текст с отступом 3 Знак1"/>
    <w:basedOn w:val="a0"/>
    <w:uiPriority w:val="99"/>
    <w:semiHidden/>
    <w:rsid w:val="008B7E75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fd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fb">
    <w:name w:val="Название Знак1"/>
    <w:basedOn w:val="a0"/>
    <w:uiPriority w:val="99"/>
    <w:rsid w:val="008B7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8B7E75"/>
  </w:style>
  <w:style w:type="character" w:customStyle="1" w:styleId="1fc">
    <w:name w:val="Текст выноски Знак1"/>
    <w:basedOn w:val="a0"/>
    <w:uiPriority w:val="99"/>
    <w:semiHidden/>
    <w:rsid w:val="008B7E75"/>
    <w:rPr>
      <w:rFonts w:ascii="Tahoma" w:hAnsi="Tahoma" w:cs="Tahoma"/>
      <w:sz w:val="16"/>
      <w:szCs w:val="16"/>
    </w:rPr>
  </w:style>
  <w:style w:type="character" w:customStyle="1" w:styleId="1fd">
    <w:name w:val="Строгий1"/>
    <w:basedOn w:val="a0"/>
    <w:rsid w:val="008B7E75"/>
    <w:rPr>
      <w:b/>
    </w:rPr>
  </w:style>
  <w:style w:type="character" w:customStyle="1" w:styleId="2f4">
    <w:name w:val="Строгий2"/>
    <w:basedOn w:val="a0"/>
    <w:rsid w:val="008B7E75"/>
    <w:rPr>
      <w:b/>
    </w:rPr>
  </w:style>
  <w:style w:type="paragraph" w:customStyle="1" w:styleId="56">
    <w:name w:val="Знак5"/>
    <w:basedOn w:val="a"/>
    <w:qFormat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8B7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7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7E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2">
    <w:name w:val="Основной текст + Курсив;Интервал 0 pt"/>
    <w:basedOn w:val="affd"/>
    <w:rsid w:val="008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ff3">
    <w:name w:val="Абзац Знак"/>
    <w:link w:val="afffff4"/>
    <w:locked/>
    <w:rsid w:val="008B7E75"/>
    <w:rPr>
      <w:rFonts w:ascii="Times New Roman" w:eastAsia="Times New Roman" w:hAnsi="Times New Roman"/>
      <w:sz w:val="24"/>
      <w:szCs w:val="24"/>
    </w:rPr>
  </w:style>
  <w:style w:type="paragraph" w:customStyle="1" w:styleId="afffff4">
    <w:name w:val="Абзац"/>
    <w:basedOn w:val="a"/>
    <w:link w:val="afffff3"/>
    <w:qFormat/>
    <w:rsid w:val="008B7E75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andardcxspmiddle">
    <w:name w:val="standardcxspmiddle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8B7E75"/>
  </w:style>
  <w:style w:type="paragraph" w:customStyle="1" w:styleId="afffff5">
    <w:name w:val="Обычный текст"/>
    <w:basedOn w:val="a"/>
    <w:link w:val="afffff6"/>
    <w:qFormat/>
    <w:rsid w:val="00E731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ffff6">
    <w:name w:val="Обычный текст Знак"/>
    <w:basedOn w:val="a0"/>
    <w:link w:val="afffff5"/>
    <w:rsid w:val="00E7314F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fff7">
    <w:name w:val="Базовый"/>
    <w:rsid w:val="009C0E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CECE-56B8-484D-A6F6-90D26D19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21</Pages>
  <Words>7066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Нижнезаимское МО</cp:lastModifiedBy>
  <cp:revision>27</cp:revision>
  <dcterms:created xsi:type="dcterms:W3CDTF">2021-02-26T03:27:00Z</dcterms:created>
  <dcterms:modified xsi:type="dcterms:W3CDTF">2023-12-13T02:51:00Z</dcterms:modified>
</cp:coreProperties>
</file>