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004E43" w:rsidRDefault="003130CA" w:rsidP="00DC11DC">
      <w:pPr>
        <w:ind w:right="-5"/>
        <w:jc w:val="center"/>
        <w:rPr>
          <w:rFonts w:ascii="Arial" w:hAnsi="Arial" w:cs="Arial"/>
          <w:b/>
          <w:sz w:val="32"/>
          <w:szCs w:val="32"/>
        </w:rPr>
      </w:pPr>
      <w:r>
        <w:rPr>
          <w:rFonts w:ascii="Arial" w:hAnsi="Arial" w:cs="Arial"/>
          <w:b/>
          <w:sz w:val="32"/>
          <w:szCs w:val="32"/>
        </w:rPr>
        <w:t>18</w:t>
      </w:r>
      <w:r w:rsidR="009F36AB" w:rsidRPr="00EA5E0C">
        <w:rPr>
          <w:rFonts w:ascii="Arial" w:hAnsi="Arial" w:cs="Arial"/>
          <w:b/>
          <w:sz w:val="32"/>
          <w:szCs w:val="32"/>
        </w:rPr>
        <w:t>.0</w:t>
      </w:r>
      <w:r>
        <w:rPr>
          <w:rFonts w:ascii="Arial" w:hAnsi="Arial" w:cs="Arial"/>
          <w:b/>
          <w:sz w:val="32"/>
          <w:szCs w:val="32"/>
        </w:rPr>
        <w:t>5</w:t>
      </w:r>
      <w:r w:rsidR="00133D9B" w:rsidRPr="00EA5E0C">
        <w:rPr>
          <w:rFonts w:ascii="Arial" w:hAnsi="Arial" w:cs="Arial"/>
          <w:b/>
          <w:sz w:val="32"/>
          <w:szCs w:val="32"/>
        </w:rPr>
        <w:t>.2021г</w:t>
      </w:r>
      <w:r>
        <w:rPr>
          <w:rFonts w:ascii="Arial" w:hAnsi="Arial" w:cs="Arial"/>
          <w:b/>
          <w:sz w:val="32"/>
          <w:szCs w:val="32"/>
        </w:rPr>
        <w:t>. №89</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86581A">
        <w:rPr>
          <w:rFonts w:ascii="Arial" w:hAnsi="Arial" w:cs="Arial"/>
          <w:b/>
          <w:sz w:val="32"/>
          <w:szCs w:val="32"/>
        </w:rPr>
        <w:t xml:space="preserve"> ВНЕСЕНИИ ИЗМЕНЕНИЙ В РЕШЕНИЕ ДУМЫ</w:t>
      </w:r>
      <w:r w:rsidR="0021470D">
        <w:rPr>
          <w:rFonts w:ascii="Arial" w:hAnsi="Arial" w:cs="Arial"/>
          <w:b/>
          <w:sz w:val="32"/>
          <w:szCs w:val="32"/>
        </w:rPr>
        <w:t xml:space="preserve">  НИЖНЕЗАИМСКОГО МУНИЦИПАЛЬНОГО ОБРАЗОВАНИЯ </w:t>
      </w:r>
      <w:r w:rsidR="00D02B40">
        <w:rPr>
          <w:rFonts w:ascii="Arial" w:hAnsi="Arial" w:cs="Arial"/>
          <w:b/>
          <w:sz w:val="32"/>
          <w:szCs w:val="32"/>
        </w:rPr>
        <w:t>ОТ</w:t>
      </w:r>
      <w:r w:rsidR="0086581A">
        <w:rPr>
          <w:rFonts w:ascii="Arial" w:hAnsi="Arial" w:cs="Arial"/>
          <w:b/>
          <w:sz w:val="32"/>
          <w:szCs w:val="32"/>
        </w:rPr>
        <w:t xml:space="preserve"> </w:t>
      </w:r>
      <w:r w:rsidR="003130CA">
        <w:rPr>
          <w:rFonts w:ascii="Arial" w:hAnsi="Arial" w:cs="Arial"/>
          <w:b/>
          <w:sz w:val="32"/>
          <w:szCs w:val="32"/>
        </w:rPr>
        <w:t>0</w:t>
      </w:r>
      <w:r w:rsidR="00B04A4D">
        <w:rPr>
          <w:rFonts w:ascii="Arial" w:hAnsi="Arial" w:cs="Arial"/>
          <w:b/>
          <w:sz w:val="32"/>
          <w:szCs w:val="32"/>
        </w:rPr>
        <w:t>4.</w:t>
      </w:r>
      <w:r w:rsidR="003130CA">
        <w:rPr>
          <w:rFonts w:ascii="Arial" w:hAnsi="Arial" w:cs="Arial"/>
          <w:b/>
          <w:sz w:val="32"/>
          <w:szCs w:val="32"/>
        </w:rPr>
        <w:t>02. 2021г. №83</w:t>
      </w:r>
      <w:r w:rsidR="0086581A">
        <w:rPr>
          <w:rFonts w:ascii="Arial" w:hAnsi="Arial" w:cs="Arial"/>
          <w:b/>
          <w:sz w:val="32"/>
          <w:szCs w:val="32"/>
        </w:rPr>
        <w:t xml:space="preserve"> «О </w:t>
      </w:r>
      <w:r w:rsidR="003130CA">
        <w:rPr>
          <w:rFonts w:ascii="Arial" w:hAnsi="Arial" w:cs="Arial"/>
          <w:b/>
          <w:sz w:val="32"/>
          <w:szCs w:val="32"/>
        </w:rPr>
        <w:t>ДЕНЕЖНОМ СОДЕРЖАНИИ МУНИЦИПАЛЬНЫХ СЛУЖАЩИХ АДМИНИСТРАЦИИ НИЖНЕЗАИМСКОГО МУНИЦИПАЛЬНОГО ОБРАЗОВАНИЯ</w:t>
      </w:r>
      <w:r w:rsidR="0086581A">
        <w:rPr>
          <w:rFonts w:ascii="Arial" w:hAnsi="Arial" w:cs="Arial"/>
          <w:b/>
          <w:sz w:val="32"/>
          <w:szCs w:val="32"/>
        </w:rPr>
        <w:t>»</w:t>
      </w:r>
    </w:p>
    <w:p w:rsidR="0086581A" w:rsidRPr="0086581A" w:rsidRDefault="0086581A" w:rsidP="0086581A">
      <w:pPr>
        <w:jc w:val="center"/>
        <w:rPr>
          <w:rFonts w:ascii="Arial" w:hAnsi="Arial" w:cs="Arial"/>
          <w:b/>
          <w:sz w:val="32"/>
          <w:szCs w:val="32"/>
        </w:rPr>
      </w:pPr>
    </w:p>
    <w:p w:rsidR="000E3679" w:rsidRDefault="003130CA" w:rsidP="00EA5E0C">
      <w:pPr>
        <w:ind w:firstLine="709"/>
        <w:jc w:val="both"/>
        <w:rPr>
          <w:rFonts w:ascii="Arial" w:hAnsi="Arial" w:cs="Arial"/>
        </w:rPr>
      </w:pPr>
      <w:r>
        <w:rPr>
          <w:rFonts w:ascii="Arial" w:hAnsi="Arial" w:cs="Arial"/>
        </w:rPr>
        <w:t xml:space="preserve">В </w:t>
      </w:r>
      <w:r w:rsidRPr="003130CA">
        <w:rPr>
          <w:rFonts w:ascii="Arial" w:hAnsi="Arial" w:cs="Arial"/>
        </w:rPr>
        <w:t>соответствии с</w:t>
      </w:r>
      <w:r w:rsidR="00EA5E0C" w:rsidRPr="003130CA">
        <w:rPr>
          <w:rFonts w:ascii="Arial" w:hAnsi="Arial" w:cs="Arial"/>
        </w:rPr>
        <w:t xml:space="preserve"> </w:t>
      </w:r>
      <w:r w:rsidRPr="003130CA">
        <w:rPr>
          <w:rFonts w:ascii="Arial" w:hAnsi="Arial" w:cs="Arial"/>
        </w:rPr>
        <w:t>пунктом 4 статьи 86 Бюджетного кодекса Российской Федерации, Федеральным законом от 02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38, 51 Устава Нижнезаимского</w:t>
      </w:r>
      <w:r>
        <w:t xml:space="preserve"> </w:t>
      </w:r>
      <w:r w:rsidRPr="00EA5E0C">
        <w:rPr>
          <w:rFonts w:ascii="Arial" w:hAnsi="Arial" w:cs="Arial"/>
        </w:rPr>
        <w:t>муниципального</w:t>
      </w:r>
      <w:r w:rsidR="00EA5E0C" w:rsidRPr="00EA5E0C">
        <w:rPr>
          <w:rFonts w:ascii="Arial" w:hAnsi="Arial" w:cs="Arial"/>
        </w:rPr>
        <w:t xml:space="preserve"> образования, Дума Нижнезаимского муниципального образования</w:t>
      </w:r>
    </w:p>
    <w:p w:rsidR="00EA5E0C" w:rsidRPr="00EA5E0C" w:rsidRDefault="00EA5E0C" w:rsidP="00EA5E0C">
      <w:pPr>
        <w:ind w:firstLine="709"/>
        <w:jc w:val="both"/>
        <w:rPr>
          <w:rFonts w:ascii="Arial" w:hAnsi="Arial" w:cs="Arial"/>
        </w:rPr>
      </w:pPr>
    </w:p>
    <w:p w:rsidR="00D23B19" w:rsidRDefault="00D23B19" w:rsidP="00D23B19">
      <w:pPr>
        <w:jc w:val="center"/>
        <w:rPr>
          <w:rFonts w:ascii="Arial" w:hAnsi="Arial" w:cs="Arial"/>
          <w:b/>
          <w:sz w:val="30"/>
        </w:rPr>
      </w:pPr>
      <w:r w:rsidRPr="00F659C1">
        <w:rPr>
          <w:rFonts w:ascii="Arial" w:hAnsi="Arial" w:cs="Arial"/>
          <w:b/>
          <w:sz w:val="30"/>
        </w:rPr>
        <w:t>РЕШИЛА:</w:t>
      </w:r>
    </w:p>
    <w:p w:rsidR="00441A82" w:rsidRPr="00441A82" w:rsidRDefault="00441A82" w:rsidP="003130CA">
      <w:pPr>
        <w:ind w:firstLine="708"/>
        <w:jc w:val="both"/>
        <w:rPr>
          <w:rFonts w:ascii="Arial" w:hAnsi="Arial" w:cs="Arial"/>
        </w:rPr>
      </w:pPr>
      <w:r w:rsidRPr="00441A82">
        <w:rPr>
          <w:rFonts w:ascii="Arial" w:hAnsi="Arial" w:cs="Arial"/>
        </w:rPr>
        <w:t>1. Внести в решение Думы Нижнезаимского</w:t>
      </w:r>
      <w:r w:rsidR="003130CA">
        <w:rPr>
          <w:rFonts w:ascii="Arial" w:hAnsi="Arial" w:cs="Arial"/>
        </w:rPr>
        <w:t xml:space="preserve"> муниципального образования № 83 от 02 февраля 2021</w:t>
      </w:r>
      <w:r w:rsidRPr="00441A82">
        <w:rPr>
          <w:rFonts w:ascii="Arial" w:hAnsi="Arial" w:cs="Arial"/>
        </w:rPr>
        <w:t xml:space="preserve"> года «О  </w:t>
      </w:r>
      <w:r w:rsidR="003130CA">
        <w:rPr>
          <w:rFonts w:ascii="Arial" w:hAnsi="Arial" w:cs="Arial"/>
        </w:rPr>
        <w:t>денежном содержании муниципальных служащих администрации Нижнезаимского муниципального образования</w:t>
      </w:r>
      <w:r w:rsidRPr="00441A82">
        <w:rPr>
          <w:rFonts w:ascii="Arial" w:hAnsi="Arial" w:cs="Arial"/>
        </w:rPr>
        <w:t xml:space="preserve">» </w:t>
      </w:r>
      <w:r w:rsidR="003130CA">
        <w:rPr>
          <w:rFonts w:ascii="Arial" w:hAnsi="Arial" w:cs="Arial"/>
        </w:rPr>
        <w:t>следующие изменения:</w:t>
      </w:r>
    </w:p>
    <w:p w:rsidR="003130CA" w:rsidRPr="003F5D96" w:rsidRDefault="00441A82" w:rsidP="003130CA">
      <w:pPr>
        <w:ind w:firstLine="709"/>
        <w:rPr>
          <w:rStyle w:val="afc"/>
          <w:b w:val="0"/>
          <w:color w:val="000000"/>
        </w:rPr>
      </w:pPr>
      <w:r w:rsidRPr="00441A82">
        <w:rPr>
          <w:rFonts w:ascii="Arial" w:hAnsi="Arial" w:cs="Arial"/>
        </w:rPr>
        <w:t xml:space="preserve">1) </w:t>
      </w:r>
      <w:r w:rsidR="003130CA">
        <w:rPr>
          <w:rFonts w:ascii="Arial" w:hAnsi="Arial" w:cs="Arial"/>
        </w:rPr>
        <w:t>приложение №2 изложить в следующей редакции:</w:t>
      </w:r>
      <w:r w:rsidRPr="00441A82">
        <w:rPr>
          <w:rFonts w:ascii="Arial" w:hAnsi="Arial" w:cs="Arial"/>
        </w:rPr>
        <w:t xml:space="preserve"> </w:t>
      </w:r>
    </w:p>
    <w:p w:rsidR="003130CA" w:rsidRPr="003F5D96" w:rsidRDefault="003130CA" w:rsidP="003130CA">
      <w:pPr>
        <w:jc w:val="right"/>
        <w:rPr>
          <w:rStyle w:val="afc"/>
          <w:b w:val="0"/>
          <w:color w:val="000000"/>
        </w:rPr>
      </w:pPr>
    </w:p>
    <w:p w:rsidR="003130CA" w:rsidRPr="00573742" w:rsidRDefault="003130CA" w:rsidP="003130CA">
      <w:pPr>
        <w:jc w:val="right"/>
        <w:rPr>
          <w:rFonts w:ascii="Courier New" w:hAnsi="Courier New" w:cs="Courier New"/>
          <w:sz w:val="22"/>
          <w:szCs w:val="22"/>
        </w:rPr>
      </w:pPr>
      <w:r>
        <w:rPr>
          <w:rFonts w:ascii="Courier New" w:hAnsi="Courier New" w:cs="Courier New"/>
          <w:sz w:val="22"/>
          <w:szCs w:val="22"/>
        </w:rPr>
        <w:t>«Приложение2</w:t>
      </w:r>
    </w:p>
    <w:p w:rsidR="003130CA" w:rsidRPr="00573742" w:rsidRDefault="003130CA" w:rsidP="003130CA">
      <w:pPr>
        <w:jc w:val="right"/>
        <w:rPr>
          <w:rFonts w:ascii="Courier New" w:hAnsi="Courier New" w:cs="Courier New"/>
          <w:sz w:val="22"/>
          <w:szCs w:val="22"/>
        </w:rPr>
      </w:pPr>
      <w:r>
        <w:rPr>
          <w:rFonts w:ascii="Courier New" w:hAnsi="Courier New" w:cs="Courier New"/>
          <w:sz w:val="22"/>
          <w:szCs w:val="22"/>
        </w:rPr>
        <w:t xml:space="preserve">к решению </w:t>
      </w:r>
      <w:r w:rsidRPr="00573742">
        <w:rPr>
          <w:rFonts w:ascii="Courier New" w:hAnsi="Courier New" w:cs="Courier New"/>
          <w:sz w:val="22"/>
          <w:szCs w:val="22"/>
        </w:rPr>
        <w:t>Думы Нижнезаимского</w:t>
      </w:r>
    </w:p>
    <w:p w:rsidR="003130CA" w:rsidRPr="00573742" w:rsidRDefault="003130CA" w:rsidP="003130CA">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3130CA" w:rsidRPr="0017088F" w:rsidRDefault="003130CA" w:rsidP="003130CA">
      <w:pPr>
        <w:jc w:val="right"/>
        <w:rPr>
          <w:rFonts w:ascii="Courier New" w:hAnsi="Courier New" w:cs="Courier New"/>
          <w:sz w:val="22"/>
          <w:szCs w:val="22"/>
        </w:rPr>
      </w:pPr>
      <w:r>
        <w:rPr>
          <w:rFonts w:ascii="Courier New" w:hAnsi="Courier New" w:cs="Courier New"/>
          <w:sz w:val="22"/>
          <w:szCs w:val="22"/>
        </w:rPr>
        <w:t>от 18.05</w:t>
      </w:r>
      <w:r w:rsidRPr="009E3570">
        <w:rPr>
          <w:rFonts w:ascii="Courier New" w:hAnsi="Courier New" w:cs="Courier New"/>
          <w:sz w:val="22"/>
          <w:szCs w:val="22"/>
        </w:rPr>
        <w:t>.2021 г.</w:t>
      </w:r>
      <w:r w:rsidRPr="0017088F">
        <w:rPr>
          <w:rFonts w:ascii="Courier New" w:hAnsi="Courier New" w:cs="Courier New"/>
          <w:sz w:val="22"/>
          <w:szCs w:val="22"/>
        </w:rPr>
        <w:t xml:space="preserve"> №</w:t>
      </w:r>
      <w:r>
        <w:rPr>
          <w:rFonts w:ascii="Courier New" w:hAnsi="Courier New" w:cs="Courier New"/>
          <w:sz w:val="22"/>
          <w:szCs w:val="22"/>
        </w:rPr>
        <w:t>89</w:t>
      </w:r>
    </w:p>
    <w:p w:rsidR="003130CA" w:rsidRPr="003F5D96" w:rsidRDefault="003130CA" w:rsidP="003130CA">
      <w:pPr>
        <w:jc w:val="center"/>
        <w:rPr>
          <w:b/>
        </w:rPr>
      </w:pPr>
    </w:p>
    <w:p w:rsidR="003130CA" w:rsidRPr="003A0ACE" w:rsidRDefault="003130CA" w:rsidP="003130CA">
      <w:pPr>
        <w:jc w:val="center"/>
        <w:rPr>
          <w:rFonts w:ascii="Arial" w:hAnsi="Arial" w:cs="Arial"/>
          <w:b/>
          <w:sz w:val="32"/>
          <w:szCs w:val="32"/>
        </w:rPr>
      </w:pPr>
      <w:r w:rsidRPr="003A0ACE">
        <w:rPr>
          <w:rFonts w:ascii="Arial" w:hAnsi="Arial" w:cs="Arial"/>
          <w:b/>
          <w:sz w:val="32"/>
          <w:szCs w:val="32"/>
        </w:rPr>
        <w:t>РАЗМЕРЫ ДОЛЖНОСТНЫХ ОКЛАДОВ И ЕЖЕМЕСЯЧНОГО ДЕНЕЖНОГО ПООЩРЕНИЯ МУНИЦИПАЛЬНЫХ СЛУЖАЩИХ АДМИНИСТРАЦИИ НИЖНЕЗАИМСКОГО МУНИЦИПАЛЬНОГО ОБРАЗОВАНИЯ</w:t>
      </w:r>
    </w:p>
    <w:p w:rsidR="003130CA" w:rsidRPr="003F5D96" w:rsidRDefault="003130CA" w:rsidP="003130CA">
      <w:pPr>
        <w:jc w:val="center"/>
        <w:rPr>
          <w:b/>
        </w:rPr>
      </w:pPr>
    </w:p>
    <w:tbl>
      <w:tblPr>
        <w:tblW w:w="10170" w:type="dxa"/>
        <w:jc w:val="center"/>
        <w:tblLayout w:type="fixed"/>
        <w:tblLook w:val="04A0"/>
      </w:tblPr>
      <w:tblGrid>
        <w:gridCol w:w="5359"/>
        <w:gridCol w:w="1935"/>
        <w:gridCol w:w="2876"/>
      </w:tblGrid>
      <w:tr w:rsidR="003130CA" w:rsidRPr="003130CA" w:rsidTr="00984C4F">
        <w:trPr>
          <w:jc w:val="center"/>
        </w:trPr>
        <w:tc>
          <w:tcPr>
            <w:tcW w:w="5359" w:type="dxa"/>
            <w:tcBorders>
              <w:top w:val="single" w:sz="4" w:space="0" w:color="000000"/>
              <w:left w:val="single" w:sz="4" w:space="0" w:color="000000"/>
              <w:bottom w:val="single" w:sz="4" w:space="0" w:color="000000"/>
              <w:right w:val="nil"/>
            </w:tcBorders>
            <w:vAlign w:val="center"/>
            <w:hideMark/>
          </w:tcPr>
          <w:p w:rsidR="003130CA" w:rsidRPr="003130CA" w:rsidRDefault="003130CA" w:rsidP="00984C4F">
            <w:pPr>
              <w:snapToGrid w:val="0"/>
              <w:spacing w:before="100" w:beforeAutospacing="1" w:after="100" w:afterAutospacing="1" w:line="240" w:lineRule="atLeast"/>
              <w:ind w:right="-57"/>
              <w:jc w:val="center"/>
              <w:rPr>
                <w:rFonts w:ascii="Courier New" w:hAnsi="Courier New" w:cs="Courier New"/>
              </w:rPr>
            </w:pPr>
            <w:r w:rsidRPr="003130CA">
              <w:rPr>
                <w:rFonts w:ascii="Courier New" w:hAnsi="Courier New" w:cs="Courier New"/>
                <w:sz w:val="22"/>
                <w:szCs w:val="22"/>
              </w:rPr>
              <w:t>Наименование должностей</w:t>
            </w:r>
          </w:p>
        </w:tc>
        <w:tc>
          <w:tcPr>
            <w:tcW w:w="1935" w:type="dxa"/>
            <w:tcBorders>
              <w:top w:val="single" w:sz="4" w:space="0" w:color="000000"/>
              <w:left w:val="single" w:sz="4" w:space="0" w:color="000000"/>
              <w:bottom w:val="single" w:sz="4" w:space="0" w:color="000000"/>
              <w:right w:val="nil"/>
            </w:tcBorders>
            <w:hideMark/>
          </w:tcPr>
          <w:p w:rsidR="003130CA" w:rsidRPr="003130CA" w:rsidRDefault="003130CA" w:rsidP="00984C4F">
            <w:pPr>
              <w:snapToGrid w:val="0"/>
              <w:spacing w:before="100" w:beforeAutospacing="1" w:after="100" w:afterAutospacing="1" w:line="240" w:lineRule="atLeast"/>
              <w:ind w:left="-91" w:right="-60"/>
              <w:jc w:val="center"/>
              <w:rPr>
                <w:rFonts w:ascii="Courier New" w:hAnsi="Courier New" w:cs="Courier New"/>
              </w:rPr>
            </w:pPr>
            <w:r w:rsidRPr="003130CA">
              <w:rPr>
                <w:rFonts w:ascii="Courier New" w:hAnsi="Courier New" w:cs="Courier New"/>
                <w:sz w:val="22"/>
                <w:szCs w:val="22"/>
              </w:rPr>
              <w:t xml:space="preserve">Должностной оклад(рублей в </w:t>
            </w:r>
            <w:r w:rsidRPr="003130CA">
              <w:rPr>
                <w:rFonts w:ascii="Courier New" w:hAnsi="Courier New" w:cs="Courier New"/>
                <w:sz w:val="22"/>
                <w:szCs w:val="22"/>
              </w:rPr>
              <w:lastRenderedPageBreak/>
              <w:t>месяц)</w:t>
            </w:r>
          </w:p>
        </w:tc>
        <w:tc>
          <w:tcPr>
            <w:tcW w:w="2876" w:type="dxa"/>
            <w:tcBorders>
              <w:top w:val="single" w:sz="4" w:space="0" w:color="000000"/>
              <w:left w:val="single" w:sz="4" w:space="0" w:color="000000"/>
              <w:bottom w:val="single" w:sz="4" w:space="0" w:color="000000"/>
              <w:right w:val="single" w:sz="4" w:space="0" w:color="000000"/>
            </w:tcBorders>
            <w:hideMark/>
          </w:tcPr>
          <w:p w:rsidR="003130CA" w:rsidRPr="003130CA" w:rsidRDefault="003130CA" w:rsidP="00984C4F">
            <w:pPr>
              <w:snapToGrid w:val="0"/>
              <w:spacing w:before="100" w:beforeAutospacing="1" w:after="100" w:afterAutospacing="1" w:line="240" w:lineRule="atLeast"/>
              <w:ind w:left="-91" w:right="-49"/>
              <w:jc w:val="center"/>
              <w:rPr>
                <w:rFonts w:ascii="Courier New" w:hAnsi="Courier New" w:cs="Courier New"/>
              </w:rPr>
            </w:pPr>
            <w:r w:rsidRPr="003130CA">
              <w:rPr>
                <w:rFonts w:ascii="Courier New" w:hAnsi="Courier New" w:cs="Courier New"/>
                <w:sz w:val="22"/>
                <w:szCs w:val="22"/>
              </w:rPr>
              <w:lastRenderedPageBreak/>
              <w:t xml:space="preserve">Ежемесячное денежное поощрение </w:t>
            </w:r>
            <w:r w:rsidRPr="003130CA">
              <w:rPr>
                <w:rFonts w:ascii="Courier New" w:hAnsi="Courier New" w:cs="Courier New"/>
                <w:sz w:val="22"/>
                <w:szCs w:val="22"/>
              </w:rPr>
              <w:lastRenderedPageBreak/>
              <w:t>(должностных окладов в месяц)</w:t>
            </w:r>
          </w:p>
        </w:tc>
      </w:tr>
      <w:tr w:rsidR="003130CA" w:rsidRPr="003130CA" w:rsidTr="00984C4F">
        <w:trPr>
          <w:jc w:val="center"/>
        </w:trPr>
        <w:tc>
          <w:tcPr>
            <w:tcW w:w="5359" w:type="dxa"/>
            <w:tcBorders>
              <w:top w:val="single" w:sz="4" w:space="0" w:color="000000"/>
              <w:left w:val="single" w:sz="4" w:space="0" w:color="000000"/>
              <w:bottom w:val="single" w:sz="4" w:space="0" w:color="000000"/>
              <w:right w:val="nil"/>
            </w:tcBorders>
            <w:hideMark/>
          </w:tcPr>
          <w:p w:rsidR="003130CA" w:rsidRPr="003130CA" w:rsidRDefault="003130CA" w:rsidP="00984C4F">
            <w:pPr>
              <w:snapToGrid w:val="0"/>
              <w:spacing w:before="100" w:beforeAutospacing="1" w:after="100" w:afterAutospacing="1" w:line="240" w:lineRule="atLeast"/>
              <w:ind w:right="-57"/>
              <w:rPr>
                <w:rFonts w:ascii="Courier New" w:hAnsi="Courier New" w:cs="Courier New"/>
                <w:b/>
              </w:rPr>
            </w:pPr>
            <w:r w:rsidRPr="003130CA">
              <w:rPr>
                <w:rFonts w:ascii="Courier New" w:hAnsi="Courier New" w:cs="Courier New"/>
                <w:b/>
                <w:sz w:val="22"/>
                <w:szCs w:val="22"/>
              </w:rPr>
              <w:lastRenderedPageBreak/>
              <w:t>Младшие должности</w:t>
            </w:r>
          </w:p>
        </w:tc>
        <w:tc>
          <w:tcPr>
            <w:tcW w:w="1935" w:type="dxa"/>
            <w:tcBorders>
              <w:top w:val="single" w:sz="4" w:space="0" w:color="000000"/>
              <w:left w:val="single" w:sz="4" w:space="0" w:color="000000"/>
              <w:bottom w:val="single" w:sz="4" w:space="0" w:color="000000"/>
              <w:right w:val="nil"/>
            </w:tcBorders>
            <w:vAlign w:val="center"/>
          </w:tcPr>
          <w:p w:rsidR="003130CA" w:rsidRPr="003130CA" w:rsidRDefault="003130CA" w:rsidP="00984C4F">
            <w:pPr>
              <w:snapToGrid w:val="0"/>
              <w:spacing w:before="100" w:beforeAutospacing="1" w:after="100" w:afterAutospacing="1" w:line="240" w:lineRule="atLeast"/>
              <w:jc w:val="center"/>
              <w:rPr>
                <w:rFonts w:ascii="Courier New" w:hAnsi="Courier New" w:cs="Courier New"/>
                <w:shd w:val="clear" w:color="auto" w:fill="FF0000"/>
              </w:rPr>
            </w:pPr>
          </w:p>
        </w:tc>
        <w:tc>
          <w:tcPr>
            <w:tcW w:w="2876" w:type="dxa"/>
            <w:tcBorders>
              <w:top w:val="single" w:sz="4" w:space="0" w:color="000000"/>
              <w:left w:val="single" w:sz="4" w:space="0" w:color="000000"/>
              <w:bottom w:val="single" w:sz="4" w:space="0" w:color="000000"/>
              <w:right w:val="single" w:sz="4" w:space="0" w:color="000000"/>
            </w:tcBorders>
            <w:vAlign w:val="center"/>
          </w:tcPr>
          <w:p w:rsidR="003130CA" w:rsidRPr="003130CA" w:rsidRDefault="003130CA" w:rsidP="00984C4F">
            <w:pPr>
              <w:snapToGrid w:val="0"/>
              <w:spacing w:before="100" w:beforeAutospacing="1" w:after="100" w:afterAutospacing="1" w:line="240" w:lineRule="atLeast"/>
              <w:jc w:val="center"/>
              <w:rPr>
                <w:rFonts w:ascii="Courier New" w:hAnsi="Courier New" w:cs="Courier New"/>
                <w:shd w:val="clear" w:color="auto" w:fill="FF0000"/>
              </w:rPr>
            </w:pPr>
          </w:p>
        </w:tc>
      </w:tr>
      <w:tr w:rsidR="003130CA" w:rsidRPr="003130CA" w:rsidTr="00984C4F">
        <w:trPr>
          <w:jc w:val="center"/>
        </w:trPr>
        <w:tc>
          <w:tcPr>
            <w:tcW w:w="5359" w:type="dxa"/>
            <w:tcBorders>
              <w:top w:val="single" w:sz="4" w:space="0" w:color="000000"/>
              <w:left w:val="single" w:sz="4" w:space="0" w:color="000000"/>
              <w:bottom w:val="single" w:sz="4" w:space="0" w:color="000000"/>
              <w:right w:val="nil"/>
            </w:tcBorders>
            <w:hideMark/>
          </w:tcPr>
          <w:p w:rsidR="003130CA" w:rsidRPr="003130CA" w:rsidRDefault="003130CA" w:rsidP="00984C4F">
            <w:pPr>
              <w:snapToGrid w:val="0"/>
              <w:spacing w:before="100" w:beforeAutospacing="1" w:after="100" w:afterAutospacing="1" w:line="240" w:lineRule="atLeast"/>
              <w:ind w:right="-57"/>
              <w:jc w:val="both"/>
              <w:rPr>
                <w:rFonts w:ascii="Courier New" w:hAnsi="Courier New" w:cs="Courier New"/>
              </w:rPr>
            </w:pPr>
            <w:r w:rsidRPr="003130CA">
              <w:rPr>
                <w:rFonts w:ascii="Courier New" w:hAnsi="Courier New" w:cs="Courier New"/>
                <w:sz w:val="22"/>
                <w:szCs w:val="22"/>
              </w:rPr>
              <w:t>Главный специалист</w:t>
            </w:r>
          </w:p>
        </w:tc>
        <w:tc>
          <w:tcPr>
            <w:tcW w:w="1935" w:type="dxa"/>
            <w:tcBorders>
              <w:top w:val="single" w:sz="4" w:space="0" w:color="000000"/>
              <w:left w:val="single" w:sz="4" w:space="0" w:color="000000"/>
              <w:bottom w:val="single" w:sz="4" w:space="0" w:color="000000"/>
              <w:right w:val="nil"/>
            </w:tcBorders>
            <w:vAlign w:val="center"/>
            <w:hideMark/>
          </w:tcPr>
          <w:p w:rsidR="003130CA" w:rsidRPr="003130CA" w:rsidRDefault="003130CA" w:rsidP="00984C4F">
            <w:pPr>
              <w:snapToGrid w:val="0"/>
              <w:spacing w:before="100" w:beforeAutospacing="1" w:after="100" w:afterAutospacing="1" w:line="240" w:lineRule="atLeast"/>
              <w:jc w:val="center"/>
              <w:rPr>
                <w:rFonts w:ascii="Courier New" w:hAnsi="Courier New" w:cs="Courier New"/>
              </w:rPr>
            </w:pPr>
            <w:r w:rsidRPr="003130CA">
              <w:rPr>
                <w:rFonts w:ascii="Courier New" w:hAnsi="Courier New" w:cs="Courier New"/>
                <w:sz w:val="22"/>
                <w:szCs w:val="22"/>
              </w:rPr>
              <w:t>5049</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3130CA" w:rsidRPr="003130CA" w:rsidRDefault="003130CA" w:rsidP="00984C4F">
            <w:pPr>
              <w:snapToGrid w:val="0"/>
              <w:spacing w:before="100" w:beforeAutospacing="1" w:after="100" w:afterAutospacing="1" w:line="240" w:lineRule="atLeast"/>
              <w:jc w:val="center"/>
              <w:rPr>
                <w:rFonts w:ascii="Courier New" w:hAnsi="Courier New" w:cs="Courier New"/>
              </w:rPr>
            </w:pPr>
            <w:r w:rsidRPr="003130CA">
              <w:rPr>
                <w:rFonts w:ascii="Courier New" w:hAnsi="Courier New" w:cs="Courier New"/>
                <w:sz w:val="22"/>
                <w:szCs w:val="22"/>
              </w:rPr>
              <w:t>1,0 - 3,0</w:t>
            </w:r>
          </w:p>
        </w:tc>
      </w:tr>
      <w:tr w:rsidR="003130CA" w:rsidRPr="003130CA" w:rsidTr="00984C4F">
        <w:trPr>
          <w:jc w:val="center"/>
        </w:trPr>
        <w:tc>
          <w:tcPr>
            <w:tcW w:w="5359" w:type="dxa"/>
            <w:tcBorders>
              <w:top w:val="single" w:sz="4" w:space="0" w:color="000000"/>
              <w:left w:val="single" w:sz="4" w:space="0" w:color="000000"/>
              <w:bottom w:val="single" w:sz="4" w:space="0" w:color="000000"/>
              <w:right w:val="nil"/>
            </w:tcBorders>
            <w:hideMark/>
          </w:tcPr>
          <w:p w:rsidR="003130CA" w:rsidRPr="003130CA" w:rsidRDefault="003130CA" w:rsidP="00984C4F">
            <w:pPr>
              <w:snapToGrid w:val="0"/>
              <w:jc w:val="both"/>
              <w:rPr>
                <w:rFonts w:ascii="Courier New" w:hAnsi="Courier New" w:cs="Courier New"/>
              </w:rPr>
            </w:pPr>
            <w:r w:rsidRPr="003130CA">
              <w:rPr>
                <w:rFonts w:ascii="Courier New" w:hAnsi="Courier New" w:cs="Courier New"/>
                <w:sz w:val="22"/>
                <w:szCs w:val="22"/>
              </w:rPr>
              <w:t xml:space="preserve">Ведущий специалист </w:t>
            </w:r>
          </w:p>
        </w:tc>
        <w:tc>
          <w:tcPr>
            <w:tcW w:w="1935" w:type="dxa"/>
            <w:tcBorders>
              <w:top w:val="single" w:sz="4" w:space="0" w:color="000000"/>
              <w:left w:val="single" w:sz="4" w:space="0" w:color="000000"/>
              <w:bottom w:val="single" w:sz="4" w:space="0" w:color="000000"/>
              <w:right w:val="nil"/>
            </w:tcBorders>
            <w:vAlign w:val="center"/>
            <w:hideMark/>
          </w:tcPr>
          <w:p w:rsidR="003130CA" w:rsidRPr="003130CA" w:rsidRDefault="003130CA" w:rsidP="00984C4F">
            <w:pPr>
              <w:snapToGrid w:val="0"/>
              <w:jc w:val="center"/>
              <w:rPr>
                <w:rFonts w:ascii="Courier New" w:hAnsi="Courier New" w:cs="Courier New"/>
              </w:rPr>
            </w:pPr>
            <w:r w:rsidRPr="003130CA">
              <w:rPr>
                <w:rFonts w:ascii="Courier New" w:hAnsi="Courier New" w:cs="Courier New"/>
                <w:sz w:val="22"/>
                <w:szCs w:val="22"/>
              </w:rPr>
              <w:t>5049</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3130CA" w:rsidRPr="003130CA" w:rsidRDefault="003130CA" w:rsidP="00984C4F">
            <w:pPr>
              <w:snapToGrid w:val="0"/>
              <w:jc w:val="center"/>
              <w:rPr>
                <w:rFonts w:ascii="Courier New" w:hAnsi="Courier New" w:cs="Courier New"/>
              </w:rPr>
            </w:pPr>
            <w:r w:rsidRPr="003130CA">
              <w:rPr>
                <w:rFonts w:ascii="Courier New" w:hAnsi="Courier New" w:cs="Courier New"/>
                <w:sz w:val="22"/>
                <w:szCs w:val="22"/>
              </w:rPr>
              <w:t>1,0 - 3,0</w:t>
            </w:r>
          </w:p>
        </w:tc>
      </w:tr>
      <w:tr w:rsidR="003130CA" w:rsidRPr="003130CA" w:rsidTr="00984C4F">
        <w:trPr>
          <w:jc w:val="center"/>
        </w:trPr>
        <w:tc>
          <w:tcPr>
            <w:tcW w:w="5359" w:type="dxa"/>
            <w:tcBorders>
              <w:top w:val="single" w:sz="4" w:space="0" w:color="000000"/>
              <w:left w:val="single" w:sz="4" w:space="0" w:color="000000"/>
              <w:bottom w:val="single" w:sz="4" w:space="0" w:color="000000"/>
              <w:right w:val="nil"/>
            </w:tcBorders>
          </w:tcPr>
          <w:p w:rsidR="003130CA" w:rsidRPr="003130CA" w:rsidRDefault="003130CA" w:rsidP="00984C4F">
            <w:pPr>
              <w:snapToGrid w:val="0"/>
              <w:jc w:val="both"/>
              <w:rPr>
                <w:rFonts w:ascii="Courier New" w:hAnsi="Courier New" w:cs="Courier New"/>
              </w:rPr>
            </w:pPr>
            <w:r w:rsidRPr="003130CA">
              <w:rPr>
                <w:rFonts w:ascii="Courier New" w:hAnsi="Courier New" w:cs="Courier New"/>
                <w:sz w:val="22"/>
                <w:szCs w:val="22"/>
              </w:rPr>
              <w:t xml:space="preserve">Ведущий специалист </w:t>
            </w:r>
          </w:p>
        </w:tc>
        <w:tc>
          <w:tcPr>
            <w:tcW w:w="1935" w:type="dxa"/>
            <w:tcBorders>
              <w:top w:val="single" w:sz="4" w:space="0" w:color="000000"/>
              <w:left w:val="single" w:sz="4" w:space="0" w:color="000000"/>
              <w:bottom w:val="single" w:sz="4" w:space="0" w:color="000000"/>
              <w:right w:val="nil"/>
            </w:tcBorders>
            <w:vAlign w:val="center"/>
          </w:tcPr>
          <w:p w:rsidR="003130CA" w:rsidRPr="003130CA" w:rsidRDefault="003130CA" w:rsidP="00984C4F">
            <w:pPr>
              <w:snapToGrid w:val="0"/>
              <w:jc w:val="center"/>
              <w:rPr>
                <w:rFonts w:ascii="Courier New" w:hAnsi="Courier New" w:cs="Courier New"/>
              </w:rPr>
            </w:pPr>
            <w:r w:rsidRPr="003130CA">
              <w:rPr>
                <w:rFonts w:ascii="Courier New" w:hAnsi="Courier New" w:cs="Courier New"/>
                <w:sz w:val="22"/>
                <w:szCs w:val="22"/>
              </w:rPr>
              <w:t>5049</w:t>
            </w:r>
          </w:p>
        </w:tc>
        <w:tc>
          <w:tcPr>
            <w:tcW w:w="2876" w:type="dxa"/>
            <w:tcBorders>
              <w:top w:val="single" w:sz="4" w:space="0" w:color="000000"/>
              <w:left w:val="single" w:sz="4" w:space="0" w:color="000000"/>
              <w:bottom w:val="single" w:sz="4" w:space="0" w:color="000000"/>
              <w:right w:val="single" w:sz="4" w:space="0" w:color="000000"/>
            </w:tcBorders>
            <w:vAlign w:val="center"/>
          </w:tcPr>
          <w:p w:rsidR="003130CA" w:rsidRPr="003130CA" w:rsidRDefault="003130CA" w:rsidP="00984C4F">
            <w:pPr>
              <w:snapToGrid w:val="0"/>
              <w:jc w:val="center"/>
              <w:rPr>
                <w:rFonts w:ascii="Courier New" w:hAnsi="Courier New" w:cs="Courier New"/>
              </w:rPr>
            </w:pPr>
            <w:r w:rsidRPr="003130CA">
              <w:rPr>
                <w:rFonts w:ascii="Courier New" w:hAnsi="Courier New" w:cs="Courier New"/>
                <w:sz w:val="22"/>
                <w:szCs w:val="22"/>
              </w:rPr>
              <w:t>1,0 - 3,0</w:t>
            </w:r>
          </w:p>
        </w:tc>
      </w:tr>
    </w:tbl>
    <w:p w:rsidR="003A0ACE" w:rsidRDefault="003A0ACE" w:rsidP="003130CA">
      <w:pPr>
        <w:spacing w:line="240" w:lineRule="atLeast"/>
        <w:ind w:firstLine="720"/>
        <w:jc w:val="both"/>
        <w:rPr>
          <w:rFonts w:ascii="Arial" w:hAnsi="Arial" w:cs="Arial"/>
        </w:rPr>
      </w:pPr>
    </w:p>
    <w:p w:rsidR="003130CA" w:rsidRPr="003A0ACE" w:rsidRDefault="003130CA" w:rsidP="003130CA">
      <w:pPr>
        <w:spacing w:line="240" w:lineRule="atLeast"/>
        <w:ind w:firstLine="720"/>
        <w:jc w:val="both"/>
        <w:rPr>
          <w:rFonts w:ascii="Arial" w:hAnsi="Arial" w:cs="Arial"/>
        </w:rPr>
      </w:pPr>
      <w:r w:rsidRPr="003A0ACE">
        <w:rPr>
          <w:rFonts w:ascii="Arial" w:hAnsi="Arial" w:cs="Arial"/>
        </w:rPr>
        <w:t xml:space="preserve">2. </w:t>
      </w:r>
      <w:r w:rsidRPr="003A0ACE">
        <w:rPr>
          <w:rFonts w:ascii="Arial" w:hAnsi="Arial" w:cs="Arial"/>
          <w:snapToGrid w:val="0"/>
        </w:rPr>
        <w:t>Настоящее решение вступает в силу с момента подписания и распространяется на правоотношения, возникшие с 01 мая 2021</w:t>
      </w:r>
      <w:r w:rsidRPr="003A0ACE">
        <w:rPr>
          <w:rFonts w:ascii="Arial" w:hAnsi="Arial" w:cs="Arial"/>
        </w:rPr>
        <w:t xml:space="preserve"> года.</w:t>
      </w:r>
    </w:p>
    <w:p w:rsidR="003130CA" w:rsidRDefault="003130CA" w:rsidP="003A0ACE">
      <w:pPr>
        <w:spacing w:line="240" w:lineRule="atLeast"/>
        <w:ind w:firstLine="720"/>
        <w:jc w:val="both"/>
        <w:rPr>
          <w:rFonts w:ascii="Arial" w:hAnsi="Arial" w:cs="Arial"/>
        </w:rPr>
      </w:pPr>
      <w:r w:rsidRPr="003A0ACE">
        <w:rPr>
          <w:rFonts w:ascii="Arial" w:hAnsi="Arial" w:cs="Arial"/>
        </w:rPr>
        <w:t>3. Контроль за исполнением настоящего решения оставляю за собой.</w:t>
      </w:r>
    </w:p>
    <w:p w:rsidR="003A0ACE" w:rsidRDefault="003A0ACE" w:rsidP="003A0ACE">
      <w:pPr>
        <w:spacing w:line="240" w:lineRule="atLeast"/>
        <w:ind w:firstLine="720"/>
        <w:jc w:val="both"/>
        <w:rPr>
          <w:rFonts w:ascii="Arial" w:hAnsi="Arial" w:cs="Arial"/>
        </w:rPr>
      </w:pPr>
    </w:p>
    <w:p w:rsidR="003A0ACE" w:rsidRPr="003A0ACE" w:rsidRDefault="003A0ACE" w:rsidP="003A0ACE">
      <w:pPr>
        <w:spacing w:line="240" w:lineRule="atLeast"/>
        <w:ind w:firstLine="720"/>
        <w:jc w:val="both"/>
        <w:rPr>
          <w:rFonts w:ascii="Arial" w:hAnsi="Arial" w:cs="Arial"/>
        </w:rPr>
      </w:pPr>
    </w:p>
    <w:p w:rsidR="003130CA" w:rsidRPr="003A0ACE" w:rsidRDefault="003130CA" w:rsidP="003130CA">
      <w:pPr>
        <w:spacing w:line="240" w:lineRule="atLeast"/>
        <w:jc w:val="both"/>
        <w:rPr>
          <w:rFonts w:ascii="Arial" w:hAnsi="Arial" w:cs="Arial"/>
        </w:rPr>
      </w:pPr>
      <w:r w:rsidRPr="003A0ACE">
        <w:rPr>
          <w:rFonts w:ascii="Arial" w:hAnsi="Arial" w:cs="Arial"/>
        </w:rPr>
        <w:t>Глава Нижнезаимского</w:t>
      </w:r>
    </w:p>
    <w:p w:rsidR="003130CA" w:rsidRPr="003A0ACE" w:rsidRDefault="003130CA" w:rsidP="003130CA">
      <w:pPr>
        <w:spacing w:line="240" w:lineRule="atLeast"/>
        <w:jc w:val="both"/>
        <w:rPr>
          <w:rFonts w:ascii="Arial" w:hAnsi="Arial" w:cs="Arial"/>
        </w:rPr>
      </w:pPr>
      <w:r w:rsidRPr="003A0ACE">
        <w:rPr>
          <w:rFonts w:ascii="Arial" w:hAnsi="Arial" w:cs="Arial"/>
        </w:rPr>
        <w:t xml:space="preserve">муниципального образования </w:t>
      </w:r>
      <w:r w:rsidRPr="003A0ACE">
        <w:rPr>
          <w:rFonts w:ascii="Arial" w:hAnsi="Arial" w:cs="Arial"/>
        </w:rPr>
        <w:tab/>
      </w:r>
      <w:r w:rsidRPr="003A0ACE">
        <w:rPr>
          <w:rFonts w:ascii="Arial" w:hAnsi="Arial" w:cs="Arial"/>
        </w:rPr>
        <w:tab/>
      </w:r>
      <w:r w:rsidRPr="003A0ACE">
        <w:rPr>
          <w:rFonts w:ascii="Arial" w:hAnsi="Arial" w:cs="Arial"/>
        </w:rPr>
        <w:tab/>
      </w:r>
      <w:r w:rsidRPr="003A0ACE">
        <w:rPr>
          <w:rFonts w:ascii="Arial" w:hAnsi="Arial" w:cs="Arial"/>
        </w:rPr>
        <w:tab/>
      </w:r>
      <w:r w:rsidRPr="003A0ACE">
        <w:rPr>
          <w:rFonts w:ascii="Arial" w:hAnsi="Arial" w:cs="Arial"/>
        </w:rPr>
        <w:tab/>
        <w:t xml:space="preserve">               </w:t>
      </w:r>
      <w:r w:rsidRPr="003A0ACE">
        <w:rPr>
          <w:rFonts w:ascii="Arial" w:hAnsi="Arial" w:cs="Arial"/>
        </w:rPr>
        <w:tab/>
        <w:t>С.В. Киселев</w:t>
      </w:r>
    </w:p>
    <w:p w:rsidR="00441A82" w:rsidRPr="003A0ACE" w:rsidRDefault="00441A82" w:rsidP="003130CA">
      <w:pPr>
        <w:suppressLineNumbers/>
        <w:ind w:firstLine="709"/>
        <w:jc w:val="both"/>
        <w:rPr>
          <w:rFonts w:ascii="Arial" w:hAnsi="Arial" w:cs="Arial"/>
        </w:rPr>
      </w:pPr>
    </w:p>
    <w:p w:rsidR="00441A82" w:rsidRPr="00573742" w:rsidRDefault="00441A82" w:rsidP="00441A82">
      <w:pPr>
        <w:jc w:val="right"/>
        <w:rPr>
          <w:rFonts w:ascii="Courier New" w:hAnsi="Courier New" w:cs="Courier New"/>
          <w:sz w:val="22"/>
          <w:szCs w:val="22"/>
        </w:rPr>
      </w:pPr>
      <w:r>
        <w:rPr>
          <w:rFonts w:ascii="Courier New" w:hAnsi="Courier New" w:cs="Courier New"/>
          <w:sz w:val="22"/>
          <w:szCs w:val="22"/>
        </w:rPr>
        <w:t>Приложение</w:t>
      </w:r>
      <w:r w:rsidR="003A0ACE">
        <w:rPr>
          <w:rFonts w:ascii="Courier New" w:hAnsi="Courier New" w:cs="Courier New"/>
          <w:sz w:val="22"/>
          <w:szCs w:val="22"/>
        </w:rPr>
        <w:t>1</w:t>
      </w:r>
    </w:p>
    <w:p w:rsidR="00441A82" w:rsidRPr="00573742" w:rsidRDefault="00441A82" w:rsidP="00441A82">
      <w:pPr>
        <w:jc w:val="right"/>
        <w:rPr>
          <w:rFonts w:ascii="Courier New" w:hAnsi="Courier New" w:cs="Courier New"/>
          <w:sz w:val="22"/>
          <w:szCs w:val="22"/>
        </w:rPr>
      </w:pPr>
      <w:r>
        <w:rPr>
          <w:rFonts w:ascii="Courier New" w:hAnsi="Courier New" w:cs="Courier New"/>
          <w:sz w:val="22"/>
          <w:szCs w:val="22"/>
        </w:rPr>
        <w:t xml:space="preserve">к решению </w:t>
      </w:r>
      <w:r w:rsidRPr="00573742">
        <w:rPr>
          <w:rFonts w:ascii="Courier New" w:hAnsi="Courier New" w:cs="Courier New"/>
          <w:sz w:val="22"/>
          <w:szCs w:val="22"/>
        </w:rPr>
        <w:t>Думы Нижнезаимского</w:t>
      </w:r>
    </w:p>
    <w:p w:rsidR="00441A82" w:rsidRPr="00573742" w:rsidRDefault="00441A82" w:rsidP="00441A82">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441A82" w:rsidRPr="0017088F" w:rsidRDefault="003A0ACE" w:rsidP="00441A82">
      <w:pPr>
        <w:jc w:val="right"/>
        <w:rPr>
          <w:rFonts w:ascii="Courier New" w:hAnsi="Courier New" w:cs="Courier New"/>
          <w:sz w:val="22"/>
          <w:szCs w:val="22"/>
        </w:rPr>
      </w:pPr>
      <w:r>
        <w:rPr>
          <w:rFonts w:ascii="Courier New" w:hAnsi="Courier New" w:cs="Courier New"/>
          <w:sz w:val="22"/>
          <w:szCs w:val="22"/>
        </w:rPr>
        <w:t>от 18.05</w:t>
      </w:r>
      <w:r w:rsidR="00441A82" w:rsidRPr="009E3570">
        <w:rPr>
          <w:rFonts w:ascii="Courier New" w:hAnsi="Courier New" w:cs="Courier New"/>
          <w:sz w:val="22"/>
          <w:szCs w:val="22"/>
        </w:rPr>
        <w:t>.2021 г.</w:t>
      </w:r>
      <w:r w:rsidR="00441A82" w:rsidRPr="0017088F">
        <w:rPr>
          <w:rFonts w:ascii="Courier New" w:hAnsi="Courier New" w:cs="Courier New"/>
          <w:sz w:val="22"/>
          <w:szCs w:val="22"/>
        </w:rPr>
        <w:t xml:space="preserve"> №</w:t>
      </w:r>
      <w:r>
        <w:rPr>
          <w:rFonts w:ascii="Courier New" w:hAnsi="Courier New" w:cs="Courier New"/>
          <w:sz w:val="22"/>
          <w:szCs w:val="22"/>
        </w:rPr>
        <w:t>89</w:t>
      </w:r>
    </w:p>
    <w:p w:rsidR="00441A82" w:rsidRPr="0086581A" w:rsidRDefault="00441A82" w:rsidP="00441A82">
      <w:pPr>
        <w:jc w:val="right"/>
        <w:rPr>
          <w:rFonts w:ascii="Arial" w:hAnsi="Arial" w:cs="Arial"/>
          <w:b/>
        </w:rPr>
      </w:pPr>
    </w:p>
    <w:p w:rsidR="00441A82" w:rsidRPr="003A0ACE" w:rsidRDefault="003A0ACE" w:rsidP="003A0ACE">
      <w:pPr>
        <w:jc w:val="center"/>
      </w:pPr>
      <w:r>
        <w:rPr>
          <w:rFonts w:ascii="Arial" w:hAnsi="Arial" w:cs="Arial"/>
          <w:b/>
          <w:sz w:val="30"/>
          <w:szCs w:val="30"/>
        </w:rPr>
        <w:t xml:space="preserve">ПОЛОЖЕНИЕ </w:t>
      </w:r>
      <w:r>
        <w:rPr>
          <w:rFonts w:ascii="Arial" w:hAnsi="Arial" w:cs="Arial"/>
          <w:b/>
          <w:sz w:val="32"/>
          <w:szCs w:val="32"/>
        </w:rPr>
        <w:t>«О ДЕНЕЖНОМ СОДЕРЖАНИИ МУНИЦИПАЛЬНЫХ СЛУЖАЩИХ АДМИНИСТРАЦИИ НИЖНЕЗАИМСКОГО МУНИЦИПАЛЬНОГО ОБРАЗОВАНИЯ»</w:t>
      </w:r>
    </w:p>
    <w:p w:rsidR="00441A82" w:rsidRDefault="00441A82" w:rsidP="003A0ACE">
      <w:pPr>
        <w:jc w:val="both"/>
        <w:rPr>
          <w:rFonts w:ascii="Arial" w:hAnsi="Arial" w:cs="Arial"/>
          <w:b/>
          <w:sz w:val="30"/>
          <w:szCs w:val="30"/>
        </w:rPr>
      </w:pPr>
    </w:p>
    <w:p w:rsidR="003A0ACE" w:rsidRPr="003A0ACE" w:rsidRDefault="003A0ACE" w:rsidP="003A0ACE">
      <w:pPr>
        <w:ind w:firstLine="708"/>
        <w:jc w:val="both"/>
        <w:rPr>
          <w:rFonts w:ascii="Arial" w:hAnsi="Arial" w:cs="Arial"/>
        </w:rPr>
      </w:pPr>
      <w:r w:rsidRPr="003A0ACE">
        <w:rPr>
          <w:rFonts w:ascii="Arial" w:hAnsi="Arial" w:cs="Arial"/>
        </w:rPr>
        <w:t>Настоящее Положение разработано в соответствии с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Уставом Нижнезаимского муниципального образования и иными нормативными правовыми актами в сфере оплаты труда муниципальных служащих.</w:t>
      </w:r>
    </w:p>
    <w:p w:rsidR="003A0ACE" w:rsidRDefault="003A0ACE" w:rsidP="003A0ACE">
      <w:pPr>
        <w:ind w:firstLine="708"/>
        <w:jc w:val="both"/>
        <w:rPr>
          <w:rFonts w:ascii="Arial" w:hAnsi="Arial" w:cs="Arial"/>
        </w:rPr>
      </w:pPr>
      <w:r w:rsidRPr="003A0ACE">
        <w:rPr>
          <w:rFonts w:ascii="Arial" w:hAnsi="Arial" w:cs="Arial"/>
        </w:rPr>
        <w:t>Настоящее Положение распространяется на муниципальных служащих администрации Нижнезаимского муниципального образования (далее - муниципальные служащие).</w:t>
      </w:r>
    </w:p>
    <w:p w:rsidR="003A0ACE" w:rsidRDefault="003A0ACE" w:rsidP="003A0ACE">
      <w:pPr>
        <w:ind w:firstLine="708"/>
        <w:jc w:val="both"/>
        <w:rPr>
          <w:rFonts w:ascii="Arial" w:hAnsi="Arial" w:cs="Arial"/>
        </w:rPr>
      </w:pPr>
    </w:p>
    <w:p w:rsidR="003A0ACE" w:rsidRPr="003A0ACE" w:rsidRDefault="003A0ACE" w:rsidP="003A0ACE">
      <w:pPr>
        <w:jc w:val="center"/>
      </w:pPr>
      <w:r>
        <w:rPr>
          <w:rFonts w:ascii="Arial" w:hAnsi="Arial" w:cs="Arial"/>
          <w:b/>
          <w:sz w:val="32"/>
          <w:szCs w:val="32"/>
        </w:rPr>
        <w:t>СТАТЬЯ 1. ДЕНЕЖНОЕ СОДЕРЖАНИЕ МУНИЦИПАЛЬНЫХ СЛУЖАЩИХ</w:t>
      </w:r>
    </w:p>
    <w:p w:rsidR="003A0ACE" w:rsidRPr="003A0ACE" w:rsidRDefault="003A0ACE" w:rsidP="003A0ACE">
      <w:pPr>
        <w:ind w:firstLine="708"/>
        <w:jc w:val="both"/>
        <w:rPr>
          <w:rFonts w:ascii="Arial" w:hAnsi="Arial" w:cs="Arial"/>
        </w:rPr>
      </w:pPr>
    </w:p>
    <w:p w:rsidR="003A0ACE" w:rsidRPr="003A0ACE" w:rsidRDefault="003A0ACE" w:rsidP="003A0ACE">
      <w:pPr>
        <w:pStyle w:val="af2"/>
        <w:ind w:firstLine="708"/>
        <w:jc w:val="both"/>
        <w:rPr>
          <w:rFonts w:ascii="Arial" w:hAnsi="Arial" w:cs="Arial"/>
          <w:sz w:val="24"/>
          <w:szCs w:val="24"/>
        </w:rPr>
      </w:pPr>
      <w:bookmarkStart w:id="0" w:name="sub_13"/>
      <w:r w:rsidRPr="00CC35D7">
        <w:rPr>
          <w:rFonts w:ascii="Times New Roman" w:hAnsi="Times New Roman"/>
          <w:sz w:val="24"/>
          <w:szCs w:val="24"/>
        </w:rPr>
        <w:t>1</w:t>
      </w:r>
      <w:r w:rsidRPr="003A0ACE">
        <w:rPr>
          <w:rFonts w:ascii="Arial" w:hAnsi="Arial" w:cs="Arial"/>
          <w:sz w:val="24"/>
          <w:szCs w:val="24"/>
        </w:rPr>
        <w:t>.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3A0ACE" w:rsidRPr="003A0ACE" w:rsidRDefault="003A0ACE" w:rsidP="003A0ACE">
      <w:pPr>
        <w:autoSpaceDE w:val="0"/>
        <w:ind w:firstLine="720"/>
        <w:jc w:val="both"/>
        <w:rPr>
          <w:rFonts w:ascii="Arial" w:hAnsi="Arial" w:cs="Arial"/>
        </w:rPr>
      </w:pPr>
      <w:r w:rsidRPr="003A0ACE">
        <w:rPr>
          <w:rFonts w:ascii="Arial" w:hAnsi="Arial" w:cs="Arial"/>
        </w:rPr>
        <w:t>1) ежемесячная надбавка к должностному окладу за классный чин;</w:t>
      </w:r>
    </w:p>
    <w:p w:rsidR="003A0ACE" w:rsidRPr="003A0ACE" w:rsidRDefault="003A0ACE" w:rsidP="003A0ACE">
      <w:pPr>
        <w:autoSpaceDE w:val="0"/>
        <w:ind w:firstLine="720"/>
        <w:jc w:val="both"/>
        <w:rPr>
          <w:rFonts w:ascii="Arial" w:hAnsi="Arial" w:cs="Arial"/>
        </w:rPr>
      </w:pPr>
      <w:r w:rsidRPr="003A0ACE">
        <w:rPr>
          <w:rFonts w:ascii="Arial" w:hAnsi="Arial" w:cs="Arial"/>
        </w:rPr>
        <w:t>2) ежемесячная надбавка к должностному окладу за выслугу лет на муниципальной службе;</w:t>
      </w:r>
    </w:p>
    <w:p w:rsidR="003A0ACE" w:rsidRPr="003A0ACE" w:rsidRDefault="003A0ACE" w:rsidP="003A0ACE">
      <w:pPr>
        <w:autoSpaceDE w:val="0"/>
        <w:ind w:firstLine="720"/>
        <w:jc w:val="both"/>
        <w:rPr>
          <w:rFonts w:ascii="Arial" w:hAnsi="Arial" w:cs="Arial"/>
        </w:rPr>
      </w:pPr>
      <w:r w:rsidRPr="003A0ACE">
        <w:rPr>
          <w:rFonts w:ascii="Arial" w:hAnsi="Arial" w:cs="Arial"/>
        </w:rPr>
        <w:t>3) ежемесячная надбавка к должностному окладу за особые условия муниципальной службы;</w:t>
      </w:r>
    </w:p>
    <w:p w:rsidR="003A0ACE" w:rsidRPr="003A0ACE" w:rsidRDefault="003A0ACE" w:rsidP="003A0ACE">
      <w:pPr>
        <w:autoSpaceDE w:val="0"/>
        <w:ind w:firstLine="720"/>
        <w:jc w:val="both"/>
        <w:rPr>
          <w:rFonts w:ascii="Arial" w:hAnsi="Arial" w:cs="Arial"/>
        </w:rPr>
      </w:pPr>
      <w:r w:rsidRPr="003A0ACE">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3A0ACE" w:rsidRPr="003A0ACE" w:rsidRDefault="003A0ACE" w:rsidP="003A0ACE">
      <w:pPr>
        <w:autoSpaceDE w:val="0"/>
        <w:ind w:firstLine="720"/>
        <w:jc w:val="both"/>
        <w:rPr>
          <w:rFonts w:ascii="Arial" w:hAnsi="Arial" w:cs="Arial"/>
        </w:rPr>
      </w:pPr>
      <w:r w:rsidRPr="003A0ACE">
        <w:rPr>
          <w:rFonts w:ascii="Arial" w:hAnsi="Arial" w:cs="Arial"/>
        </w:rPr>
        <w:t>5) премии за выполнение особо важных и сложных заданий;</w:t>
      </w:r>
    </w:p>
    <w:p w:rsidR="003A0ACE" w:rsidRPr="003A0ACE" w:rsidRDefault="003A0ACE" w:rsidP="003A0ACE">
      <w:pPr>
        <w:autoSpaceDE w:val="0"/>
        <w:ind w:firstLine="720"/>
        <w:jc w:val="both"/>
        <w:rPr>
          <w:rFonts w:ascii="Arial" w:hAnsi="Arial" w:cs="Arial"/>
        </w:rPr>
      </w:pPr>
      <w:r w:rsidRPr="003A0ACE">
        <w:rPr>
          <w:rFonts w:ascii="Arial" w:hAnsi="Arial" w:cs="Arial"/>
        </w:rPr>
        <w:t>6) ежемесячное денежное поощрение;</w:t>
      </w:r>
    </w:p>
    <w:p w:rsidR="003A0ACE" w:rsidRPr="003A0ACE" w:rsidRDefault="003A0ACE" w:rsidP="003A0ACE">
      <w:pPr>
        <w:autoSpaceDE w:val="0"/>
        <w:ind w:firstLine="720"/>
        <w:jc w:val="both"/>
        <w:rPr>
          <w:rFonts w:ascii="Arial" w:hAnsi="Arial" w:cs="Arial"/>
        </w:rPr>
      </w:pPr>
      <w:r w:rsidRPr="003A0ACE">
        <w:rPr>
          <w:rFonts w:ascii="Arial" w:hAnsi="Arial" w:cs="Arial"/>
        </w:rPr>
        <w:lastRenderedPageBreak/>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A0ACE" w:rsidRPr="003A0ACE" w:rsidRDefault="003A0ACE" w:rsidP="003A0ACE">
      <w:pPr>
        <w:ind w:firstLine="698"/>
        <w:jc w:val="both"/>
        <w:rPr>
          <w:rFonts w:ascii="Arial" w:hAnsi="Arial" w:cs="Arial"/>
        </w:rPr>
      </w:pPr>
      <w:r w:rsidRPr="003A0ACE">
        <w:rPr>
          <w:rFonts w:ascii="Arial" w:hAnsi="Arial" w:cs="Arial"/>
        </w:rPr>
        <w:t>2. Муниципальным служащим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bookmarkEnd w:id="0"/>
    <w:p w:rsidR="00441A82" w:rsidRDefault="003A0ACE" w:rsidP="003A0ACE">
      <w:pPr>
        <w:autoSpaceDE w:val="0"/>
        <w:autoSpaceDN w:val="0"/>
        <w:adjustRightInd w:val="0"/>
        <w:ind w:firstLine="708"/>
        <w:jc w:val="both"/>
        <w:rPr>
          <w:rFonts w:ascii="Arial" w:hAnsi="Arial" w:cs="Arial"/>
        </w:rPr>
      </w:pPr>
      <w:r w:rsidRPr="003A0ACE">
        <w:rPr>
          <w:rFonts w:ascii="Arial" w:hAnsi="Arial" w:cs="Arial"/>
        </w:rPr>
        <w:t xml:space="preserve">3. Денежное содержание и другие выплаты муниципальным служащим выплачиваются за счет средств бюджета </w:t>
      </w:r>
      <w:r w:rsidR="00EA5E0C" w:rsidRPr="003A0ACE">
        <w:rPr>
          <w:rFonts w:ascii="Arial" w:hAnsi="Arial" w:cs="Arial"/>
        </w:rPr>
        <w:t>Нижнез</w:t>
      </w:r>
      <w:r w:rsidR="00EA5E0C" w:rsidRPr="00EA5E0C">
        <w:rPr>
          <w:rFonts w:ascii="Arial" w:hAnsi="Arial" w:cs="Arial"/>
        </w:rPr>
        <w:t>аимского муниципального образова</w:t>
      </w:r>
      <w:r w:rsidR="00EA5E0C">
        <w:rPr>
          <w:rFonts w:ascii="Arial" w:hAnsi="Arial" w:cs="Arial"/>
        </w:rPr>
        <w:t xml:space="preserve">ния </w:t>
      </w:r>
    </w:p>
    <w:p w:rsidR="003A0ACE" w:rsidRDefault="003A0ACE" w:rsidP="003A0ACE">
      <w:pPr>
        <w:autoSpaceDE w:val="0"/>
        <w:autoSpaceDN w:val="0"/>
        <w:adjustRightInd w:val="0"/>
        <w:ind w:firstLine="708"/>
        <w:jc w:val="both"/>
        <w:rPr>
          <w:rFonts w:ascii="Arial" w:hAnsi="Arial" w:cs="Arial"/>
        </w:rPr>
      </w:pPr>
    </w:p>
    <w:p w:rsidR="003A0ACE" w:rsidRPr="003A0ACE" w:rsidRDefault="003A0ACE" w:rsidP="003A0ACE">
      <w:pPr>
        <w:jc w:val="center"/>
      </w:pPr>
      <w:r>
        <w:rPr>
          <w:rFonts w:ascii="Arial" w:hAnsi="Arial" w:cs="Arial"/>
          <w:b/>
          <w:sz w:val="32"/>
          <w:szCs w:val="32"/>
        </w:rPr>
        <w:t>СТАТЬЯ 2. ПОРЯДОК РЕШЕНИЯ ВОПРОСОВ О ДЕНЕЖНОМ СОДЕРЖАНИИ</w:t>
      </w:r>
    </w:p>
    <w:p w:rsidR="003A0ACE" w:rsidRPr="003A0ACE" w:rsidRDefault="003A0ACE" w:rsidP="003A0ACE">
      <w:pPr>
        <w:ind w:firstLine="708"/>
        <w:jc w:val="both"/>
        <w:rPr>
          <w:rFonts w:ascii="Arial" w:hAnsi="Arial" w:cs="Arial"/>
        </w:rPr>
      </w:pPr>
    </w:p>
    <w:p w:rsidR="003A0ACE" w:rsidRDefault="003A0ACE" w:rsidP="003A0ACE">
      <w:pPr>
        <w:autoSpaceDE w:val="0"/>
        <w:autoSpaceDN w:val="0"/>
        <w:adjustRightInd w:val="0"/>
        <w:ind w:firstLine="708"/>
        <w:jc w:val="both"/>
        <w:rPr>
          <w:rFonts w:ascii="Arial" w:hAnsi="Arial" w:cs="Arial"/>
        </w:rPr>
      </w:pPr>
      <w:r w:rsidRPr="003A0ACE">
        <w:rPr>
          <w:rFonts w:ascii="Arial" w:hAnsi="Arial" w:cs="Arial"/>
        </w:rPr>
        <w:t>Решение вопросов о денежном содержании в случаях, предусмотренных настоящим Положением, осуществляется главой администрации Нижнезаимского муниципального образован</w:t>
      </w:r>
      <w:r>
        <w:rPr>
          <w:rFonts w:ascii="Arial" w:hAnsi="Arial" w:cs="Arial"/>
        </w:rPr>
        <w:t>и</w:t>
      </w:r>
      <w:r w:rsidRPr="003A0ACE">
        <w:rPr>
          <w:rFonts w:ascii="Arial" w:hAnsi="Arial" w:cs="Arial"/>
        </w:rPr>
        <w:t>я</w:t>
      </w:r>
    </w:p>
    <w:p w:rsidR="003A0ACE" w:rsidRDefault="003A0ACE" w:rsidP="003A0ACE">
      <w:pPr>
        <w:autoSpaceDE w:val="0"/>
        <w:autoSpaceDN w:val="0"/>
        <w:adjustRightInd w:val="0"/>
        <w:ind w:firstLine="708"/>
        <w:jc w:val="both"/>
        <w:rPr>
          <w:rFonts w:ascii="Arial" w:hAnsi="Arial" w:cs="Arial"/>
        </w:rPr>
      </w:pPr>
    </w:p>
    <w:p w:rsidR="003A0ACE" w:rsidRPr="003A0ACE" w:rsidRDefault="008209C4" w:rsidP="003A0ACE">
      <w:pPr>
        <w:jc w:val="center"/>
      </w:pPr>
      <w:r>
        <w:rPr>
          <w:rFonts w:ascii="Arial" w:hAnsi="Arial" w:cs="Arial"/>
          <w:b/>
          <w:sz w:val="32"/>
          <w:szCs w:val="32"/>
        </w:rPr>
        <w:t>СТАТЬЯ 3</w:t>
      </w:r>
      <w:r w:rsidR="003A0ACE">
        <w:rPr>
          <w:rFonts w:ascii="Arial" w:hAnsi="Arial" w:cs="Arial"/>
          <w:b/>
          <w:sz w:val="32"/>
          <w:szCs w:val="32"/>
        </w:rPr>
        <w:t xml:space="preserve">. </w:t>
      </w:r>
      <w:r>
        <w:rPr>
          <w:rFonts w:ascii="Arial" w:hAnsi="Arial" w:cs="Arial"/>
          <w:b/>
          <w:sz w:val="32"/>
          <w:szCs w:val="32"/>
        </w:rPr>
        <w:t>РАЗМЕРЫ ДОЛЖНОСТНЫХ ОКЛАДОВ МУНИЦИПАЛЬНЫХ СЛУЖАЩИХ</w:t>
      </w:r>
    </w:p>
    <w:p w:rsidR="003A0ACE" w:rsidRPr="003A0ACE" w:rsidRDefault="003A0ACE" w:rsidP="003A0ACE">
      <w:pPr>
        <w:ind w:firstLine="708"/>
        <w:jc w:val="both"/>
        <w:rPr>
          <w:rFonts w:ascii="Arial" w:hAnsi="Arial" w:cs="Arial"/>
        </w:rPr>
      </w:pPr>
    </w:p>
    <w:p w:rsidR="008209C4" w:rsidRPr="008209C4" w:rsidRDefault="008209C4" w:rsidP="008209C4">
      <w:pPr>
        <w:ind w:firstLine="698"/>
        <w:jc w:val="both"/>
        <w:rPr>
          <w:rFonts w:ascii="Arial" w:hAnsi="Arial" w:cs="Arial"/>
        </w:rPr>
      </w:pPr>
      <w:r w:rsidRPr="008209C4">
        <w:rPr>
          <w:rFonts w:ascii="Arial" w:hAnsi="Arial" w:cs="Arial"/>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8209C4" w:rsidRPr="008209C4" w:rsidRDefault="008209C4" w:rsidP="008209C4">
      <w:pPr>
        <w:ind w:firstLine="708"/>
        <w:jc w:val="both"/>
        <w:rPr>
          <w:rFonts w:ascii="Arial" w:hAnsi="Arial" w:cs="Arial"/>
        </w:rPr>
      </w:pPr>
      <w:bookmarkStart w:id="1" w:name="sub_33"/>
      <w:r w:rsidRPr="008209C4">
        <w:rPr>
          <w:rFonts w:ascii="Arial" w:hAnsi="Arial" w:cs="Arial"/>
        </w:rPr>
        <w:t>2. Должностные оклады утверждаются решением Думы Нижнезаимского муниципального образования и указываются в трудовом договоре, заключаемом с муниципальным служащим.</w:t>
      </w:r>
    </w:p>
    <w:bookmarkEnd w:id="1"/>
    <w:p w:rsidR="003A0ACE" w:rsidRDefault="008209C4" w:rsidP="008209C4">
      <w:pPr>
        <w:autoSpaceDE w:val="0"/>
        <w:autoSpaceDN w:val="0"/>
        <w:adjustRightInd w:val="0"/>
        <w:ind w:firstLine="708"/>
        <w:jc w:val="both"/>
        <w:rPr>
          <w:rFonts w:ascii="Arial" w:hAnsi="Arial" w:cs="Arial"/>
        </w:rPr>
      </w:pPr>
      <w:r w:rsidRPr="008209C4">
        <w:rPr>
          <w:rFonts w:ascii="Arial" w:hAnsi="Arial" w:cs="Arial"/>
        </w:rPr>
        <w:t>3. Увеличение (индексация) должностных окладов муниципальных служащих производится при повышении должностных окладов государственных гражданских служащих Иркутской</w:t>
      </w:r>
      <w:r>
        <w:rPr>
          <w:rFonts w:ascii="Arial" w:hAnsi="Arial" w:cs="Arial"/>
        </w:rPr>
        <w:t xml:space="preserve"> области</w:t>
      </w:r>
    </w:p>
    <w:p w:rsidR="008209C4" w:rsidRDefault="008209C4" w:rsidP="008209C4">
      <w:pPr>
        <w:autoSpaceDE w:val="0"/>
        <w:autoSpaceDN w:val="0"/>
        <w:adjustRightInd w:val="0"/>
        <w:ind w:firstLine="708"/>
        <w:jc w:val="both"/>
        <w:rPr>
          <w:rFonts w:ascii="Arial" w:hAnsi="Arial" w:cs="Arial"/>
        </w:rPr>
      </w:pPr>
    </w:p>
    <w:p w:rsidR="008209C4" w:rsidRPr="003A0ACE" w:rsidRDefault="008209C4" w:rsidP="008209C4">
      <w:pPr>
        <w:jc w:val="center"/>
      </w:pPr>
      <w:r>
        <w:rPr>
          <w:rFonts w:ascii="Arial" w:hAnsi="Arial" w:cs="Arial"/>
          <w:b/>
          <w:sz w:val="32"/>
          <w:szCs w:val="32"/>
        </w:rPr>
        <w:t>СТАТЬЯ 4. РАЗМЕРЫ ЕЖЕМЕСЯЧНЫХ НАДБАВОК К ДОЛЖНОСТНЫМ ОКЛАДАМ ЗА КЛАССНЫЕ ЧИНЫ МУНИЦИПАЛЬНЫХ СЛУЖАЩИХ</w:t>
      </w:r>
    </w:p>
    <w:p w:rsidR="008209C4" w:rsidRPr="003A0ACE" w:rsidRDefault="008209C4" w:rsidP="008209C4">
      <w:pPr>
        <w:ind w:firstLine="708"/>
        <w:jc w:val="both"/>
        <w:rPr>
          <w:rFonts w:ascii="Arial" w:hAnsi="Arial" w:cs="Arial"/>
        </w:rPr>
      </w:pPr>
    </w:p>
    <w:p w:rsidR="008209C4" w:rsidRPr="008209C4" w:rsidRDefault="008209C4" w:rsidP="008209C4">
      <w:pPr>
        <w:ind w:firstLine="698"/>
        <w:jc w:val="both"/>
        <w:rPr>
          <w:rFonts w:ascii="Arial" w:hAnsi="Arial" w:cs="Arial"/>
        </w:rPr>
      </w:pPr>
      <w:r w:rsidRPr="008209C4">
        <w:rPr>
          <w:rFonts w:ascii="Arial" w:hAnsi="Arial" w:cs="Arial"/>
        </w:rPr>
        <w:t>1. Размеры ежемесячных надбавок к должностным окладам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Нижнезаимского муниципального образования.</w:t>
      </w:r>
    </w:p>
    <w:p w:rsidR="008209C4" w:rsidRDefault="008209C4" w:rsidP="008209C4">
      <w:pPr>
        <w:ind w:firstLine="698"/>
        <w:jc w:val="both"/>
        <w:rPr>
          <w:rFonts w:ascii="Arial" w:hAnsi="Arial" w:cs="Arial"/>
        </w:rPr>
      </w:pPr>
      <w:r w:rsidRPr="008209C4">
        <w:rPr>
          <w:rFonts w:ascii="Arial" w:hAnsi="Arial" w:cs="Arial"/>
        </w:rPr>
        <w:t>2. Установление ежемесячной надбавки к должностному окладу за классные чины оформляется распоряжением главы администрации Нижнезаимского муниципального образования.</w:t>
      </w:r>
    </w:p>
    <w:p w:rsidR="008209C4" w:rsidRDefault="008209C4" w:rsidP="008209C4">
      <w:pPr>
        <w:ind w:firstLine="698"/>
        <w:jc w:val="both"/>
        <w:rPr>
          <w:rFonts w:ascii="Arial" w:hAnsi="Arial" w:cs="Arial"/>
        </w:rPr>
      </w:pPr>
    </w:p>
    <w:p w:rsidR="008209C4" w:rsidRPr="003A0ACE" w:rsidRDefault="008209C4" w:rsidP="008209C4">
      <w:pPr>
        <w:jc w:val="center"/>
      </w:pPr>
      <w:r>
        <w:rPr>
          <w:rFonts w:ascii="Arial" w:hAnsi="Arial" w:cs="Arial"/>
          <w:b/>
          <w:sz w:val="32"/>
          <w:szCs w:val="32"/>
        </w:rPr>
        <w:t>СТАТЬЯ 5. РАЗМЕРЫ НАДБАВОК К ДОЛЖНОСТНОМУ ОКЛАДАДУ ЗА ВЫСЛУГУ ЛЕТ</w:t>
      </w:r>
    </w:p>
    <w:p w:rsidR="008209C4" w:rsidRPr="003A0ACE" w:rsidRDefault="008209C4" w:rsidP="008209C4">
      <w:pPr>
        <w:ind w:firstLine="708"/>
        <w:jc w:val="both"/>
        <w:rPr>
          <w:rFonts w:ascii="Arial" w:hAnsi="Arial" w:cs="Arial"/>
        </w:rPr>
      </w:pPr>
    </w:p>
    <w:p w:rsidR="008209C4" w:rsidRPr="008209C4" w:rsidRDefault="008209C4" w:rsidP="008209C4">
      <w:pPr>
        <w:ind w:firstLine="698"/>
        <w:jc w:val="both"/>
        <w:rPr>
          <w:rFonts w:ascii="Arial" w:hAnsi="Arial" w:cs="Arial"/>
        </w:rPr>
      </w:pPr>
      <w:r>
        <w:rPr>
          <w:rFonts w:ascii="Arial" w:hAnsi="Arial" w:cs="Arial"/>
        </w:rPr>
        <w:t xml:space="preserve">1. </w:t>
      </w:r>
      <w:r w:rsidRPr="008209C4">
        <w:rPr>
          <w:rFonts w:ascii="Arial" w:hAnsi="Arial" w:cs="Arial"/>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8209C4" w:rsidRPr="008209C4" w:rsidRDefault="008209C4" w:rsidP="008209C4">
      <w:pPr>
        <w:ind w:firstLine="698"/>
        <w:jc w:val="both"/>
        <w:rPr>
          <w:rFonts w:ascii="Arial" w:hAnsi="Arial" w:cs="Arial"/>
        </w:rPr>
      </w:pPr>
      <w:r w:rsidRPr="008209C4">
        <w:rPr>
          <w:rFonts w:ascii="Arial" w:hAnsi="Arial" w:cs="Arial"/>
        </w:rPr>
        <w:t>- 10% от установленного должностного оклада - лицу, имеющему стаж замещения муниципальных должностей от 1 года до 5 лет;</w:t>
      </w:r>
    </w:p>
    <w:p w:rsidR="008209C4" w:rsidRPr="008209C4" w:rsidRDefault="008209C4" w:rsidP="008209C4">
      <w:pPr>
        <w:ind w:firstLine="698"/>
        <w:jc w:val="both"/>
        <w:rPr>
          <w:rFonts w:ascii="Arial" w:hAnsi="Arial" w:cs="Arial"/>
        </w:rPr>
      </w:pPr>
      <w:r w:rsidRPr="008209C4">
        <w:rPr>
          <w:rFonts w:ascii="Arial" w:hAnsi="Arial" w:cs="Arial"/>
        </w:rPr>
        <w:lastRenderedPageBreak/>
        <w:t>- 15% от установленного должностного оклада - лицу, имеющему стаж замещения муниципальных должностей от 5 года до 10 лет;</w:t>
      </w:r>
    </w:p>
    <w:p w:rsidR="008209C4" w:rsidRPr="008209C4" w:rsidRDefault="008209C4" w:rsidP="008209C4">
      <w:pPr>
        <w:ind w:firstLine="698"/>
        <w:jc w:val="both"/>
        <w:rPr>
          <w:rFonts w:ascii="Arial" w:hAnsi="Arial" w:cs="Arial"/>
        </w:rPr>
      </w:pPr>
      <w:r w:rsidRPr="008209C4">
        <w:rPr>
          <w:rFonts w:ascii="Arial" w:hAnsi="Arial" w:cs="Arial"/>
        </w:rPr>
        <w:t>- 20% от установленного должностного оклада - лицу, имеющему стаж замещения муниципальных должностей от 10 лет до 15 лет;</w:t>
      </w:r>
    </w:p>
    <w:p w:rsidR="008209C4" w:rsidRDefault="008209C4" w:rsidP="008209C4">
      <w:pPr>
        <w:ind w:firstLine="698"/>
        <w:jc w:val="both"/>
      </w:pPr>
      <w:r w:rsidRPr="008209C4">
        <w:rPr>
          <w:rFonts w:ascii="Arial" w:hAnsi="Arial" w:cs="Arial"/>
        </w:rPr>
        <w:t>- 30% от установленного должностного оклада - лицу</w:t>
      </w:r>
      <w:r w:rsidRPr="00CC35D7">
        <w:t>, имеющему стаж замещения муниципальных должностей от 15 лет и выше.</w:t>
      </w:r>
    </w:p>
    <w:p w:rsidR="0040408B" w:rsidRDefault="0040408B" w:rsidP="008209C4">
      <w:pPr>
        <w:ind w:firstLine="698"/>
        <w:jc w:val="both"/>
      </w:pPr>
    </w:p>
    <w:p w:rsidR="0040408B" w:rsidRPr="003A0ACE" w:rsidRDefault="0040408B" w:rsidP="0040408B">
      <w:pPr>
        <w:jc w:val="center"/>
      </w:pPr>
      <w:r>
        <w:rPr>
          <w:rFonts w:ascii="Arial" w:hAnsi="Arial" w:cs="Arial"/>
          <w:b/>
          <w:sz w:val="32"/>
          <w:szCs w:val="32"/>
        </w:rPr>
        <w:t>СТАТЬЯ 6. ИСЧЕСЛЕНЕ СТАЖА ЗАМЕЩЕНИЯ МУНИЦИПАЛЬНОЙ ДОЛЖНОСТИ, ДАЮЩЕГО ПРАВО На ПОЛУЧЕНИЕ НАДБАВОК ЗА ВЫСЛУГУ ЛЕТ</w:t>
      </w:r>
    </w:p>
    <w:p w:rsidR="0040408B" w:rsidRPr="003A0ACE" w:rsidRDefault="0040408B" w:rsidP="0040408B">
      <w:pPr>
        <w:ind w:firstLine="708"/>
        <w:jc w:val="both"/>
        <w:rPr>
          <w:rFonts w:ascii="Arial" w:hAnsi="Arial" w:cs="Arial"/>
        </w:rPr>
      </w:pPr>
    </w:p>
    <w:p w:rsidR="00A743DC" w:rsidRPr="00A743DC" w:rsidRDefault="0040408B" w:rsidP="00A743DC">
      <w:pPr>
        <w:autoSpaceDE w:val="0"/>
        <w:ind w:firstLine="720"/>
        <w:jc w:val="both"/>
        <w:rPr>
          <w:rFonts w:ascii="Arial" w:hAnsi="Arial" w:cs="Arial"/>
        </w:rPr>
      </w:pPr>
      <w:r>
        <w:rPr>
          <w:rFonts w:ascii="Arial" w:hAnsi="Arial" w:cs="Arial"/>
        </w:rPr>
        <w:t>1</w:t>
      </w:r>
      <w:r w:rsidRPr="00A743DC">
        <w:rPr>
          <w:rFonts w:ascii="Arial" w:hAnsi="Arial" w:cs="Arial"/>
        </w:rPr>
        <w:t>. В</w:t>
      </w:r>
      <w:r w:rsidR="00A743DC" w:rsidRPr="00A743DC">
        <w:rPr>
          <w:rFonts w:ascii="Arial" w:hAnsi="Arial" w:cs="Arial"/>
        </w:rPr>
        <w:t xml:space="preserve"> стаж муниципальной службы, дающий право на установление ежемесячной надбавки за выслугу лет муниципальным служащим, включаются периоды работы, включенные в перечень периодов, утвержденные Законом Иркутской области  от 15.10.2007 г. № 88-оз "Об отдельных вопросах муниципальной службы в Иркутской области", Законом Иркутской области от 12.12.2016 г. №107-ОЗ «О внесении изменений в отдельные законодательные акты, а также о признании отдель</w:t>
      </w:r>
      <w:r w:rsidR="00A743DC">
        <w:rPr>
          <w:rFonts w:ascii="Arial" w:hAnsi="Arial" w:cs="Arial"/>
        </w:rPr>
        <w:t>ных законов Иркутской области»</w:t>
      </w:r>
      <w:r w:rsidR="00A743DC" w:rsidRPr="00A743DC">
        <w:rPr>
          <w:rFonts w:ascii="Arial" w:hAnsi="Arial" w:cs="Arial"/>
        </w:rPr>
        <w:t>".</w:t>
      </w:r>
    </w:p>
    <w:p w:rsidR="0040408B" w:rsidRDefault="00A743DC" w:rsidP="00A743DC">
      <w:pPr>
        <w:autoSpaceDE w:val="0"/>
        <w:ind w:firstLine="720"/>
        <w:jc w:val="both"/>
        <w:rPr>
          <w:rFonts w:ascii="Arial" w:hAnsi="Arial" w:cs="Arial"/>
        </w:rPr>
      </w:pPr>
      <w:r w:rsidRPr="00A743DC">
        <w:rPr>
          <w:rFonts w:ascii="Arial" w:hAnsi="Arial" w:cs="Arial"/>
        </w:rPr>
        <w:t>2. Порядок установления стажа замещения муниципальной должности, дающего право на получение надбавки за выслугу лет, устанавливается распоряжением главы администрации  Нижнезаимского муниципального образования.</w:t>
      </w:r>
    </w:p>
    <w:p w:rsidR="00A743DC" w:rsidRDefault="00A743DC" w:rsidP="00A743DC">
      <w:pPr>
        <w:autoSpaceDE w:val="0"/>
        <w:ind w:firstLine="720"/>
        <w:jc w:val="both"/>
        <w:rPr>
          <w:rFonts w:ascii="Arial" w:hAnsi="Arial" w:cs="Arial"/>
        </w:rPr>
      </w:pPr>
    </w:p>
    <w:p w:rsidR="00A743DC" w:rsidRPr="003A0ACE" w:rsidRDefault="00A743DC" w:rsidP="00A743DC">
      <w:pPr>
        <w:jc w:val="center"/>
      </w:pPr>
      <w:r>
        <w:rPr>
          <w:rFonts w:ascii="Arial" w:hAnsi="Arial" w:cs="Arial"/>
          <w:b/>
          <w:sz w:val="32"/>
          <w:szCs w:val="32"/>
        </w:rPr>
        <w:t xml:space="preserve">СТАТЬЯ 7. </w:t>
      </w:r>
      <w:r w:rsidR="0089790D">
        <w:rPr>
          <w:rFonts w:ascii="Arial" w:hAnsi="Arial" w:cs="Arial"/>
          <w:b/>
          <w:sz w:val="32"/>
          <w:szCs w:val="32"/>
        </w:rPr>
        <w:t>ПОРЯДОК НАЧИСЛЕНИЯ И ВЫПЛАТЫ НАДБАВКА</w:t>
      </w:r>
      <w:r>
        <w:rPr>
          <w:rFonts w:ascii="Arial" w:hAnsi="Arial" w:cs="Arial"/>
          <w:b/>
          <w:sz w:val="32"/>
          <w:szCs w:val="32"/>
        </w:rPr>
        <w:t xml:space="preserve"> ВЫСЛУГУ ЛЕТ</w:t>
      </w:r>
    </w:p>
    <w:p w:rsidR="00A743DC" w:rsidRPr="003A0ACE" w:rsidRDefault="00A743DC" w:rsidP="00A743DC">
      <w:pPr>
        <w:ind w:firstLine="708"/>
        <w:jc w:val="both"/>
        <w:rPr>
          <w:rFonts w:ascii="Arial" w:hAnsi="Arial" w:cs="Arial"/>
        </w:rPr>
      </w:pPr>
    </w:p>
    <w:p w:rsidR="0089790D" w:rsidRPr="0089790D" w:rsidRDefault="00A743DC" w:rsidP="0089790D">
      <w:pPr>
        <w:ind w:firstLine="708"/>
        <w:jc w:val="both"/>
        <w:rPr>
          <w:rFonts w:ascii="Arial" w:hAnsi="Arial" w:cs="Arial"/>
        </w:rPr>
      </w:pPr>
      <w:r>
        <w:rPr>
          <w:rFonts w:ascii="Arial" w:hAnsi="Arial" w:cs="Arial"/>
        </w:rPr>
        <w:t>1</w:t>
      </w:r>
      <w:r w:rsidRPr="00A743DC">
        <w:rPr>
          <w:rFonts w:ascii="Arial" w:hAnsi="Arial" w:cs="Arial"/>
        </w:rPr>
        <w:t xml:space="preserve">. </w:t>
      </w:r>
      <w:r w:rsidR="0089790D" w:rsidRPr="0089790D">
        <w:rPr>
          <w:rFonts w:ascii="Arial" w:hAnsi="Arial" w:cs="Arial"/>
        </w:rPr>
        <w:t>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89790D" w:rsidRPr="0089790D" w:rsidRDefault="0089790D" w:rsidP="0089790D">
      <w:pPr>
        <w:ind w:firstLine="698"/>
        <w:jc w:val="both"/>
        <w:rPr>
          <w:rFonts w:ascii="Arial" w:hAnsi="Arial" w:cs="Arial"/>
        </w:rPr>
      </w:pPr>
      <w:bookmarkStart w:id="2" w:name="sub_92"/>
      <w:r w:rsidRPr="0089790D">
        <w:rPr>
          <w:rFonts w:ascii="Arial" w:hAnsi="Arial" w:cs="Arial"/>
        </w:rPr>
        <w:t>2. Ежемесячная надбавка за выслугу лет учитывается во всех случаях исчисления среднего заработка.</w:t>
      </w:r>
    </w:p>
    <w:p w:rsidR="0089790D" w:rsidRPr="0089790D" w:rsidRDefault="0089790D" w:rsidP="0089790D">
      <w:pPr>
        <w:ind w:firstLine="698"/>
        <w:jc w:val="both"/>
        <w:rPr>
          <w:rFonts w:ascii="Arial" w:hAnsi="Arial" w:cs="Arial"/>
        </w:rPr>
      </w:pPr>
      <w:bookmarkStart w:id="3" w:name="sub_93"/>
      <w:bookmarkEnd w:id="2"/>
      <w:r w:rsidRPr="0089790D">
        <w:rPr>
          <w:rFonts w:ascii="Arial" w:hAnsi="Arial" w:cs="Arial"/>
        </w:rPr>
        <w:t>3. Ежемесячная надбавка за выслугу лет выплачивается с момента возникновения права на назначение или изменение размера этой надбавки.</w:t>
      </w:r>
    </w:p>
    <w:bookmarkEnd w:id="3"/>
    <w:p w:rsidR="0089790D" w:rsidRPr="0089790D" w:rsidRDefault="0089790D" w:rsidP="0089790D">
      <w:pPr>
        <w:ind w:firstLine="698"/>
        <w:jc w:val="both"/>
        <w:rPr>
          <w:rFonts w:ascii="Arial" w:hAnsi="Arial" w:cs="Arial"/>
        </w:rPr>
      </w:pPr>
      <w:r w:rsidRPr="0089790D">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89790D" w:rsidRPr="0089790D" w:rsidRDefault="0089790D" w:rsidP="0089790D">
      <w:pPr>
        <w:ind w:firstLine="698"/>
        <w:jc w:val="both"/>
        <w:rPr>
          <w:rFonts w:ascii="Arial" w:hAnsi="Arial" w:cs="Arial"/>
        </w:rPr>
      </w:pPr>
      <w:r w:rsidRPr="0089790D">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89790D" w:rsidRPr="0089790D" w:rsidRDefault="0089790D" w:rsidP="0089790D">
      <w:pPr>
        <w:ind w:firstLine="698"/>
        <w:jc w:val="both"/>
        <w:rPr>
          <w:rFonts w:ascii="Arial" w:hAnsi="Arial" w:cs="Arial"/>
        </w:rPr>
      </w:pPr>
      <w:bookmarkStart w:id="4" w:name="sub_94"/>
      <w:r w:rsidRPr="0089790D">
        <w:rPr>
          <w:rFonts w:ascii="Arial" w:hAnsi="Arial" w:cs="Arial"/>
        </w:rPr>
        <w:t>4. Установление ежемесячной надбавки за выслугу лет оформляется распоряжением главы администрации Нижнезаимского муниципального образования.</w:t>
      </w:r>
    </w:p>
    <w:p w:rsidR="00A743DC" w:rsidRDefault="0089790D" w:rsidP="0089790D">
      <w:pPr>
        <w:ind w:firstLine="698"/>
        <w:jc w:val="both"/>
        <w:rPr>
          <w:rFonts w:ascii="Arial" w:hAnsi="Arial" w:cs="Arial"/>
        </w:rPr>
      </w:pPr>
      <w:r w:rsidRPr="0089790D">
        <w:rPr>
          <w:rFonts w:ascii="Arial" w:hAnsi="Arial" w:cs="Arial"/>
        </w:rPr>
        <w:t>5. При увольнении муниципального служащего надбавка за выслугу лет начисляется пропорционально отработанному времени, и её выплата производится при окончательном расчете.</w:t>
      </w:r>
      <w:bookmarkEnd w:id="4"/>
    </w:p>
    <w:p w:rsidR="0089790D" w:rsidRDefault="0089790D" w:rsidP="0089790D">
      <w:pPr>
        <w:ind w:firstLine="698"/>
        <w:jc w:val="both"/>
        <w:rPr>
          <w:rFonts w:ascii="Arial" w:hAnsi="Arial" w:cs="Arial"/>
        </w:rPr>
      </w:pPr>
    </w:p>
    <w:p w:rsidR="0089790D" w:rsidRPr="003A0ACE" w:rsidRDefault="0089790D" w:rsidP="0089790D">
      <w:pPr>
        <w:jc w:val="center"/>
      </w:pPr>
      <w:r>
        <w:rPr>
          <w:rFonts w:ascii="Arial" w:hAnsi="Arial" w:cs="Arial"/>
          <w:b/>
          <w:sz w:val="32"/>
          <w:szCs w:val="32"/>
        </w:rPr>
        <w:lastRenderedPageBreak/>
        <w:t>СТАТЬЯ 8. РАЗМЕРЫ ЕЖЕМЕСЯЧНОЙ НАДБАВКИ К ДОЛЖНОСТНОМУ ОКЛАДУ ЗА ОСОБЫЕ УСЛОВИЯ МУНИЦИПАЛЬНОЙ СЛУЖБЫ</w:t>
      </w:r>
    </w:p>
    <w:p w:rsidR="0089790D" w:rsidRPr="003A0ACE" w:rsidRDefault="0089790D" w:rsidP="0089790D">
      <w:pPr>
        <w:ind w:firstLine="708"/>
        <w:jc w:val="both"/>
        <w:rPr>
          <w:rFonts w:ascii="Arial" w:hAnsi="Arial" w:cs="Arial"/>
        </w:rPr>
      </w:pPr>
    </w:p>
    <w:p w:rsidR="0089790D" w:rsidRPr="0089790D" w:rsidRDefault="0089790D" w:rsidP="0089790D">
      <w:pPr>
        <w:ind w:firstLine="708"/>
        <w:jc w:val="both"/>
        <w:rPr>
          <w:rFonts w:ascii="Arial" w:hAnsi="Arial" w:cs="Arial"/>
        </w:rPr>
      </w:pPr>
      <w:r w:rsidRPr="0089790D">
        <w:rPr>
          <w:rFonts w:ascii="Arial" w:hAnsi="Arial" w:cs="Arial"/>
        </w:rPr>
        <w:t>1. Ежемесячная надбавка за особые условия муниципальной службы устанавливается в следующих размерах:</w:t>
      </w:r>
    </w:p>
    <w:p w:rsidR="0089790D" w:rsidRPr="0089790D" w:rsidRDefault="0089790D" w:rsidP="0089790D">
      <w:pPr>
        <w:ind w:firstLine="708"/>
        <w:jc w:val="both"/>
        <w:rPr>
          <w:rFonts w:ascii="Arial" w:hAnsi="Arial" w:cs="Arial"/>
        </w:rPr>
      </w:pPr>
      <w:r w:rsidRPr="0089790D">
        <w:rPr>
          <w:rFonts w:ascii="Arial" w:hAnsi="Arial" w:cs="Arial"/>
        </w:rPr>
        <w:t>- по высшим должностям муниципальной службы - от 150 до 200 процентов должностного оклада;</w:t>
      </w:r>
    </w:p>
    <w:p w:rsidR="0089790D" w:rsidRPr="0089790D" w:rsidRDefault="0089790D" w:rsidP="0089790D">
      <w:pPr>
        <w:ind w:firstLine="708"/>
        <w:jc w:val="both"/>
        <w:rPr>
          <w:rFonts w:ascii="Arial" w:hAnsi="Arial" w:cs="Arial"/>
        </w:rPr>
      </w:pPr>
      <w:r w:rsidRPr="0089790D">
        <w:rPr>
          <w:rFonts w:ascii="Arial" w:hAnsi="Arial" w:cs="Arial"/>
        </w:rPr>
        <w:t>- по главным должностям муниципальной службы - от 120 до 150 процентов должностного оклада;</w:t>
      </w:r>
    </w:p>
    <w:p w:rsidR="0089790D" w:rsidRPr="0089790D" w:rsidRDefault="0089790D" w:rsidP="0089790D">
      <w:pPr>
        <w:ind w:firstLine="708"/>
        <w:jc w:val="both"/>
        <w:rPr>
          <w:rFonts w:ascii="Arial" w:hAnsi="Arial" w:cs="Arial"/>
        </w:rPr>
      </w:pPr>
      <w:r w:rsidRPr="0089790D">
        <w:rPr>
          <w:rFonts w:ascii="Arial" w:hAnsi="Arial" w:cs="Arial"/>
        </w:rPr>
        <w:t>- по ведущим должностям муниципальной службы - от 90 до 120 процентов должностного оклада;</w:t>
      </w:r>
    </w:p>
    <w:p w:rsidR="0089790D" w:rsidRPr="0089790D" w:rsidRDefault="0089790D" w:rsidP="0089790D">
      <w:pPr>
        <w:ind w:firstLine="708"/>
        <w:jc w:val="both"/>
        <w:rPr>
          <w:rFonts w:ascii="Arial" w:hAnsi="Arial" w:cs="Arial"/>
        </w:rPr>
      </w:pPr>
      <w:r w:rsidRPr="0089790D">
        <w:rPr>
          <w:rFonts w:ascii="Arial" w:hAnsi="Arial" w:cs="Arial"/>
        </w:rPr>
        <w:t>- по старшим должностям муниципальной службы -  от 60 до 90 процентов должностного оклада;</w:t>
      </w:r>
    </w:p>
    <w:p w:rsidR="0089790D" w:rsidRDefault="0089790D" w:rsidP="0089790D">
      <w:pPr>
        <w:ind w:firstLine="708"/>
        <w:jc w:val="both"/>
        <w:rPr>
          <w:rFonts w:ascii="Arial" w:hAnsi="Arial" w:cs="Arial"/>
        </w:rPr>
      </w:pPr>
      <w:r w:rsidRPr="0089790D">
        <w:rPr>
          <w:rFonts w:ascii="Arial" w:hAnsi="Arial" w:cs="Arial"/>
        </w:rPr>
        <w:t>- по младшим должностям муниципальной службы – от 30 до 60 процентов должностного оклада.</w:t>
      </w:r>
    </w:p>
    <w:p w:rsidR="00CB1CFB" w:rsidRDefault="00CB1CFB" w:rsidP="0089790D">
      <w:pPr>
        <w:ind w:firstLine="708"/>
        <w:jc w:val="both"/>
        <w:rPr>
          <w:rFonts w:ascii="Arial" w:hAnsi="Arial" w:cs="Arial"/>
        </w:rPr>
      </w:pPr>
    </w:p>
    <w:p w:rsidR="00CB1CFB" w:rsidRPr="003A0ACE" w:rsidRDefault="00CB1CFB" w:rsidP="00CB1CFB">
      <w:pPr>
        <w:jc w:val="center"/>
      </w:pPr>
      <w:r>
        <w:rPr>
          <w:rFonts w:ascii="Arial" w:hAnsi="Arial" w:cs="Arial"/>
          <w:b/>
          <w:sz w:val="32"/>
          <w:szCs w:val="32"/>
        </w:rPr>
        <w:t>СТАТЬЯ 9. ПОРЯДОК И УСЛОВИЯ УСТАНОВЛЕНИЯ ЕЖЕМЕСЯЧНОЙ НАДБАВКИ ЗА ОСОБЫЕ УСЛОВИЯ МУНИЦИПАЛЬНОЙ СЛУЖБЫ</w:t>
      </w:r>
    </w:p>
    <w:p w:rsidR="00CB1CFB" w:rsidRPr="003A0ACE" w:rsidRDefault="00CB1CFB" w:rsidP="00CB1CFB">
      <w:pPr>
        <w:ind w:firstLine="708"/>
        <w:jc w:val="both"/>
        <w:rPr>
          <w:rFonts w:ascii="Arial" w:hAnsi="Arial" w:cs="Arial"/>
        </w:rPr>
      </w:pPr>
    </w:p>
    <w:p w:rsidR="00CB1CFB" w:rsidRPr="00CB1CFB" w:rsidRDefault="00CB1CFB" w:rsidP="00CB1CFB">
      <w:pPr>
        <w:ind w:firstLine="708"/>
        <w:jc w:val="both"/>
        <w:rPr>
          <w:rFonts w:ascii="Arial" w:hAnsi="Arial" w:cs="Arial"/>
        </w:rPr>
      </w:pPr>
      <w:r w:rsidRPr="00CB1CFB">
        <w:rPr>
          <w:rFonts w:ascii="Arial" w:hAnsi="Arial" w:cs="Arial"/>
        </w:rPr>
        <w:t>1. В течение испытательного срока ежемесячная надбавка за особые условия муниципальной службы не устанавливается.</w:t>
      </w:r>
    </w:p>
    <w:p w:rsidR="00CB1CFB" w:rsidRPr="00CB1CFB" w:rsidRDefault="00CB1CFB" w:rsidP="00CB1CFB">
      <w:pPr>
        <w:ind w:firstLine="708"/>
        <w:jc w:val="both"/>
        <w:rPr>
          <w:rFonts w:ascii="Arial" w:hAnsi="Arial" w:cs="Arial"/>
        </w:rPr>
      </w:pPr>
      <w:bookmarkStart w:id="5" w:name="sub_123"/>
      <w:r w:rsidRPr="00CB1CFB">
        <w:rPr>
          <w:rFonts w:ascii="Arial" w:hAnsi="Arial" w:cs="Arial"/>
        </w:rPr>
        <w:t xml:space="preserve">2. Ежемесячная надбавка за особые условия муниципальной службы устанавливается распоряжением главы администрации Нижнезаимского муниципального образования. </w:t>
      </w:r>
    </w:p>
    <w:p w:rsidR="00CB1CFB" w:rsidRPr="00CB1CFB" w:rsidRDefault="00CB1CFB" w:rsidP="00CB1CFB">
      <w:pPr>
        <w:ind w:firstLine="708"/>
        <w:jc w:val="both"/>
        <w:rPr>
          <w:rFonts w:ascii="Arial" w:hAnsi="Arial" w:cs="Arial"/>
        </w:rPr>
      </w:pPr>
      <w:bookmarkStart w:id="6" w:name="sub_124"/>
      <w:bookmarkEnd w:id="5"/>
      <w:r w:rsidRPr="00CB1CFB">
        <w:rPr>
          <w:rFonts w:ascii="Arial" w:hAnsi="Arial" w:cs="Arial"/>
        </w:rPr>
        <w:t>3. Ежемесячная надбавка за особые условия муниципальной службы устанавливается муниципальным служащим при наличии одного или нескольких следующих оснований:</w:t>
      </w:r>
    </w:p>
    <w:bookmarkEnd w:id="6"/>
    <w:p w:rsidR="00CB1CFB" w:rsidRPr="00CB1CFB" w:rsidRDefault="00CB1CFB" w:rsidP="00CB1CFB">
      <w:pPr>
        <w:ind w:firstLine="708"/>
        <w:jc w:val="both"/>
        <w:rPr>
          <w:rFonts w:ascii="Arial" w:hAnsi="Arial" w:cs="Arial"/>
        </w:rPr>
      </w:pPr>
      <w:r w:rsidRPr="00CB1CFB">
        <w:rPr>
          <w:rFonts w:ascii="Arial" w:hAnsi="Arial" w:cs="Arial"/>
        </w:rPr>
        <w:t>- сложность работы (выполнение заданий особой важности и сложности);</w:t>
      </w:r>
    </w:p>
    <w:p w:rsidR="00CB1CFB" w:rsidRPr="00CB1CFB" w:rsidRDefault="00CB1CFB" w:rsidP="00CB1CFB">
      <w:pPr>
        <w:ind w:firstLine="708"/>
        <w:jc w:val="both"/>
        <w:rPr>
          <w:rFonts w:ascii="Arial" w:hAnsi="Arial" w:cs="Arial"/>
        </w:rPr>
      </w:pPr>
      <w:r w:rsidRPr="00CB1CFB">
        <w:rPr>
          <w:rFonts w:ascii="Arial" w:hAnsi="Arial" w:cs="Arial"/>
        </w:rPr>
        <w:t>- напряженность работы (большей объем работы, необходимость выполнения работы в короткие сроки, оперативность в принятии решений);</w:t>
      </w:r>
    </w:p>
    <w:p w:rsidR="00CB1CFB" w:rsidRPr="00CB1CFB" w:rsidRDefault="00CB1CFB" w:rsidP="00CB1CFB">
      <w:pPr>
        <w:ind w:firstLine="708"/>
        <w:jc w:val="both"/>
        <w:rPr>
          <w:rFonts w:ascii="Arial" w:hAnsi="Arial" w:cs="Arial"/>
        </w:rPr>
      </w:pPr>
      <w:r w:rsidRPr="00CB1CFB">
        <w:rPr>
          <w:rFonts w:ascii="Arial" w:hAnsi="Arial" w:cs="Arial"/>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B1CFB" w:rsidRPr="00CB1CFB" w:rsidRDefault="00CB1CFB" w:rsidP="00CB1CFB">
      <w:pPr>
        <w:ind w:firstLine="708"/>
        <w:jc w:val="both"/>
        <w:rPr>
          <w:rFonts w:ascii="Arial" w:hAnsi="Arial" w:cs="Arial"/>
        </w:rPr>
      </w:pPr>
      <w:r w:rsidRPr="00CB1CFB">
        <w:rPr>
          <w:rFonts w:ascii="Arial" w:hAnsi="Arial" w:cs="Arial"/>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CB1CFB" w:rsidRPr="00CB1CFB" w:rsidRDefault="00CB1CFB" w:rsidP="00CB1CFB">
      <w:pPr>
        <w:ind w:firstLine="708"/>
        <w:jc w:val="both"/>
        <w:rPr>
          <w:rFonts w:ascii="Arial" w:hAnsi="Arial" w:cs="Arial"/>
        </w:rPr>
      </w:pPr>
      <w:r w:rsidRPr="00CB1CFB">
        <w:rPr>
          <w:rFonts w:ascii="Arial" w:hAnsi="Arial" w:cs="Arial"/>
        </w:rPr>
        <w:t>- участие в нормотворчестве (в случае, если в основные должностные обязанности муниципального служащего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CB1CFB" w:rsidRPr="00CB1CFB" w:rsidRDefault="00CB1CFB" w:rsidP="00CB1CFB">
      <w:pPr>
        <w:ind w:firstLine="708"/>
        <w:jc w:val="both"/>
        <w:rPr>
          <w:rFonts w:ascii="Arial" w:hAnsi="Arial" w:cs="Arial"/>
        </w:rPr>
      </w:pPr>
      <w:r w:rsidRPr="00CB1CFB">
        <w:rPr>
          <w:rFonts w:ascii="Arial" w:hAnsi="Arial" w:cs="Arial"/>
        </w:rPr>
        <w:t>- участие в работе комиссий и рабочих групп, образованных в администрации Нижнезаимского муниципального образования.</w:t>
      </w:r>
    </w:p>
    <w:p w:rsidR="00CB1CFB" w:rsidRPr="00CB1CFB" w:rsidRDefault="00CB1CFB" w:rsidP="00CB1CFB">
      <w:pPr>
        <w:ind w:firstLine="708"/>
        <w:jc w:val="both"/>
        <w:rPr>
          <w:rFonts w:ascii="Arial" w:hAnsi="Arial" w:cs="Arial"/>
        </w:rPr>
      </w:pPr>
      <w:bookmarkStart w:id="7" w:name="sub_125"/>
      <w:r w:rsidRPr="00CB1CFB">
        <w:rPr>
          <w:rFonts w:ascii="Arial" w:hAnsi="Arial" w:cs="Arial"/>
        </w:rPr>
        <w:t>4. Выплата ежемесячной надбавки за особые условия муниципальной службы прекращается:</w:t>
      </w:r>
    </w:p>
    <w:p w:rsidR="00CB1CFB" w:rsidRPr="00CB1CFB" w:rsidRDefault="00CB1CFB" w:rsidP="00CB1CFB">
      <w:pPr>
        <w:ind w:firstLine="708"/>
        <w:jc w:val="both"/>
        <w:rPr>
          <w:rFonts w:ascii="Arial" w:hAnsi="Arial" w:cs="Arial"/>
        </w:rPr>
      </w:pPr>
      <w:bookmarkStart w:id="8" w:name="sub_1251"/>
      <w:bookmarkEnd w:id="7"/>
      <w:r w:rsidRPr="00CB1CFB">
        <w:rPr>
          <w:rFonts w:ascii="Arial" w:hAnsi="Arial" w:cs="Arial"/>
        </w:rPr>
        <w:t>1) по истечении срока, на который она была установлена;</w:t>
      </w:r>
    </w:p>
    <w:p w:rsidR="00CB1CFB" w:rsidRPr="00CB1CFB" w:rsidRDefault="00CB1CFB" w:rsidP="00CB1CFB">
      <w:pPr>
        <w:ind w:firstLine="708"/>
        <w:jc w:val="both"/>
        <w:rPr>
          <w:rFonts w:ascii="Arial" w:hAnsi="Arial" w:cs="Arial"/>
        </w:rPr>
      </w:pPr>
      <w:bookmarkStart w:id="9" w:name="sub_1252"/>
      <w:bookmarkEnd w:id="8"/>
      <w:r w:rsidRPr="00CB1CFB">
        <w:rPr>
          <w:rFonts w:ascii="Arial" w:hAnsi="Arial" w:cs="Arial"/>
        </w:rPr>
        <w:t xml:space="preserve">2) при отсутствии показателей, указанных в 3 </w:t>
      </w:r>
      <w:hyperlink r:id="rId8" w:anchor="sub_124" w:history="1">
        <w:r w:rsidRPr="00CB1CFB">
          <w:rPr>
            <w:rStyle w:val="a4"/>
            <w:rFonts w:ascii="Arial" w:hAnsi="Arial" w:cs="Arial"/>
          </w:rPr>
          <w:t>части</w:t>
        </w:r>
      </w:hyperlink>
      <w:r w:rsidRPr="00CB1CFB">
        <w:rPr>
          <w:rFonts w:ascii="Arial" w:hAnsi="Arial" w:cs="Arial"/>
        </w:rPr>
        <w:t xml:space="preserve"> настоящей статьи, на основании которых надбавка была установлена;</w:t>
      </w:r>
    </w:p>
    <w:p w:rsidR="00CB1CFB" w:rsidRPr="00CB1CFB" w:rsidRDefault="00CB1CFB" w:rsidP="00CB1CFB">
      <w:pPr>
        <w:ind w:firstLine="708"/>
        <w:jc w:val="both"/>
        <w:rPr>
          <w:rFonts w:ascii="Arial" w:hAnsi="Arial" w:cs="Arial"/>
        </w:rPr>
      </w:pPr>
      <w:bookmarkStart w:id="10" w:name="sub_1253"/>
      <w:bookmarkEnd w:id="9"/>
      <w:r w:rsidRPr="00CB1CFB">
        <w:rPr>
          <w:rFonts w:ascii="Arial" w:hAnsi="Arial" w:cs="Arial"/>
        </w:rPr>
        <w:t>3) привлечения к дисциплинарной ответственности.</w:t>
      </w:r>
    </w:p>
    <w:bookmarkEnd w:id="10"/>
    <w:p w:rsidR="0089790D" w:rsidRDefault="00CB1CFB" w:rsidP="00CB1CFB">
      <w:pPr>
        <w:ind w:firstLine="708"/>
        <w:jc w:val="both"/>
        <w:rPr>
          <w:rFonts w:ascii="Arial" w:hAnsi="Arial" w:cs="Arial"/>
        </w:rPr>
      </w:pPr>
      <w:r w:rsidRPr="00CB1CFB">
        <w:rPr>
          <w:rFonts w:ascii="Arial" w:hAnsi="Arial" w:cs="Arial"/>
        </w:rPr>
        <w:lastRenderedPageBreak/>
        <w:t>Прекращение выплаты надбавки за особые условия муниципальной службы в случаях, указанных в пунктах 2, 3</w:t>
      </w:r>
      <w:r w:rsidRPr="00CB1CFB">
        <w:rPr>
          <w:rFonts w:ascii="Arial" w:hAnsi="Arial" w:cs="Arial"/>
          <w:b/>
        </w:rPr>
        <w:t xml:space="preserve"> </w:t>
      </w:r>
      <w:r w:rsidRPr="00CB1CFB">
        <w:rPr>
          <w:rFonts w:ascii="Arial" w:hAnsi="Arial" w:cs="Arial"/>
        </w:rPr>
        <w:t>настоящей части оформляется правовым актом глав администрации Нижнезаимского муниципального образования.</w:t>
      </w:r>
    </w:p>
    <w:p w:rsidR="00CB1CFB" w:rsidRDefault="00CB1CFB" w:rsidP="00CB1CFB">
      <w:pPr>
        <w:ind w:firstLine="708"/>
        <w:jc w:val="both"/>
        <w:rPr>
          <w:rFonts w:ascii="Arial" w:hAnsi="Arial" w:cs="Arial"/>
        </w:rPr>
      </w:pPr>
    </w:p>
    <w:p w:rsidR="00CB1CFB" w:rsidRPr="003A0ACE" w:rsidRDefault="00CB1CFB" w:rsidP="00CB1CFB">
      <w:pPr>
        <w:jc w:val="center"/>
      </w:pPr>
      <w:r>
        <w:rPr>
          <w:rFonts w:ascii="Arial" w:hAnsi="Arial" w:cs="Arial"/>
          <w:b/>
          <w:sz w:val="32"/>
          <w:szCs w:val="32"/>
        </w:rPr>
        <w:t>СТАТЬЯ 10. ПОРЯДОК НАЧИСЛЕНИЯ И ВЫПЛАТЫ ЕЖЕМЕСЯЧНОЙ НАДБАВКИ ЗА ОСОБЫЕ УСЛОВИЯ МУНИЦИПАЛЬНОЙ СЛУЖБЫ</w:t>
      </w:r>
    </w:p>
    <w:p w:rsidR="00CB1CFB" w:rsidRPr="003A0ACE" w:rsidRDefault="00CB1CFB" w:rsidP="00CB1CFB">
      <w:pPr>
        <w:ind w:firstLine="708"/>
        <w:jc w:val="both"/>
        <w:rPr>
          <w:rFonts w:ascii="Arial" w:hAnsi="Arial" w:cs="Arial"/>
        </w:rPr>
      </w:pPr>
    </w:p>
    <w:p w:rsidR="00CB1CFB" w:rsidRPr="00CB1CFB" w:rsidRDefault="00CB1CFB" w:rsidP="00CB1CFB">
      <w:pPr>
        <w:ind w:firstLine="708"/>
        <w:jc w:val="both"/>
        <w:rPr>
          <w:rFonts w:ascii="Arial" w:hAnsi="Arial" w:cs="Arial"/>
        </w:rPr>
      </w:pPr>
      <w:r w:rsidRPr="00CB1CFB">
        <w:rPr>
          <w:rFonts w:ascii="Arial" w:hAnsi="Arial" w:cs="Arial"/>
        </w:rPr>
        <w:t>1. 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CB1CFB" w:rsidRPr="00CB1CFB" w:rsidRDefault="00CB1CFB" w:rsidP="00CB1CFB">
      <w:pPr>
        <w:ind w:firstLine="708"/>
        <w:jc w:val="both"/>
        <w:rPr>
          <w:rFonts w:ascii="Arial" w:hAnsi="Arial" w:cs="Arial"/>
        </w:rPr>
      </w:pPr>
      <w:bookmarkStart w:id="11" w:name="sub_132"/>
      <w:r w:rsidRPr="00CB1CFB">
        <w:rPr>
          <w:rFonts w:ascii="Arial" w:hAnsi="Arial" w:cs="Arial"/>
        </w:rPr>
        <w:t>2. Ежемесячная надбавка за особые условия муниципальной службы учитывается во всех случаях исчисления среднего заработка.</w:t>
      </w:r>
    </w:p>
    <w:p w:rsidR="00CB1CFB" w:rsidRDefault="00CB1CFB" w:rsidP="00CB1CFB">
      <w:pPr>
        <w:ind w:firstLine="708"/>
        <w:jc w:val="both"/>
        <w:rPr>
          <w:rFonts w:ascii="Arial" w:hAnsi="Arial" w:cs="Arial"/>
        </w:rPr>
      </w:pPr>
      <w:bookmarkStart w:id="12" w:name="sub_133"/>
      <w:bookmarkEnd w:id="11"/>
      <w:r w:rsidRPr="00CB1CFB">
        <w:rPr>
          <w:rFonts w:ascii="Arial" w:hAnsi="Arial" w:cs="Arial"/>
        </w:rPr>
        <w:t>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Нижнезаимского муниципального образования.</w:t>
      </w:r>
      <w:bookmarkEnd w:id="12"/>
    </w:p>
    <w:p w:rsidR="00CB1CFB" w:rsidRDefault="00CB1CFB" w:rsidP="00CB1CFB">
      <w:pPr>
        <w:ind w:firstLine="708"/>
        <w:jc w:val="both"/>
        <w:rPr>
          <w:rFonts w:ascii="Arial" w:hAnsi="Arial" w:cs="Arial"/>
        </w:rPr>
      </w:pPr>
    </w:p>
    <w:p w:rsidR="00CB1CFB" w:rsidRPr="003A0ACE" w:rsidRDefault="00CB1CFB" w:rsidP="00CB1CFB">
      <w:pPr>
        <w:jc w:val="center"/>
      </w:pPr>
      <w:r>
        <w:rPr>
          <w:rFonts w:ascii="Arial" w:hAnsi="Arial" w:cs="Arial"/>
          <w:b/>
          <w:sz w:val="32"/>
          <w:szCs w:val="32"/>
        </w:rPr>
        <w:t xml:space="preserve">СТАТЬЯ 11. </w:t>
      </w:r>
      <w:r w:rsidR="00E32E4F">
        <w:rPr>
          <w:rFonts w:ascii="Arial" w:hAnsi="Arial" w:cs="Arial"/>
          <w:b/>
          <w:sz w:val="32"/>
          <w:szCs w:val="32"/>
        </w:rPr>
        <w:t>ОСНОВАНИЕ ВЫПЛАТЫ ЕЖЕМЕСЯЧНОГО</w:t>
      </w:r>
      <w:r>
        <w:rPr>
          <w:rFonts w:ascii="Arial" w:hAnsi="Arial" w:cs="Arial"/>
          <w:b/>
          <w:sz w:val="32"/>
          <w:szCs w:val="32"/>
        </w:rPr>
        <w:t xml:space="preserve"> </w:t>
      </w:r>
      <w:r w:rsidR="00E32E4F">
        <w:rPr>
          <w:rFonts w:ascii="Arial" w:hAnsi="Arial" w:cs="Arial"/>
          <w:b/>
          <w:sz w:val="32"/>
          <w:szCs w:val="32"/>
        </w:rPr>
        <w:t>ДЕНЕЖНОГО ПООЩРЕНИЯ</w:t>
      </w:r>
    </w:p>
    <w:p w:rsidR="00CB1CFB" w:rsidRPr="003A0ACE" w:rsidRDefault="00CB1CFB" w:rsidP="00CB1CFB">
      <w:pPr>
        <w:ind w:firstLine="708"/>
        <w:jc w:val="both"/>
        <w:rPr>
          <w:rFonts w:ascii="Arial" w:hAnsi="Arial" w:cs="Arial"/>
        </w:rPr>
      </w:pPr>
    </w:p>
    <w:p w:rsidR="00E32E4F" w:rsidRPr="00E32E4F" w:rsidRDefault="00CB1CFB" w:rsidP="00E32E4F">
      <w:pPr>
        <w:ind w:firstLine="708"/>
        <w:jc w:val="both"/>
        <w:rPr>
          <w:rFonts w:ascii="Arial" w:hAnsi="Arial" w:cs="Arial"/>
        </w:rPr>
      </w:pPr>
      <w:r w:rsidRPr="00CB1CFB">
        <w:rPr>
          <w:rFonts w:ascii="Arial" w:hAnsi="Arial" w:cs="Arial"/>
        </w:rPr>
        <w:t xml:space="preserve">1. </w:t>
      </w:r>
      <w:r w:rsidR="00E32E4F" w:rsidRPr="00E32E4F">
        <w:rPr>
          <w:rFonts w:ascii="Arial" w:hAnsi="Arial" w:cs="Arial"/>
        </w:rPr>
        <w:t>Ежемесячное</w:t>
      </w:r>
      <w:r w:rsidRPr="00E32E4F">
        <w:rPr>
          <w:rFonts w:ascii="Arial" w:hAnsi="Arial" w:cs="Arial"/>
        </w:rPr>
        <w:t xml:space="preserve"> </w:t>
      </w:r>
      <w:r w:rsidR="00E32E4F" w:rsidRPr="00E32E4F">
        <w:rPr>
          <w:rFonts w:ascii="Arial" w:hAnsi="Arial" w:cs="Arial"/>
        </w:rPr>
        <w:t>денежное поощрение выплачивается за профессиональное, компетентное исполнение должностных обязанностей, за другие достижения в работе при условии:</w:t>
      </w:r>
    </w:p>
    <w:p w:rsidR="00E32E4F" w:rsidRPr="00E32E4F" w:rsidRDefault="00E32E4F" w:rsidP="00E32E4F">
      <w:pPr>
        <w:ind w:firstLine="708"/>
        <w:jc w:val="both"/>
        <w:rPr>
          <w:rFonts w:ascii="Arial" w:hAnsi="Arial" w:cs="Arial"/>
        </w:rPr>
      </w:pPr>
      <w:r w:rsidRPr="00E32E4F">
        <w:rPr>
          <w:rFonts w:ascii="Arial" w:hAnsi="Arial" w:cs="Arial"/>
        </w:rPr>
        <w:t>- выполнения плана работы администрации Нижнезаимского муниципального образования;</w:t>
      </w:r>
    </w:p>
    <w:p w:rsidR="00E32E4F" w:rsidRPr="00E32E4F" w:rsidRDefault="00E32E4F" w:rsidP="00E32E4F">
      <w:pPr>
        <w:ind w:firstLine="708"/>
        <w:jc w:val="both"/>
        <w:rPr>
          <w:rFonts w:ascii="Arial" w:hAnsi="Arial" w:cs="Arial"/>
        </w:rPr>
      </w:pPr>
      <w:r w:rsidRPr="00E32E4F">
        <w:rPr>
          <w:rFonts w:ascii="Arial" w:hAnsi="Arial" w:cs="Arial"/>
        </w:rPr>
        <w:t>- соблюдения исполнительской и трудовой дисциплины;</w:t>
      </w:r>
    </w:p>
    <w:p w:rsidR="00E32E4F" w:rsidRPr="00E32E4F" w:rsidRDefault="00E32E4F" w:rsidP="00E32E4F">
      <w:pPr>
        <w:ind w:firstLine="708"/>
        <w:jc w:val="both"/>
        <w:rPr>
          <w:rFonts w:ascii="Arial" w:hAnsi="Arial" w:cs="Arial"/>
        </w:rPr>
      </w:pPr>
      <w:r w:rsidRPr="00E32E4F">
        <w:rPr>
          <w:rFonts w:ascii="Arial" w:hAnsi="Arial" w:cs="Arial"/>
        </w:rPr>
        <w:t>- отсутствия обоснованных жалоб от граждан на конкретного работника администрации Нижнезаимского муниципального образования.</w:t>
      </w:r>
    </w:p>
    <w:p w:rsidR="00E32E4F" w:rsidRPr="00E32E4F" w:rsidRDefault="00E32E4F" w:rsidP="00E32E4F">
      <w:pPr>
        <w:ind w:firstLine="708"/>
        <w:jc w:val="both"/>
        <w:rPr>
          <w:rFonts w:ascii="Arial" w:hAnsi="Arial" w:cs="Arial"/>
        </w:rPr>
      </w:pPr>
      <w:bookmarkStart w:id="13" w:name="sub_152"/>
      <w:r w:rsidRPr="00E32E4F">
        <w:rPr>
          <w:rFonts w:ascii="Arial" w:hAnsi="Arial" w:cs="Arial"/>
        </w:rPr>
        <w:t>2. Ежемесячное денежное поощрение не начисляется за период:</w:t>
      </w:r>
    </w:p>
    <w:bookmarkEnd w:id="13"/>
    <w:p w:rsidR="00E32E4F" w:rsidRPr="00E32E4F" w:rsidRDefault="00E32E4F" w:rsidP="00E32E4F">
      <w:pPr>
        <w:ind w:firstLine="708"/>
        <w:jc w:val="both"/>
        <w:rPr>
          <w:rFonts w:ascii="Arial" w:hAnsi="Arial" w:cs="Arial"/>
        </w:rPr>
      </w:pPr>
      <w:r w:rsidRPr="00E32E4F">
        <w:rPr>
          <w:rFonts w:ascii="Arial" w:hAnsi="Arial" w:cs="Arial"/>
        </w:rPr>
        <w:t>- временной нетрудоспособности;</w:t>
      </w:r>
    </w:p>
    <w:p w:rsidR="00E32E4F" w:rsidRPr="00E32E4F" w:rsidRDefault="00E32E4F" w:rsidP="00E32E4F">
      <w:pPr>
        <w:ind w:firstLine="708"/>
        <w:jc w:val="both"/>
        <w:rPr>
          <w:rFonts w:ascii="Arial" w:hAnsi="Arial" w:cs="Arial"/>
        </w:rPr>
      </w:pPr>
      <w:r w:rsidRPr="00E32E4F">
        <w:rPr>
          <w:rFonts w:ascii="Arial" w:hAnsi="Arial" w:cs="Arial"/>
        </w:rPr>
        <w:t>- нахождения в очередном отпуске, учебном отпуске, отпуске по беременности и родам, отпуске по уходу за ребенком;</w:t>
      </w:r>
    </w:p>
    <w:p w:rsidR="00E32E4F" w:rsidRPr="00E32E4F" w:rsidRDefault="00E32E4F" w:rsidP="00E32E4F">
      <w:pPr>
        <w:ind w:firstLine="708"/>
        <w:jc w:val="both"/>
        <w:rPr>
          <w:rFonts w:ascii="Arial" w:hAnsi="Arial" w:cs="Arial"/>
        </w:rPr>
      </w:pPr>
      <w:r w:rsidRPr="00E32E4F">
        <w:rPr>
          <w:rFonts w:ascii="Arial" w:hAnsi="Arial" w:cs="Arial"/>
        </w:rPr>
        <w:t>- отпуска без сохранения заработной платы.</w:t>
      </w:r>
    </w:p>
    <w:p w:rsidR="00E32E4F" w:rsidRPr="00E32E4F" w:rsidRDefault="00E32E4F" w:rsidP="00E32E4F">
      <w:pPr>
        <w:ind w:firstLine="708"/>
        <w:jc w:val="both"/>
        <w:rPr>
          <w:rFonts w:ascii="Arial" w:hAnsi="Arial" w:cs="Arial"/>
        </w:rPr>
      </w:pPr>
      <w:bookmarkStart w:id="14" w:name="sub_153"/>
      <w:r w:rsidRPr="00E32E4F">
        <w:rPr>
          <w:rFonts w:ascii="Arial" w:hAnsi="Arial" w:cs="Arial"/>
        </w:rPr>
        <w:t>3. Ежемесячное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обучением на курсах повышения квалификации с отрывом от службы по направлению органов местного  самоуправления.</w:t>
      </w:r>
    </w:p>
    <w:p w:rsidR="00E32E4F" w:rsidRPr="00E32E4F" w:rsidRDefault="00E32E4F" w:rsidP="00E32E4F">
      <w:pPr>
        <w:ind w:firstLine="708"/>
        <w:jc w:val="both"/>
        <w:rPr>
          <w:rFonts w:ascii="Arial" w:hAnsi="Arial" w:cs="Arial"/>
        </w:rPr>
      </w:pPr>
      <w:bookmarkStart w:id="15" w:name="sub_154"/>
      <w:bookmarkEnd w:id="14"/>
      <w:r w:rsidRPr="00E32E4F">
        <w:rPr>
          <w:rFonts w:ascii="Arial" w:hAnsi="Arial" w:cs="Arial"/>
        </w:rPr>
        <w:t xml:space="preserve">4. Уволившимся муниципальным служащим производится выплата ежемесячного денежного поощрения за фактически отработанное время в данном учетном периоде, кроме случая, предусмотренного </w:t>
      </w:r>
      <w:hyperlink r:id="rId9" w:anchor="sub_155" w:history="1">
        <w:r w:rsidRPr="00E32E4F">
          <w:rPr>
            <w:rStyle w:val="a4"/>
            <w:rFonts w:ascii="Arial" w:hAnsi="Arial" w:cs="Arial"/>
          </w:rPr>
          <w:t>частью 5</w:t>
        </w:r>
      </w:hyperlink>
      <w:r w:rsidRPr="00E32E4F">
        <w:rPr>
          <w:rFonts w:ascii="Arial" w:hAnsi="Arial" w:cs="Arial"/>
        </w:rPr>
        <w:t xml:space="preserve"> настоящей статьи.</w:t>
      </w:r>
    </w:p>
    <w:p w:rsidR="00CB1CFB" w:rsidRDefault="00E32E4F" w:rsidP="00E32E4F">
      <w:pPr>
        <w:ind w:firstLine="708"/>
        <w:jc w:val="both"/>
        <w:rPr>
          <w:rFonts w:ascii="Arial" w:hAnsi="Arial" w:cs="Arial"/>
        </w:rPr>
      </w:pPr>
      <w:bookmarkStart w:id="16" w:name="sub_155"/>
      <w:bookmarkEnd w:id="15"/>
      <w:r w:rsidRPr="00E32E4F">
        <w:rPr>
          <w:rFonts w:ascii="Arial" w:hAnsi="Arial" w:cs="Arial"/>
        </w:rPr>
        <w:t>5. Муниципальным служащим, уволенным по инициативе должностного лица, обладающего правом назначения на должность муниципальной службы, за виновные действия ежемесячное денежное поощрение не выплачивается.</w:t>
      </w:r>
      <w:bookmarkEnd w:id="16"/>
    </w:p>
    <w:p w:rsidR="00E32E4F" w:rsidRDefault="00E32E4F" w:rsidP="00E32E4F">
      <w:pPr>
        <w:ind w:firstLine="708"/>
        <w:jc w:val="both"/>
        <w:rPr>
          <w:rFonts w:ascii="Arial" w:hAnsi="Arial" w:cs="Arial"/>
        </w:rPr>
      </w:pPr>
    </w:p>
    <w:p w:rsidR="00E32E4F" w:rsidRPr="003A0ACE" w:rsidRDefault="00E32E4F" w:rsidP="00E32E4F">
      <w:pPr>
        <w:jc w:val="center"/>
      </w:pPr>
      <w:r>
        <w:rPr>
          <w:rFonts w:ascii="Arial" w:hAnsi="Arial" w:cs="Arial"/>
          <w:b/>
          <w:sz w:val="32"/>
          <w:szCs w:val="32"/>
        </w:rPr>
        <w:t>СТАТЬЯ 12. ПОРЯДОК УСТАНОВЛЕНИЯ ЕЖЕМЕСЯЧНОГО ДЕНЕЖНОГО ПООЩРЕНИЯ</w:t>
      </w:r>
    </w:p>
    <w:p w:rsidR="00E32E4F" w:rsidRPr="003A0ACE" w:rsidRDefault="00E32E4F" w:rsidP="00E32E4F">
      <w:pPr>
        <w:ind w:firstLine="708"/>
        <w:jc w:val="both"/>
        <w:rPr>
          <w:rFonts w:ascii="Arial" w:hAnsi="Arial" w:cs="Arial"/>
        </w:rPr>
      </w:pPr>
    </w:p>
    <w:p w:rsidR="00E32E4F" w:rsidRPr="00E32E4F" w:rsidRDefault="00E32E4F" w:rsidP="00E32E4F">
      <w:pPr>
        <w:pStyle w:val="ConsNormal"/>
        <w:ind w:firstLine="709"/>
        <w:jc w:val="both"/>
        <w:rPr>
          <w:rFonts w:cs="Arial"/>
          <w:sz w:val="24"/>
          <w:szCs w:val="24"/>
        </w:rPr>
      </w:pPr>
      <w:r w:rsidRPr="00E32E4F">
        <w:rPr>
          <w:rFonts w:cs="Arial"/>
          <w:sz w:val="24"/>
          <w:szCs w:val="24"/>
        </w:rPr>
        <w:t>1. Ежемесячное денежное поощрение муниципальных служащих осуществляется в пределах установленных правовым актом администрации Нижнезаимского муниципального образования.</w:t>
      </w:r>
    </w:p>
    <w:p w:rsidR="00E32E4F" w:rsidRPr="00E32E4F" w:rsidRDefault="00E32E4F" w:rsidP="00E32E4F">
      <w:pPr>
        <w:pStyle w:val="ConsNormal"/>
        <w:ind w:firstLine="709"/>
        <w:jc w:val="both"/>
        <w:rPr>
          <w:rFonts w:cs="Arial"/>
          <w:sz w:val="24"/>
          <w:szCs w:val="24"/>
        </w:rPr>
      </w:pPr>
      <w:r w:rsidRPr="00E32E4F">
        <w:rPr>
          <w:rFonts w:cs="Arial"/>
          <w:sz w:val="24"/>
          <w:szCs w:val="24"/>
        </w:rPr>
        <w:lastRenderedPageBreak/>
        <w:t>2. Уменьшение размера ежемесячного денежного поощрения или лишение денежного поощрения производится на основании документов (докладных, объяснительных работника) подтверждающих невыполнение муниципальным служащим своих обязанностей.</w:t>
      </w:r>
    </w:p>
    <w:p w:rsidR="00E32E4F" w:rsidRDefault="00E32E4F" w:rsidP="00E32E4F">
      <w:pPr>
        <w:pStyle w:val="ConsNormal"/>
        <w:ind w:firstLine="709"/>
        <w:jc w:val="both"/>
        <w:rPr>
          <w:rFonts w:cs="Arial"/>
          <w:sz w:val="24"/>
          <w:szCs w:val="24"/>
        </w:rPr>
      </w:pPr>
      <w:r w:rsidRPr="00E32E4F">
        <w:rPr>
          <w:rFonts w:cs="Arial"/>
          <w:sz w:val="24"/>
          <w:szCs w:val="24"/>
        </w:rPr>
        <w:t>Полное или частичное лишение ежемесячного денежного поощрения производится за тот расчетный период, в котором были совершены нарушения, упущения в работе и поступило сообщение о них. Если упущения в работе обнаружены после выплаты ежемесячного денежного поощрения, то лишение производится за тот расчетный период, в котором обнаружены эти упущения.</w:t>
      </w:r>
    </w:p>
    <w:p w:rsidR="00E32E4F" w:rsidRDefault="00E32E4F" w:rsidP="00E32E4F">
      <w:pPr>
        <w:pStyle w:val="ConsNormal"/>
        <w:ind w:firstLine="709"/>
        <w:jc w:val="both"/>
        <w:rPr>
          <w:rFonts w:cs="Arial"/>
          <w:sz w:val="24"/>
          <w:szCs w:val="24"/>
        </w:rPr>
      </w:pPr>
    </w:p>
    <w:p w:rsidR="00E32E4F" w:rsidRPr="003A0ACE" w:rsidRDefault="00E32E4F" w:rsidP="00E32E4F">
      <w:pPr>
        <w:jc w:val="center"/>
      </w:pPr>
      <w:r>
        <w:rPr>
          <w:rFonts w:ascii="Arial" w:hAnsi="Arial" w:cs="Arial"/>
          <w:b/>
          <w:sz w:val="32"/>
          <w:szCs w:val="32"/>
        </w:rPr>
        <w:t>СТАТЬЯ 13. ПОРЯДОК ОПРЕДЕЛЕНИЯ РАЗМЕРА ЕЖЕМЕСЯЧНОГО ДЕНЕЖНОГО ПООЩРЕНИЯ</w:t>
      </w:r>
    </w:p>
    <w:p w:rsidR="00E32E4F" w:rsidRPr="003A0ACE" w:rsidRDefault="00E32E4F" w:rsidP="00E32E4F">
      <w:pPr>
        <w:ind w:firstLine="708"/>
        <w:jc w:val="both"/>
        <w:rPr>
          <w:rFonts w:ascii="Arial" w:hAnsi="Arial" w:cs="Arial"/>
        </w:rPr>
      </w:pPr>
    </w:p>
    <w:p w:rsidR="00E32E4F" w:rsidRPr="00E32E4F" w:rsidRDefault="00E32E4F" w:rsidP="00E32E4F">
      <w:pPr>
        <w:ind w:firstLine="708"/>
        <w:jc w:val="both"/>
        <w:rPr>
          <w:rFonts w:ascii="Arial" w:hAnsi="Arial" w:cs="Arial"/>
        </w:rPr>
      </w:pPr>
      <w:r w:rsidRPr="00E32E4F">
        <w:rPr>
          <w:rFonts w:ascii="Arial" w:hAnsi="Arial" w:cs="Arial"/>
        </w:rPr>
        <w:t>1. Размер ежемесячного денежного поощрения не может превышать размера денежного содержания муниципального служащего за один месяц.</w:t>
      </w:r>
    </w:p>
    <w:p w:rsidR="00E32E4F" w:rsidRPr="00E32E4F" w:rsidRDefault="00E32E4F" w:rsidP="00E32E4F">
      <w:pPr>
        <w:ind w:firstLine="708"/>
        <w:jc w:val="both"/>
        <w:rPr>
          <w:rFonts w:ascii="Arial" w:hAnsi="Arial" w:cs="Arial"/>
        </w:rPr>
      </w:pPr>
      <w:bookmarkStart w:id="17" w:name="sub_172"/>
      <w:r w:rsidRPr="00E32E4F">
        <w:rPr>
          <w:rFonts w:ascii="Arial" w:hAnsi="Arial" w:cs="Arial"/>
        </w:rPr>
        <w:t>2. Ежемесячное денежное поощрение выплачивается в размере должностных окладов в месяц (100%) за:</w:t>
      </w:r>
    </w:p>
    <w:p w:rsidR="00E32E4F" w:rsidRPr="00E32E4F" w:rsidRDefault="00E32E4F" w:rsidP="00E32E4F">
      <w:pPr>
        <w:ind w:firstLine="708"/>
        <w:jc w:val="both"/>
        <w:rPr>
          <w:rFonts w:ascii="Arial" w:hAnsi="Arial" w:cs="Arial"/>
        </w:rPr>
      </w:pPr>
      <w:bookmarkStart w:id="18" w:name="sub_1721"/>
      <w:bookmarkEnd w:id="17"/>
      <w:r w:rsidRPr="00E32E4F">
        <w:rPr>
          <w:rFonts w:ascii="Arial" w:hAnsi="Arial" w:cs="Arial"/>
        </w:rPr>
        <w:t>1) добросовестное, квалифицированное и качественное исполнение должностных обязанностей, соблюдение исполнительской и трудовой дисциплины;</w:t>
      </w:r>
    </w:p>
    <w:p w:rsidR="00E32E4F" w:rsidRPr="00E32E4F" w:rsidRDefault="00E32E4F" w:rsidP="00E32E4F">
      <w:pPr>
        <w:ind w:firstLine="708"/>
        <w:jc w:val="both"/>
        <w:rPr>
          <w:rFonts w:ascii="Arial" w:hAnsi="Arial" w:cs="Arial"/>
        </w:rPr>
      </w:pPr>
      <w:bookmarkStart w:id="19" w:name="sub_1722"/>
      <w:bookmarkEnd w:id="18"/>
      <w:r w:rsidRPr="00E32E4F">
        <w:rPr>
          <w:rFonts w:ascii="Arial" w:hAnsi="Arial" w:cs="Arial"/>
        </w:rPr>
        <w:t>2) соблюдение действующего законодательства, муниципальных правовых актов Нижнезаимского муниципального образования при исполнении должностных обязанностей, регламентов работы администрации;</w:t>
      </w:r>
    </w:p>
    <w:p w:rsidR="00E32E4F" w:rsidRPr="00E32E4F" w:rsidRDefault="00E32E4F" w:rsidP="00E32E4F">
      <w:pPr>
        <w:ind w:firstLine="708"/>
        <w:jc w:val="both"/>
        <w:rPr>
          <w:rFonts w:ascii="Arial" w:hAnsi="Arial" w:cs="Arial"/>
        </w:rPr>
      </w:pPr>
      <w:bookmarkStart w:id="20" w:name="sub_1723"/>
      <w:bookmarkEnd w:id="19"/>
      <w:r w:rsidRPr="00E32E4F">
        <w:rPr>
          <w:rFonts w:ascii="Arial" w:hAnsi="Arial" w:cs="Arial"/>
        </w:rPr>
        <w:t>3)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rsidR="00E32E4F" w:rsidRPr="00E32E4F" w:rsidRDefault="00E32E4F" w:rsidP="00E32E4F">
      <w:pPr>
        <w:ind w:firstLine="708"/>
        <w:jc w:val="both"/>
        <w:rPr>
          <w:rFonts w:ascii="Arial" w:hAnsi="Arial" w:cs="Arial"/>
        </w:rPr>
      </w:pPr>
      <w:bookmarkStart w:id="21" w:name="sub_1724"/>
      <w:bookmarkEnd w:id="20"/>
      <w:r w:rsidRPr="00E32E4F">
        <w:rPr>
          <w:rFonts w:ascii="Arial" w:hAnsi="Arial" w:cs="Arial"/>
        </w:rPr>
        <w:t>4) своевременное и полное, в пределах своих должностных обязанностей рассмотрение обращений граждан и юридических лиц, принятие по ним решений, подготовка ответов в установленном законодательством порядке;</w:t>
      </w:r>
    </w:p>
    <w:p w:rsidR="00E32E4F" w:rsidRPr="00E32E4F" w:rsidRDefault="00E32E4F" w:rsidP="00E32E4F">
      <w:pPr>
        <w:ind w:firstLine="708"/>
        <w:jc w:val="both"/>
        <w:rPr>
          <w:rFonts w:ascii="Arial" w:hAnsi="Arial" w:cs="Arial"/>
        </w:rPr>
      </w:pPr>
      <w:bookmarkStart w:id="22" w:name="sub_1725"/>
      <w:bookmarkEnd w:id="21"/>
      <w:r w:rsidRPr="00E32E4F">
        <w:rPr>
          <w:rFonts w:ascii="Arial" w:hAnsi="Arial" w:cs="Arial"/>
        </w:rPr>
        <w:t>5) своевременную и качественную подготовку проектов нормативных правовых актов администрации Нижнезаимского муниципального образования.</w:t>
      </w:r>
    </w:p>
    <w:p w:rsidR="00E32E4F" w:rsidRPr="00E32E4F" w:rsidRDefault="00E32E4F" w:rsidP="00E32E4F">
      <w:pPr>
        <w:ind w:firstLine="708"/>
        <w:jc w:val="both"/>
        <w:rPr>
          <w:rFonts w:ascii="Arial" w:hAnsi="Arial" w:cs="Arial"/>
        </w:rPr>
      </w:pPr>
      <w:bookmarkStart w:id="23" w:name="sub_173"/>
      <w:bookmarkEnd w:id="22"/>
      <w:r w:rsidRPr="00E32E4F">
        <w:rPr>
          <w:rFonts w:ascii="Arial" w:hAnsi="Arial" w:cs="Arial"/>
        </w:rPr>
        <w:t>3. Ежемесячное денежное поощрение устанавливается менее размера, утвержденного настоящим Положением, в следующих случаях:</w:t>
      </w:r>
    </w:p>
    <w:p w:rsidR="00E32E4F" w:rsidRPr="00E32E4F" w:rsidRDefault="00E32E4F" w:rsidP="00E32E4F">
      <w:pPr>
        <w:ind w:firstLine="708"/>
        <w:jc w:val="both"/>
        <w:rPr>
          <w:rFonts w:ascii="Arial" w:hAnsi="Arial" w:cs="Arial"/>
        </w:rPr>
      </w:pPr>
      <w:bookmarkStart w:id="24" w:name="sub_1731"/>
      <w:bookmarkEnd w:id="23"/>
      <w:r w:rsidRPr="00E32E4F">
        <w:rPr>
          <w:rFonts w:ascii="Arial" w:hAnsi="Arial" w:cs="Arial"/>
        </w:rPr>
        <w:t>1) несоблюдение трудовой дисциплины:</w:t>
      </w:r>
    </w:p>
    <w:bookmarkEnd w:id="24"/>
    <w:p w:rsidR="00E32E4F" w:rsidRPr="00E32E4F" w:rsidRDefault="00E32E4F" w:rsidP="00E32E4F">
      <w:pPr>
        <w:ind w:firstLine="708"/>
        <w:jc w:val="both"/>
        <w:rPr>
          <w:rFonts w:ascii="Arial" w:hAnsi="Arial" w:cs="Arial"/>
        </w:rPr>
      </w:pPr>
      <w:r w:rsidRPr="00E32E4F">
        <w:rPr>
          <w:rFonts w:ascii="Arial" w:hAnsi="Arial" w:cs="Arial"/>
        </w:rPr>
        <w:t>а) прогул (отсутствие на рабочем месте без уважительных причин более четырех часов подряд в течение рабочего дня) – 0 %;</w:t>
      </w:r>
    </w:p>
    <w:p w:rsidR="00E32E4F" w:rsidRPr="00E32E4F" w:rsidRDefault="00E32E4F" w:rsidP="00E32E4F">
      <w:pPr>
        <w:ind w:firstLine="708"/>
        <w:jc w:val="both"/>
        <w:rPr>
          <w:rFonts w:ascii="Arial" w:hAnsi="Arial" w:cs="Arial"/>
        </w:rPr>
      </w:pPr>
      <w:r w:rsidRPr="00E32E4F">
        <w:rPr>
          <w:rFonts w:ascii="Arial" w:hAnsi="Arial" w:cs="Arial"/>
        </w:rPr>
        <w:t>б) появление на работе в состоянии опьянения - 0 %;</w:t>
      </w:r>
    </w:p>
    <w:p w:rsidR="00E32E4F" w:rsidRPr="00E32E4F" w:rsidRDefault="00E32E4F" w:rsidP="00E32E4F">
      <w:pPr>
        <w:ind w:firstLine="708"/>
        <w:jc w:val="both"/>
        <w:rPr>
          <w:rFonts w:ascii="Arial" w:hAnsi="Arial" w:cs="Arial"/>
        </w:rPr>
      </w:pPr>
      <w:r w:rsidRPr="00E32E4F">
        <w:rPr>
          <w:rFonts w:ascii="Arial" w:hAnsi="Arial" w:cs="Arial"/>
        </w:rPr>
        <w:t>в) нарушение режима работы, в том числе опоздание на работу без уважительных причин, самовольный уход с работы - от 90 до 0%;</w:t>
      </w:r>
    </w:p>
    <w:p w:rsidR="00E32E4F" w:rsidRPr="00E32E4F" w:rsidRDefault="00E32E4F" w:rsidP="00E32E4F">
      <w:pPr>
        <w:ind w:firstLine="708"/>
        <w:jc w:val="both"/>
        <w:rPr>
          <w:rFonts w:ascii="Arial" w:hAnsi="Arial" w:cs="Arial"/>
        </w:rPr>
      </w:pPr>
      <w:r w:rsidRPr="00E32E4F">
        <w:rPr>
          <w:rFonts w:ascii="Arial" w:hAnsi="Arial" w:cs="Arial"/>
        </w:rPr>
        <w:t>г) виновные действия (бездействие) муниципального служащего, приведшие к утрате или порче служебного удостоверения муниципального служащего – от 50 до 0%;</w:t>
      </w:r>
    </w:p>
    <w:p w:rsidR="00E32E4F" w:rsidRPr="00E32E4F" w:rsidRDefault="00E32E4F" w:rsidP="00E32E4F">
      <w:pPr>
        <w:ind w:firstLine="708"/>
        <w:jc w:val="both"/>
        <w:rPr>
          <w:rFonts w:ascii="Arial" w:hAnsi="Arial" w:cs="Arial"/>
        </w:rPr>
      </w:pPr>
      <w:r w:rsidRPr="00E32E4F">
        <w:rPr>
          <w:rFonts w:ascii="Arial" w:hAnsi="Arial" w:cs="Arial"/>
        </w:rPr>
        <w:t>д) нарушение режима секретности, порядка хранения документации, содержащей государственную и иную охраняемую законом тайну - от 50 до 0%;</w:t>
      </w:r>
    </w:p>
    <w:p w:rsidR="00E32E4F" w:rsidRPr="00E32E4F" w:rsidRDefault="00E32E4F" w:rsidP="00E32E4F">
      <w:pPr>
        <w:ind w:firstLine="708"/>
        <w:jc w:val="both"/>
        <w:rPr>
          <w:rFonts w:ascii="Arial" w:hAnsi="Arial" w:cs="Arial"/>
        </w:rPr>
      </w:pPr>
      <w:r w:rsidRPr="00E32E4F">
        <w:rPr>
          <w:rFonts w:ascii="Arial" w:hAnsi="Arial" w:cs="Arial"/>
        </w:rPr>
        <w:t>е) нарушение правил охраны труда, противопожарной безопасности – от 90 до 0%;</w:t>
      </w:r>
    </w:p>
    <w:p w:rsidR="00E32E4F" w:rsidRPr="00E32E4F" w:rsidRDefault="00E32E4F" w:rsidP="00E32E4F">
      <w:pPr>
        <w:ind w:firstLine="708"/>
        <w:jc w:val="both"/>
        <w:rPr>
          <w:rFonts w:ascii="Arial" w:hAnsi="Arial" w:cs="Arial"/>
        </w:rPr>
      </w:pPr>
      <w:r w:rsidRPr="00E32E4F">
        <w:rPr>
          <w:rFonts w:ascii="Arial" w:hAnsi="Arial" w:cs="Arial"/>
        </w:rPr>
        <w:t>ж) некорректное, грубое отношение к посетителям, коллегам - от 90 до 0%;</w:t>
      </w:r>
    </w:p>
    <w:p w:rsidR="00E32E4F" w:rsidRPr="00E32E4F" w:rsidRDefault="00E32E4F" w:rsidP="00E32E4F">
      <w:pPr>
        <w:ind w:firstLine="708"/>
        <w:jc w:val="both"/>
        <w:rPr>
          <w:rFonts w:ascii="Arial" w:hAnsi="Arial" w:cs="Arial"/>
        </w:rPr>
      </w:pPr>
      <w:bookmarkStart w:id="25" w:name="sub_1732"/>
      <w:r w:rsidRPr="00E32E4F">
        <w:rPr>
          <w:rFonts w:ascii="Arial" w:hAnsi="Arial" w:cs="Arial"/>
        </w:rPr>
        <w:t>2) несоблюдение исполнительской дисциплины:</w:t>
      </w:r>
    </w:p>
    <w:bookmarkEnd w:id="25"/>
    <w:p w:rsidR="00E32E4F" w:rsidRPr="00E32E4F" w:rsidRDefault="00E32E4F" w:rsidP="00E32E4F">
      <w:pPr>
        <w:ind w:firstLine="708"/>
        <w:jc w:val="both"/>
        <w:rPr>
          <w:rFonts w:ascii="Arial" w:hAnsi="Arial" w:cs="Arial"/>
        </w:rPr>
      </w:pPr>
      <w:r w:rsidRPr="00E32E4F">
        <w:rPr>
          <w:rFonts w:ascii="Arial" w:hAnsi="Arial" w:cs="Arial"/>
        </w:rPr>
        <w:t>а) несвоевременное и некачественное исполнение поручений главы Нижнезаимского муниципального образования, поручений, данных на заседаниях Думы Нижнезаимского муниципального образования, депутатских слушаниях от 90 до 0%;</w:t>
      </w:r>
    </w:p>
    <w:p w:rsidR="00E32E4F" w:rsidRPr="00E32E4F" w:rsidRDefault="00E32E4F" w:rsidP="00E32E4F">
      <w:pPr>
        <w:ind w:firstLine="708"/>
        <w:jc w:val="both"/>
        <w:rPr>
          <w:rFonts w:ascii="Arial" w:hAnsi="Arial" w:cs="Arial"/>
        </w:rPr>
      </w:pPr>
      <w:r w:rsidRPr="00E32E4F">
        <w:rPr>
          <w:rFonts w:ascii="Arial" w:hAnsi="Arial" w:cs="Arial"/>
        </w:rPr>
        <w:t>б) нарушение сроков или ненадлежащее исполнение служебных записок мэра Тайшетского района, первого заместителя мэра Тайшетского района, заместителей  мэра Тайшетского района - от 90 до 0%;</w:t>
      </w:r>
    </w:p>
    <w:p w:rsidR="00E32E4F" w:rsidRPr="00E32E4F" w:rsidRDefault="00E32E4F" w:rsidP="00E32E4F">
      <w:pPr>
        <w:ind w:firstLine="708"/>
        <w:jc w:val="both"/>
        <w:rPr>
          <w:rFonts w:ascii="Arial" w:hAnsi="Arial" w:cs="Arial"/>
        </w:rPr>
      </w:pPr>
      <w:r w:rsidRPr="00E32E4F">
        <w:rPr>
          <w:rFonts w:ascii="Arial" w:hAnsi="Arial" w:cs="Arial"/>
        </w:rPr>
        <w:lastRenderedPageBreak/>
        <w:t>в) нарушение сроков или ненадлежащее исполнение:</w:t>
      </w:r>
    </w:p>
    <w:p w:rsidR="00E32E4F" w:rsidRPr="00E32E4F" w:rsidRDefault="00E32E4F" w:rsidP="00E32E4F">
      <w:pPr>
        <w:ind w:firstLine="708"/>
        <w:jc w:val="both"/>
        <w:rPr>
          <w:rFonts w:ascii="Arial" w:hAnsi="Arial" w:cs="Arial"/>
        </w:rPr>
      </w:pPr>
      <w:r w:rsidRPr="00E32E4F">
        <w:rPr>
          <w:rFonts w:ascii="Arial" w:hAnsi="Arial" w:cs="Arial"/>
        </w:rPr>
        <w:t>- правового акта администрации Нижнезаимского муниципального образования - от 80 до 0%;</w:t>
      </w:r>
    </w:p>
    <w:p w:rsidR="00E32E4F" w:rsidRPr="00E32E4F" w:rsidRDefault="00E32E4F" w:rsidP="00E32E4F">
      <w:pPr>
        <w:ind w:firstLine="708"/>
        <w:jc w:val="both"/>
        <w:rPr>
          <w:rFonts w:ascii="Arial" w:hAnsi="Arial" w:cs="Arial"/>
        </w:rPr>
      </w:pPr>
      <w:r w:rsidRPr="00E32E4F">
        <w:rPr>
          <w:rFonts w:ascii="Arial" w:hAnsi="Arial" w:cs="Arial"/>
        </w:rPr>
        <w:t>- правовых актов, поручений и заданий, вышестоящих в порядке подчиненности руководителей - от 80 до 0%;</w:t>
      </w:r>
    </w:p>
    <w:p w:rsidR="00E32E4F" w:rsidRPr="00E32E4F" w:rsidRDefault="00E32E4F" w:rsidP="00E32E4F">
      <w:pPr>
        <w:ind w:firstLine="708"/>
        <w:jc w:val="both"/>
        <w:rPr>
          <w:rFonts w:ascii="Arial" w:hAnsi="Arial" w:cs="Arial"/>
        </w:rPr>
      </w:pPr>
      <w:r w:rsidRPr="00E32E4F">
        <w:rPr>
          <w:rFonts w:ascii="Arial" w:hAnsi="Arial" w:cs="Arial"/>
        </w:rPr>
        <w:t>- обращений граждан, организаций, органов - от 80 до 0%;</w:t>
      </w:r>
    </w:p>
    <w:p w:rsidR="00E32E4F" w:rsidRPr="00E32E4F" w:rsidRDefault="00E32E4F" w:rsidP="00E32E4F">
      <w:pPr>
        <w:ind w:firstLine="708"/>
        <w:jc w:val="both"/>
        <w:rPr>
          <w:rFonts w:ascii="Arial" w:hAnsi="Arial" w:cs="Arial"/>
        </w:rPr>
      </w:pPr>
      <w:r w:rsidRPr="00E32E4F">
        <w:rPr>
          <w:rFonts w:ascii="Arial" w:hAnsi="Arial" w:cs="Arial"/>
        </w:rPr>
        <w:t>- иных служебных документов внешнего, особого и внутреннего контроля - от 80 до 0%;</w:t>
      </w:r>
    </w:p>
    <w:p w:rsidR="00E32E4F" w:rsidRPr="00E32E4F" w:rsidRDefault="00E32E4F" w:rsidP="00E32E4F">
      <w:pPr>
        <w:ind w:firstLine="708"/>
        <w:jc w:val="both"/>
        <w:rPr>
          <w:rFonts w:ascii="Arial" w:hAnsi="Arial" w:cs="Arial"/>
        </w:rPr>
      </w:pPr>
      <w:r w:rsidRPr="00E32E4F">
        <w:rPr>
          <w:rFonts w:ascii="Arial" w:hAnsi="Arial" w:cs="Arial"/>
        </w:rPr>
        <w:t>г) несоблюдение сроков выполнения мероприятий, предусмотренных планом работы администрации Нижнезаимского муниципального образования - от 90 до 0%;</w:t>
      </w:r>
    </w:p>
    <w:p w:rsidR="00E32E4F" w:rsidRPr="00E32E4F" w:rsidRDefault="00E32E4F" w:rsidP="00E32E4F">
      <w:pPr>
        <w:ind w:firstLine="708"/>
        <w:jc w:val="both"/>
        <w:rPr>
          <w:rFonts w:ascii="Arial" w:hAnsi="Arial" w:cs="Arial"/>
        </w:rPr>
      </w:pPr>
      <w:r w:rsidRPr="00E32E4F">
        <w:rPr>
          <w:rFonts w:ascii="Arial" w:hAnsi="Arial" w:cs="Arial"/>
        </w:rPr>
        <w:t>д) невыполнение в установленный срок поручений и заданий, определенных на планерных и рабочих совещаниях - от 90 до 0%;</w:t>
      </w:r>
    </w:p>
    <w:p w:rsidR="00E32E4F" w:rsidRPr="00E32E4F" w:rsidRDefault="00E32E4F" w:rsidP="00E32E4F">
      <w:pPr>
        <w:ind w:firstLine="708"/>
        <w:jc w:val="both"/>
        <w:rPr>
          <w:rFonts w:ascii="Arial" w:hAnsi="Arial" w:cs="Arial"/>
        </w:rPr>
      </w:pPr>
      <w:r w:rsidRPr="00E32E4F">
        <w:rPr>
          <w:rFonts w:ascii="Arial" w:hAnsi="Arial" w:cs="Arial"/>
        </w:rPr>
        <w:t>е) несоблюдение установленных вышестоящим в порядке подчиненности руководителем сроков предоставления оперативных, информационных и отчетных данных - от 90 до 0%;</w:t>
      </w:r>
    </w:p>
    <w:p w:rsidR="00E32E4F" w:rsidRPr="00E32E4F" w:rsidRDefault="00E32E4F" w:rsidP="00E32E4F">
      <w:pPr>
        <w:ind w:firstLine="708"/>
        <w:jc w:val="both"/>
        <w:rPr>
          <w:rFonts w:ascii="Arial" w:hAnsi="Arial" w:cs="Arial"/>
        </w:rPr>
      </w:pPr>
      <w:r w:rsidRPr="00E32E4F">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90 до 0%;</w:t>
      </w:r>
    </w:p>
    <w:p w:rsidR="00E32E4F" w:rsidRPr="00E32E4F" w:rsidRDefault="00E32E4F" w:rsidP="00E32E4F">
      <w:pPr>
        <w:ind w:firstLine="708"/>
        <w:jc w:val="both"/>
        <w:rPr>
          <w:rFonts w:ascii="Arial" w:hAnsi="Arial" w:cs="Arial"/>
        </w:rPr>
      </w:pPr>
      <w:r w:rsidRPr="00E32E4F">
        <w:rPr>
          <w:rFonts w:ascii="Arial" w:hAnsi="Arial" w:cs="Arial"/>
        </w:rPr>
        <w:t>з) нарушение порядка работы со служебной информацией и документацией - от 90 до 0%;</w:t>
      </w:r>
    </w:p>
    <w:p w:rsidR="00E32E4F" w:rsidRPr="00E32E4F" w:rsidRDefault="00E32E4F" w:rsidP="00E32E4F">
      <w:pPr>
        <w:ind w:firstLine="708"/>
        <w:jc w:val="both"/>
        <w:rPr>
          <w:rFonts w:ascii="Arial" w:hAnsi="Arial" w:cs="Arial"/>
        </w:rPr>
      </w:pPr>
      <w:r w:rsidRPr="00E32E4F">
        <w:rPr>
          <w:rFonts w:ascii="Arial" w:hAnsi="Arial" w:cs="Arial"/>
        </w:rPr>
        <w:t>и) некачественный уровень подготовки документов, наличие серьезных замечаний при подготовке документов, материалов - от 90 до 0%;</w:t>
      </w:r>
    </w:p>
    <w:p w:rsidR="00E32E4F" w:rsidRDefault="00E32E4F" w:rsidP="00E32E4F">
      <w:pPr>
        <w:ind w:firstLine="708"/>
        <w:jc w:val="both"/>
        <w:rPr>
          <w:rFonts w:ascii="Arial" w:hAnsi="Arial" w:cs="Arial"/>
        </w:rPr>
      </w:pPr>
      <w:r w:rsidRPr="00E32E4F">
        <w:rPr>
          <w:rFonts w:ascii="Arial" w:hAnsi="Arial" w:cs="Arial"/>
        </w:rPr>
        <w:t>к) ненадлежащее исполнение должностных обязанностей, предусмотренных должностной инструкцией и трудовым договором - от 90 до 0%.</w:t>
      </w:r>
    </w:p>
    <w:p w:rsidR="00E32E4F" w:rsidRDefault="00E32E4F" w:rsidP="00E32E4F">
      <w:pPr>
        <w:ind w:firstLine="708"/>
        <w:jc w:val="both"/>
        <w:rPr>
          <w:rFonts w:ascii="Arial" w:hAnsi="Arial" w:cs="Arial"/>
        </w:rPr>
      </w:pPr>
    </w:p>
    <w:p w:rsidR="00E32E4F" w:rsidRPr="003A0ACE" w:rsidRDefault="00E32E4F" w:rsidP="00E32E4F">
      <w:pPr>
        <w:jc w:val="center"/>
      </w:pPr>
      <w:r>
        <w:rPr>
          <w:rFonts w:ascii="Arial" w:hAnsi="Arial" w:cs="Arial"/>
          <w:b/>
          <w:sz w:val="32"/>
          <w:szCs w:val="32"/>
        </w:rPr>
        <w:t>СТАТЬЯ</w:t>
      </w:r>
      <w:r w:rsidR="005C6012">
        <w:rPr>
          <w:rFonts w:ascii="Arial" w:hAnsi="Arial" w:cs="Arial"/>
          <w:b/>
          <w:sz w:val="32"/>
          <w:szCs w:val="32"/>
        </w:rPr>
        <w:t xml:space="preserve"> 14</w:t>
      </w:r>
      <w:r w:rsidR="00DE6AB3">
        <w:rPr>
          <w:rFonts w:ascii="Arial" w:hAnsi="Arial" w:cs="Arial"/>
          <w:b/>
          <w:sz w:val="32"/>
          <w:szCs w:val="32"/>
        </w:rPr>
        <w:t>. ПРЕМИЯ ЗА</w:t>
      </w:r>
      <w:r>
        <w:rPr>
          <w:rFonts w:ascii="Arial" w:hAnsi="Arial" w:cs="Arial"/>
          <w:b/>
          <w:sz w:val="32"/>
          <w:szCs w:val="32"/>
        </w:rPr>
        <w:t xml:space="preserve"> </w:t>
      </w:r>
      <w:r w:rsidR="00DE6AB3">
        <w:rPr>
          <w:rFonts w:ascii="Arial" w:hAnsi="Arial" w:cs="Arial"/>
          <w:b/>
          <w:sz w:val="32"/>
          <w:szCs w:val="32"/>
        </w:rPr>
        <w:t>ВЫПОЛНЕНИЕ</w:t>
      </w:r>
      <w:r>
        <w:rPr>
          <w:rFonts w:ascii="Arial" w:hAnsi="Arial" w:cs="Arial"/>
          <w:b/>
          <w:sz w:val="32"/>
          <w:szCs w:val="32"/>
        </w:rPr>
        <w:t xml:space="preserve"> </w:t>
      </w:r>
      <w:r w:rsidR="00DE6AB3">
        <w:rPr>
          <w:rFonts w:ascii="Arial" w:hAnsi="Arial" w:cs="Arial"/>
          <w:b/>
          <w:sz w:val="32"/>
          <w:szCs w:val="32"/>
        </w:rPr>
        <w:t>ОСОБО ВАЖНЫХ ЗАДАНИЙ</w:t>
      </w:r>
    </w:p>
    <w:p w:rsidR="00E32E4F" w:rsidRPr="003A0ACE" w:rsidRDefault="00E32E4F" w:rsidP="00E32E4F">
      <w:pPr>
        <w:ind w:firstLine="708"/>
        <w:jc w:val="both"/>
        <w:rPr>
          <w:rFonts w:ascii="Arial" w:hAnsi="Arial" w:cs="Arial"/>
        </w:rPr>
      </w:pPr>
    </w:p>
    <w:p w:rsidR="00DE6AB3" w:rsidRPr="00DE6AB3" w:rsidRDefault="00E32E4F" w:rsidP="00DE6AB3">
      <w:pPr>
        <w:pStyle w:val="ConsPlusNormal"/>
        <w:widowControl/>
        <w:ind w:firstLine="708"/>
        <w:jc w:val="both"/>
        <w:rPr>
          <w:sz w:val="24"/>
          <w:szCs w:val="24"/>
        </w:rPr>
      </w:pPr>
      <w:r w:rsidRPr="00DE6AB3">
        <w:rPr>
          <w:sz w:val="24"/>
          <w:szCs w:val="24"/>
        </w:rPr>
        <w:t xml:space="preserve">1. </w:t>
      </w:r>
      <w:r w:rsidR="00DE6AB3" w:rsidRPr="00DE6AB3">
        <w:rPr>
          <w:sz w:val="24"/>
          <w:szCs w:val="24"/>
        </w:rPr>
        <w:t>Премия</w:t>
      </w:r>
      <w:r w:rsidRPr="00DE6AB3">
        <w:rPr>
          <w:sz w:val="24"/>
          <w:szCs w:val="24"/>
        </w:rPr>
        <w:t xml:space="preserve"> </w:t>
      </w:r>
      <w:r w:rsidR="00DE6AB3" w:rsidRPr="00DE6AB3">
        <w:rPr>
          <w:sz w:val="24"/>
          <w:szCs w:val="24"/>
        </w:rPr>
        <w:t>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исполнения им должностных обязанностей.</w:t>
      </w:r>
    </w:p>
    <w:p w:rsidR="00DE6AB3" w:rsidRPr="00DE6AB3" w:rsidRDefault="00DE6AB3" w:rsidP="00DE6AB3">
      <w:pPr>
        <w:pStyle w:val="ConsPlusNormal"/>
        <w:widowControl/>
        <w:ind w:firstLine="708"/>
        <w:jc w:val="both"/>
        <w:rPr>
          <w:sz w:val="24"/>
          <w:szCs w:val="24"/>
        </w:rPr>
      </w:pPr>
      <w:r w:rsidRPr="00DE6AB3">
        <w:rPr>
          <w:sz w:val="24"/>
          <w:szCs w:val="24"/>
        </w:rPr>
        <w:t>Премия устанавливается в размере 25% от должностного оклада.</w:t>
      </w:r>
    </w:p>
    <w:p w:rsidR="00DE6AB3" w:rsidRPr="00DE6AB3" w:rsidRDefault="00DE6AB3" w:rsidP="00DE6AB3">
      <w:pPr>
        <w:pStyle w:val="ConsPlusNormal"/>
        <w:widowControl/>
        <w:ind w:firstLine="708"/>
        <w:jc w:val="both"/>
        <w:rPr>
          <w:sz w:val="24"/>
          <w:szCs w:val="24"/>
        </w:rPr>
      </w:pPr>
      <w:r w:rsidRPr="00DE6AB3">
        <w:rPr>
          <w:sz w:val="24"/>
          <w:szCs w:val="24"/>
        </w:rPr>
        <w:t>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 квартал, год с учетом выполнения особо важных и сложных заданий.</w:t>
      </w:r>
    </w:p>
    <w:p w:rsidR="00DE6AB3" w:rsidRPr="00DE6AB3" w:rsidRDefault="00DE6AB3" w:rsidP="00DE6AB3">
      <w:pPr>
        <w:pStyle w:val="ConsPlusNormal"/>
        <w:widowControl/>
        <w:ind w:firstLine="708"/>
        <w:jc w:val="both"/>
        <w:rPr>
          <w:sz w:val="24"/>
          <w:szCs w:val="24"/>
        </w:rPr>
      </w:pPr>
      <w:r w:rsidRPr="00DE6AB3">
        <w:rPr>
          <w:sz w:val="24"/>
          <w:szCs w:val="24"/>
        </w:rPr>
        <w:t>2. Премия муниципальному служащему не выплачивается при отсутствии оснований, предусмотренных в части первой настоящей статьи, в том числе в следующих случаях:</w:t>
      </w:r>
    </w:p>
    <w:p w:rsidR="00DE6AB3" w:rsidRPr="00DE6AB3" w:rsidRDefault="00DE6AB3" w:rsidP="00DE6AB3">
      <w:pPr>
        <w:pStyle w:val="ConsPlusNormal"/>
        <w:widowControl/>
        <w:ind w:firstLine="708"/>
        <w:jc w:val="both"/>
        <w:rPr>
          <w:sz w:val="24"/>
          <w:szCs w:val="24"/>
        </w:rPr>
      </w:pPr>
      <w:r w:rsidRPr="00DE6AB3">
        <w:rPr>
          <w:sz w:val="24"/>
          <w:szCs w:val="24"/>
        </w:rPr>
        <w:t>1) невыполнение или ненадлежащее выполнение по вине муниципального служащего порученного задания;</w:t>
      </w:r>
    </w:p>
    <w:p w:rsidR="00DE6AB3" w:rsidRPr="00DE6AB3" w:rsidRDefault="00DE6AB3" w:rsidP="00DE6AB3">
      <w:pPr>
        <w:pStyle w:val="ConsPlusNormal"/>
        <w:widowControl/>
        <w:ind w:firstLine="708"/>
        <w:jc w:val="both"/>
        <w:rPr>
          <w:sz w:val="24"/>
          <w:szCs w:val="24"/>
        </w:rPr>
      </w:pPr>
      <w:r w:rsidRPr="00DE6AB3">
        <w:rPr>
          <w:sz w:val="24"/>
          <w:szCs w:val="24"/>
        </w:rPr>
        <w:t>2) невыполнение должностных обязанностей;</w:t>
      </w:r>
    </w:p>
    <w:p w:rsidR="00E32E4F" w:rsidRDefault="00DE6AB3" w:rsidP="00DE6AB3">
      <w:pPr>
        <w:ind w:firstLine="708"/>
        <w:jc w:val="both"/>
        <w:rPr>
          <w:rFonts w:ascii="Arial" w:hAnsi="Arial" w:cs="Arial"/>
        </w:rPr>
      </w:pPr>
      <w:r w:rsidRPr="00DE6AB3">
        <w:rPr>
          <w:rFonts w:ascii="Arial" w:hAnsi="Arial" w:cs="Arial"/>
        </w:rPr>
        <w:t>3) освобождение от замещаемой должности и увольнение с муниципальной службы за виновные действия.</w:t>
      </w:r>
    </w:p>
    <w:p w:rsidR="00DE6AB3" w:rsidRDefault="00DE6AB3" w:rsidP="00DE6AB3">
      <w:pPr>
        <w:ind w:firstLine="708"/>
        <w:jc w:val="both"/>
        <w:rPr>
          <w:rFonts w:ascii="Arial" w:hAnsi="Arial" w:cs="Arial"/>
        </w:rPr>
      </w:pPr>
    </w:p>
    <w:p w:rsidR="00DE6AB3" w:rsidRPr="003A0ACE" w:rsidRDefault="00DE6AB3" w:rsidP="00DE6AB3">
      <w:pPr>
        <w:jc w:val="center"/>
      </w:pPr>
      <w:r>
        <w:rPr>
          <w:rFonts w:ascii="Arial" w:hAnsi="Arial" w:cs="Arial"/>
          <w:b/>
          <w:sz w:val="32"/>
          <w:szCs w:val="32"/>
        </w:rPr>
        <w:t xml:space="preserve">СТАТЬЯ 15. РАЗМЕРЫ НАДБАВКИ ЗА РАБОТУ СО </w:t>
      </w:r>
      <w:r w:rsidR="001A14B2">
        <w:rPr>
          <w:rFonts w:ascii="Arial" w:hAnsi="Arial" w:cs="Arial"/>
          <w:b/>
          <w:sz w:val="32"/>
          <w:szCs w:val="32"/>
        </w:rPr>
        <w:t>СВЕДЕНИЯМИ,</w:t>
      </w:r>
      <w:r>
        <w:rPr>
          <w:rFonts w:ascii="Arial" w:hAnsi="Arial" w:cs="Arial"/>
          <w:b/>
          <w:sz w:val="32"/>
          <w:szCs w:val="32"/>
        </w:rPr>
        <w:t xml:space="preserve"> </w:t>
      </w:r>
      <w:r w:rsidR="001A14B2">
        <w:rPr>
          <w:rFonts w:ascii="Arial" w:hAnsi="Arial" w:cs="Arial"/>
          <w:b/>
          <w:sz w:val="32"/>
          <w:szCs w:val="32"/>
        </w:rPr>
        <w:t>СОСТАВЛЯЮЩИМИ ГОСУДАРСТВЕННУЮ ТАЙНУ</w:t>
      </w:r>
    </w:p>
    <w:p w:rsidR="00DE6AB3" w:rsidRPr="003A0ACE" w:rsidRDefault="00DE6AB3" w:rsidP="00DE6AB3">
      <w:pPr>
        <w:ind w:firstLine="708"/>
        <w:jc w:val="both"/>
        <w:rPr>
          <w:rFonts w:ascii="Arial" w:hAnsi="Arial" w:cs="Arial"/>
        </w:rPr>
      </w:pPr>
    </w:p>
    <w:p w:rsidR="001A14B2" w:rsidRPr="001A14B2" w:rsidRDefault="00DE6AB3" w:rsidP="001A14B2">
      <w:pPr>
        <w:ind w:firstLine="708"/>
        <w:jc w:val="both"/>
        <w:rPr>
          <w:rFonts w:ascii="Arial" w:hAnsi="Arial" w:cs="Arial"/>
        </w:rPr>
      </w:pPr>
      <w:r w:rsidRPr="00DE6AB3">
        <w:rPr>
          <w:rFonts w:ascii="Arial" w:hAnsi="Arial" w:cs="Arial"/>
        </w:rPr>
        <w:t xml:space="preserve">1. </w:t>
      </w:r>
      <w:r w:rsidR="001A14B2" w:rsidRPr="001A14B2">
        <w:rPr>
          <w:rFonts w:ascii="Arial" w:hAnsi="Arial" w:cs="Arial"/>
        </w:rPr>
        <w:t>Надбавка</w:t>
      </w:r>
      <w:r w:rsidRPr="001A14B2">
        <w:rPr>
          <w:rFonts w:ascii="Arial" w:hAnsi="Arial" w:cs="Arial"/>
        </w:rPr>
        <w:t xml:space="preserve"> </w:t>
      </w:r>
      <w:r w:rsidR="001A14B2" w:rsidRPr="001A14B2">
        <w:rPr>
          <w:rFonts w:ascii="Arial" w:hAnsi="Arial" w:cs="Arial"/>
        </w:rPr>
        <w:t xml:space="preserve">за работу со сведениями, составляющими государственную тайну, устанавливается в размерах и порядке, определяемых законодательством </w:t>
      </w:r>
      <w:r w:rsidR="001A14B2" w:rsidRPr="001A14B2">
        <w:rPr>
          <w:rFonts w:ascii="Arial" w:hAnsi="Arial" w:cs="Arial"/>
        </w:rPr>
        <w:lastRenderedPageBreak/>
        <w:t>Российской Федерации, муниципальным служащим, имеющим оформленный в установленном законом порядке допуск к государственной тайне:</w:t>
      </w:r>
    </w:p>
    <w:p w:rsidR="001A14B2" w:rsidRPr="001A14B2" w:rsidRDefault="001A14B2" w:rsidP="001A14B2">
      <w:pPr>
        <w:ind w:firstLine="708"/>
        <w:jc w:val="both"/>
        <w:rPr>
          <w:rFonts w:ascii="Arial" w:hAnsi="Arial" w:cs="Arial"/>
        </w:rPr>
      </w:pPr>
      <w:r w:rsidRPr="001A14B2">
        <w:rPr>
          <w:rFonts w:ascii="Arial" w:hAnsi="Arial" w:cs="Arial"/>
        </w:rPr>
        <w:t xml:space="preserve">- за работу со сведениями, имеющими степень секретности "особой важности", в размере 50 – 75 процентов от установленного должностного оклада; </w:t>
      </w:r>
    </w:p>
    <w:p w:rsidR="001A14B2" w:rsidRPr="001A14B2" w:rsidRDefault="001A14B2" w:rsidP="001A14B2">
      <w:pPr>
        <w:ind w:firstLine="708"/>
        <w:jc w:val="both"/>
        <w:rPr>
          <w:rFonts w:ascii="Arial" w:hAnsi="Arial" w:cs="Arial"/>
        </w:rPr>
      </w:pPr>
      <w:r w:rsidRPr="001A14B2">
        <w:rPr>
          <w:rFonts w:ascii="Arial" w:hAnsi="Arial" w:cs="Arial"/>
        </w:rPr>
        <w:t>- за работу со сведениями, имеющими степень секретности "совершенно секретно" в размере 30 – 50 процентов от установленного должностного оклада;</w:t>
      </w:r>
    </w:p>
    <w:p w:rsidR="001A14B2" w:rsidRPr="001A14B2" w:rsidRDefault="001A14B2" w:rsidP="001A14B2">
      <w:pPr>
        <w:ind w:firstLine="708"/>
        <w:jc w:val="both"/>
        <w:rPr>
          <w:rFonts w:ascii="Arial" w:hAnsi="Arial" w:cs="Arial"/>
        </w:rPr>
      </w:pPr>
      <w:r w:rsidRPr="001A14B2">
        <w:rPr>
          <w:rFonts w:ascii="Arial" w:hAnsi="Arial" w:cs="Arial"/>
        </w:rPr>
        <w:t xml:space="preserve">- за работу со сведениями, имеющими степень секретности "секретно" при оформлении допуска с проведением проверочных мероприятий в размере 10 - 15 процентов от установленного должностного оклада, без проведения проверочных мероприятий 5 – 10 процентов от установленного должностного оклада. </w:t>
      </w:r>
    </w:p>
    <w:p w:rsidR="00DE6AB3" w:rsidRDefault="001A14B2" w:rsidP="001A14B2">
      <w:pPr>
        <w:ind w:firstLine="708"/>
        <w:jc w:val="both"/>
      </w:pPr>
      <w:bookmarkStart w:id="26" w:name="sub_191"/>
      <w:r w:rsidRPr="001A14B2">
        <w:rPr>
          <w:rFonts w:ascii="Arial" w:hAnsi="Arial" w:cs="Arial"/>
        </w:rPr>
        <w:t>2. В соответствии с оформленной формой допуска к сведениям, составляющим государственную тайну, принимается распоряжение главы администрации Нижнезаимского муниципального образования об установлении надбавки за работу со сведениями, составляющими государственную тайну</w:t>
      </w:r>
      <w:r w:rsidRPr="00CC35D7">
        <w:t>.</w:t>
      </w:r>
      <w:bookmarkEnd w:id="26"/>
    </w:p>
    <w:p w:rsidR="001A14B2" w:rsidRDefault="001A14B2" w:rsidP="001A14B2">
      <w:pPr>
        <w:ind w:firstLine="708"/>
        <w:jc w:val="both"/>
      </w:pPr>
    </w:p>
    <w:p w:rsidR="001A14B2" w:rsidRPr="003A0ACE" w:rsidRDefault="001A14B2" w:rsidP="001A14B2">
      <w:pPr>
        <w:jc w:val="center"/>
      </w:pPr>
      <w:r>
        <w:rPr>
          <w:rFonts w:ascii="Arial" w:hAnsi="Arial" w:cs="Arial"/>
          <w:b/>
          <w:sz w:val="32"/>
          <w:szCs w:val="32"/>
        </w:rPr>
        <w:t>СТАТЬЯ 16. ПОРЯДОК НАЧИСЛЕНИЯ И ВЫПЛАТЫ НАДБАВКИ ЗА РАБОТУ СО СВЕДЕНИЯМИ, СОСТАВЛЯЮЩИМИ ГОСУДАРСТВЕННУЮ ТАЙНУ</w:t>
      </w:r>
    </w:p>
    <w:p w:rsidR="001A14B2" w:rsidRPr="003A0ACE" w:rsidRDefault="001A14B2" w:rsidP="001A14B2">
      <w:pPr>
        <w:ind w:firstLine="708"/>
        <w:jc w:val="both"/>
        <w:rPr>
          <w:rFonts w:ascii="Arial" w:hAnsi="Arial" w:cs="Arial"/>
        </w:rPr>
      </w:pPr>
    </w:p>
    <w:p w:rsidR="00E42471" w:rsidRPr="00CC35D7" w:rsidRDefault="001A14B2" w:rsidP="00E42471">
      <w:pPr>
        <w:ind w:firstLine="708"/>
        <w:jc w:val="both"/>
      </w:pPr>
      <w:r w:rsidRPr="00DE6AB3">
        <w:rPr>
          <w:rFonts w:ascii="Arial" w:hAnsi="Arial" w:cs="Arial"/>
        </w:rPr>
        <w:t xml:space="preserve">1. </w:t>
      </w:r>
      <w:r w:rsidRPr="001A14B2">
        <w:rPr>
          <w:rFonts w:ascii="Arial" w:hAnsi="Arial" w:cs="Arial"/>
        </w:rPr>
        <w:t xml:space="preserve">Надбавка за работу со сведениями, составляющими государственную тайну, </w:t>
      </w:r>
      <w:r w:rsidR="00E42471" w:rsidRPr="00CC35D7">
        <w:t>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E42471" w:rsidRPr="00CC35D7" w:rsidRDefault="00E42471" w:rsidP="00E42471">
      <w:pPr>
        <w:ind w:firstLine="708"/>
        <w:jc w:val="both"/>
      </w:pPr>
      <w:bookmarkStart w:id="27" w:name="sub_202"/>
      <w:r w:rsidRPr="00CC35D7">
        <w:t>2. Ежемесячная надбавка за работу со сведениями, составляющими государственную тайну, учитывается во всех случаях исчисления среднего заработка.</w:t>
      </w:r>
    </w:p>
    <w:p w:rsidR="00E42471" w:rsidRPr="00CC35D7" w:rsidRDefault="00E42471" w:rsidP="00E42471">
      <w:pPr>
        <w:ind w:firstLine="708"/>
        <w:jc w:val="both"/>
      </w:pPr>
      <w:bookmarkStart w:id="28" w:name="sub_203"/>
      <w:bookmarkEnd w:id="27"/>
      <w:r w:rsidRPr="00CC35D7">
        <w:t>3. Ежемесячная надбавка за работу со сведениями, составляющими государственную тайну,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w:t>
      </w:r>
    </w:p>
    <w:p w:rsidR="00E42471" w:rsidRPr="00CC35D7" w:rsidRDefault="00E42471" w:rsidP="00E42471">
      <w:pPr>
        <w:ind w:firstLine="708"/>
        <w:jc w:val="both"/>
      </w:pPr>
      <w:bookmarkStart w:id="29" w:name="sub_204"/>
      <w:bookmarkEnd w:id="28"/>
      <w:r w:rsidRPr="00CC35D7">
        <w:t>4.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bookmarkEnd w:id="29"/>
    <w:p w:rsidR="00E42471" w:rsidRPr="00CC35D7" w:rsidRDefault="00E42471" w:rsidP="00E42471">
      <w:pPr>
        <w:ind w:firstLine="708"/>
        <w:jc w:val="both"/>
      </w:pPr>
      <w:r w:rsidRPr="00CC35D7">
        <w:t>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1A14B2" w:rsidRDefault="00E42471" w:rsidP="00E42471">
      <w:pPr>
        <w:ind w:firstLine="708"/>
        <w:jc w:val="both"/>
      </w:pPr>
      <w:r w:rsidRPr="00CC35D7">
        <w:t>Прекращение выплаты ежемесячной надбавки за работу со сведениями, составляющими государственную тайну, оформляется распоряжением главы администрации  Нижнезаимского муниципального образования.</w:t>
      </w:r>
    </w:p>
    <w:p w:rsidR="00E42471" w:rsidRDefault="00E42471" w:rsidP="00E42471">
      <w:pPr>
        <w:ind w:firstLine="708"/>
        <w:jc w:val="both"/>
      </w:pPr>
    </w:p>
    <w:p w:rsidR="00E42471" w:rsidRPr="003A0ACE" w:rsidRDefault="00E42471" w:rsidP="00E42471">
      <w:pPr>
        <w:jc w:val="center"/>
      </w:pPr>
      <w:r>
        <w:rPr>
          <w:rFonts w:ascii="Arial" w:hAnsi="Arial" w:cs="Arial"/>
          <w:b/>
          <w:sz w:val="32"/>
          <w:szCs w:val="32"/>
        </w:rPr>
        <w:t>СТАТЬЯ 17. ЕДИНОВРЕМЕННАЯ ВЫПЛАТА ПРИ ПРЕДОСТАВЛЕНИИ ЕЖЕГОДНОГО ОПЛАЧИВАЕМОГО ОТПУСКА И МАТЕРИАЛЬНАЯ ПОМОЩЬ</w:t>
      </w:r>
    </w:p>
    <w:p w:rsidR="00E42471" w:rsidRPr="003A0ACE" w:rsidRDefault="00E42471" w:rsidP="00E42471">
      <w:pPr>
        <w:ind w:firstLine="708"/>
        <w:jc w:val="both"/>
        <w:rPr>
          <w:rFonts w:ascii="Arial" w:hAnsi="Arial" w:cs="Arial"/>
        </w:rPr>
      </w:pPr>
    </w:p>
    <w:p w:rsidR="00E42471" w:rsidRPr="00E42471" w:rsidRDefault="00E42471" w:rsidP="00E42471">
      <w:pPr>
        <w:ind w:firstLine="720"/>
        <w:jc w:val="both"/>
        <w:rPr>
          <w:rFonts w:ascii="Arial" w:hAnsi="Arial" w:cs="Arial"/>
        </w:rPr>
      </w:pPr>
      <w:r w:rsidRPr="00DE6AB3">
        <w:rPr>
          <w:rFonts w:ascii="Arial" w:hAnsi="Arial" w:cs="Arial"/>
        </w:rPr>
        <w:t xml:space="preserve">1. </w:t>
      </w:r>
      <w:r>
        <w:rPr>
          <w:rFonts w:ascii="Arial" w:hAnsi="Arial" w:cs="Arial"/>
        </w:rPr>
        <w:t>Ед</w:t>
      </w:r>
      <w:r w:rsidRPr="00E42471">
        <w:rPr>
          <w:rFonts w:ascii="Arial" w:hAnsi="Arial" w:cs="Arial"/>
        </w:rPr>
        <w:t>иновременная выплата при предоставлении ежегодного оплачиваемого отпуска и материальная помощь,  устанавливается в  размере трех должностных окладов, начисляется и выплачивается в соответствии с правовым актом главы администрации Нижнезаимского муниципального образования, регулирующим предоставление муниципальным служащим отпусков.</w:t>
      </w:r>
    </w:p>
    <w:p w:rsidR="00E42471" w:rsidRPr="00E42471" w:rsidRDefault="00E42471" w:rsidP="00E42471">
      <w:pPr>
        <w:widowControl w:val="0"/>
        <w:tabs>
          <w:tab w:val="left" w:pos="540"/>
        </w:tabs>
        <w:ind w:firstLine="709"/>
        <w:jc w:val="both"/>
        <w:rPr>
          <w:rFonts w:ascii="Arial" w:hAnsi="Arial" w:cs="Arial"/>
        </w:rPr>
      </w:pPr>
      <w:r w:rsidRPr="00E42471">
        <w:rPr>
          <w:rFonts w:ascii="Arial" w:hAnsi="Arial" w:cs="Arial"/>
        </w:rPr>
        <w:t xml:space="preserve">2. На единовременную выплату при предоставлении ежегодного оплачиваемого отпуска и материальную помощь, начисляются районный коэффициент и процентная надбавка к заработной плате за работу в южных районах </w:t>
      </w:r>
      <w:r w:rsidRPr="00E42471">
        <w:rPr>
          <w:rFonts w:ascii="Arial" w:hAnsi="Arial" w:cs="Arial"/>
        </w:rPr>
        <w:lastRenderedPageBreak/>
        <w:t>Иркутской области.</w:t>
      </w:r>
    </w:p>
    <w:p w:rsidR="00E42471" w:rsidRDefault="00E42471" w:rsidP="00E42471">
      <w:pPr>
        <w:pStyle w:val="ConsNormal"/>
        <w:tabs>
          <w:tab w:val="left" w:pos="9180"/>
        </w:tabs>
        <w:jc w:val="both"/>
        <w:rPr>
          <w:rFonts w:cs="Arial"/>
          <w:color w:val="000000"/>
          <w:sz w:val="24"/>
          <w:szCs w:val="24"/>
        </w:rPr>
      </w:pPr>
      <w:r w:rsidRPr="00E42471">
        <w:rPr>
          <w:rFonts w:cs="Arial"/>
          <w:color w:val="000000"/>
          <w:sz w:val="24"/>
          <w:szCs w:val="24"/>
        </w:rPr>
        <w:t xml:space="preserve">3. Выплата </w:t>
      </w:r>
      <w:r w:rsidRPr="00E42471">
        <w:rPr>
          <w:rFonts w:cs="Arial"/>
          <w:sz w:val="24"/>
          <w:szCs w:val="24"/>
        </w:rPr>
        <w:t>единовременной выплаты при предоставлении ежегодного оплачиваемого отпуска и материальной помощи,</w:t>
      </w:r>
      <w:r w:rsidRPr="00E42471">
        <w:rPr>
          <w:rFonts w:cs="Arial"/>
          <w:szCs w:val="24"/>
        </w:rPr>
        <w:t xml:space="preserve"> </w:t>
      </w:r>
      <w:r w:rsidRPr="00E42471">
        <w:rPr>
          <w:rFonts w:cs="Arial"/>
          <w:color w:val="000000"/>
          <w:sz w:val="24"/>
          <w:szCs w:val="24"/>
        </w:rPr>
        <w:t>муниципальным служащим оформляется распоряжением главы администрации Нижнезаимского</w:t>
      </w:r>
      <w:r w:rsidRPr="00E42471">
        <w:rPr>
          <w:rFonts w:cs="Arial"/>
          <w:sz w:val="24"/>
          <w:szCs w:val="24"/>
        </w:rPr>
        <w:t xml:space="preserve"> муниципального образования</w:t>
      </w:r>
      <w:r w:rsidRPr="00E42471">
        <w:rPr>
          <w:rFonts w:cs="Arial"/>
          <w:color w:val="000000"/>
          <w:sz w:val="24"/>
          <w:szCs w:val="24"/>
        </w:rPr>
        <w:t>.</w:t>
      </w:r>
    </w:p>
    <w:p w:rsidR="00E42471" w:rsidRDefault="00E42471" w:rsidP="00E42471">
      <w:pPr>
        <w:pStyle w:val="ConsNormal"/>
        <w:tabs>
          <w:tab w:val="left" w:pos="9180"/>
        </w:tabs>
        <w:jc w:val="both"/>
        <w:rPr>
          <w:rFonts w:cs="Arial"/>
          <w:color w:val="000000"/>
          <w:sz w:val="24"/>
          <w:szCs w:val="24"/>
        </w:rPr>
      </w:pPr>
    </w:p>
    <w:p w:rsidR="00E42471" w:rsidRPr="003A0ACE" w:rsidRDefault="00E42471" w:rsidP="00E42471">
      <w:pPr>
        <w:jc w:val="center"/>
      </w:pPr>
      <w:r>
        <w:rPr>
          <w:rFonts w:ascii="Arial" w:hAnsi="Arial" w:cs="Arial"/>
          <w:b/>
          <w:sz w:val="32"/>
          <w:szCs w:val="32"/>
        </w:rPr>
        <w:t xml:space="preserve">СТАТЬЯ 18. </w:t>
      </w:r>
      <w:r w:rsidR="00DF2734">
        <w:rPr>
          <w:rFonts w:ascii="Arial" w:hAnsi="Arial" w:cs="Arial"/>
          <w:b/>
          <w:sz w:val="32"/>
          <w:szCs w:val="32"/>
        </w:rPr>
        <w:t>ПОРЯДОК ОФОРМЛЕНИЯ ЕДИНОВРЕМЕННОЙ ВЫПЛАТЫ</w:t>
      </w:r>
      <w:r>
        <w:rPr>
          <w:rFonts w:ascii="Arial" w:hAnsi="Arial" w:cs="Arial"/>
          <w:b/>
          <w:sz w:val="32"/>
          <w:szCs w:val="32"/>
        </w:rPr>
        <w:t xml:space="preserve"> ПРИ ПРЕДОСТАВЛЕНИИ ЕЖЕГОДНОГО ОПЛА</w:t>
      </w:r>
      <w:r w:rsidR="00DF2734">
        <w:rPr>
          <w:rFonts w:ascii="Arial" w:hAnsi="Arial" w:cs="Arial"/>
          <w:b/>
          <w:sz w:val="32"/>
          <w:szCs w:val="32"/>
        </w:rPr>
        <w:t>ЧИВАЕМОГО ОТПУСКА И МАТЕРИАЛЬНОЙ</w:t>
      </w:r>
      <w:r>
        <w:rPr>
          <w:rFonts w:ascii="Arial" w:hAnsi="Arial" w:cs="Arial"/>
          <w:b/>
          <w:sz w:val="32"/>
          <w:szCs w:val="32"/>
        </w:rPr>
        <w:t xml:space="preserve"> ПОМОЩ</w:t>
      </w:r>
      <w:r w:rsidR="00DF2734">
        <w:rPr>
          <w:rFonts w:ascii="Arial" w:hAnsi="Arial" w:cs="Arial"/>
          <w:b/>
          <w:sz w:val="32"/>
          <w:szCs w:val="32"/>
        </w:rPr>
        <w:t>И</w:t>
      </w:r>
    </w:p>
    <w:p w:rsidR="00E42471" w:rsidRPr="003A0ACE" w:rsidRDefault="00E42471" w:rsidP="00E42471">
      <w:pPr>
        <w:ind w:firstLine="708"/>
        <w:jc w:val="both"/>
        <w:rPr>
          <w:rFonts w:ascii="Arial" w:hAnsi="Arial" w:cs="Arial"/>
        </w:rPr>
      </w:pPr>
    </w:p>
    <w:p w:rsidR="00DF2734" w:rsidRPr="00DF2734" w:rsidRDefault="00E42471" w:rsidP="00DF2734">
      <w:pPr>
        <w:pStyle w:val="ConsNormal"/>
        <w:tabs>
          <w:tab w:val="left" w:pos="9180"/>
        </w:tabs>
        <w:jc w:val="both"/>
        <w:rPr>
          <w:rFonts w:cs="Arial"/>
          <w:color w:val="000000"/>
          <w:sz w:val="24"/>
          <w:szCs w:val="24"/>
        </w:rPr>
      </w:pPr>
      <w:r w:rsidRPr="00DE6AB3">
        <w:rPr>
          <w:rFonts w:cs="Arial"/>
          <w:sz w:val="24"/>
          <w:szCs w:val="24"/>
        </w:rPr>
        <w:t xml:space="preserve">1. </w:t>
      </w:r>
      <w:r w:rsidR="00DF2734" w:rsidRPr="00DF2734">
        <w:rPr>
          <w:rFonts w:cs="Arial"/>
          <w:sz w:val="24"/>
          <w:szCs w:val="24"/>
        </w:rPr>
        <w:t>При</w:t>
      </w:r>
      <w:r w:rsidRPr="00DF2734">
        <w:rPr>
          <w:rFonts w:cs="Arial"/>
          <w:sz w:val="24"/>
          <w:szCs w:val="24"/>
        </w:rPr>
        <w:t xml:space="preserve"> </w:t>
      </w:r>
      <w:r w:rsidR="00DF2734" w:rsidRPr="00DF2734">
        <w:rPr>
          <w:rFonts w:cs="Arial"/>
          <w:color w:val="000000"/>
          <w:sz w:val="24"/>
          <w:szCs w:val="24"/>
        </w:rPr>
        <w:t xml:space="preserve">разделении ежегодного оплачиваемого отпуска муниципального служащего в установленном порядке на части </w:t>
      </w:r>
      <w:r w:rsidR="00DF2734" w:rsidRPr="00DF2734">
        <w:rPr>
          <w:rFonts w:cs="Arial"/>
          <w:sz w:val="24"/>
          <w:szCs w:val="24"/>
        </w:rPr>
        <w:t xml:space="preserve">единовременная выплата, и материальная помощь </w:t>
      </w:r>
      <w:r w:rsidR="00DF2734" w:rsidRPr="00DF2734">
        <w:rPr>
          <w:rFonts w:cs="Arial"/>
          <w:color w:val="000000"/>
          <w:sz w:val="24"/>
          <w:szCs w:val="24"/>
        </w:rPr>
        <w:t>выплачиваются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DF2734" w:rsidRPr="00DF2734" w:rsidRDefault="00DF2734" w:rsidP="00DF2734">
      <w:pPr>
        <w:pStyle w:val="ConsNormal"/>
        <w:tabs>
          <w:tab w:val="left" w:pos="9180"/>
        </w:tabs>
        <w:jc w:val="both"/>
        <w:rPr>
          <w:rFonts w:cs="Arial"/>
          <w:color w:val="000000"/>
          <w:sz w:val="24"/>
          <w:szCs w:val="24"/>
        </w:rPr>
      </w:pPr>
      <w:r w:rsidRPr="00DF2734">
        <w:rPr>
          <w:rFonts w:cs="Arial"/>
          <w:sz w:val="24"/>
          <w:szCs w:val="24"/>
        </w:rPr>
        <w:t xml:space="preserve">2. </w:t>
      </w:r>
      <w:r w:rsidRPr="00DF2734">
        <w:rPr>
          <w:rFonts w:cs="Arial"/>
          <w:color w:val="000000"/>
          <w:sz w:val="24"/>
          <w:szCs w:val="24"/>
        </w:rPr>
        <w:t xml:space="preserve"> В случае не использования муниципальным служащим ежегодного оплачиваемого отпуска в текущем календарном году единовременная выплата и материальная помощь выплачивается в четвертом квартале  текущего года.</w:t>
      </w:r>
    </w:p>
    <w:p w:rsidR="00DF2734" w:rsidRPr="00DF2734" w:rsidRDefault="00DF2734" w:rsidP="00DF2734">
      <w:pPr>
        <w:pStyle w:val="ConsNormal"/>
        <w:tabs>
          <w:tab w:val="left" w:pos="9180"/>
        </w:tabs>
        <w:jc w:val="both"/>
        <w:rPr>
          <w:rFonts w:cs="Arial"/>
          <w:color w:val="000000"/>
          <w:sz w:val="24"/>
          <w:szCs w:val="24"/>
        </w:rPr>
      </w:pPr>
      <w:r w:rsidRPr="00DF2734">
        <w:rPr>
          <w:rFonts w:cs="Arial"/>
          <w:color w:val="000000"/>
          <w:sz w:val="24"/>
          <w:szCs w:val="24"/>
        </w:rPr>
        <w:t>3. Размер единовременной выплаты и материальной помощи во всех случаях определяется исходя из должностного оклада, установленного муниципальному служащему на день выплаты.</w:t>
      </w:r>
    </w:p>
    <w:p w:rsidR="00E42471" w:rsidRDefault="00DF2734" w:rsidP="00DF2734">
      <w:pPr>
        <w:pStyle w:val="ConsNormal"/>
        <w:tabs>
          <w:tab w:val="left" w:pos="9180"/>
        </w:tabs>
        <w:jc w:val="both"/>
        <w:rPr>
          <w:rFonts w:cs="Arial"/>
          <w:sz w:val="24"/>
          <w:szCs w:val="24"/>
        </w:rPr>
      </w:pPr>
      <w:r w:rsidRPr="00DF2734">
        <w:rPr>
          <w:rFonts w:cs="Arial"/>
          <w:sz w:val="24"/>
          <w:szCs w:val="24"/>
        </w:rPr>
        <w:t>4.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единовременной выплаты и материальной помощи производится пропорционально числу полных отработанных календарных месяцев в данном году.</w:t>
      </w:r>
    </w:p>
    <w:p w:rsidR="00DF2734" w:rsidRDefault="00DF2734" w:rsidP="00DF2734">
      <w:pPr>
        <w:pStyle w:val="ConsNormal"/>
        <w:tabs>
          <w:tab w:val="left" w:pos="9180"/>
        </w:tabs>
        <w:jc w:val="both"/>
        <w:rPr>
          <w:rFonts w:cs="Arial"/>
          <w:sz w:val="24"/>
          <w:szCs w:val="24"/>
        </w:rPr>
      </w:pPr>
    </w:p>
    <w:p w:rsidR="00DF2734" w:rsidRPr="003A0ACE" w:rsidRDefault="00DF2734" w:rsidP="00DF2734">
      <w:pPr>
        <w:jc w:val="center"/>
      </w:pPr>
      <w:r>
        <w:rPr>
          <w:rFonts w:ascii="Arial" w:hAnsi="Arial" w:cs="Arial"/>
          <w:b/>
          <w:sz w:val="32"/>
          <w:szCs w:val="32"/>
        </w:rPr>
        <w:t>СТАТЬЯ 19. ОФОРМЛЕНИЕ ФОНДА ОПЛАТЫ ТРУДА МУНИЦИПАЛЬНЫХ СЛУЖАЩИХ</w:t>
      </w:r>
    </w:p>
    <w:p w:rsidR="00DF2734" w:rsidRPr="003A0ACE" w:rsidRDefault="00DF2734" w:rsidP="00DF2734">
      <w:pPr>
        <w:ind w:firstLine="708"/>
        <w:jc w:val="both"/>
        <w:rPr>
          <w:rFonts w:ascii="Arial" w:hAnsi="Arial" w:cs="Arial"/>
        </w:rPr>
      </w:pPr>
    </w:p>
    <w:p w:rsidR="00DF2734" w:rsidRPr="00DF2734" w:rsidRDefault="00DF2734" w:rsidP="00DF2734">
      <w:pPr>
        <w:pStyle w:val="af2"/>
        <w:ind w:firstLine="708"/>
        <w:rPr>
          <w:rFonts w:ascii="Arial" w:hAnsi="Arial" w:cs="Arial"/>
          <w:sz w:val="24"/>
          <w:szCs w:val="24"/>
        </w:rPr>
      </w:pPr>
      <w:r w:rsidRPr="00DE6AB3">
        <w:rPr>
          <w:rFonts w:ascii="Arial" w:hAnsi="Arial" w:cs="Arial"/>
          <w:sz w:val="24"/>
          <w:szCs w:val="24"/>
        </w:rPr>
        <w:t>1</w:t>
      </w:r>
      <w:r w:rsidRPr="00DF2734">
        <w:rPr>
          <w:rFonts w:ascii="Arial" w:hAnsi="Arial" w:cs="Arial"/>
          <w:sz w:val="24"/>
          <w:szCs w:val="24"/>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F2734" w:rsidRPr="00DF2734" w:rsidRDefault="00DF2734" w:rsidP="00DF2734">
      <w:pPr>
        <w:pStyle w:val="ConsNormal"/>
        <w:ind w:firstLine="708"/>
        <w:jc w:val="both"/>
        <w:rPr>
          <w:rFonts w:cs="Arial"/>
          <w:sz w:val="24"/>
          <w:szCs w:val="24"/>
        </w:rPr>
      </w:pPr>
      <w:r w:rsidRPr="00DF2734">
        <w:rPr>
          <w:rFonts w:cs="Arial"/>
          <w:sz w:val="24"/>
          <w:szCs w:val="24"/>
        </w:rPr>
        <w:t>1) ежемесячная надбавка к должностному окладу за классный чин – в размере 4 должностных окладов;</w:t>
      </w:r>
    </w:p>
    <w:p w:rsidR="00DF2734" w:rsidRPr="00DF2734" w:rsidRDefault="00DF2734" w:rsidP="00DF2734">
      <w:pPr>
        <w:pStyle w:val="ConsNormal"/>
        <w:ind w:firstLine="708"/>
        <w:jc w:val="both"/>
        <w:rPr>
          <w:rFonts w:cs="Arial"/>
          <w:sz w:val="24"/>
          <w:szCs w:val="24"/>
        </w:rPr>
      </w:pPr>
      <w:r w:rsidRPr="00DF2734">
        <w:rPr>
          <w:rFonts w:cs="Arial"/>
          <w:sz w:val="24"/>
          <w:szCs w:val="24"/>
        </w:rPr>
        <w:t>2) ежемесячной надбавки к должностному окладу за выслугу лет на муниципальной службе - в размере 3 должностных окладов;</w:t>
      </w:r>
    </w:p>
    <w:p w:rsidR="00DF2734" w:rsidRPr="00DF2734" w:rsidRDefault="00DF2734" w:rsidP="00DF2734">
      <w:pPr>
        <w:pStyle w:val="ConsNormal"/>
        <w:ind w:firstLine="708"/>
        <w:jc w:val="both"/>
        <w:rPr>
          <w:rFonts w:cs="Arial"/>
          <w:sz w:val="24"/>
          <w:szCs w:val="24"/>
        </w:rPr>
      </w:pPr>
      <w:r w:rsidRPr="00DF2734">
        <w:rPr>
          <w:rFonts w:cs="Arial"/>
          <w:sz w:val="24"/>
          <w:szCs w:val="24"/>
        </w:rPr>
        <w:t>3) ежемесячной надбавки к должностному окладу за особые условия муниципальной службы - в размере 14 должностных окладов;</w:t>
      </w:r>
    </w:p>
    <w:p w:rsidR="00DF2734" w:rsidRPr="00DF2734" w:rsidRDefault="00DF2734" w:rsidP="00DF2734">
      <w:pPr>
        <w:pStyle w:val="ConsNormal"/>
        <w:jc w:val="both"/>
        <w:rPr>
          <w:rFonts w:cs="Arial"/>
          <w:sz w:val="24"/>
          <w:szCs w:val="24"/>
        </w:rPr>
      </w:pPr>
      <w:r w:rsidRPr="00DF2734">
        <w:rPr>
          <w:rFonts w:cs="Arial"/>
          <w:sz w:val="24"/>
          <w:szCs w:val="24"/>
        </w:rPr>
        <w:t>4) ежемесячного денежного поощрения – в размере 40 должностных окладов;</w:t>
      </w:r>
    </w:p>
    <w:p w:rsidR="00DF2734" w:rsidRPr="00DF2734" w:rsidRDefault="00DF2734" w:rsidP="00DF2734">
      <w:pPr>
        <w:pStyle w:val="ConsNormal"/>
        <w:jc w:val="both"/>
        <w:rPr>
          <w:rFonts w:cs="Arial"/>
          <w:sz w:val="24"/>
          <w:szCs w:val="24"/>
        </w:rPr>
      </w:pPr>
      <w:r w:rsidRPr="00DF2734">
        <w:rPr>
          <w:rFonts w:cs="Arial"/>
          <w:sz w:val="24"/>
          <w:szCs w:val="24"/>
        </w:rPr>
        <w:t>5) премий за выполнение особо важных и сложных заданий - в размере 2 должностных окладов;</w:t>
      </w:r>
    </w:p>
    <w:p w:rsidR="00DF2734" w:rsidRPr="00DF2734" w:rsidRDefault="00DF2734" w:rsidP="00DF2734">
      <w:pPr>
        <w:pStyle w:val="ConsNormal"/>
        <w:jc w:val="both"/>
        <w:rPr>
          <w:rFonts w:cs="Arial"/>
          <w:sz w:val="24"/>
          <w:szCs w:val="24"/>
        </w:rPr>
      </w:pPr>
      <w:r w:rsidRPr="00DF2734">
        <w:rPr>
          <w:rFonts w:cs="Arial"/>
          <w:sz w:val="24"/>
          <w:szCs w:val="24"/>
        </w:rPr>
        <w:t>6) 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DF2734" w:rsidRPr="00DF2734" w:rsidRDefault="00DF2734" w:rsidP="00DF2734">
      <w:pPr>
        <w:pStyle w:val="ConsNormal"/>
        <w:jc w:val="both"/>
        <w:rPr>
          <w:rFonts w:cs="Arial"/>
          <w:sz w:val="24"/>
          <w:szCs w:val="24"/>
        </w:rPr>
      </w:pPr>
      <w:r w:rsidRPr="00DF2734">
        <w:rPr>
          <w:rFonts w:cs="Arial"/>
          <w:sz w:val="24"/>
          <w:szCs w:val="24"/>
        </w:rPr>
        <w:t>7) единовременной выплаты при предоставлении ежегодного оплачиваемого отпуска и материальной помощи - в размере 5 должностных окладов.</w:t>
      </w:r>
    </w:p>
    <w:p w:rsidR="00DF2734" w:rsidRPr="00DF2734" w:rsidRDefault="00DF2734" w:rsidP="00DF2734">
      <w:pPr>
        <w:autoSpaceDE w:val="0"/>
        <w:autoSpaceDN w:val="0"/>
        <w:adjustRightInd w:val="0"/>
        <w:ind w:firstLine="720"/>
        <w:jc w:val="both"/>
        <w:rPr>
          <w:rFonts w:ascii="Arial" w:hAnsi="Arial" w:cs="Arial"/>
        </w:rPr>
      </w:pPr>
      <w:r w:rsidRPr="00DF2734">
        <w:rPr>
          <w:rFonts w:ascii="Arial" w:hAnsi="Arial" w:cs="Arial"/>
        </w:rPr>
        <w:t xml:space="preserve">2. Норматив формирования расходов на оплату труда муниципальных служащих определяется из расчета 86,5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w:t>
      </w:r>
      <w:r w:rsidRPr="00DF2734">
        <w:rPr>
          <w:rFonts w:ascii="Arial" w:hAnsi="Arial" w:cs="Arial"/>
        </w:rPr>
        <w:lastRenderedPageBreak/>
        <w:t>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DF2734" w:rsidRPr="00DF2734" w:rsidRDefault="00DF2734" w:rsidP="00DF2734">
      <w:pPr>
        <w:autoSpaceDE w:val="0"/>
        <w:ind w:firstLine="720"/>
        <w:jc w:val="both"/>
        <w:rPr>
          <w:rFonts w:ascii="Arial" w:hAnsi="Arial" w:cs="Arial"/>
        </w:rPr>
      </w:pPr>
      <w:r w:rsidRPr="00DF2734">
        <w:rPr>
          <w:rFonts w:ascii="Arial" w:hAnsi="Arial" w:cs="Arial"/>
        </w:rPr>
        <w:t>3. 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DF2734" w:rsidRPr="00DF2734" w:rsidRDefault="00DF2734" w:rsidP="00DF2734">
      <w:pPr>
        <w:pStyle w:val="af2"/>
        <w:spacing w:line="276" w:lineRule="auto"/>
        <w:ind w:firstLine="708"/>
        <w:rPr>
          <w:rFonts w:ascii="Arial" w:hAnsi="Arial" w:cs="Arial"/>
          <w:sz w:val="24"/>
          <w:szCs w:val="24"/>
        </w:rPr>
      </w:pPr>
      <w:r w:rsidRPr="00DF2734">
        <w:rPr>
          <w:rFonts w:ascii="Arial" w:hAnsi="Arial" w:cs="Arial"/>
          <w:sz w:val="24"/>
          <w:szCs w:val="24"/>
        </w:rPr>
        <w:t>4. Фонд оплаты труда формируется в соответствии с утвержденным штатным расписанием и иными дополнительными выплатами, указанными в настоящем положении.</w:t>
      </w:r>
    </w:p>
    <w:p w:rsidR="00DF2734" w:rsidRDefault="00DF2734" w:rsidP="00DF2734">
      <w:pPr>
        <w:autoSpaceDE w:val="0"/>
        <w:autoSpaceDN w:val="0"/>
        <w:adjustRightInd w:val="0"/>
        <w:ind w:firstLine="720"/>
        <w:jc w:val="both"/>
        <w:rPr>
          <w:rFonts w:ascii="Arial" w:hAnsi="Arial" w:cs="Arial"/>
        </w:rPr>
      </w:pPr>
      <w:r w:rsidRPr="00DF2734">
        <w:rPr>
          <w:rFonts w:ascii="Arial" w:hAnsi="Arial" w:cs="Arial"/>
        </w:rPr>
        <w:t>5. При наличии экономии фонда оплаты труда муниципальных служащих по итогам текущего финансового года может быть выплачена премия (дополнительная выплата) в размере, установленном нормативным актом администрации Нижнезаимского муниципального образования.</w:t>
      </w:r>
    </w:p>
    <w:p w:rsidR="00554818" w:rsidRDefault="00554818" w:rsidP="00DF2734">
      <w:pPr>
        <w:autoSpaceDE w:val="0"/>
        <w:autoSpaceDN w:val="0"/>
        <w:adjustRightInd w:val="0"/>
        <w:ind w:firstLine="720"/>
        <w:jc w:val="both"/>
        <w:rPr>
          <w:rFonts w:ascii="Arial" w:hAnsi="Arial" w:cs="Arial"/>
        </w:rPr>
      </w:pPr>
    </w:p>
    <w:p w:rsidR="00554818" w:rsidRDefault="00554818" w:rsidP="00DF2734">
      <w:pPr>
        <w:autoSpaceDE w:val="0"/>
        <w:autoSpaceDN w:val="0"/>
        <w:adjustRightInd w:val="0"/>
        <w:ind w:firstLine="720"/>
        <w:jc w:val="both"/>
        <w:rPr>
          <w:rFonts w:ascii="Arial" w:hAnsi="Arial" w:cs="Arial"/>
        </w:rPr>
      </w:pPr>
    </w:p>
    <w:p w:rsidR="00554818" w:rsidRPr="00554818" w:rsidRDefault="00554818" w:rsidP="00554818">
      <w:pPr>
        <w:ind w:firstLine="709"/>
        <w:jc w:val="both"/>
        <w:rPr>
          <w:rFonts w:ascii="Arial" w:hAnsi="Arial" w:cs="Arial"/>
        </w:rPr>
      </w:pPr>
      <w:r w:rsidRPr="00554818">
        <w:rPr>
          <w:rFonts w:ascii="Arial" w:hAnsi="Arial" w:cs="Arial"/>
        </w:rPr>
        <w:t>Глава Нижнезаимского</w:t>
      </w:r>
    </w:p>
    <w:p w:rsidR="00554818" w:rsidRPr="00554818" w:rsidRDefault="00554818" w:rsidP="00554818">
      <w:pPr>
        <w:ind w:firstLine="709"/>
        <w:jc w:val="both"/>
        <w:rPr>
          <w:rFonts w:ascii="Arial" w:hAnsi="Arial" w:cs="Arial"/>
        </w:rPr>
      </w:pPr>
      <w:r w:rsidRPr="00554818">
        <w:rPr>
          <w:rFonts w:ascii="Arial" w:hAnsi="Arial" w:cs="Arial"/>
        </w:rPr>
        <w:t>муниципального образования</w:t>
      </w:r>
      <w:r w:rsidRPr="00554818">
        <w:rPr>
          <w:rFonts w:ascii="Arial" w:hAnsi="Arial" w:cs="Arial"/>
        </w:rPr>
        <w:tab/>
      </w:r>
      <w:r w:rsidRPr="00554818">
        <w:rPr>
          <w:rFonts w:ascii="Arial" w:hAnsi="Arial" w:cs="Arial"/>
        </w:rPr>
        <w:tab/>
      </w:r>
      <w:r w:rsidRPr="00554818">
        <w:rPr>
          <w:rFonts w:ascii="Arial" w:hAnsi="Arial" w:cs="Arial"/>
        </w:rPr>
        <w:tab/>
      </w:r>
      <w:r w:rsidRPr="00554818">
        <w:rPr>
          <w:rFonts w:ascii="Arial" w:hAnsi="Arial" w:cs="Arial"/>
        </w:rPr>
        <w:tab/>
      </w:r>
      <w:r w:rsidRPr="00554818">
        <w:rPr>
          <w:rFonts w:ascii="Arial" w:hAnsi="Arial" w:cs="Arial"/>
        </w:rPr>
        <w:tab/>
        <w:t>С.В. Киселев</w:t>
      </w:r>
    </w:p>
    <w:sectPr w:rsidR="00554818" w:rsidRPr="00554818"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99" w:rsidRDefault="00360999" w:rsidP="002E0F9F">
      <w:r>
        <w:separator/>
      </w:r>
    </w:p>
  </w:endnote>
  <w:endnote w:type="continuationSeparator" w:id="1">
    <w:p w:rsidR="00360999" w:rsidRDefault="00360999"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99" w:rsidRDefault="00360999" w:rsidP="002E0F9F">
      <w:r>
        <w:separator/>
      </w:r>
    </w:p>
  </w:footnote>
  <w:footnote w:type="continuationSeparator" w:id="1">
    <w:p w:rsidR="00360999" w:rsidRDefault="00360999"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4"/>
    <w:lvlOverride w:ilvl="0">
      <w:startOverride w:val="1"/>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4E43"/>
    <w:rsid w:val="00006924"/>
    <w:rsid w:val="00007128"/>
    <w:rsid w:val="000102E7"/>
    <w:rsid w:val="00013390"/>
    <w:rsid w:val="00014B9B"/>
    <w:rsid w:val="000150D7"/>
    <w:rsid w:val="00016B1B"/>
    <w:rsid w:val="0002090E"/>
    <w:rsid w:val="00021F1A"/>
    <w:rsid w:val="00035B25"/>
    <w:rsid w:val="0004464B"/>
    <w:rsid w:val="00051498"/>
    <w:rsid w:val="000573B3"/>
    <w:rsid w:val="00060619"/>
    <w:rsid w:val="00065297"/>
    <w:rsid w:val="0007080B"/>
    <w:rsid w:val="00071C49"/>
    <w:rsid w:val="00074DD3"/>
    <w:rsid w:val="0007517E"/>
    <w:rsid w:val="00090DA8"/>
    <w:rsid w:val="000A48F3"/>
    <w:rsid w:val="000A4BC5"/>
    <w:rsid w:val="000A541A"/>
    <w:rsid w:val="000A5EBE"/>
    <w:rsid w:val="000B1569"/>
    <w:rsid w:val="000C544B"/>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3D9B"/>
    <w:rsid w:val="00136AB7"/>
    <w:rsid w:val="0014080F"/>
    <w:rsid w:val="00140D51"/>
    <w:rsid w:val="001510C9"/>
    <w:rsid w:val="00155E5B"/>
    <w:rsid w:val="00156C0A"/>
    <w:rsid w:val="0017088F"/>
    <w:rsid w:val="001745C5"/>
    <w:rsid w:val="001775F5"/>
    <w:rsid w:val="00182CC7"/>
    <w:rsid w:val="001857FB"/>
    <w:rsid w:val="0018781C"/>
    <w:rsid w:val="00191BFC"/>
    <w:rsid w:val="00192FAA"/>
    <w:rsid w:val="00194A40"/>
    <w:rsid w:val="001A06AC"/>
    <w:rsid w:val="001A0777"/>
    <w:rsid w:val="001A14B2"/>
    <w:rsid w:val="001A2971"/>
    <w:rsid w:val="001A44E3"/>
    <w:rsid w:val="001A797E"/>
    <w:rsid w:val="001B39A9"/>
    <w:rsid w:val="001B45F5"/>
    <w:rsid w:val="001B5169"/>
    <w:rsid w:val="001C0064"/>
    <w:rsid w:val="001C0078"/>
    <w:rsid w:val="001D479C"/>
    <w:rsid w:val="001D529D"/>
    <w:rsid w:val="001D574C"/>
    <w:rsid w:val="001D5A3A"/>
    <w:rsid w:val="001E16EA"/>
    <w:rsid w:val="001E3ECB"/>
    <w:rsid w:val="001F5CF7"/>
    <w:rsid w:val="001F66F1"/>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B23"/>
    <w:rsid w:val="00267A92"/>
    <w:rsid w:val="002722DD"/>
    <w:rsid w:val="002728B5"/>
    <w:rsid w:val="00277924"/>
    <w:rsid w:val="00283F7D"/>
    <w:rsid w:val="002858CE"/>
    <w:rsid w:val="002A114A"/>
    <w:rsid w:val="002A513C"/>
    <w:rsid w:val="002C0691"/>
    <w:rsid w:val="002C34EE"/>
    <w:rsid w:val="002C3606"/>
    <w:rsid w:val="002C519F"/>
    <w:rsid w:val="002D6DB8"/>
    <w:rsid w:val="002E0C17"/>
    <w:rsid w:val="002E0F9F"/>
    <w:rsid w:val="002E369C"/>
    <w:rsid w:val="002E4071"/>
    <w:rsid w:val="002F5AA8"/>
    <w:rsid w:val="002F6982"/>
    <w:rsid w:val="002F779B"/>
    <w:rsid w:val="00300DEE"/>
    <w:rsid w:val="00301F5C"/>
    <w:rsid w:val="003101DD"/>
    <w:rsid w:val="003128D7"/>
    <w:rsid w:val="003130CA"/>
    <w:rsid w:val="00321FE8"/>
    <w:rsid w:val="00326696"/>
    <w:rsid w:val="00341C3E"/>
    <w:rsid w:val="00342830"/>
    <w:rsid w:val="00343366"/>
    <w:rsid w:val="00345116"/>
    <w:rsid w:val="00346290"/>
    <w:rsid w:val="00350629"/>
    <w:rsid w:val="0035551C"/>
    <w:rsid w:val="00360999"/>
    <w:rsid w:val="00380CBB"/>
    <w:rsid w:val="00381BA8"/>
    <w:rsid w:val="00392011"/>
    <w:rsid w:val="003A0ACE"/>
    <w:rsid w:val="003A0D75"/>
    <w:rsid w:val="003C386D"/>
    <w:rsid w:val="003D0465"/>
    <w:rsid w:val="003D5AA1"/>
    <w:rsid w:val="003D7F25"/>
    <w:rsid w:val="003E2FD9"/>
    <w:rsid w:val="003E3D10"/>
    <w:rsid w:val="003F0F13"/>
    <w:rsid w:val="003F239A"/>
    <w:rsid w:val="004029CF"/>
    <w:rsid w:val="0040408B"/>
    <w:rsid w:val="004041F6"/>
    <w:rsid w:val="004137E6"/>
    <w:rsid w:val="0042449C"/>
    <w:rsid w:val="00433B3A"/>
    <w:rsid w:val="0043460C"/>
    <w:rsid w:val="00441A82"/>
    <w:rsid w:val="00444081"/>
    <w:rsid w:val="004478BC"/>
    <w:rsid w:val="00455321"/>
    <w:rsid w:val="00465D24"/>
    <w:rsid w:val="00465D77"/>
    <w:rsid w:val="00473F40"/>
    <w:rsid w:val="004744D3"/>
    <w:rsid w:val="004752F6"/>
    <w:rsid w:val="004A49FA"/>
    <w:rsid w:val="004B7AE5"/>
    <w:rsid w:val="004C7D43"/>
    <w:rsid w:val="004F0840"/>
    <w:rsid w:val="004F44D3"/>
    <w:rsid w:val="004F661C"/>
    <w:rsid w:val="004F7BA6"/>
    <w:rsid w:val="00506D08"/>
    <w:rsid w:val="00524D77"/>
    <w:rsid w:val="005319B9"/>
    <w:rsid w:val="00534AB9"/>
    <w:rsid w:val="00534EB1"/>
    <w:rsid w:val="00535305"/>
    <w:rsid w:val="00550A59"/>
    <w:rsid w:val="00554818"/>
    <w:rsid w:val="00560FB2"/>
    <w:rsid w:val="00563732"/>
    <w:rsid w:val="00567FDF"/>
    <w:rsid w:val="00573742"/>
    <w:rsid w:val="005754C5"/>
    <w:rsid w:val="00575AB6"/>
    <w:rsid w:val="00575D25"/>
    <w:rsid w:val="00577E43"/>
    <w:rsid w:val="0059004F"/>
    <w:rsid w:val="00590406"/>
    <w:rsid w:val="0059192C"/>
    <w:rsid w:val="005939DB"/>
    <w:rsid w:val="00595FED"/>
    <w:rsid w:val="005968F9"/>
    <w:rsid w:val="005A0FD3"/>
    <w:rsid w:val="005A312F"/>
    <w:rsid w:val="005A440E"/>
    <w:rsid w:val="005B2E16"/>
    <w:rsid w:val="005B3CC3"/>
    <w:rsid w:val="005C1107"/>
    <w:rsid w:val="005C6012"/>
    <w:rsid w:val="005C6A7E"/>
    <w:rsid w:val="005C7998"/>
    <w:rsid w:val="005D2B81"/>
    <w:rsid w:val="00601096"/>
    <w:rsid w:val="00602895"/>
    <w:rsid w:val="00610306"/>
    <w:rsid w:val="006134CB"/>
    <w:rsid w:val="00614C32"/>
    <w:rsid w:val="0062063A"/>
    <w:rsid w:val="00622590"/>
    <w:rsid w:val="00625CA5"/>
    <w:rsid w:val="00630DB1"/>
    <w:rsid w:val="006373D8"/>
    <w:rsid w:val="00645669"/>
    <w:rsid w:val="00646E3B"/>
    <w:rsid w:val="00651C40"/>
    <w:rsid w:val="00653680"/>
    <w:rsid w:val="00656E94"/>
    <w:rsid w:val="00662B98"/>
    <w:rsid w:val="0066578A"/>
    <w:rsid w:val="00667B55"/>
    <w:rsid w:val="00681D3E"/>
    <w:rsid w:val="006859E4"/>
    <w:rsid w:val="00685F0C"/>
    <w:rsid w:val="006957AD"/>
    <w:rsid w:val="006A0610"/>
    <w:rsid w:val="006A6119"/>
    <w:rsid w:val="006A68B3"/>
    <w:rsid w:val="006C3283"/>
    <w:rsid w:val="006C66AC"/>
    <w:rsid w:val="006C7257"/>
    <w:rsid w:val="006D18B0"/>
    <w:rsid w:val="006D30A7"/>
    <w:rsid w:val="006E53F9"/>
    <w:rsid w:val="006F2C60"/>
    <w:rsid w:val="006F4B89"/>
    <w:rsid w:val="006F63EE"/>
    <w:rsid w:val="006F68BA"/>
    <w:rsid w:val="006F716E"/>
    <w:rsid w:val="00700244"/>
    <w:rsid w:val="007013EC"/>
    <w:rsid w:val="00704FAD"/>
    <w:rsid w:val="00707CF0"/>
    <w:rsid w:val="00710C40"/>
    <w:rsid w:val="00713113"/>
    <w:rsid w:val="00715936"/>
    <w:rsid w:val="00726E99"/>
    <w:rsid w:val="00734F34"/>
    <w:rsid w:val="00736552"/>
    <w:rsid w:val="00753D8E"/>
    <w:rsid w:val="00754235"/>
    <w:rsid w:val="0076516F"/>
    <w:rsid w:val="00767CB5"/>
    <w:rsid w:val="00771C1A"/>
    <w:rsid w:val="00772043"/>
    <w:rsid w:val="00774853"/>
    <w:rsid w:val="00774DC4"/>
    <w:rsid w:val="00775FA9"/>
    <w:rsid w:val="0078258F"/>
    <w:rsid w:val="00786307"/>
    <w:rsid w:val="0079079B"/>
    <w:rsid w:val="007942DE"/>
    <w:rsid w:val="00797509"/>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7F7857"/>
    <w:rsid w:val="008038B8"/>
    <w:rsid w:val="00811929"/>
    <w:rsid w:val="00811D07"/>
    <w:rsid w:val="008209C4"/>
    <w:rsid w:val="00821815"/>
    <w:rsid w:val="008219C0"/>
    <w:rsid w:val="00822C3C"/>
    <w:rsid w:val="00824329"/>
    <w:rsid w:val="0082577A"/>
    <w:rsid w:val="00832A9D"/>
    <w:rsid w:val="00834D14"/>
    <w:rsid w:val="0086088A"/>
    <w:rsid w:val="0086581A"/>
    <w:rsid w:val="00884DF0"/>
    <w:rsid w:val="0088780D"/>
    <w:rsid w:val="00890896"/>
    <w:rsid w:val="00890EBB"/>
    <w:rsid w:val="0089259E"/>
    <w:rsid w:val="0089560A"/>
    <w:rsid w:val="008959EC"/>
    <w:rsid w:val="0089790D"/>
    <w:rsid w:val="008A0E45"/>
    <w:rsid w:val="008B06DD"/>
    <w:rsid w:val="008B0F03"/>
    <w:rsid w:val="008B54BB"/>
    <w:rsid w:val="008C055D"/>
    <w:rsid w:val="008C094D"/>
    <w:rsid w:val="008C45D3"/>
    <w:rsid w:val="008C51DA"/>
    <w:rsid w:val="008D26FA"/>
    <w:rsid w:val="008D4CE3"/>
    <w:rsid w:val="008E3345"/>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73E00"/>
    <w:rsid w:val="00973F22"/>
    <w:rsid w:val="009963DF"/>
    <w:rsid w:val="0099707D"/>
    <w:rsid w:val="009A5A8D"/>
    <w:rsid w:val="009A7F4A"/>
    <w:rsid w:val="009B1EBB"/>
    <w:rsid w:val="009E5222"/>
    <w:rsid w:val="009F2AD5"/>
    <w:rsid w:val="009F36AB"/>
    <w:rsid w:val="009F51B7"/>
    <w:rsid w:val="009F6C96"/>
    <w:rsid w:val="00A07BC4"/>
    <w:rsid w:val="00A10FC4"/>
    <w:rsid w:val="00A112BD"/>
    <w:rsid w:val="00A13F51"/>
    <w:rsid w:val="00A1728E"/>
    <w:rsid w:val="00A22729"/>
    <w:rsid w:val="00A2342D"/>
    <w:rsid w:val="00A239A3"/>
    <w:rsid w:val="00A30545"/>
    <w:rsid w:val="00A32FDB"/>
    <w:rsid w:val="00A40AF7"/>
    <w:rsid w:val="00A43745"/>
    <w:rsid w:val="00A4533F"/>
    <w:rsid w:val="00A51FCB"/>
    <w:rsid w:val="00A54DAB"/>
    <w:rsid w:val="00A56AE4"/>
    <w:rsid w:val="00A66BF5"/>
    <w:rsid w:val="00A73FC2"/>
    <w:rsid w:val="00A743DC"/>
    <w:rsid w:val="00A77FDC"/>
    <w:rsid w:val="00A93587"/>
    <w:rsid w:val="00A9539E"/>
    <w:rsid w:val="00A96A34"/>
    <w:rsid w:val="00AA0343"/>
    <w:rsid w:val="00AB526C"/>
    <w:rsid w:val="00AC1730"/>
    <w:rsid w:val="00AC6A1F"/>
    <w:rsid w:val="00AD3D67"/>
    <w:rsid w:val="00AD70FC"/>
    <w:rsid w:val="00AE3938"/>
    <w:rsid w:val="00AE4A4C"/>
    <w:rsid w:val="00AE5F22"/>
    <w:rsid w:val="00AF3DDE"/>
    <w:rsid w:val="00B0037F"/>
    <w:rsid w:val="00B02038"/>
    <w:rsid w:val="00B0469D"/>
    <w:rsid w:val="00B04A4D"/>
    <w:rsid w:val="00B06E9A"/>
    <w:rsid w:val="00B14015"/>
    <w:rsid w:val="00B24855"/>
    <w:rsid w:val="00B32015"/>
    <w:rsid w:val="00B4134F"/>
    <w:rsid w:val="00B46A24"/>
    <w:rsid w:val="00B5277E"/>
    <w:rsid w:val="00B636E7"/>
    <w:rsid w:val="00B659A3"/>
    <w:rsid w:val="00B65C92"/>
    <w:rsid w:val="00B66890"/>
    <w:rsid w:val="00B7640F"/>
    <w:rsid w:val="00B77D1E"/>
    <w:rsid w:val="00B81D93"/>
    <w:rsid w:val="00B8417F"/>
    <w:rsid w:val="00B85D76"/>
    <w:rsid w:val="00BA2EEA"/>
    <w:rsid w:val="00BA48E5"/>
    <w:rsid w:val="00BA52BA"/>
    <w:rsid w:val="00BB14ED"/>
    <w:rsid w:val="00BB1FC9"/>
    <w:rsid w:val="00BB4430"/>
    <w:rsid w:val="00BC10B3"/>
    <w:rsid w:val="00BC66BD"/>
    <w:rsid w:val="00BC6E3B"/>
    <w:rsid w:val="00BD4B0C"/>
    <w:rsid w:val="00BD722E"/>
    <w:rsid w:val="00BE0F33"/>
    <w:rsid w:val="00BE7872"/>
    <w:rsid w:val="00BE7EA0"/>
    <w:rsid w:val="00C114E4"/>
    <w:rsid w:val="00C20141"/>
    <w:rsid w:val="00C25712"/>
    <w:rsid w:val="00C273FA"/>
    <w:rsid w:val="00C3038E"/>
    <w:rsid w:val="00C42BF5"/>
    <w:rsid w:val="00C4398A"/>
    <w:rsid w:val="00C46064"/>
    <w:rsid w:val="00C5382E"/>
    <w:rsid w:val="00C7017B"/>
    <w:rsid w:val="00C7350B"/>
    <w:rsid w:val="00C864EA"/>
    <w:rsid w:val="00C8776B"/>
    <w:rsid w:val="00C97571"/>
    <w:rsid w:val="00CA269D"/>
    <w:rsid w:val="00CA2D5B"/>
    <w:rsid w:val="00CA4166"/>
    <w:rsid w:val="00CB1CFB"/>
    <w:rsid w:val="00CB4791"/>
    <w:rsid w:val="00CC4562"/>
    <w:rsid w:val="00CE3024"/>
    <w:rsid w:val="00D00373"/>
    <w:rsid w:val="00D02B40"/>
    <w:rsid w:val="00D05B1B"/>
    <w:rsid w:val="00D13936"/>
    <w:rsid w:val="00D15E4D"/>
    <w:rsid w:val="00D21124"/>
    <w:rsid w:val="00D21677"/>
    <w:rsid w:val="00D23B19"/>
    <w:rsid w:val="00D2643E"/>
    <w:rsid w:val="00D36873"/>
    <w:rsid w:val="00D47A22"/>
    <w:rsid w:val="00D507B9"/>
    <w:rsid w:val="00D50A16"/>
    <w:rsid w:val="00D51DF3"/>
    <w:rsid w:val="00D542F3"/>
    <w:rsid w:val="00D57317"/>
    <w:rsid w:val="00D62C66"/>
    <w:rsid w:val="00D70277"/>
    <w:rsid w:val="00D813B5"/>
    <w:rsid w:val="00D858FB"/>
    <w:rsid w:val="00D85EE0"/>
    <w:rsid w:val="00D9686C"/>
    <w:rsid w:val="00DA313D"/>
    <w:rsid w:val="00DA666A"/>
    <w:rsid w:val="00DB2941"/>
    <w:rsid w:val="00DB6A21"/>
    <w:rsid w:val="00DC11DC"/>
    <w:rsid w:val="00DD2F85"/>
    <w:rsid w:val="00DD6C12"/>
    <w:rsid w:val="00DE0013"/>
    <w:rsid w:val="00DE1A3F"/>
    <w:rsid w:val="00DE3CE1"/>
    <w:rsid w:val="00DE6AB3"/>
    <w:rsid w:val="00DF0B45"/>
    <w:rsid w:val="00DF2734"/>
    <w:rsid w:val="00DF4CFC"/>
    <w:rsid w:val="00DF72AA"/>
    <w:rsid w:val="00E0378D"/>
    <w:rsid w:val="00E112C6"/>
    <w:rsid w:val="00E1557A"/>
    <w:rsid w:val="00E22926"/>
    <w:rsid w:val="00E2384E"/>
    <w:rsid w:val="00E24FC1"/>
    <w:rsid w:val="00E25B7A"/>
    <w:rsid w:val="00E27530"/>
    <w:rsid w:val="00E315F3"/>
    <w:rsid w:val="00E32E4F"/>
    <w:rsid w:val="00E33983"/>
    <w:rsid w:val="00E34AF4"/>
    <w:rsid w:val="00E3659B"/>
    <w:rsid w:val="00E413CF"/>
    <w:rsid w:val="00E42471"/>
    <w:rsid w:val="00E5027E"/>
    <w:rsid w:val="00E53E09"/>
    <w:rsid w:val="00E6592B"/>
    <w:rsid w:val="00E721EE"/>
    <w:rsid w:val="00E72E4F"/>
    <w:rsid w:val="00E7411A"/>
    <w:rsid w:val="00E8211F"/>
    <w:rsid w:val="00E87E12"/>
    <w:rsid w:val="00E916DF"/>
    <w:rsid w:val="00EA0A43"/>
    <w:rsid w:val="00EA38D1"/>
    <w:rsid w:val="00EA597F"/>
    <w:rsid w:val="00EA5E0C"/>
    <w:rsid w:val="00EB5229"/>
    <w:rsid w:val="00EC3AC1"/>
    <w:rsid w:val="00EC61C0"/>
    <w:rsid w:val="00ED33B8"/>
    <w:rsid w:val="00ED5C02"/>
    <w:rsid w:val="00EE2953"/>
    <w:rsid w:val="00F10526"/>
    <w:rsid w:val="00F15CA7"/>
    <w:rsid w:val="00F21E06"/>
    <w:rsid w:val="00F2324B"/>
    <w:rsid w:val="00F41BEF"/>
    <w:rsid w:val="00F474CC"/>
    <w:rsid w:val="00F47E82"/>
    <w:rsid w:val="00F54947"/>
    <w:rsid w:val="00F56A28"/>
    <w:rsid w:val="00F572A1"/>
    <w:rsid w:val="00F6403B"/>
    <w:rsid w:val="00F6491F"/>
    <w:rsid w:val="00F679B7"/>
    <w:rsid w:val="00F706A7"/>
    <w:rsid w:val="00F80749"/>
    <w:rsid w:val="00F80E93"/>
    <w:rsid w:val="00F846C7"/>
    <w:rsid w:val="00F864C7"/>
    <w:rsid w:val="00F865D9"/>
    <w:rsid w:val="00F979A0"/>
    <w:rsid w:val="00FA598A"/>
    <w:rsid w:val="00FB24EE"/>
    <w:rsid w:val="00FC57AE"/>
    <w:rsid w:val="00FD06E6"/>
    <w:rsid w:val="00FD36E5"/>
    <w:rsid w:val="00FE4981"/>
    <w:rsid w:val="00FE5158"/>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qFormat/>
    <w:rsid w:val="008E7C1B"/>
    <w:pPr>
      <w:suppressAutoHyphens w:val="0"/>
      <w:jc w:val="center"/>
    </w:pPr>
    <w:rPr>
      <w:sz w:val="28"/>
      <w:szCs w:val="20"/>
      <w:lang w:eastAsia="ru-RU"/>
    </w:rPr>
  </w:style>
  <w:style w:type="character" w:customStyle="1" w:styleId="ad">
    <w:name w:val="Название Знак"/>
    <w:basedOn w:val="a0"/>
    <w:link w:val="ac"/>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afc">
    <w:name w:val="Цветовое выделение"/>
    <w:rsid w:val="003130CA"/>
    <w:rPr>
      <w:b/>
      <w:bCs/>
      <w:color w:val="000080"/>
      <w:sz w:val="18"/>
      <w:szCs w:val="18"/>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9;&#1072;&#1080;&#1084;&#1082;&#1072;\Desktop\&#1055;&#1054;&#1057;&#1058;&#1040;&#1053;.&#1056;&#1045;&#1064;.&#1056;&#1040;&#1057;&#1055;&#1054;&#1056;&#1071;&#1046;.%202018\&#1056;&#1045;&#1064;&#1045;&#1053;&#1048;&#1045;%202018\&#1088;&#1077;&#1096;&#1077;&#1085;&#1080;&#1077;%20&#1054;&#1087;&#1083;&#1072;&#1090;&#1072;%20&#1084;&#1091;&#1085;&#1080;&#1094;.%20&#1089;&#1083;&#1091;&#1078;.2018.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79;&#1072;&#1080;&#1084;&#1082;&#1072;\Desktop\&#1055;&#1054;&#1057;&#1058;&#1040;&#1053;.&#1056;&#1045;&#1064;.&#1056;&#1040;&#1057;&#1055;&#1054;&#1056;&#1071;&#1046;.%202018\&#1056;&#1045;&#1064;&#1045;&#1053;&#1048;&#1045;%202018\&#1088;&#1077;&#1096;&#1077;&#1085;&#1080;&#1077;%20&#1054;&#1087;&#1083;&#1072;&#1090;&#1072;%20&#1084;&#1091;&#1085;&#1080;&#1094;.%20&#1089;&#1083;&#1091;&#1078;.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6E9-06E4-4909-82ED-9FAB854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11</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231</cp:revision>
  <cp:lastPrinted>2017-06-16T02:50:00Z</cp:lastPrinted>
  <dcterms:created xsi:type="dcterms:W3CDTF">2015-05-25T05:26:00Z</dcterms:created>
  <dcterms:modified xsi:type="dcterms:W3CDTF">2021-05-26T03:42:00Z</dcterms:modified>
</cp:coreProperties>
</file>