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767111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</w:t>
      </w:r>
      <w:r w:rsidR="001B1D9C">
        <w:rPr>
          <w:rFonts w:ascii="Arial" w:hAnsi="Arial" w:cs="Arial"/>
          <w:b/>
          <w:sz w:val="32"/>
          <w:szCs w:val="32"/>
        </w:rPr>
        <w:t>.2021</w:t>
      </w:r>
      <w:r w:rsidR="00583A26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47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767111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БЮДЖЕТНЫЙ ПРОГНОЗ НИЖНЕЗАИМСКОГО МУНИЦИПАЛЬНОГО ОБРАЗОВАНИЯ НА ДОЛГОСРОЧНЫЙ ПЕРИОД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767111" w:rsidRDefault="00014C0B" w:rsidP="007C3DD7">
      <w:pPr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 xml:space="preserve">В </w:t>
      </w:r>
      <w:r w:rsidR="00E037EB" w:rsidRPr="00767111">
        <w:rPr>
          <w:rFonts w:ascii="Arial" w:hAnsi="Arial" w:cs="Arial"/>
        </w:rPr>
        <w:t xml:space="preserve">соответствии со </w:t>
      </w:r>
      <w:r w:rsidR="007C3DD7" w:rsidRPr="00767111">
        <w:rPr>
          <w:rFonts w:ascii="Arial" w:hAnsi="Arial" w:cs="Arial"/>
        </w:rPr>
        <w:t xml:space="preserve">статьей </w:t>
      </w:r>
      <w:r w:rsidR="00767111" w:rsidRPr="00767111">
        <w:rPr>
          <w:rFonts w:ascii="Arial" w:hAnsi="Arial" w:cs="Arial"/>
        </w:rPr>
        <w:t xml:space="preserve">170.1 Бюджетного кодекса Российской Федерации, статьей 6.1 Положения о бюджетном процессе </w:t>
      </w:r>
      <w:r w:rsidR="00767111" w:rsidRPr="00767111">
        <w:rPr>
          <w:rFonts w:ascii="Arial" w:hAnsi="Arial" w:cs="Arial"/>
          <w:lang w:eastAsia="en-US"/>
        </w:rPr>
        <w:t xml:space="preserve">Нижнезаимского </w:t>
      </w:r>
      <w:r w:rsidR="00767111" w:rsidRPr="00767111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767111" w:rsidRPr="00767111">
        <w:rPr>
          <w:rFonts w:ascii="Arial" w:hAnsi="Arial" w:cs="Arial"/>
          <w:lang w:eastAsia="en-US"/>
        </w:rPr>
        <w:t xml:space="preserve">Нижнезаимского </w:t>
      </w:r>
      <w:r w:rsidR="00767111" w:rsidRPr="00767111">
        <w:rPr>
          <w:rFonts w:ascii="Arial" w:hAnsi="Arial" w:cs="Arial"/>
        </w:rPr>
        <w:t xml:space="preserve">муниципального образования от 28.12.2016 г. № 83 (в редакции решение Думы </w:t>
      </w:r>
      <w:r w:rsidR="00767111" w:rsidRPr="00767111">
        <w:rPr>
          <w:rFonts w:ascii="Arial" w:hAnsi="Arial" w:cs="Arial"/>
          <w:lang w:eastAsia="en-US"/>
        </w:rPr>
        <w:t xml:space="preserve">Нижнезаимского </w:t>
      </w:r>
      <w:r w:rsidR="00767111" w:rsidRPr="00767111">
        <w:rPr>
          <w:rFonts w:ascii="Arial" w:hAnsi="Arial" w:cs="Arial"/>
        </w:rPr>
        <w:t>муниципального образования от 28.10.2020 г. № 71),  руководствуясь ст.ст. 23, 42</w:t>
      </w:r>
      <w:r w:rsidR="007C3DD7" w:rsidRPr="00767111">
        <w:rPr>
          <w:rFonts w:ascii="Arial" w:hAnsi="Arial" w:cs="Arial"/>
        </w:rPr>
        <w:t xml:space="preserve"> Устава Нижнезаимского муниципального образования, администрация Нижнезаимского муниципального образования</w:t>
      </w:r>
    </w:p>
    <w:p w:rsidR="007C3DD7" w:rsidRPr="00767111" w:rsidRDefault="007C3DD7" w:rsidP="007C3DD7">
      <w:pPr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111" w:rsidRPr="00767111" w:rsidRDefault="00767111" w:rsidP="007671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67111">
        <w:rPr>
          <w:rFonts w:ascii="Arial" w:hAnsi="Arial" w:cs="Arial"/>
        </w:rPr>
        <w:t xml:space="preserve">1. </w:t>
      </w:r>
      <w:r w:rsidRPr="00767111">
        <w:rPr>
          <w:rFonts w:ascii="Arial" w:hAnsi="Arial" w:cs="Arial"/>
          <w:color w:val="000000" w:themeColor="text1"/>
        </w:rPr>
        <w:t>Внести в бюджетный прогноз Нижнезаимского муниципального образования на долгосрочный период, утвержденный постановлением администрации Нижнезаимского муниципального образования от 23 марта 2020 года № 21 , изменения, изложив в приложении 1 в новой редакции.</w:t>
      </w:r>
    </w:p>
    <w:p w:rsidR="00767111" w:rsidRPr="00767111" w:rsidRDefault="00767111" w:rsidP="007671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7111">
        <w:rPr>
          <w:rFonts w:ascii="Arial" w:hAnsi="Arial" w:cs="Arial"/>
        </w:rPr>
        <w:t>2. Разместить настоящее постановление на официальном сайте муниципального образования.</w:t>
      </w:r>
    </w:p>
    <w:p w:rsidR="00014C0B" w:rsidRPr="00767111" w:rsidRDefault="00767111" w:rsidP="007671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7111">
        <w:rPr>
          <w:rFonts w:ascii="Arial" w:hAnsi="Arial" w:cs="Arial"/>
        </w:rPr>
        <w:t>3. Контроль за выполнением постановления оставляю за собой.</w:t>
      </w:r>
    </w:p>
    <w:p w:rsidR="00D93B3F" w:rsidRDefault="00D93B3F" w:rsidP="00E037EB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p w:rsidR="00767111" w:rsidRPr="00D93B3F" w:rsidRDefault="00767111" w:rsidP="00E037EB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996E35">
        <w:rPr>
          <w:rFonts w:ascii="Arial" w:hAnsi="Arial" w:cs="Arial"/>
        </w:rPr>
        <w:t xml:space="preserve">                  </w:t>
      </w:r>
      <w:r w:rsidR="00014C0B">
        <w:rPr>
          <w:rFonts w:ascii="Arial" w:hAnsi="Arial" w:cs="Arial"/>
        </w:rPr>
        <w:t xml:space="preserve">                             </w:t>
      </w:r>
      <w:r w:rsidR="00996E35">
        <w:rPr>
          <w:rFonts w:ascii="Arial" w:hAnsi="Arial" w:cs="Arial"/>
          <w:color w:val="000000"/>
        </w:rPr>
        <w:t>С.В. Киселев</w:t>
      </w:r>
    </w:p>
    <w:p w:rsidR="009A7E96" w:rsidRPr="00D93B3F" w:rsidRDefault="009A7E96" w:rsidP="00E62445">
      <w:pPr>
        <w:ind w:right="-567"/>
        <w:jc w:val="both"/>
        <w:rPr>
          <w:rFonts w:ascii="Arial" w:hAnsi="Arial" w:cs="Arial"/>
        </w:rPr>
      </w:pPr>
    </w:p>
    <w:p w:rsidR="007F3408" w:rsidRDefault="007F3408" w:rsidP="007F3408">
      <w:pPr>
        <w:ind w:firstLine="709"/>
        <w:jc w:val="both"/>
        <w:rPr>
          <w:rFonts w:ascii="Arial" w:hAnsi="Arial" w:cs="Arial"/>
        </w:rPr>
      </w:pPr>
    </w:p>
    <w:p w:rsidR="007F3408" w:rsidRPr="00081D54" w:rsidRDefault="007F3408" w:rsidP="003A7FF0">
      <w:pPr>
        <w:ind w:right="-567"/>
        <w:jc w:val="right"/>
        <w:rPr>
          <w:rFonts w:ascii="Courier New" w:hAnsi="Courier New" w:cs="Courier New"/>
          <w:sz w:val="22"/>
          <w:szCs w:val="22"/>
        </w:rPr>
      </w:pPr>
      <w:r w:rsidRPr="00081D54">
        <w:rPr>
          <w:rFonts w:ascii="Courier New" w:hAnsi="Courier New" w:cs="Courier New"/>
          <w:sz w:val="22"/>
          <w:szCs w:val="22"/>
        </w:rPr>
        <w:t>Приложение</w:t>
      </w:r>
      <w:r w:rsidR="007C3DD7" w:rsidRPr="00081D54">
        <w:rPr>
          <w:rFonts w:ascii="Courier New" w:hAnsi="Courier New" w:cs="Courier New"/>
          <w:sz w:val="22"/>
          <w:szCs w:val="22"/>
        </w:rPr>
        <w:t>№1</w:t>
      </w:r>
    </w:p>
    <w:p w:rsidR="007C3DD7" w:rsidRPr="00081D54" w:rsidRDefault="007C3DD7" w:rsidP="003A7FF0">
      <w:pPr>
        <w:ind w:right="-567"/>
        <w:jc w:val="right"/>
        <w:rPr>
          <w:rFonts w:ascii="Courier New" w:hAnsi="Courier New" w:cs="Courier New"/>
          <w:sz w:val="22"/>
          <w:szCs w:val="22"/>
        </w:rPr>
      </w:pPr>
      <w:r w:rsidRPr="00081D54">
        <w:rPr>
          <w:rFonts w:ascii="Courier New" w:hAnsi="Courier New" w:cs="Courier New"/>
          <w:sz w:val="22"/>
          <w:szCs w:val="22"/>
        </w:rPr>
        <w:t>Утвержден</w:t>
      </w:r>
    </w:p>
    <w:p w:rsidR="007C3DD7" w:rsidRPr="00081D54" w:rsidRDefault="007C3DD7" w:rsidP="003A7FF0">
      <w:pPr>
        <w:ind w:right="-567"/>
        <w:jc w:val="right"/>
        <w:rPr>
          <w:rFonts w:ascii="Courier New" w:hAnsi="Courier New" w:cs="Courier New"/>
          <w:sz w:val="22"/>
          <w:szCs w:val="22"/>
        </w:rPr>
      </w:pPr>
      <w:r w:rsidRPr="00081D54">
        <w:rPr>
          <w:rFonts w:ascii="Courier New" w:hAnsi="Courier New" w:cs="Courier New"/>
          <w:sz w:val="22"/>
          <w:szCs w:val="22"/>
        </w:rPr>
        <w:t>постановлением</w:t>
      </w:r>
      <w:r w:rsidR="007F3408" w:rsidRPr="00081D54">
        <w:rPr>
          <w:rFonts w:ascii="Courier New" w:hAnsi="Courier New" w:cs="Courier New"/>
          <w:sz w:val="22"/>
          <w:szCs w:val="22"/>
        </w:rPr>
        <w:t xml:space="preserve"> </w:t>
      </w:r>
      <w:r w:rsidRPr="00081D54">
        <w:rPr>
          <w:rFonts w:ascii="Courier New" w:hAnsi="Courier New" w:cs="Courier New"/>
          <w:sz w:val="22"/>
          <w:szCs w:val="22"/>
        </w:rPr>
        <w:t>администрации</w:t>
      </w:r>
    </w:p>
    <w:p w:rsidR="007F3408" w:rsidRPr="00081D54" w:rsidRDefault="007C3DD7" w:rsidP="003A7FF0">
      <w:pPr>
        <w:ind w:right="-567"/>
        <w:jc w:val="right"/>
        <w:rPr>
          <w:rFonts w:ascii="Courier New" w:hAnsi="Courier New" w:cs="Courier New"/>
          <w:sz w:val="22"/>
          <w:szCs w:val="22"/>
        </w:rPr>
      </w:pPr>
      <w:r w:rsidRPr="00081D54">
        <w:rPr>
          <w:rFonts w:ascii="Courier New" w:hAnsi="Courier New" w:cs="Courier New"/>
          <w:sz w:val="22"/>
          <w:szCs w:val="22"/>
        </w:rPr>
        <w:t>Нижнеза</w:t>
      </w:r>
      <w:r w:rsidR="007F3408" w:rsidRPr="00081D54">
        <w:rPr>
          <w:rFonts w:ascii="Courier New" w:hAnsi="Courier New" w:cs="Courier New"/>
          <w:sz w:val="22"/>
          <w:szCs w:val="22"/>
        </w:rPr>
        <w:t>имского муниципального образования</w:t>
      </w:r>
    </w:p>
    <w:p w:rsidR="007F3408" w:rsidRPr="00081D54" w:rsidRDefault="001B1D9C" w:rsidP="003A7FF0">
      <w:pPr>
        <w:ind w:right="-567" w:firstLine="4860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081D54">
        <w:rPr>
          <w:rFonts w:ascii="Courier New" w:hAnsi="Courier New" w:cs="Courier New"/>
          <w:sz w:val="22"/>
          <w:szCs w:val="22"/>
        </w:rPr>
        <w:t xml:space="preserve"> </w:t>
      </w:r>
      <w:r w:rsidR="00767111" w:rsidRPr="00081D54">
        <w:rPr>
          <w:rFonts w:ascii="Courier New" w:hAnsi="Courier New" w:cs="Courier New"/>
          <w:sz w:val="22"/>
          <w:szCs w:val="22"/>
        </w:rPr>
        <w:t>от 15.11</w:t>
      </w:r>
      <w:r w:rsidR="005E5728" w:rsidRPr="00081D54">
        <w:rPr>
          <w:rFonts w:ascii="Courier New" w:hAnsi="Courier New" w:cs="Courier New"/>
          <w:sz w:val="22"/>
          <w:szCs w:val="22"/>
        </w:rPr>
        <w:t>.202</w:t>
      </w:r>
      <w:r w:rsidRPr="00081D54">
        <w:rPr>
          <w:rFonts w:ascii="Courier New" w:hAnsi="Courier New" w:cs="Courier New"/>
          <w:sz w:val="22"/>
          <w:szCs w:val="22"/>
        </w:rPr>
        <w:t>1</w:t>
      </w:r>
      <w:r w:rsidR="007F3408" w:rsidRPr="00081D54">
        <w:rPr>
          <w:rFonts w:ascii="Courier New" w:hAnsi="Courier New" w:cs="Courier New"/>
          <w:sz w:val="22"/>
          <w:szCs w:val="22"/>
        </w:rPr>
        <w:t>г. №</w:t>
      </w:r>
      <w:r w:rsidR="007C3DD7" w:rsidRPr="00081D54">
        <w:rPr>
          <w:rFonts w:ascii="Courier New" w:hAnsi="Courier New" w:cs="Courier New"/>
          <w:sz w:val="22"/>
          <w:szCs w:val="22"/>
        </w:rPr>
        <w:t>4</w:t>
      </w:r>
      <w:r w:rsidR="00767111" w:rsidRPr="00081D54">
        <w:rPr>
          <w:rFonts w:ascii="Courier New" w:hAnsi="Courier New" w:cs="Courier New"/>
          <w:sz w:val="22"/>
          <w:szCs w:val="22"/>
        </w:rPr>
        <w:t>7</w:t>
      </w:r>
    </w:p>
    <w:p w:rsidR="0036202A" w:rsidRDefault="0036202A" w:rsidP="0036202A">
      <w:pPr>
        <w:jc w:val="center"/>
        <w:rPr>
          <w:rFonts w:ascii="Arial" w:hAnsi="Arial" w:cs="Arial"/>
          <w:b/>
        </w:rPr>
      </w:pPr>
    </w:p>
    <w:p w:rsidR="0036202A" w:rsidRDefault="007C3DD7" w:rsidP="003620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767111">
        <w:rPr>
          <w:rFonts w:ascii="Arial" w:hAnsi="Arial" w:cs="Arial"/>
          <w:b/>
        </w:rPr>
        <w:t>РОГНОЗ ОСНОВНЫХ ХАРАКТЕРИСТИК БЮДЖЕТА НИЖНЕЗАИМСКОГО МУНИЦИПАЛЬНОГО ОБРАЗОВАНИЯ НА ПЕРИОД ДО 2028 ГОДА</w:t>
      </w:r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709"/>
        <w:gridCol w:w="709"/>
        <w:gridCol w:w="709"/>
        <w:gridCol w:w="709"/>
        <w:gridCol w:w="708"/>
        <w:gridCol w:w="708"/>
        <w:gridCol w:w="709"/>
        <w:gridCol w:w="940"/>
        <w:gridCol w:w="761"/>
        <w:gridCol w:w="709"/>
        <w:gridCol w:w="709"/>
        <w:gridCol w:w="708"/>
      </w:tblGrid>
      <w:tr w:rsidR="00767111" w:rsidRPr="00081D54" w:rsidTr="00081D54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111" w:rsidRPr="00081D54" w:rsidRDefault="00767111" w:rsidP="005041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</w:p>
        </w:tc>
      </w:tr>
      <w:tr w:rsidR="00767111" w:rsidRPr="00081D54" w:rsidTr="00081D54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2019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2021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2023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2024 год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2028 год</w:t>
            </w:r>
          </w:p>
        </w:tc>
      </w:tr>
      <w:tr w:rsidR="00767111" w:rsidRPr="00081D54" w:rsidTr="00081D54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5 033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6 713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6 932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6 705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7 374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6 725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5 593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5 201,7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3 744,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3 659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3 583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3 516</w:t>
            </w: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,39</w:t>
            </w:r>
          </w:p>
        </w:tc>
      </w:tr>
      <w:tr w:rsidR="00767111" w:rsidRPr="00081D54" w:rsidTr="00081D54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1 039,10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1 054,50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1 206,20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1 072,30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1 196,70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799,80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873,80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778,65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693,87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618,32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550,99</w:t>
            </w:r>
          </w:p>
        </w:tc>
      </w:tr>
      <w:tr w:rsidR="00767111" w:rsidRPr="00081D54" w:rsidTr="00081D5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Темп роста налоговых и неналоговых доходов,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111,60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66,83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103,53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105,53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89,11</w:t>
            </w:r>
          </w:p>
        </w:tc>
      </w:tr>
      <w:tr w:rsidR="00767111" w:rsidRPr="00081D54" w:rsidTr="00081D5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3 994,70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5 658,50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5 726,10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5 632,70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6 177,70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5 925,30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4 765,00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4 327,90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2 965,40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2 965,40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2 965,40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2 965,40</w:t>
            </w:r>
          </w:p>
        </w:tc>
      </w:tr>
      <w:tr w:rsidR="00767111" w:rsidRPr="00081D54" w:rsidTr="00081D54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7 088,30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7 659,80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5 229,70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3 772,05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3 687,27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3 611,72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3 544,39</w:t>
            </w:r>
          </w:p>
        </w:tc>
      </w:tr>
      <w:tr w:rsidR="00767111" w:rsidRPr="00081D54" w:rsidTr="00081D54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Темп роста расходов,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161,19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87,93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118,10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83,24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93,04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72,13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97,75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97,95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98,14</w:t>
            </w:r>
          </w:p>
        </w:tc>
      </w:tr>
      <w:tr w:rsidR="00767111" w:rsidRPr="00081D54" w:rsidTr="00081D5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 (-)                                     Профицит (+)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28,00</w:t>
            </w:r>
          </w:p>
        </w:tc>
      </w:tr>
      <w:tr w:rsidR="00767111" w:rsidRPr="00081D54" w:rsidTr="00081D54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долг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11" w:rsidRPr="00081D54" w:rsidRDefault="00767111" w:rsidP="005041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1D54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</w:tbl>
    <w:p w:rsidR="00767111" w:rsidRDefault="00767111" w:rsidP="0036202A">
      <w:pPr>
        <w:jc w:val="center"/>
        <w:rPr>
          <w:rFonts w:ascii="Arial" w:hAnsi="Arial" w:cs="Arial"/>
          <w:b/>
        </w:rPr>
      </w:pPr>
    </w:p>
    <w:sectPr w:rsidR="00767111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32" w:rsidRDefault="00EA5D32" w:rsidP="00BA6049">
      <w:r>
        <w:separator/>
      </w:r>
    </w:p>
  </w:endnote>
  <w:endnote w:type="continuationSeparator" w:id="1">
    <w:p w:rsidR="00EA5D32" w:rsidRDefault="00EA5D32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1B1D9C" w:rsidRDefault="007A66E0">
        <w:pPr>
          <w:pStyle w:val="af1"/>
          <w:jc w:val="right"/>
        </w:pPr>
        <w:r>
          <w:fldChar w:fldCharType="begin"/>
        </w:r>
        <w:r w:rsidR="001B1D9C">
          <w:instrText xml:space="preserve"> PAGE   \* MERGEFORMAT </w:instrText>
        </w:r>
        <w:r>
          <w:fldChar w:fldCharType="separate"/>
        </w:r>
        <w:r w:rsidR="00081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D9C" w:rsidRDefault="001B1D9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32" w:rsidRDefault="00EA5D32" w:rsidP="00BA6049">
      <w:r>
        <w:separator/>
      </w:r>
    </w:p>
  </w:footnote>
  <w:footnote w:type="continuationSeparator" w:id="1">
    <w:p w:rsidR="00EA5D32" w:rsidRDefault="00EA5D32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27440"/>
    <w:multiLevelType w:val="hybridMultilevel"/>
    <w:tmpl w:val="07521544"/>
    <w:lvl w:ilvl="0" w:tplc="FC285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277D6"/>
    <w:multiLevelType w:val="hybridMultilevel"/>
    <w:tmpl w:val="F350E71A"/>
    <w:lvl w:ilvl="0" w:tplc="4E441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0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F5700A"/>
    <w:multiLevelType w:val="hybridMultilevel"/>
    <w:tmpl w:val="3EB8864E"/>
    <w:lvl w:ilvl="0" w:tplc="D984521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B92271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45"/>
    <w:lvlOverride w:ilvl="0">
      <w:startOverride w:val="1"/>
    </w:lvlOverride>
  </w:num>
  <w:num w:numId="25">
    <w:abstractNumId w:val="3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27"/>
  </w:num>
  <w:num w:numId="30">
    <w:abstractNumId w:val="3"/>
  </w:num>
  <w:num w:numId="31">
    <w:abstractNumId w:val="23"/>
  </w:num>
  <w:num w:numId="32">
    <w:abstractNumId w:val="35"/>
  </w:num>
  <w:num w:numId="33">
    <w:abstractNumId w:val="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5"/>
  </w:num>
  <w:num w:numId="37">
    <w:abstractNumId w:val="33"/>
  </w:num>
  <w:num w:numId="38">
    <w:abstractNumId w:val="41"/>
  </w:num>
  <w:num w:numId="39">
    <w:abstractNumId w:val="44"/>
  </w:num>
  <w:num w:numId="40">
    <w:abstractNumId w:val="18"/>
  </w:num>
  <w:num w:numId="41">
    <w:abstractNumId w:val="43"/>
  </w:num>
  <w:num w:numId="42">
    <w:abstractNumId w:val="15"/>
  </w:num>
  <w:num w:numId="43">
    <w:abstractNumId w:val="8"/>
  </w:num>
  <w:num w:numId="44">
    <w:abstractNumId w:val="26"/>
  </w:num>
  <w:num w:numId="45">
    <w:abstractNumId w:val="40"/>
  </w:num>
  <w:num w:numId="46">
    <w:abstractNumId w:val="6"/>
  </w:num>
  <w:num w:numId="47">
    <w:abstractNumId w:val="30"/>
  </w:num>
  <w:num w:numId="48">
    <w:abstractNumId w:val="4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6F2F"/>
    <w:rsid w:val="000422C2"/>
    <w:rsid w:val="000451C1"/>
    <w:rsid w:val="00064BC6"/>
    <w:rsid w:val="00081D54"/>
    <w:rsid w:val="000A541A"/>
    <w:rsid w:val="000A5EBE"/>
    <w:rsid w:val="000B09E6"/>
    <w:rsid w:val="000B1E6A"/>
    <w:rsid w:val="000E01F2"/>
    <w:rsid w:val="000E40B1"/>
    <w:rsid w:val="000E4CEB"/>
    <w:rsid w:val="000E6CEA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1D9C"/>
    <w:rsid w:val="001B45F5"/>
    <w:rsid w:val="001C0078"/>
    <w:rsid w:val="001C15C6"/>
    <w:rsid w:val="001E7265"/>
    <w:rsid w:val="001F03F5"/>
    <w:rsid w:val="002121A4"/>
    <w:rsid w:val="0022066C"/>
    <w:rsid w:val="0022440B"/>
    <w:rsid w:val="00240EFC"/>
    <w:rsid w:val="002508A6"/>
    <w:rsid w:val="002728B5"/>
    <w:rsid w:val="00283F7D"/>
    <w:rsid w:val="00285849"/>
    <w:rsid w:val="002A114A"/>
    <w:rsid w:val="002C0902"/>
    <w:rsid w:val="002C5F05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202A"/>
    <w:rsid w:val="00363E38"/>
    <w:rsid w:val="00375528"/>
    <w:rsid w:val="003848C1"/>
    <w:rsid w:val="00392011"/>
    <w:rsid w:val="003A0D75"/>
    <w:rsid w:val="003A7FF0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43ACB"/>
    <w:rsid w:val="00554166"/>
    <w:rsid w:val="00583A26"/>
    <w:rsid w:val="005C1107"/>
    <w:rsid w:val="005C6A7E"/>
    <w:rsid w:val="005C7488"/>
    <w:rsid w:val="005E572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67111"/>
    <w:rsid w:val="00774DC4"/>
    <w:rsid w:val="007822C4"/>
    <w:rsid w:val="0078258F"/>
    <w:rsid w:val="007A66E0"/>
    <w:rsid w:val="007B71D2"/>
    <w:rsid w:val="007C3DD7"/>
    <w:rsid w:val="007D17C8"/>
    <w:rsid w:val="007F3408"/>
    <w:rsid w:val="007F382B"/>
    <w:rsid w:val="007F710E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96E35"/>
    <w:rsid w:val="009A7E96"/>
    <w:rsid w:val="009C5755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12FB0"/>
    <w:rsid w:val="00B153DB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34837"/>
    <w:rsid w:val="00C468E2"/>
    <w:rsid w:val="00C7017B"/>
    <w:rsid w:val="00C74500"/>
    <w:rsid w:val="00CA50A7"/>
    <w:rsid w:val="00CC31B2"/>
    <w:rsid w:val="00CC59F5"/>
    <w:rsid w:val="00D36873"/>
    <w:rsid w:val="00D93B3F"/>
    <w:rsid w:val="00DA1DD3"/>
    <w:rsid w:val="00DA3E78"/>
    <w:rsid w:val="00DA6FF3"/>
    <w:rsid w:val="00DB72DF"/>
    <w:rsid w:val="00DD2F85"/>
    <w:rsid w:val="00DD6C12"/>
    <w:rsid w:val="00DE0013"/>
    <w:rsid w:val="00DF0B45"/>
    <w:rsid w:val="00E037EB"/>
    <w:rsid w:val="00E260F1"/>
    <w:rsid w:val="00E3659B"/>
    <w:rsid w:val="00E5027E"/>
    <w:rsid w:val="00E62445"/>
    <w:rsid w:val="00E80CC0"/>
    <w:rsid w:val="00EA38D1"/>
    <w:rsid w:val="00EA5D32"/>
    <w:rsid w:val="00EF098A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14B6"/>
    <w:rsid w:val="00FC4F9E"/>
    <w:rsid w:val="00FD3275"/>
    <w:rsid w:val="00FE4981"/>
    <w:rsid w:val="00FE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unhideWhenUsed/>
    <w:rsid w:val="004B43C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a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b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e">
    <w:name w:val="annotation reference"/>
    <w:basedOn w:val="a0"/>
    <w:uiPriority w:val="99"/>
    <w:semiHidden/>
    <w:unhideWhenUsed/>
    <w:rsid w:val="007F340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F3408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F3408"/>
    <w:rPr>
      <w:rFonts w:eastAsiaTheme="minorEastAsia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F340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F3408"/>
    <w:rPr>
      <w:rFonts w:eastAsiaTheme="minorEastAsia"/>
      <w:b/>
      <w:bCs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7F340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F3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3">
    <w:name w:val="footnote text"/>
    <w:basedOn w:val="a"/>
    <w:link w:val="aff4"/>
    <w:uiPriority w:val="99"/>
    <w:semiHidden/>
    <w:unhideWhenUsed/>
    <w:rsid w:val="007F340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F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unhideWhenUsed/>
    <w:rsid w:val="007F3408"/>
    <w:rPr>
      <w:vertAlign w:val="superscript"/>
    </w:rPr>
  </w:style>
  <w:style w:type="character" w:customStyle="1" w:styleId="apple-converted-space">
    <w:name w:val="apple-converted-space"/>
    <w:basedOn w:val="a0"/>
    <w:rsid w:val="007F3408"/>
  </w:style>
  <w:style w:type="paragraph" w:customStyle="1" w:styleId="headertext">
    <w:name w:val="headertext"/>
    <w:basedOn w:val="a"/>
    <w:rsid w:val="007F340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basedOn w:val="a0"/>
    <w:qFormat/>
    <w:rsid w:val="007F3408"/>
    <w:rPr>
      <w:b/>
      <w:bCs/>
    </w:rPr>
  </w:style>
  <w:style w:type="character" w:customStyle="1" w:styleId="FontStyle47">
    <w:name w:val="Font Style47"/>
    <w:rsid w:val="007F3408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7F3408"/>
    <w:pPr>
      <w:suppressAutoHyphens w:val="0"/>
      <w:spacing w:before="144" w:after="288"/>
      <w:jc w:val="center"/>
    </w:pPr>
    <w:rPr>
      <w:lang w:eastAsia="ru-RU"/>
    </w:rPr>
  </w:style>
  <w:style w:type="paragraph" w:customStyle="1" w:styleId="15">
    <w:name w:val="Абзац списка1"/>
    <w:basedOn w:val="a"/>
    <w:rsid w:val="007F3408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ConsPlusCell">
    <w:name w:val="ConsPlusCell"/>
    <w:rsid w:val="007F3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F34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64">
    <w:name w:val="xl64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66">
    <w:name w:val="xl66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102">
    <w:name w:val="xl102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F3408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10">
    <w:name w:val="xl110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4">
    <w:name w:val="xl11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15">
    <w:name w:val="xl115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6">
    <w:name w:val="xl116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F340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F3408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F340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7F340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7F34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7F34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F3408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7F34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F34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7F34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F34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7F3408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styleId="aff7">
    <w:name w:val="FollowedHyperlink"/>
    <w:basedOn w:val="a0"/>
    <w:uiPriority w:val="99"/>
    <w:semiHidden/>
    <w:unhideWhenUsed/>
    <w:rsid w:val="007F3408"/>
    <w:rPr>
      <w:color w:val="800080"/>
      <w:u w:val="single"/>
    </w:rPr>
  </w:style>
  <w:style w:type="paragraph" w:customStyle="1" w:styleId="xl140">
    <w:name w:val="xl140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4790-718D-4A96-878B-340C304A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2019-02-16T09:03:00Z</cp:lastPrinted>
  <dcterms:created xsi:type="dcterms:W3CDTF">2020-09-03T20:10:00Z</dcterms:created>
  <dcterms:modified xsi:type="dcterms:W3CDTF">2021-08-10T19:15:00Z</dcterms:modified>
</cp:coreProperties>
</file>