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8E532" w14:textId="7FF42D2D" w:rsidR="00A143B1" w:rsidRPr="00436C41" w:rsidRDefault="009474BF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</w:t>
      </w:r>
      <w:r w:rsidR="00D00D24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D00D24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D00D2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48</w:t>
      </w:r>
    </w:p>
    <w:p w14:paraId="6F8D54DA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14:paraId="1BFD170C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14:paraId="5769F7E8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14:paraId="1758633D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14:paraId="34E3DA7A" w14:textId="77777777" w:rsidR="00A143B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14:paraId="24414075" w14:textId="77777777" w:rsidR="00A143B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14:paraId="69639402" w14:textId="104D20FB" w:rsidR="009474BF" w:rsidRPr="009474BF" w:rsidRDefault="009474BF" w:rsidP="009474BF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9474BF">
        <w:rPr>
          <w:rFonts w:ascii="Arial" w:hAnsi="Arial" w:cs="Arial"/>
          <w:b/>
          <w:sz w:val="32"/>
          <w:szCs w:val="32"/>
        </w:rPr>
        <w:t>О</w:t>
      </w:r>
      <w:r w:rsidR="00A1193C">
        <w:rPr>
          <w:rFonts w:ascii="Arial" w:hAnsi="Arial" w:cs="Arial"/>
          <w:b/>
          <w:sz w:val="32"/>
          <w:szCs w:val="32"/>
        </w:rPr>
        <w:t xml:space="preserve">Б УТВЕРЖДЕНИИ ПЛАНА МЕРОПРИЯТИЙ </w:t>
      </w:r>
    </w:p>
    <w:p w14:paraId="2C31FA9A" w14:textId="6F0233AD" w:rsidR="009474BF" w:rsidRPr="009474BF" w:rsidRDefault="00A1193C" w:rsidP="009474BF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 ВЫЯВЛЕНИЮ И УНИЧТОЖЕНИЮ ОЧАГОВ ПРОИЗРАСТАНИЯ ДИКОРАСТУЩЕЙ КОНОПЛИ НА ТЕРРИТОРИИ НИЖНЕЗАИМСКОГО </w:t>
      </w:r>
    </w:p>
    <w:p w14:paraId="3D287946" w14:textId="76AB6CD1" w:rsidR="00A1193C" w:rsidRDefault="009474BF" w:rsidP="00A1193C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9474BF">
        <w:rPr>
          <w:rFonts w:ascii="Arial" w:hAnsi="Arial" w:cs="Arial"/>
          <w:b/>
          <w:sz w:val="32"/>
          <w:szCs w:val="32"/>
        </w:rPr>
        <w:t>МО</w:t>
      </w:r>
      <w:r w:rsidR="00A1193C">
        <w:rPr>
          <w:rFonts w:ascii="Arial" w:hAnsi="Arial" w:cs="Arial"/>
          <w:b/>
          <w:sz w:val="32"/>
          <w:szCs w:val="32"/>
        </w:rPr>
        <w:t xml:space="preserve"> НА 2024 ГОД.</w:t>
      </w:r>
    </w:p>
    <w:p w14:paraId="297A897C" w14:textId="77777777" w:rsidR="00A1193C" w:rsidRDefault="00A1193C" w:rsidP="00A1193C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14:paraId="7B988338" w14:textId="43E4D768" w:rsidR="00D00D24" w:rsidRPr="00A1193C" w:rsidRDefault="006355FC" w:rsidP="00A1193C">
      <w:pPr>
        <w:snapToGrid w:val="0"/>
        <w:spacing w:after="0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6355FC">
        <w:rPr>
          <w:rFonts w:ascii="Arial" w:hAnsi="Arial" w:cs="Arial"/>
          <w:sz w:val="24"/>
          <w:szCs w:val="24"/>
        </w:rPr>
        <w:t xml:space="preserve">Рассмотрев заявления и представленные документы Бирюковой Марины Сергеевны,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proofErr w:type="spellStart"/>
      <w:r w:rsidRPr="006355F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6355FC">
        <w:rPr>
          <w:rFonts w:ascii="Arial" w:hAnsi="Arial" w:cs="Arial"/>
          <w:sz w:val="24"/>
          <w:szCs w:val="24"/>
        </w:rPr>
        <w:t xml:space="preserve"> муниципального образования, утвержденным решением Думы </w:t>
      </w:r>
      <w:proofErr w:type="spellStart"/>
      <w:r w:rsidRPr="006355FC">
        <w:rPr>
          <w:rFonts w:ascii="Arial" w:hAnsi="Arial" w:cs="Arial"/>
          <w:sz w:val="24"/>
          <w:szCs w:val="24"/>
        </w:rPr>
        <w:t>Нижнезаимско</w:t>
      </w:r>
      <w:bookmarkStart w:id="0" w:name="_GoBack"/>
      <w:bookmarkEnd w:id="0"/>
      <w:r w:rsidRPr="006355FC">
        <w:rPr>
          <w:rFonts w:ascii="Arial" w:hAnsi="Arial" w:cs="Arial"/>
          <w:sz w:val="24"/>
          <w:szCs w:val="24"/>
        </w:rPr>
        <w:t>го</w:t>
      </w:r>
      <w:proofErr w:type="spellEnd"/>
      <w:r w:rsidR="00690FB1">
        <w:rPr>
          <w:rFonts w:ascii="Arial" w:hAnsi="Arial" w:cs="Arial"/>
          <w:sz w:val="24"/>
          <w:szCs w:val="24"/>
        </w:rPr>
        <w:t xml:space="preserve"> </w:t>
      </w:r>
      <w:r w:rsidRPr="006355FC">
        <w:rPr>
          <w:rFonts w:ascii="Arial" w:hAnsi="Arial" w:cs="Arial"/>
          <w:sz w:val="24"/>
          <w:szCs w:val="24"/>
        </w:rPr>
        <w:t xml:space="preserve">муниципального образования от  26июля  2007 г. № 36а «Об утверждении Положения о приватизации муниципального имущества (жилого фонда) на территории </w:t>
      </w:r>
      <w:proofErr w:type="spellStart"/>
      <w:r w:rsidRPr="006355F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6355FC">
        <w:rPr>
          <w:rFonts w:ascii="Arial" w:hAnsi="Arial" w:cs="Arial"/>
          <w:sz w:val="24"/>
          <w:szCs w:val="24"/>
        </w:rPr>
        <w:t xml:space="preserve"> муниципального образования», статьями 23, 54, 55, 56 Устава </w:t>
      </w:r>
      <w:proofErr w:type="spellStart"/>
      <w:r w:rsidRPr="006355F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6355FC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6355F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6355F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5C90BC6F" w14:textId="77777777" w:rsidR="00A1193C" w:rsidRDefault="00A1193C" w:rsidP="00A119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14:paraId="24EF00DE" w14:textId="5CF921C0" w:rsidR="00540707" w:rsidRPr="00695FEA" w:rsidRDefault="00A143B1" w:rsidP="00A119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95FEA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14:paraId="00011281" w14:textId="77777777" w:rsidR="00540707" w:rsidRPr="00A143B1" w:rsidRDefault="00540707" w:rsidP="00540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64C311" w14:textId="77777777" w:rsidR="009474BF" w:rsidRPr="009474BF" w:rsidRDefault="009474BF" w:rsidP="009474B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74BF">
        <w:rPr>
          <w:rFonts w:ascii="Arial" w:hAnsi="Arial" w:cs="Arial"/>
          <w:sz w:val="24"/>
          <w:szCs w:val="24"/>
        </w:rPr>
        <w:t xml:space="preserve">1.Утвердить прилагаемый План мероприятий по выявлению и уничтожению очагов произрастания дикорастущей конопли на территории </w:t>
      </w:r>
      <w:proofErr w:type="spellStart"/>
      <w:r w:rsidRPr="009474BF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9474BF">
        <w:rPr>
          <w:rFonts w:ascii="Arial" w:hAnsi="Arial" w:cs="Arial"/>
          <w:sz w:val="24"/>
          <w:szCs w:val="24"/>
        </w:rPr>
        <w:t xml:space="preserve"> муниципального образования   на 2024 год (далее - План мероприятий).</w:t>
      </w:r>
    </w:p>
    <w:p w14:paraId="7C9C469A" w14:textId="77777777" w:rsidR="009474BF" w:rsidRPr="009474BF" w:rsidRDefault="009474BF" w:rsidP="009474B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74BF">
        <w:rPr>
          <w:rFonts w:ascii="Arial" w:hAnsi="Arial" w:cs="Arial"/>
          <w:sz w:val="24"/>
          <w:szCs w:val="24"/>
        </w:rPr>
        <w:t>2. Настоящее постановление вступает в силу с момента опубликования.</w:t>
      </w:r>
    </w:p>
    <w:p w14:paraId="124D8393" w14:textId="77777777" w:rsidR="009474BF" w:rsidRPr="009474BF" w:rsidRDefault="009474BF" w:rsidP="009474B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74BF">
        <w:rPr>
          <w:rFonts w:ascii="Arial" w:hAnsi="Arial" w:cs="Arial"/>
          <w:sz w:val="24"/>
          <w:szCs w:val="24"/>
        </w:rPr>
        <w:t xml:space="preserve">3. Настоящее постановление опубликовать в «Официальном вестнике» и обнародовать на официальном сайте администрации </w:t>
      </w:r>
      <w:proofErr w:type="spellStart"/>
      <w:r w:rsidRPr="009474BF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9474B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14:paraId="42BD5B2B" w14:textId="77777777" w:rsidR="009474BF" w:rsidRPr="009474BF" w:rsidRDefault="009474BF" w:rsidP="009474B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74BF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главу </w:t>
      </w:r>
      <w:proofErr w:type="spellStart"/>
      <w:r w:rsidRPr="009474BF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9474BF">
        <w:rPr>
          <w:rFonts w:ascii="Arial" w:hAnsi="Arial" w:cs="Arial"/>
          <w:sz w:val="24"/>
          <w:szCs w:val="24"/>
        </w:rPr>
        <w:t xml:space="preserve"> МО.</w:t>
      </w:r>
    </w:p>
    <w:p w14:paraId="391304A3" w14:textId="77777777" w:rsidR="00A1193C" w:rsidRDefault="00A1193C" w:rsidP="009474B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4D52777" w14:textId="77777777" w:rsidR="00A1193C" w:rsidRDefault="00A1193C" w:rsidP="009474B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67ED097" w14:textId="29A5B31D" w:rsidR="009474BF" w:rsidRPr="009474BF" w:rsidRDefault="009474BF" w:rsidP="009474B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74B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474BF">
        <w:rPr>
          <w:rFonts w:ascii="Arial" w:hAnsi="Arial" w:cs="Arial"/>
          <w:sz w:val="24"/>
          <w:szCs w:val="24"/>
        </w:rPr>
        <w:t>Нижнезаимского</w:t>
      </w:r>
      <w:proofErr w:type="spellEnd"/>
    </w:p>
    <w:p w14:paraId="41E032AB" w14:textId="04EDE27C" w:rsidR="00D85BCA" w:rsidRPr="00A1193C" w:rsidRDefault="009474BF" w:rsidP="00A119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74B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9474BF">
        <w:rPr>
          <w:rFonts w:ascii="Arial" w:hAnsi="Arial" w:cs="Arial"/>
          <w:sz w:val="24"/>
          <w:szCs w:val="24"/>
        </w:rPr>
        <w:tab/>
      </w:r>
      <w:r w:rsidRPr="009474BF">
        <w:rPr>
          <w:rFonts w:ascii="Arial" w:hAnsi="Arial" w:cs="Arial"/>
          <w:sz w:val="24"/>
          <w:szCs w:val="24"/>
        </w:rPr>
        <w:tab/>
      </w:r>
      <w:r w:rsidRPr="009474BF">
        <w:rPr>
          <w:rFonts w:ascii="Arial" w:hAnsi="Arial" w:cs="Arial"/>
          <w:sz w:val="24"/>
          <w:szCs w:val="24"/>
        </w:rPr>
        <w:tab/>
      </w:r>
      <w:r w:rsidRPr="009474BF">
        <w:rPr>
          <w:rFonts w:ascii="Arial" w:hAnsi="Arial" w:cs="Arial"/>
          <w:sz w:val="24"/>
          <w:szCs w:val="24"/>
        </w:rPr>
        <w:tab/>
        <w:t xml:space="preserve">                  Д.Ю.  Семенов</w:t>
      </w:r>
    </w:p>
    <w:p w14:paraId="29EF93F5" w14:textId="351664FF" w:rsidR="00D85BCA" w:rsidRDefault="00D85BCA" w:rsidP="00A1193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72D5C16" w14:textId="77777777" w:rsidR="00A1193C" w:rsidRDefault="00A1193C" w:rsidP="00A1193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00668BF" w14:textId="77777777" w:rsidR="00D85BCA" w:rsidRPr="00D85BCA" w:rsidRDefault="00D85BCA" w:rsidP="00D85BCA">
      <w:pPr>
        <w:tabs>
          <w:tab w:val="left" w:pos="5954"/>
        </w:tabs>
        <w:spacing w:after="0" w:line="240" w:lineRule="auto"/>
        <w:ind w:left="5954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85BC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Приложение №1 </w:t>
      </w:r>
    </w:p>
    <w:p w14:paraId="60ED3011" w14:textId="77777777" w:rsidR="00D85BCA" w:rsidRPr="00D85BCA" w:rsidRDefault="00D85BCA" w:rsidP="00D85BCA">
      <w:pPr>
        <w:tabs>
          <w:tab w:val="left" w:pos="5954"/>
        </w:tabs>
        <w:spacing w:after="0" w:line="240" w:lineRule="auto"/>
        <w:ind w:left="5954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85BCA">
        <w:rPr>
          <w:rFonts w:ascii="Times New Roman" w:eastAsia="SimSun" w:hAnsi="Times New Roman" w:cs="Times New Roman"/>
          <w:sz w:val="20"/>
          <w:szCs w:val="20"/>
          <w:lang w:eastAsia="zh-CN"/>
        </w:rPr>
        <w:t>к Постановлению</w:t>
      </w:r>
    </w:p>
    <w:p w14:paraId="0659DD5D" w14:textId="77777777" w:rsidR="00D85BCA" w:rsidRPr="00D85BCA" w:rsidRDefault="00D85BCA" w:rsidP="00D85BCA">
      <w:pPr>
        <w:tabs>
          <w:tab w:val="left" w:pos="5954"/>
        </w:tabs>
        <w:spacing w:after="0" w:line="240" w:lineRule="auto"/>
        <w:ind w:left="5954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85BC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администрации </w:t>
      </w:r>
      <w:proofErr w:type="spellStart"/>
      <w:r w:rsidRPr="00D85BCA">
        <w:rPr>
          <w:rFonts w:ascii="Times New Roman" w:eastAsia="SimSun" w:hAnsi="Times New Roman" w:cs="Times New Roman"/>
          <w:sz w:val="20"/>
          <w:szCs w:val="20"/>
          <w:lang w:eastAsia="zh-CN"/>
        </w:rPr>
        <w:t>Нижнезаимского</w:t>
      </w:r>
      <w:proofErr w:type="spellEnd"/>
      <w:r w:rsidRPr="00D85BC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МО № 48 от 22.05.2024г</w:t>
      </w:r>
    </w:p>
    <w:p w14:paraId="408DDC74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b/>
          <w:sz w:val="24"/>
          <w:szCs w:val="24"/>
          <w:lang w:eastAsia="ru-RU"/>
        </w:rPr>
        <w:t>План</w:t>
      </w:r>
    </w:p>
    <w:p w14:paraId="1D4F134D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мероприятий по выявлению и уничтожению очагов произрастания дикорастущей конопли на территории </w:t>
      </w:r>
      <w:proofErr w:type="spellStart"/>
      <w:r w:rsidRPr="00A1193C">
        <w:rPr>
          <w:rFonts w:ascii="Arial" w:eastAsia="Times New Roman" w:hAnsi="Arial" w:cs="Arial"/>
          <w:b/>
          <w:sz w:val="24"/>
          <w:szCs w:val="24"/>
          <w:lang w:eastAsia="ru-RU"/>
        </w:rPr>
        <w:t>Нижнезаимского</w:t>
      </w:r>
      <w:proofErr w:type="spellEnd"/>
      <w:r w:rsidRPr="00A119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на 2024 год.</w:t>
      </w:r>
    </w:p>
    <w:p w14:paraId="7DA43D8C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DA1621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Плана</w:t>
      </w:r>
    </w:p>
    <w:p w14:paraId="698FA39D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6849DA5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Основными целями Плана являются:</w:t>
      </w:r>
    </w:p>
    <w:p w14:paraId="68A09416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35E0554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сокращение масштабов последствий незаконного оборота наркотиков для безопасности и здоровья граждан;</w:t>
      </w:r>
    </w:p>
    <w:p w14:paraId="78FF5296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формирование негативного отношения к незаконному обороту и потреблению наркотиков, существенное снижение спроса на них;</w:t>
      </w:r>
    </w:p>
    <w:p w14:paraId="7610340F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14:paraId="66AA0F1F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12F2DA" w14:textId="77777777" w:rsidR="00D85BCA" w:rsidRPr="00A1193C" w:rsidRDefault="00D85BCA" w:rsidP="00D85BCA">
      <w:pPr>
        <w:tabs>
          <w:tab w:val="left" w:pos="8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Основные направления Плана:</w:t>
      </w:r>
    </w:p>
    <w:p w14:paraId="62FB5FD2" w14:textId="77777777" w:rsidR="00D85BCA" w:rsidRPr="00A1193C" w:rsidRDefault="00D85BCA" w:rsidP="00D85BCA">
      <w:pPr>
        <w:tabs>
          <w:tab w:val="left" w:pos="8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097F831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 xml:space="preserve">- Профилактика асоциального поведения и употребления наркотических средств, психотропных веществ, алкогольной продукции в подростковой и молодежной среде, в том числе в местах досуга молодежи при проведении массовых развлекательных мероприятий. </w:t>
      </w:r>
    </w:p>
    <w:p w14:paraId="41196823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Пропаганда здорового образа жизни, физической культуры и спорта.</w:t>
      </w:r>
    </w:p>
    <w:p w14:paraId="06BCD59E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развитие молодежных волонтерских движений, использование потенциала общественных организаций.</w:t>
      </w:r>
    </w:p>
    <w:p w14:paraId="155BCC24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Участие в совместных профилактических мероприятиях (по согласованию) с правоохранительными органами, отделом образования и молодежной политики администрации района.</w:t>
      </w:r>
    </w:p>
    <w:p w14:paraId="7DB34E53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Мониторинг наркоситуации, информационное обеспечение деятельности по профилактике злоупотребления наркотиками и их незаконному обороту.</w:t>
      </w:r>
    </w:p>
    <w:p w14:paraId="62D0D0C5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E5F0E7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Первоочередные задачи в профилактике наркомании:</w:t>
      </w:r>
    </w:p>
    <w:p w14:paraId="3357B7DE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35937E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Развитие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14:paraId="6D682C6D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профилактике наркопреступности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молодежи.</w:t>
      </w:r>
    </w:p>
    <w:p w14:paraId="507D41C4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>- Организация системы антинаркотической пропаганды рекламы, направленной на формирование негативного отношения населения к наркомании.</w:t>
      </w:r>
    </w:p>
    <w:p w14:paraId="7050D2E4" w14:textId="77777777" w:rsidR="00D85BCA" w:rsidRPr="00A1193C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3C">
        <w:rPr>
          <w:rFonts w:ascii="Arial" w:eastAsia="Times New Roman" w:hAnsi="Arial" w:cs="Arial"/>
          <w:sz w:val="24"/>
          <w:szCs w:val="24"/>
          <w:lang w:eastAsia="ru-RU"/>
        </w:rPr>
        <w:t xml:space="preserve">          Реализация Плана предусматривает координацию действий органов местного самоуправления, правоохранительных органов, населения, религиозных и общественных объединений в целях противодействия незаконному обороту наркотических средств и психотропных веществ, а также немедицинскому потреблению наркотиков на территории </w:t>
      </w:r>
      <w:proofErr w:type="spellStart"/>
      <w:r w:rsidRPr="00A1193C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A1193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</w:p>
    <w:p w14:paraId="67B77B19" w14:textId="77777777" w:rsidR="00D85BCA" w:rsidRPr="00D85BCA" w:rsidRDefault="00D85BCA" w:rsidP="00D85BCA">
      <w:pPr>
        <w:tabs>
          <w:tab w:val="left" w:pos="8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A5B1B" w14:textId="77777777" w:rsidR="00D85BCA" w:rsidRPr="00D85BCA" w:rsidRDefault="00D85BCA" w:rsidP="00D85BCA">
      <w:pPr>
        <w:tabs>
          <w:tab w:val="left" w:pos="8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5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</w:t>
      </w:r>
    </w:p>
    <w:p w14:paraId="1385D94D" w14:textId="77777777" w:rsidR="00D85BCA" w:rsidRPr="00D85BCA" w:rsidRDefault="00D85BCA" w:rsidP="00D85BCA">
      <w:pPr>
        <w:tabs>
          <w:tab w:val="left" w:pos="8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5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 по выявлению и уничтожению очагов произрастания дикорастущей конопли на территории </w:t>
      </w:r>
      <w:proofErr w:type="spellStart"/>
      <w:r w:rsidRPr="00D85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Нижнезаимского</w:t>
      </w:r>
      <w:proofErr w:type="spellEnd"/>
      <w:r w:rsidRPr="00D85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на 2024 год.</w:t>
      </w:r>
    </w:p>
    <w:p w14:paraId="10EE252F" w14:textId="77777777" w:rsidR="00D85BCA" w:rsidRPr="00D85BCA" w:rsidRDefault="00D85BCA" w:rsidP="00D85BCA">
      <w:pPr>
        <w:tabs>
          <w:tab w:val="left" w:pos="870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24"/>
          <w:lang w:eastAsia="zh-CN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838"/>
        <w:gridCol w:w="2064"/>
        <w:gridCol w:w="2343"/>
      </w:tblGrid>
      <w:tr w:rsidR="00D85BCA" w:rsidRPr="00A1193C" w14:paraId="5056D427" w14:textId="77777777" w:rsidTr="00400A0D">
        <w:trPr>
          <w:trHeight w:val="336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1B15371F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1193C">
              <w:rPr>
                <w:rFonts w:ascii="Arial" w:eastAsia="Times New Roman" w:hAnsi="Arial" w:cs="Arial"/>
                <w:b/>
                <w:lang w:eastAsia="ru-RU"/>
              </w:rPr>
              <w:t>N</w:t>
            </w:r>
          </w:p>
        </w:tc>
        <w:tc>
          <w:tcPr>
            <w:tcW w:w="48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17F058D6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1193C">
              <w:rPr>
                <w:rFonts w:ascii="Arial" w:eastAsia="Times New Roman" w:hAnsi="Arial" w:cs="Arial"/>
                <w:b/>
                <w:lang w:eastAsia="ru-RU"/>
              </w:rPr>
              <w:t>Содержание проводимых мероприятий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7A8CC289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1193C">
              <w:rPr>
                <w:rFonts w:ascii="Arial" w:eastAsia="Times New Roman" w:hAnsi="Arial" w:cs="Arial"/>
                <w:b/>
                <w:lang w:eastAsia="ru-RU"/>
              </w:rPr>
              <w:t>Сроки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050FF5D6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1193C">
              <w:rPr>
                <w:rFonts w:ascii="Arial" w:eastAsia="Times New Roman" w:hAnsi="Arial" w:cs="Arial"/>
                <w:b/>
                <w:lang w:eastAsia="ru-RU"/>
              </w:rPr>
              <w:t>Ответственный исполнитель</w:t>
            </w:r>
          </w:p>
        </w:tc>
      </w:tr>
      <w:tr w:rsidR="00D85BCA" w:rsidRPr="00A1193C" w14:paraId="039F3373" w14:textId="77777777" w:rsidTr="00400A0D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15CBF6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8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53E7682" w14:textId="77777777" w:rsidR="00D85BCA" w:rsidRPr="00A1193C" w:rsidRDefault="00D85BCA" w:rsidP="00D85B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Обследование территории поселения с целью выявления очагов произрастания дикорастущей конопли, установление владельцев и пользователей земельных участков с составлением соответствующих актов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552069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Июнь-Июль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4C9250D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Нижнезаимского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МО</w:t>
            </w:r>
          </w:p>
        </w:tc>
      </w:tr>
      <w:tr w:rsidR="00D85BCA" w:rsidRPr="00A1193C" w14:paraId="62F06AF2" w14:textId="77777777" w:rsidTr="00400A0D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D858072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8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9D5BB2" w14:textId="77777777" w:rsidR="00D85BCA" w:rsidRPr="00A1193C" w:rsidRDefault="00D85BCA" w:rsidP="00D85B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Составление актов обследования земельных участков, на которых выявлены очаги произрастания дикорастущей конопли, и справки о принадлежности засоренных земельных участков направить в территориальные органы внутренних дел.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0D3A40B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в течение 3-5 рабочих дней с момента обследования земельных участков.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248EE73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Нижнезаимского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МО</w:t>
            </w:r>
          </w:p>
        </w:tc>
      </w:tr>
      <w:tr w:rsidR="00D85BCA" w:rsidRPr="00A1193C" w14:paraId="51CF4B12" w14:textId="77777777" w:rsidTr="00400A0D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C43B675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8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BB799A" w14:textId="77777777" w:rsidR="00D85BCA" w:rsidRPr="00A1193C" w:rsidRDefault="00D85BCA" w:rsidP="00D85B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 xml:space="preserve">Изготовление и размещение на стендах, в школах и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ДДиТ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агитационно-пропагандистских стендов, содержащих извлечения из законов и иных нормативно-правовых актов РФ в которых отражаются проблемы незаконного культивирования наркотик содержащих растений, уничтожения дикорастущей конопли и масличного мака, меры по привлечению к уголовной и административной ответственности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34CD49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Январь-декабрь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7B40FCE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Специалисты администрации</w:t>
            </w:r>
          </w:p>
        </w:tc>
      </w:tr>
      <w:tr w:rsidR="00D85BCA" w:rsidRPr="00A1193C" w14:paraId="67748092" w14:textId="77777777" w:rsidTr="00400A0D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7FC77C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8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914A0A2" w14:textId="77777777" w:rsidR="00D85BCA" w:rsidRPr="00A1193C" w:rsidRDefault="00D85BCA" w:rsidP="00D85B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Принятие мер по повышению ответственности руководителей предприятий всех форм собственности за уничтожение очагов произрастания сорной дикорастущей конопли и мака на участках земли, находящихся в их пользовании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76356B9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Июнь-Август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902B207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Нижнезаимского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МО</w:t>
            </w:r>
          </w:p>
        </w:tc>
      </w:tr>
      <w:tr w:rsidR="00D85BCA" w:rsidRPr="00A1193C" w14:paraId="732D4640" w14:textId="77777777" w:rsidTr="00400A0D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754C8F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8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06FCE3" w14:textId="77777777" w:rsidR="00D85BCA" w:rsidRPr="00A1193C" w:rsidRDefault="00D85BCA" w:rsidP="00D85B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Оказывать содействие сотрудникам территориальных органов внутренних дел в установлении собственников земельных участков, где обнаружены очаги произрастания наркосодержащих растений.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2082E1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постоянно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49D996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Нижнезаимского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МО</w:t>
            </w:r>
          </w:p>
        </w:tc>
      </w:tr>
      <w:tr w:rsidR="00D85BCA" w:rsidRPr="00A1193C" w14:paraId="0969AE28" w14:textId="77777777" w:rsidTr="00400A0D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ED01B5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8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674B5A" w14:textId="77777777" w:rsidR="00D85BCA" w:rsidRPr="00A1193C" w:rsidRDefault="00D85BCA" w:rsidP="00D85B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Обеспечить проведение качественных и своевременных работ по уничтожению дикорастущей конопли с учетом инструкции по вопросу организации работы по выявлению и уничтожению очагов произрастания наркосодержащих растений на территории муниципального образования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C2AA4A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 xml:space="preserve">По мере необходимости 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0BB69F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Нижнезаимского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МО</w:t>
            </w:r>
          </w:p>
        </w:tc>
      </w:tr>
      <w:tr w:rsidR="00D85BCA" w:rsidRPr="00A1193C" w14:paraId="1D84B438" w14:textId="77777777" w:rsidTr="00400A0D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4AF771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8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038BC1" w14:textId="77777777" w:rsidR="00D85BCA" w:rsidRPr="00A1193C" w:rsidRDefault="00D85BCA" w:rsidP="00D85BCA">
            <w:pPr>
              <w:spacing w:after="0" w:line="240" w:lineRule="auto"/>
              <w:ind w:firstLine="4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Развивать бесплатную досуговую и спортивно-массовую инфраструктуру с учетом потребностей населения в объектах досуговой сферы.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1565EC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постоянно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F3DD7B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Нижнезаимская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ООШ,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Нижнезаимский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ДДиТ</w:t>
            </w:r>
            <w:proofErr w:type="spellEnd"/>
          </w:p>
        </w:tc>
      </w:tr>
      <w:tr w:rsidR="00D85BCA" w:rsidRPr="00A1193C" w14:paraId="6BFC17BD" w14:textId="77777777" w:rsidTr="00400A0D">
        <w:trPr>
          <w:trHeight w:val="1374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02777A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lastRenderedPageBreak/>
              <w:t>8</w:t>
            </w:r>
          </w:p>
        </w:tc>
        <w:tc>
          <w:tcPr>
            <w:tcW w:w="48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AE4077" w14:textId="77777777" w:rsidR="00D85BCA" w:rsidRPr="00A1193C" w:rsidRDefault="00D85BCA" w:rsidP="00D85BCA">
            <w:pPr>
              <w:spacing w:after="0" w:line="240" w:lineRule="auto"/>
              <w:ind w:firstLine="4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Расширять работу с молодёжью, проводить мероприятия по привлечению подростков и молодежи к занятию в спортивных и иных секциях культурного проведения досуга.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EBD11A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193C">
              <w:rPr>
                <w:rFonts w:ascii="Arial" w:eastAsia="Times New Roman" w:hAnsi="Arial" w:cs="Arial"/>
                <w:lang w:eastAsia="ru-RU"/>
              </w:rPr>
              <w:t>постоянно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C18AF2" w14:textId="77777777" w:rsidR="00D85BCA" w:rsidRPr="00A1193C" w:rsidRDefault="00D85BCA" w:rsidP="00D85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Нижнезаимская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ООШ,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Нижнезаимский</w:t>
            </w:r>
            <w:proofErr w:type="spellEnd"/>
            <w:r w:rsidRPr="00A1193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1193C">
              <w:rPr>
                <w:rFonts w:ascii="Arial" w:eastAsia="Times New Roman" w:hAnsi="Arial" w:cs="Arial"/>
                <w:lang w:eastAsia="ru-RU"/>
              </w:rPr>
              <w:t>ДДиТ</w:t>
            </w:r>
            <w:proofErr w:type="spellEnd"/>
          </w:p>
        </w:tc>
      </w:tr>
    </w:tbl>
    <w:p w14:paraId="4127A5D8" w14:textId="77777777" w:rsidR="00D85BCA" w:rsidRPr="00D85BCA" w:rsidRDefault="00D85BCA" w:rsidP="00D85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14:paraId="65276916" w14:textId="77777777" w:rsidR="00D85BCA" w:rsidRPr="00D85BCA" w:rsidRDefault="00D85BCA" w:rsidP="00D85BCA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85BCA" w:rsidRPr="00D85BCA" w:rsidSect="00695FEA">
      <w:pgSz w:w="11906" w:h="16838"/>
      <w:pgMar w:top="567" w:right="567" w:bottom="851" w:left="15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7AFC8" w14:textId="77777777" w:rsidR="00590335" w:rsidRDefault="00590335">
      <w:pPr>
        <w:spacing w:after="0" w:line="240" w:lineRule="auto"/>
      </w:pPr>
      <w:r>
        <w:separator/>
      </w:r>
    </w:p>
  </w:endnote>
  <w:endnote w:type="continuationSeparator" w:id="0">
    <w:p w14:paraId="542373EF" w14:textId="77777777" w:rsidR="00590335" w:rsidRDefault="0059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D3EB" w14:textId="77777777" w:rsidR="00590335" w:rsidRDefault="00590335">
      <w:pPr>
        <w:spacing w:after="0" w:line="240" w:lineRule="auto"/>
      </w:pPr>
      <w:r>
        <w:separator/>
      </w:r>
    </w:p>
  </w:footnote>
  <w:footnote w:type="continuationSeparator" w:id="0">
    <w:p w14:paraId="40264D5F" w14:textId="77777777" w:rsidR="00590335" w:rsidRDefault="0059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D887615"/>
    <w:multiLevelType w:val="hybridMultilevel"/>
    <w:tmpl w:val="E26E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9A4"/>
    <w:multiLevelType w:val="hybridMultilevel"/>
    <w:tmpl w:val="6282B478"/>
    <w:lvl w:ilvl="0" w:tplc="4D18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E2037"/>
    <w:multiLevelType w:val="hybridMultilevel"/>
    <w:tmpl w:val="30A45696"/>
    <w:lvl w:ilvl="0" w:tplc="D8060C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-76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E7597"/>
    <w:multiLevelType w:val="hybridMultilevel"/>
    <w:tmpl w:val="A07C2476"/>
    <w:lvl w:ilvl="0" w:tplc="62FCC3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A25108"/>
    <w:multiLevelType w:val="hybridMultilevel"/>
    <w:tmpl w:val="8DD83D5A"/>
    <w:lvl w:ilvl="0" w:tplc="78FCF31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2B4A"/>
    <w:multiLevelType w:val="hybridMultilevel"/>
    <w:tmpl w:val="785244DE"/>
    <w:lvl w:ilvl="0" w:tplc="C48844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058"/>
    <w:rsid w:val="00000D94"/>
    <w:rsid w:val="00002436"/>
    <w:rsid w:val="00002857"/>
    <w:rsid w:val="00042452"/>
    <w:rsid w:val="00064861"/>
    <w:rsid w:val="00080265"/>
    <w:rsid w:val="000B7A5E"/>
    <w:rsid w:val="000D6EDC"/>
    <w:rsid w:val="00140A5A"/>
    <w:rsid w:val="00151EAC"/>
    <w:rsid w:val="00180E03"/>
    <w:rsid w:val="00195229"/>
    <w:rsid w:val="001E7EC5"/>
    <w:rsid w:val="00217720"/>
    <w:rsid w:val="00225913"/>
    <w:rsid w:val="002A1995"/>
    <w:rsid w:val="002C1DBE"/>
    <w:rsid w:val="002D5BFC"/>
    <w:rsid w:val="002F640D"/>
    <w:rsid w:val="003037B0"/>
    <w:rsid w:val="00325C96"/>
    <w:rsid w:val="003D1164"/>
    <w:rsid w:val="004130C0"/>
    <w:rsid w:val="004215BC"/>
    <w:rsid w:val="00424445"/>
    <w:rsid w:val="00443320"/>
    <w:rsid w:val="004902EB"/>
    <w:rsid w:val="004C16D1"/>
    <w:rsid w:val="004C2F9D"/>
    <w:rsid w:val="004D1A1E"/>
    <w:rsid w:val="004E0A30"/>
    <w:rsid w:val="004E4105"/>
    <w:rsid w:val="00503157"/>
    <w:rsid w:val="00540707"/>
    <w:rsid w:val="00590335"/>
    <w:rsid w:val="005B1418"/>
    <w:rsid w:val="005B6C50"/>
    <w:rsid w:val="005C4A31"/>
    <w:rsid w:val="005F7A67"/>
    <w:rsid w:val="006355FC"/>
    <w:rsid w:val="00682004"/>
    <w:rsid w:val="006825B6"/>
    <w:rsid w:val="00690FB1"/>
    <w:rsid w:val="00695E62"/>
    <w:rsid w:val="00695FEA"/>
    <w:rsid w:val="006E4D56"/>
    <w:rsid w:val="007012FE"/>
    <w:rsid w:val="0076713D"/>
    <w:rsid w:val="007715AA"/>
    <w:rsid w:val="0078070C"/>
    <w:rsid w:val="007A5D59"/>
    <w:rsid w:val="007B4DE8"/>
    <w:rsid w:val="007C23E6"/>
    <w:rsid w:val="007D7058"/>
    <w:rsid w:val="008157B2"/>
    <w:rsid w:val="0084503E"/>
    <w:rsid w:val="0086357B"/>
    <w:rsid w:val="00895254"/>
    <w:rsid w:val="008C5590"/>
    <w:rsid w:val="008F5526"/>
    <w:rsid w:val="009474BF"/>
    <w:rsid w:val="00A1193C"/>
    <w:rsid w:val="00A143B1"/>
    <w:rsid w:val="00A2738D"/>
    <w:rsid w:val="00AA7EA2"/>
    <w:rsid w:val="00AE1DF5"/>
    <w:rsid w:val="00AF07B3"/>
    <w:rsid w:val="00B2585C"/>
    <w:rsid w:val="00B361B4"/>
    <w:rsid w:val="00BB0F0B"/>
    <w:rsid w:val="00BC0CB7"/>
    <w:rsid w:val="00BF1059"/>
    <w:rsid w:val="00C76B12"/>
    <w:rsid w:val="00CA68B1"/>
    <w:rsid w:val="00D00D24"/>
    <w:rsid w:val="00D05B41"/>
    <w:rsid w:val="00D21254"/>
    <w:rsid w:val="00D85BCA"/>
    <w:rsid w:val="00DA7172"/>
    <w:rsid w:val="00E56EF0"/>
    <w:rsid w:val="00ED471E"/>
    <w:rsid w:val="00ED5DAB"/>
    <w:rsid w:val="00EE4840"/>
    <w:rsid w:val="00EE6B68"/>
    <w:rsid w:val="00F5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6777"/>
  <w15:docId w15:val="{8734AE3E-0F75-4AD1-B665-23CEC50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05"/>
  </w:style>
  <w:style w:type="paragraph" w:styleId="1">
    <w:name w:val="heading 1"/>
    <w:basedOn w:val="a"/>
    <w:next w:val="a"/>
    <w:link w:val="10"/>
    <w:qFormat/>
    <w:rsid w:val="007A5D59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0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07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540707"/>
  </w:style>
  <w:style w:type="paragraph" w:customStyle="1" w:styleId="ConsPlusNormal">
    <w:name w:val="ConsPlusNormal"/>
    <w:rsid w:val="00D21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254"/>
  </w:style>
  <w:style w:type="paragraph" w:styleId="a9">
    <w:name w:val="List Paragraph"/>
    <w:basedOn w:val="a"/>
    <w:link w:val="aa"/>
    <w:uiPriority w:val="34"/>
    <w:qFormat/>
    <w:rsid w:val="007B4D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5D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5D5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5D5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5D5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b">
    <w:name w:val="annotation reference"/>
    <w:basedOn w:val="a0"/>
    <w:uiPriority w:val="99"/>
    <w:semiHidden/>
    <w:unhideWhenUsed/>
    <w:rsid w:val="007A5D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5D5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5D59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5D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5D59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5D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5D59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A5D59"/>
    <w:rPr>
      <w:color w:val="0000FF"/>
      <w:u w:val="single"/>
    </w:rPr>
  </w:style>
  <w:style w:type="paragraph" w:customStyle="1" w:styleId="ConsNormal">
    <w:name w:val="ConsNormal"/>
    <w:rsid w:val="007A5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A5D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af3">
    <w:name w:val="Цветовое выделение"/>
    <w:rsid w:val="007A5D59"/>
    <w:rPr>
      <w:b/>
      <w:bCs/>
      <w:color w:val="000080"/>
      <w:sz w:val="18"/>
      <w:szCs w:val="18"/>
    </w:rPr>
  </w:style>
  <w:style w:type="paragraph" w:customStyle="1" w:styleId="af4">
    <w:name w:val="Комментарий"/>
    <w:basedOn w:val="a"/>
    <w:next w:val="a"/>
    <w:rsid w:val="007A5D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7A5D5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7A5D5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6">
    <w:name w:val="Таблицы (моноширинный)"/>
    <w:basedOn w:val="a"/>
    <w:next w:val="a"/>
    <w:rsid w:val="007A5D5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nformat">
    <w:name w:val="ConsNonformat"/>
    <w:rsid w:val="007A5D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7A5D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D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No Spacing"/>
    <w:link w:val="af8"/>
    <w:uiPriority w:val="1"/>
    <w:qFormat/>
    <w:rsid w:val="007A5D59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7A5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A5D5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rsid w:val="007A5D5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A5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D5DAB"/>
  </w:style>
  <w:style w:type="character" w:customStyle="1" w:styleId="af8">
    <w:name w:val="Без интервала Знак"/>
    <w:basedOn w:val="a0"/>
    <w:link w:val="af7"/>
    <w:uiPriority w:val="1"/>
    <w:locked/>
    <w:rsid w:val="00ED5D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33</cp:revision>
  <dcterms:created xsi:type="dcterms:W3CDTF">2022-08-10T06:16:00Z</dcterms:created>
  <dcterms:modified xsi:type="dcterms:W3CDTF">2024-06-04T01:44:00Z</dcterms:modified>
</cp:coreProperties>
</file>