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A014D5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10.2021Г. №40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17C08">
        <w:rPr>
          <w:rFonts w:ascii="Arial" w:hAnsi="Arial" w:cs="Arial"/>
          <w:b/>
          <w:sz w:val="32"/>
          <w:szCs w:val="32"/>
        </w:rPr>
        <w:t>Б УТВЕРЖДЕНИИ ИНСТРУКЦИИ ПО ДЕЛОПРОИЗВО</w:t>
      </w:r>
      <w:r w:rsidR="00C17C08">
        <w:rPr>
          <w:rFonts w:ascii="Arial" w:hAnsi="Arial" w:cs="Arial"/>
          <w:b/>
          <w:sz w:val="32"/>
          <w:szCs w:val="32"/>
        </w:rPr>
        <w:t>Д</w:t>
      </w:r>
      <w:r w:rsidR="00C17C08">
        <w:rPr>
          <w:rFonts w:ascii="Arial" w:hAnsi="Arial" w:cs="Arial"/>
          <w:b/>
          <w:sz w:val="32"/>
          <w:szCs w:val="32"/>
        </w:rPr>
        <w:t>СТВУ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17C08">
        <w:rPr>
          <w:rFonts w:ascii="Arial" w:hAnsi="Arial" w:cs="Arial"/>
          <w:b/>
          <w:sz w:val="32"/>
          <w:szCs w:val="32"/>
        </w:rPr>
        <w:t xml:space="preserve">В АДМИНИСТРАЦИИ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A014D5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14D5">
        <w:rPr>
          <w:rFonts w:ascii="Arial" w:hAnsi="Arial" w:cs="Arial"/>
          <w:sz w:val="24"/>
          <w:szCs w:val="24"/>
        </w:rPr>
        <w:t xml:space="preserve">В </w:t>
      </w:r>
      <w:r w:rsidR="00A64689" w:rsidRPr="00A014D5">
        <w:rPr>
          <w:rFonts w:ascii="Arial" w:hAnsi="Arial" w:cs="Arial"/>
          <w:color w:val="000000"/>
          <w:sz w:val="24"/>
          <w:szCs w:val="24"/>
        </w:rPr>
        <w:t xml:space="preserve">целях </w:t>
      </w:r>
      <w:r w:rsidR="00A014D5" w:rsidRPr="00A014D5">
        <w:rPr>
          <w:rFonts w:ascii="Arial" w:hAnsi="Arial" w:cs="Arial"/>
          <w:sz w:val="24"/>
          <w:szCs w:val="24"/>
        </w:rPr>
        <w:t>совершенствования работы по подготовке и прохождению в админ</w:t>
      </w:r>
      <w:r w:rsidR="00A014D5" w:rsidRPr="00A014D5">
        <w:rPr>
          <w:rFonts w:ascii="Arial" w:hAnsi="Arial" w:cs="Arial"/>
          <w:sz w:val="24"/>
          <w:szCs w:val="24"/>
        </w:rPr>
        <w:t>и</w:t>
      </w:r>
      <w:r w:rsidR="00A014D5" w:rsidRPr="00A014D5">
        <w:rPr>
          <w:rFonts w:ascii="Arial" w:hAnsi="Arial" w:cs="Arial"/>
          <w:sz w:val="24"/>
          <w:szCs w:val="24"/>
        </w:rPr>
        <w:t>страции Нижнезаимского муниципального образования служебных документов, организации контроля за исполнением служебных документов, в соответствие с Правилами юридической техники подготовки и оформления муниципальных пр</w:t>
      </w:r>
      <w:r w:rsidR="00A014D5" w:rsidRPr="00A014D5">
        <w:rPr>
          <w:rFonts w:ascii="Arial" w:hAnsi="Arial" w:cs="Arial"/>
          <w:sz w:val="24"/>
          <w:szCs w:val="24"/>
        </w:rPr>
        <w:t>а</w:t>
      </w:r>
      <w:r w:rsidR="00A014D5" w:rsidRPr="00A014D5">
        <w:rPr>
          <w:rFonts w:ascii="Arial" w:hAnsi="Arial" w:cs="Arial"/>
          <w:sz w:val="24"/>
          <w:szCs w:val="24"/>
        </w:rPr>
        <w:t>вовых актов Нижнезаимского муниципального образования, утвержденными р</w:t>
      </w:r>
      <w:r w:rsidR="00A014D5" w:rsidRPr="00A014D5">
        <w:rPr>
          <w:rFonts w:ascii="Arial" w:hAnsi="Arial" w:cs="Arial"/>
          <w:sz w:val="24"/>
          <w:szCs w:val="24"/>
        </w:rPr>
        <w:t>е</w:t>
      </w:r>
      <w:r w:rsidR="00A014D5" w:rsidRPr="00A014D5">
        <w:rPr>
          <w:rFonts w:ascii="Arial" w:hAnsi="Arial" w:cs="Arial"/>
          <w:sz w:val="24"/>
          <w:szCs w:val="24"/>
        </w:rPr>
        <w:t xml:space="preserve">шением Думы Нижнезаимского </w:t>
      </w:r>
      <w:r w:rsidR="00111554">
        <w:rPr>
          <w:rFonts w:ascii="Arial" w:hAnsi="Arial" w:cs="Arial"/>
          <w:sz w:val="24"/>
          <w:szCs w:val="24"/>
        </w:rPr>
        <w:t>муниципального образования от 05</w:t>
      </w:r>
      <w:r w:rsidR="00A014D5" w:rsidRPr="00A014D5">
        <w:rPr>
          <w:rFonts w:ascii="Arial" w:hAnsi="Arial" w:cs="Arial"/>
          <w:sz w:val="24"/>
          <w:szCs w:val="24"/>
        </w:rPr>
        <w:t xml:space="preserve"> </w:t>
      </w:r>
      <w:r w:rsidR="00111554">
        <w:rPr>
          <w:rFonts w:ascii="Arial" w:hAnsi="Arial" w:cs="Arial"/>
          <w:sz w:val="24"/>
          <w:szCs w:val="24"/>
        </w:rPr>
        <w:t xml:space="preserve">апреля 2021 </w:t>
      </w:r>
      <w:r w:rsidR="00A014D5" w:rsidRPr="00A014D5">
        <w:rPr>
          <w:rFonts w:ascii="Arial" w:hAnsi="Arial" w:cs="Arial"/>
          <w:sz w:val="24"/>
          <w:szCs w:val="24"/>
        </w:rPr>
        <w:t>го</w:t>
      </w:r>
      <w:r w:rsidR="00111554">
        <w:rPr>
          <w:rFonts w:ascii="Arial" w:hAnsi="Arial" w:cs="Arial"/>
          <w:sz w:val="24"/>
          <w:szCs w:val="24"/>
        </w:rPr>
        <w:t>да № 20</w:t>
      </w:r>
      <w:r w:rsidR="00A014D5" w:rsidRPr="00A014D5">
        <w:rPr>
          <w:rFonts w:ascii="Arial" w:hAnsi="Arial" w:cs="Arial"/>
          <w:sz w:val="24"/>
          <w:szCs w:val="24"/>
        </w:rPr>
        <w:t xml:space="preserve">, руководствуясь статьями 38, 46 </w:t>
      </w:r>
      <w:r w:rsidR="00C17C08" w:rsidRPr="00A014D5">
        <w:rPr>
          <w:rFonts w:ascii="Arial" w:hAnsi="Arial" w:cs="Arial"/>
          <w:sz w:val="24"/>
        </w:rPr>
        <w:t xml:space="preserve"> Устава </w:t>
      </w:r>
      <w:r w:rsidR="005748D4" w:rsidRPr="00A014D5">
        <w:rPr>
          <w:rFonts w:ascii="Arial" w:hAnsi="Arial" w:cs="Arial"/>
          <w:sz w:val="24"/>
          <w:szCs w:val="24"/>
        </w:rPr>
        <w:t>Нижнезаимского муниципал</w:t>
      </w:r>
      <w:r w:rsidR="005748D4" w:rsidRPr="00A014D5">
        <w:rPr>
          <w:rFonts w:ascii="Arial" w:hAnsi="Arial" w:cs="Arial"/>
          <w:sz w:val="24"/>
          <w:szCs w:val="24"/>
        </w:rPr>
        <w:t>ь</w:t>
      </w:r>
      <w:r w:rsidR="005748D4" w:rsidRPr="00A014D5">
        <w:rPr>
          <w:rFonts w:ascii="Arial" w:hAnsi="Arial" w:cs="Arial"/>
          <w:sz w:val="24"/>
          <w:szCs w:val="24"/>
        </w:rPr>
        <w:t>ного образования, администрация Нижнезаимского муниципального образ</w:t>
      </w:r>
      <w:r w:rsidR="005748D4" w:rsidRPr="00A014D5">
        <w:rPr>
          <w:rFonts w:ascii="Arial" w:hAnsi="Arial" w:cs="Arial"/>
          <w:sz w:val="24"/>
          <w:szCs w:val="24"/>
        </w:rPr>
        <w:t>о</w:t>
      </w:r>
      <w:r w:rsidR="005748D4" w:rsidRPr="00A014D5">
        <w:rPr>
          <w:rFonts w:ascii="Arial" w:hAnsi="Arial" w:cs="Arial"/>
          <w:sz w:val="24"/>
          <w:szCs w:val="24"/>
        </w:rPr>
        <w:t>вания</w:t>
      </w:r>
    </w:p>
    <w:p w:rsidR="00EC3F47" w:rsidRPr="00C17C08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A014D5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014D5">
        <w:rPr>
          <w:rFonts w:ascii="Arial" w:hAnsi="Arial" w:cs="Arial"/>
          <w:sz w:val="24"/>
          <w:szCs w:val="24"/>
        </w:rPr>
        <w:t>.</w:t>
      </w:r>
      <w:r w:rsidR="00FE1F5F" w:rsidRPr="00A014D5">
        <w:rPr>
          <w:rFonts w:ascii="Arial" w:hAnsi="Arial" w:cs="Arial"/>
          <w:sz w:val="24"/>
          <w:szCs w:val="24"/>
        </w:rPr>
        <w:t>У</w:t>
      </w:r>
      <w:r w:rsidR="005748D4" w:rsidRPr="00A014D5">
        <w:rPr>
          <w:rFonts w:ascii="Arial" w:hAnsi="Arial" w:cs="Arial"/>
          <w:sz w:val="24"/>
          <w:szCs w:val="24"/>
        </w:rPr>
        <w:t>тверд</w:t>
      </w:r>
      <w:r w:rsidR="00B40FD6" w:rsidRPr="00A014D5">
        <w:rPr>
          <w:rFonts w:ascii="Arial" w:hAnsi="Arial" w:cs="Arial"/>
          <w:sz w:val="24"/>
          <w:szCs w:val="24"/>
        </w:rPr>
        <w:t>ить</w:t>
      </w:r>
      <w:r w:rsidR="005748D4" w:rsidRPr="00A014D5">
        <w:rPr>
          <w:rFonts w:ascii="Arial" w:hAnsi="Arial" w:cs="Arial"/>
          <w:sz w:val="24"/>
          <w:szCs w:val="24"/>
        </w:rPr>
        <w:t xml:space="preserve"> </w:t>
      </w:r>
      <w:r w:rsidR="00C17C08" w:rsidRPr="00A014D5">
        <w:rPr>
          <w:rFonts w:ascii="Arial" w:hAnsi="Arial" w:cs="Arial"/>
          <w:sz w:val="24"/>
          <w:szCs w:val="24"/>
        </w:rPr>
        <w:t xml:space="preserve">Инструкцию по делопроизводству в администрации </w:t>
      </w:r>
      <w:r w:rsidR="005748D4" w:rsidRPr="00A014D5">
        <w:rPr>
          <w:rFonts w:ascii="Arial" w:hAnsi="Arial" w:cs="Arial"/>
          <w:sz w:val="24"/>
          <w:szCs w:val="24"/>
        </w:rPr>
        <w:t>Нижнез</w:t>
      </w:r>
      <w:r w:rsidR="005748D4" w:rsidRPr="00A014D5">
        <w:rPr>
          <w:rFonts w:ascii="Arial" w:hAnsi="Arial" w:cs="Arial"/>
          <w:sz w:val="24"/>
          <w:szCs w:val="24"/>
        </w:rPr>
        <w:t>а</w:t>
      </w:r>
      <w:r w:rsidR="005748D4" w:rsidRPr="00A014D5">
        <w:rPr>
          <w:rFonts w:ascii="Arial" w:hAnsi="Arial" w:cs="Arial"/>
          <w:sz w:val="24"/>
          <w:szCs w:val="24"/>
        </w:rPr>
        <w:t>имского муниципального обра</w:t>
      </w:r>
      <w:r w:rsidR="007A7FC8" w:rsidRPr="00A014D5">
        <w:rPr>
          <w:rFonts w:ascii="Arial" w:hAnsi="Arial" w:cs="Arial"/>
          <w:sz w:val="24"/>
          <w:szCs w:val="24"/>
        </w:rPr>
        <w:t xml:space="preserve">зования </w:t>
      </w:r>
      <w:r w:rsidR="00C17C08" w:rsidRPr="00A014D5">
        <w:rPr>
          <w:rFonts w:ascii="Arial" w:hAnsi="Arial" w:cs="Arial"/>
          <w:sz w:val="24"/>
          <w:szCs w:val="24"/>
        </w:rPr>
        <w:t>согласно приложению к настоящему пост</w:t>
      </w:r>
      <w:r w:rsidR="00C17C08" w:rsidRPr="00A014D5">
        <w:rPr>
          <w:rFonts w:ascii="Arial" w:hAnsi="Arial" w:cs="Arial"/>
          <w:sz w:val="24"/>
          <w:szCs w:val="24"/>
        </w:rPr>
        <w:t>а</w:t>
      </w:r>
      <w:r w:rsidR="00C17C08" w:rsidRPr="00A014D5">
        <w:rPr>
          <w:rFonts w:ascii="Arial" w:hAnsi="Arial" w:cs="Arial"/>
          <w:sz w:val="24"/>
          <w:szCs w:val="24"/>
        </w:rPr>
        <w:t>новлению</w:t>
      </w:r>
      <w:r w:rsidR="005748D4" w:rsidRPr="00A014D5">
        <w:rPr>
          <w:rFonts w:ascii="Arial" w:hAnsi="Arial" w:cs="Arial"/>
          <w:sz w:val="24"/>
          <w:szCs w:val="24"/>
        </w:rPr>
        <w:t>.</w:t>
      </w:r>
    </w:p>
    <w:p w:rsidR="00A014D5" w:rsidRPr="00A014D5" w:rsidRDefault="00C17C08" w:rsidP="00A014D5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014D5">
        <w:rPr>
          <w:rFonts w:ascii="Arial" w:hAnsi="Arial" w:cs="Arial"/>
          <w:sz w:val="24"/>
          <w:szCs w:val="24"/>
        </w:rPr>
        <w:t>2</w:t>
      </w:r>
      <w:r w:rsidR="00A014D5" w:rsidRPr="00A014D5">
        <w:rPr>
          <w:rFonts w:ascii="Arial" w:hAnsi="Arial" w:cs="Arial"/>
          <w:sz w:val="24"/>
          <w:szCs w:val="24"/>
        </w:rPr>
        <w:t>. Главному специалисту администрации Нижнезаимского муниципального образования организовать изучение Инструкции специалистами администрации и обеспечить выполнение предусмотренных в ней требований.</w:t>
      </w:r>
    </w:p>
    <w:p w:rsidR="00A014D5" w:rsidRPr="00A014D5" w:rsidRDefault="00A014D5" w:rsidP="00A014D5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014D5">
        <w:rPr>
          <w:rFonts w:ascii="Arial" w:hAnsi="Arial" w:cs="Arial"/>
          <w:sz w:val="24"/>
          <w:szCs w:val="24"/>
        </w:rPr>
        <w:t>3. Признать утратившими силу:</w:t>
      </w:r>
    </w:p>
    <w:p w:rsidR="00A014D5" w:rsidRPr="00A014D5" w:rsidRDefault="00A014D5" w:rsidP="00A014D5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014D5">
        <w:rPr>
          <w:rFonts w:ascii="Arial" w:hAnsi="Arial" w:cs="Arial"/>
          <w:sz w:val="24"/>
          <w:szCs w:val="24"/>
        </w:rPr>
        <w:t>постановление администрации Нижнезаимского муниципального образов</w:t>
      </w:r>
      <w:r w:rsidRPr="00A014D5">
        <w:rPr>
          <w:rFonts w:ascii="Arial" w:hAnsi="Arial" w:cs="Arial"/>
          <w:sz w:val="24"/>
          <w:szCs w:val="24"/>
        </w:rPr>
        <w:t>а</w:t>
      </w:r>
      <w:r w:rsidRPr="00A014D5">
        <w:rPr>
          <w:rFonts w:ascii="Arial" w:hAnsi="Arial" w:cs="Arial"/>
          <w:sz w:val="24"/>
          <w:szCs w:val="24"/>
        </w:rPr>
        <w:t>ния от 05.04.2021 года № 20 "Об утверждении Инструкции по делопроизводству в администрации Нижнезаимского муниципального образования".</w:t>
      </w:r>
    </w:p>
    <w:p w:rsidR="00FE1F5F" w:rsidRPr="00FE1F5F" w:rsidRDefault="00C17C08" w:rsidP="00A01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4D5">
        <w:rPr>
          <w:rFonts w:ascii="Arial" w:hAnsi="Arial" w:cs="Arial"/>
          <w:sz w:val="24"/>
          <w:szCs w:val="24"/>
        </w:rPr>
        <w:t>3</w:t>
      </w:r>
      <w:r w:rsidR="00FE1F5F" w:rsidRPr="00A014D5">
        <w:rPr>
          <w:rFonts w:ascii="Arial" w:hAnsi="Arial" w:cs="Arial"/>
          <w:sz w:val="24"/>
          <w:szCs w:val="24"/>
        </w:rPr>
        <w:t>. Контроль за исполнением</w:t>
      </w:r>
      <w:r w:rsidR="00FE1F5F" w:rsidRPr="00FE1F5F">
        <w:rPr>
          <w:rFonts w:ascii="Arial" w:hAnsi="Arial" w:cs="Arial"/>
          <w:sz w:val="24"/>
          <w:szCs w:val="24"/>
        </w:rPr>
        <w:t xml:space="preserve">  настоящего  постановления оставляю </w:t>
      </w:r>
      <w:r w:rsidR="005748D4">
        <w:rPr>
          <w:rFonts w:ascii="Arial" w:hAnsi="Arial" w:cs="Arial"/>
          <w:sz w:val="24"/>
          <w:szCs w:val="24"/>
        </w:rPr>
        <w:t>за с</w:t>
      </w:r>
      <w:r w:rsidR="005748D4">
        <w:rPr>
          <w:rFonts w:ascii="Arial" w:hAnsi="Arial" w:cs="Arial"/>
          <w:sz w:val="24"/>
          <w:szCs w:val="24"/>
        </w:rPr>
        <w:t>о</w:t>
      </w:r>
      <w:r w:rsidR="005748D4"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A014D5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689" w:rsidRDefault="00C17C08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C17C08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 w:rsidR="00C17C08"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A6468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014D5">
        <w:rPr>
          <w:rFonts w:ascii="Courier New" w:hAnsi="Courier New" w:cs="Courier New"/>
        </w:rPr>
        <w:t>04.10.2021</w:t>
      </w:r>
      <w:r w:rsidR="00E55A75">
        <w:rPr>
          <w:rFonts w:ascii="Courier New" w:hAnsi="Courier New" w:cs="Courier New"/>
        </w:rPr>
        <w:t>г. №</w:t>
      </w:r>
      <w:r w:rsidR="00A014D5">
        <w:rPr>
          <w:rFonts w:ascii="Courier New" w:hAnsi="Courier New" w:cs="Courier New"/>
        </w:rPr>
        <w:t>40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C17C08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ИНСТРУКЦИЯ</w:t>
      </w:r>
    </w:p>
    <w:p w:rsidR="00C17C08" w:rsidRPr="00A014D5" w:rsidRDefault="00C17C08" w:rsidP="00A014D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 ДЕЛОПРОИЗВОДСТВУ В АДМИНИСТРАЦИИ</w:t>
      </w:r>
      <w:r w:rsidR="008D0578">
        <w:rPr>
          <w:rFonts w:ascii="Arial" w:hAnsi="Arial" w:cs="Arial"/>
          <w:b/>
          <w:sz w:val="30"/>
          <w:szCs w:val="32"/>
        </w:rPr>
        <w:t xml:space="preserve"> НИЖН</w:t>
      </w:r>
      <w:r w:rsidR="008D0578">
        <w:rPr>
          <w:rFonts w:ascii="Arial" w:hAnsi="Arial" w:cs="Arial"/>
          <w:b/>
          <w:sz w:val="30"/>
          <w:szCs w:val="32"/>
        </w:rPr>
        <w:t>Е</w:t>
      </w:r>
      <w:r w:rsidR="008D0578">
        <w:rPr>
          <w:rFonts w:ascii="Arial" w:hAnsi="Arial" w:cs="Arial"/>
          <w:b/>
          <w:sz w:val="30"/>
          <w:szCs w:val="32"/>
        </w:rPr>
        <w:t xml:space="preserve">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</w:p>
    <w:p w:rsidR="00C17C08" w:rsidRDefault="00C17C08" w:rsidP="00C17C0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C17C08" w:rsidRPr="00423B80" w:rsidRDefault="00C73BEF" w:rsidP="00C73BE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11554">
        <w:rPr>
          <w:rFonts w:ascii="Arial" w:hAnsi="Arial" w:cs="Arial"/>
          <w:b/>
          <w:sz w:val="24"/>
          <w:szCs w:val="24"/>
        </w:rPr>
        <w:t>1.</w:t>
      </w:r>
      <w:r w:rsidRPr="00423B80">
        <w:rPr>
          <w:rFonts w:ascii="Arial" w:hAnsi="Arial" w:cs="Arial"/>
          <w:b/>
          <w:sz w:val="24"/>
          <w:szCs w:val="24"/>
        </w:rPr>
        <w:t xml:space="preserve"> </w:t>
      </w:r>
      <w:r w:rsidR="00C17C08" w:rsidRPr="00423B80">
        <w:rPr>
          <w:rFonts w:ascii="Arial" w:hAnsi="Arial" w:cs="Arial"/>
          <w:b/>
          <w:sz w:val="24"/>
          <w:szCs w:val="24"/>
        </w:rPr>
        <w:t>ОБЩИЕ ПОЛОЖЕНИЯ</w:t>
      </w:r>
    </w:p>
    <w:p w:rsidR="00C17C08" w:rsidRPr="00506AC3" w:rsidRDefault="00C17C08" w:rsidP="00C17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4D5" w:rsidRPr="00A014D5" w:rsidRDefault="00C17C08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17C08">
        <w:rPr>
          <w:rFonts w:ascii="Arial" w:hAnsi="Arial" w:cs="Arial"/>
          <w:sz w:val="24"/>
        </w:rPr>
        <w:t>1</w:t>
      </w:r>
      <w:r w:rsidRPr="00A014D5">
        <w:rPr>
          <w:rFonts w:ascii="Arial" w:hAnsi="Arial" w:cs="Arial"/>
          <w:sz w:val="24"/>
        </w:rPr>
        <w:t>. Инструкция по делопроизводству в администрации Нижнезаимского м</w:t>
      </w:r>
      <w:r w:rsidRPr="00A014D5">
        <w:rPr>
          <w:rFonts w:ascii="Arial" w:hAnsi="Arial" w:cs="Arial"/>
          <w:sz w:val="24"/>
        </w:rPr>
        <w:t>у</w:t>
      </w:r>
      <w:r w:rsidRPr="00A014D5">
        <w:rPr>
          <w:rFonts w:ascii="Arial" w:hAnsi="Arial" w:cs="Arial"/>
          <w:sz w:val="24"/>
        </w:rPr>
        <w:t xml:space="preserve">ниципального образования (далее Инструкция) </w:t>
      </w:r>
      <w:r w:rsidR="00A014D5"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разработана в соответствии с Правилами делопроизводства в государственных органах, органах местного с</w:t>
      </w:r>
      <w:r w:rsidR="00A014D5"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="00A014D5"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моуправления, утвержденными приказом Федерального архивного агентства от 22 мая 2019 г. № 71.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1.2.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документов, технологий работы с 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ми, организации их текущего хранения и подготовки к передаче в архив админис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рации Нижнезаимского муниципального образования.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1.3. Инструкция устанавливает требования к документированию управле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ческой деятельности и организации работы с документами в делопроизводстве администрации </w:t>
      </w:r>
      <w:r w:rsidRPr="00A014D5">
        <w:rPr>
          <w:rFonts w:ascii="Arial" w:eastAsia="Times New Roman" w:hAnsi="Arial" w:cs="Arial"/>
          <w:sz w:val="24"/>
          <w:szCs w:val="24"/>
        </w:rPr>
        <w:t>Нижнезаимского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образования (далее - админис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рация).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1.4. Положения Инструкции распространяются на организацию работы с 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ганизационно-распорядительными документами независимо от вида носителя, включая подготовку, регистрацию, учет и контроль исполнения документов, орг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низацию их текущего хранения, осуществляемые с помощью информационно-коммуникационных технологий.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Действие Инструкции не распространяются на организацию работы с док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ментами, содержащими сведения, составляющие государственную тайну.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1.5. Особенности организации работы с документами, содержащими 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формацию ограниченного доступа (персональные данные и иную конфиденц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альную информацию), регулируются отдельными нормативными актами, утве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ждаемыми Главой администрации.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1.6. Организация делопроизводства на основе единой политики и принц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пов, применение современных информационных технологий в работе с докуме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тами, методическое руководство и контроль соблюдения порядка работы с док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ментами в Администрации возлагается на специалиста, ответственного за вед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 делопроизводства (далее – ответственный специалист).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1.7. </w:t>
      </w:r>
      <w:r w:rsidRPr="00A014D5">
        <w:rPr>
          <w:rFonts w:ascii="Arial" w:hAnsi="Arial" w:cs="Arial"/>
          <w:sz w:val="24"/>
          <w:szCs w:val="24"/>
        </w:rPr>
        <w:t xml:space="preserve">Должностные обязанности, права и ответственность 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специалистов, 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ветственных за </w:t>
      </w:r>
      <w:r w:rsidRPr="00A014D5">
        <w:rPr>
          <w:rFonts w:ascii="Arial" w:hAnsi="Arial" w:cs="Arial"/>
          <w:sz w:val="24"/>
          <w:szCs w:val="24"/>
        </w:rPr>
        <w:t>организацию работы с документами, определяются должностными инструкциями.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1.8. На период отпуска, командировки,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Гл</w:t>
      </w:r>
      <w:r w:rsidRPr="00A014D5">
        <w:rPr>
          <w:sz w:val="24"/>
          <w:szCs w:val="24"/>
        </w:rPr>
        <w:t>а</w:t>
      </w:r>
      <w:r w:rsidRPr="00A014D5">
        <w:rPr>
          <w:sz w:val="24"/>
          <w:szCs w:val="24"/>
        </w:rPr>
        <w:t>вы администрации.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При смене ответственного специалиста составляется акт приема-передачи документов и дел.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1.9. Содержание служебных документов не подлежит разглашению. Вза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модействие со средствами массовой информации, передача им какой-либо 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формации или документов и их копий допускается только с разрешения Главы или иного уполномоченного им должностного лица.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Работники администрации несут дисциплинарную, административную и иную, установленную законодательством Российской Федерации, ответственность 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за нарушение сроков хранения документов, утрату и несанкционированное уни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тожение служебных документов.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1.10. При утрате документов ответственный специалист информирует Главу администрации, после чего организуется розыск документов.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розыск документов не дает результата,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 заверенной копией документа.</w:t>
      </w:r>
    </w:p>
    <w:p w:rsidR="00C17C08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1.11. Инструкция по делопроизводству в администрации утверждается Гл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вой.</w:t>
      </w:r>
    </w:p>
    <w:p w:rsidR="00C17C08" w:rsidRDefault="00C73BEF" w:rsidP="00A014D5">
      <w:pPr>
        <w:pStyle w:val="af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554">
        <w:rPr>
          <w:rFonts w:ascii="Arial" w:hAnsi="Arial" w:cs="Arial"/>
          <w:b/>
          <w:color w:val="000000"/>
          <w:sz w:val="24"/>
          <w:szCs w:val="24"/>
        </w:rPr>
        <w:t>2</w:t>
      </w:r>
      <w:r w:rsidR="00C17C08" w:rsidRPr="00111554">
        <w:rPr>
          <w:rFonts w:ascii="Arial" w:hAnsi="Arial" w:cs="Arial"/>
          <w:b/>
          <w:color w:val="000000"/>
          <w:sz w:val="24"/>
          <w:szCs w:val="24"/>
        </w:rPr>
        <w:t>.</w:t>
      </w:r>
      <w:r w:rsidR="00C17C08" w:rsidRPr="00423B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11554">
        <w:rPr>
          <w:rFonts w:ascii="Arial" w:hAnsi="Arial" w:cs="Arial"/>
          <w:b/>
          <w:color w:val="000000"/>
          <w:sz w:val="24"/>
          <w:szCs w:val="24"/>
        </w:rPr>
        <w:t>ДОКУМЕНТИРОВАНИЕ УПРАВЛЕНЧЕСКОЙ ДЕЯТЕЛЬНОСТИ</w:t>
      </w:r>
    </w:p>
    <w:p w:rsidR="00A014D5" w:rsidRPr="00A014D5" w:rsidRDefault="00A014D5" w:rsidP="00A014D5">
      <w:pPr>
        <w:pStyle w:val="af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2.1. В соответствии с законодательством Российской Федерации, локал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ными нормативными актами в администрации издаются организационно-распорядительные документы.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2.2. Организационно-распорядительные документы, создаваемые в де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тельности администрации, должны быть оформлены по правилам, установле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ным Инструкцией.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Вносить какие-либо исправления или добавления в подписанные (утве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жденные) документы не допускается.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2.3. Документы администрации оформляются на бланках или стандартных листах бумаги формата А4 и А5.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2.4. Для изготовления документов в администрации используются: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бланк постановления;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бланк распоряжения;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бланк письма для ведения переписки с организациями и гражданами, нах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дящимися на территории Российской Федерации;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бланк протокола.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2.5. При издании документов на стандартных листах бумаги на них воспр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изводятся реквизиты, необходимые для документов конкретного вида или разн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видности.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Электронные шаблоны (унифицированные формы) документов, использу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мые при создании электронных документов, по составу реквизитов должны быть идентичны документам на бумажном носителе.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2.6. Проектирование бланков документов осуществляется в соответствии с ГОСТ Р 7.0.97-2016 «Система стандартов по информации, библиотечному и изд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тельскому делу. Организационно-распорядительная документация. Требования к оформлению документов».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2.7. Бланки документов администрации изготавливаются на компьютерной технике.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2.8. Документы изготавливаются на бумажном носителе и в форме эле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тронных документов с соблюдением установленных правил оформления докуме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2.9. Документы организации, оформленные как на бланке, так и без него, должны иметь поля не менее: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 м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20 мм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- левое;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0 м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10 мм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- правое;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 м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20 мм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- верхнее;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 м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20 мм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- нижнее.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2.10. При подготовке документов допускается использование лицевой и оборотной стороны листа. При двустороннем создании документов ширина левого 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поля на лицевой стороне листа и правого поля на оборотной стороне листа дол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 быть равны.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2.11. При создании документа на двух и более страницах вторую и посл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дующие страницы нумеруют. Номера страниц проставляются посередине верхн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го поля документа на расстоянии </w:t>
      </w:r>
      <w:smartTag w:uri="urn:schemas-microsoft-com:office:smarttags" w:element="metricconverter">
        <w:smartTagPr>
          <w:attr w:name="ProductID" w:val="10 м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10 мм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от верхнего края листа.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2.12. Для изготовления документов используется размер шрифта - № 12-14 пт.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составлении таблиц допускается использование шрифтов меньших размеров - № 10, 11 пт.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2.13. Абзацный отступ в тексте документа - </w:t>
      </w:r>
      <w:smartTag w:uri="urn:schemas-microsoft-com:office:smarttags" w:element="metricconverter">
        <w:smartTagPr>
          <w:attr w:name="ProductID" w:val="1,25 с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1,25 см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Заголовки разделов и подразделов печатаются с абзацным отступом или центрируются по ширине текста.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2.14. Текст документа печатается через 1-1,5 межстрочных интервала. Текст документа выравнивается по ширине листа.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документ готовится для издания с уменьшением масштаба, текст п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чатается через два интервала.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Интервал между буквами в словах - обычный. Интервал между словами - один пробел.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Строки реквизитов выравниваются по левой границе зоны расположения реквизита или центруются относительно самой длинной строки.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Длина самой длинной строки реквизита при угловом расположении реквиз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тов не более </w:t>
      </w:r>
      <w:smartTag w:uri="urn:schemas-microsoft-com:office:smarttags" w:element="metricconverter">
        <w:smartTagPr>
          <w:attr w:name="ProductID" w:val="7,5 с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7,5 см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Длина самой длинной строки реквизита при продольном расположении ре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визитов не более </w:t>
      </w:r>
      <w:smartTag w:uri="urn:schemas-microsoft-com:office:smarttags" w:element="metricconverter">
        <w:smartTagPr>
          <w:attr w:name="ProductID" w:val="12 см"/>
        </w:smartTagPr>
        <w:r w:rsidRPr="00A014D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12 см</w:t>
        </w:r>
      </w:smartTag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  <w:bdr w:val="none" w:sz="0" w:space="0" w:color="auto" w:frame="1"/>
        </w:rPr>
        <w:t xml:space="preserve">  2.15. </w:t>
      </w:r>
      <w:r w:rsidRPr="00A014D5">
        <w:rPr>
          <w:sz w:val="24"/>
          <w:szCs w:val="24"/>
        </w:rPr>
        <w:t>Допускается выделять полужирным шрифтом реквизиты "адресат", "заголовок к тексту" или "подпись", а также отдельные фрагменты текста.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</w:rPr>
        <w:t>2.16. При подготовке многостраничных документов оформляется титульный лист.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2.17. Состав реквизитов, используемых для оформления документов, опр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деляется видом (разновидностью) организационно-распорядительного документа.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2.18. При подготовке документов администрации используются реквизиты, установленные ГОСТ Р 7.0.97-2016: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в) код формы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г) наименование организации;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д) наименование структурного подразделения;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е) наименование должности лица;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ж) справочные данные об организации;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з) наименование вида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и) дата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к) регистрационный номер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л) ссылка на регистрационный номер и дату поступившего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м) место составления (издания)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н) гриф ограничения доступа к документу;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о) адресат;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п) гриф утверждения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р) заголовок к тексту;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с) текст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т) отметка о приложении;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у) гриф согласования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ф) виза;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х) подпись;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ц) отметка об электронной подписи;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ч) печать;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ш) отметка об исполнителе;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щ) отметка о заверении копии;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ы) отметка о поступлении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э) резолюция;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ю) отметка о контроле;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я) отметка о направлении.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2.19. Бланк постановления и распоряжения администрации (приложения № 2, 3) должен включать реквизиты: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организации;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вида документа;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место составления или издания документа,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отметки для размещения реквизитов «дата документа», «регистрационный номер документа».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2.20. Бланк письма администрации (приложение № 5) должен включать следующие реквизиты: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организации;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справочные данные об организации;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отметки для проставления реквизитов «дата документа», «регистрационный номер документа», «ссылка на регистрационный номер и дату поступившего 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кумента».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2.21. Наименование организации на бланке документа должно соответств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вать наименованию юридического лица в Уставе муниципального образования. На бланках документов указывается полное официальное наименование юрид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ческого лица с указанием его организационно-правовой формы, над наименов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нием организации указывается наименование вышестоящей организации (при ее наличии), под наименованием организации в скобках указывается сокращенное наименование организации, если оно предусмотрено Уставом.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2.22. Справочные данные об администрации (приложение № 1) указываю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 в бланках писем и включают: почтовый адрес администрации (дополнительно может указываться адрес места нахождения юридического лица, если он не со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падает с почтовым адресом); номер телефона, факса, адрес электронной почты,  а также код организации по Общероссийскому классификатору предприятий и 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ганизаций (ОКПО), основной государственный регистрационный номер организ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 (ОГРН) и идентификационный номер налогоплательщика / код причины п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становки на налоговый учет (ИНН/КПП).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2.23. Наименование вида документа указывается на всех документах, за 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ключением деловых (служебных) писем, располагается под наименованием 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министрации.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2.24. Дата документа должна соответствовать дате подписания (утвержд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ния) документа или (в протоколах) дате события, зафиксированного в документе.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Дата документа записывается в последовательности: день месяца, месяц, год одним из двух способов: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арабскими цифрами, разделенными точкой: 05.06.2021;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словесно-цифровым способом: 5 июня 2021 г.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На документах, оформляемых на бланке, дата документа проставляется под реквизитами «наименование вида документа» (в бланках конкретных видов документов) и «справочные данные об организации» (в бланках писем).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Датой документа, изданного совместно двумя или более организациями (должностными лицами), является дата подписания документа последней стор</w:t>
      </w:r>
      <w:r w:rsidRPr="00A014D5">
        <w:rPr>
          <w:sz w:val="24"/>
          <w:szCs w:val="24"/>
        </w:rPr>
        <w:t>о</w:t>
      </w:r>
      <w:r w:rsidRPr="00A014D5">
        <w:rPr>
          <w:sz w:val="24"/>
          <w:szCs w:val="24"/>
        </w:rPr>
        <w:lastRenderedPageBreak/>
        <w:t>ной.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2.25. Регистрационный номер документа - цифровой или буквенно-цифровой идентификатор документа, состоящий из порядкового номера докуме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та, который, по усмотрению организации, может дополняться цифровыми или б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квенными кодами (индексами) в соответствии с используемыми классификатор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2.26.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«На № ... от ...» в бланке письма.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текст письма-ответа сведения о регистрационном номере и дате пост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пившего письма не включаются.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2.27.</w:t>
      </w:r>
      <w:r w:rsidRPr="00A014D5">
        <w:rPr>
          <w:rFonts w:ascii="Arial" w:hAnsi="Arial" w:cs="Arial"/>
          <w:sz w:val="24"/>
          <w:szCs w:val="24"/>
        </w:rPr>
        <w:t xml:space="preserve"> 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Место составления (издания) документа указывается во всех докуме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тах, кроме деловых (служебных) писем и внутренних информационно-справочных документов.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Место составления (издания) документа указывается в соответствии с пр</w:t>
      </w:r>
      <w:r w:rsidRPr="00A014D5">
        <w:rPr>
          <w:sz w:val="24"/>
          <w:szCs w:val="24"/>
        </w:rPr>
        <w:t>и</w:t>
      </w:r>
      <w:r w:rsidRPr="00A014D5">
        <w:rPr>
          <w:sz w:val="24"/>
          <w:szCs w:val="24"/>
        </w:rPr>
        <w:t>нятым административно-территориальным делением, например: с. Нижняя Заи</w:t>
      </w:r>
      <w:r w:rsidRPr="00A014D5">
        <w:rPr>
          <w:sz w:val="24"/>
          <w:szCs w:val="24"/>
        </w:rPr>
        <w:t>м</w:t>
      </w:r>
      <w:r w:rsidRPr="00A014D5">
        <w:rPr>
          <w:sz w:val="24"/>
          <w:szCs w:val="24"/>
        </w:rPr>
        <w:t>ка Тайшетского района Иркутской обл.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2.28. Гриф ограничения доступа к документу проставляется в правом вер</w:t>
      </w:r>
      <w:r w:rsidRPr="00A014D5">
        <w:rPr>
          <w:sz w:val="24"/>
          <w:szCs w:val="24"/>
        </w:rPr>
        <w:t>х</w:t>
      </w:r>
      <w:r w:rsidRPr="00A014D5">
        <w:rPr>
          <w:sz w:val="24"/>
          <w:szCs w:val="24"/>
        </w:rPr>
        <w:t>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 xml:space="preserve"> Виды используемых в организации грифов ограничения доступа должны соответствовать законодательным и иным нормативным правовым актам Росси</w:t>
      </w:r>
      <w:r w:rsidRPr="00A014D5">
        <w:rPr>
          <w:sz w:val="24"/>
          <w:szCs w:val="24"/>
        </w:rPr>
        <w:t>й</w:t>
      </w:r>
      <w:r w:rsidRPr="00A014D5">
        <w:rPr>
          <w:sz w:val="24"/>
          <w:szCs w:val="24"/>
        </w:rPr>
        <w:t>ской Федерации и должны быть закреплены в локальных нормативных актах. Гриф ограничения доступа к документу (пометка «Для служебного пользования» - ДСП) может дополняться номером экземпляра документа и другими сведениями в соответствии с законодательством Российской Федерации.</w:t>
      </w:r>
    </w:p>
    <w:p w:rsidR="00A014D5" w:rsidRPr="00A014D5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В документах администрации, содержащих сведения ограниченного дост</w:t>
      </w:r>
      <w:r w:rsidRPr="00A014D5">
        <w:rPr>
          <w:sz w:val="24"/>
          <w:szCs w:val="24"/>
        </w:rPr>
        <w:t>у</w:t>
      </w:r>
      <w:r w:rsidRPr="00A014D5">
        <w:rPr>
          <w:sz w:val="24"/>
          <w:szCs w:val="24"/>
        </w:rPr>
        <w:t>па, наряду с грифом указываются полное официальное наименование юридич</w:t>
      </w:r>
      <w:r w:rsidRPr="00A014D5">
        <w:rPr>
          <w:sz w:val="24"/>
          <w:szCs w:val="24"/>
        </w:rPr>
        <w:t>е</w:t>
      </w:r>
      <w:r w:rsidRPr="00A014D5">
        <w:rPr>
          <w:sz w:val="24"/>
          <w:szCs w:val="24"/>
        </w:rPr>
        <w:t xml:space="preserve">ского лица, место его нахождения. </w:t>
      </w:r>
    </w:p>
    <w:p w:rsidR="00C17C08" w:rsidRDefault="00A014D5" w:rsidP="00A014D5">
      <w:pPr>
        <w:pStyle w:val="ConsPlusNormal"/>
        <w:ind w:firstLine="709"/>
        <w:jc w:val="both"/>
        <w:rPr>
          <w:sz w:val="24"/>
          <w:szCs w:val="24"/>
        </w:rPr>
      </w:pPr>
      <w:r w:rsidRPr="00A014D5">
        <w:rPr>
          <w:sz w:val="24"/>
          <w:szCs w:val="24"/>
        </w:rPr>
        <w:t>Например:</w:t>
      </w:r>
    </w:p>
    <w:p w:rsidR="00A014D5" w:rsidRPr="00A014D5" w:rsidRDefault="00A014D5" w:rsidP="00A014D5">
      <w:pPr>
        <w:pStyle w:val="ConsPlusNormal"/>
        <w:ind w:firstLine="709"/>
        <w:jc w:val="right"/>
        <w:rPr>
          <w:sz w:val="24"/>
          <w:szCs w:val="24"/>
        </w:rPr>
      </w:pPr>
      <w:r w:rsidRPr="00A014D5">
        <w:rPr>
          <w:sz w:val="24"/>
          <w:szCs w:val="24"/>
        </w:rPr>
        <w:t>ДСП</w:t>
      </w:r>
    </w:p>
    <w:p w:rsidR="00A014D5" w:rsidRPr="00A014D5" w:rsidRDefault="00A014D5" w:rsidP="00A014D5">
      <w:pPr>
        <w:pStyle w:val="ConsPlusNormal"/>
        <w:ind w:left="1191" w:right="-62"/>
        <w:jc w:val="right"/>
        <w:rPr>
          <w:sz w:val="24"/>
          <w:szCs w:val="24"/>
        </w:rPr>
      </w:pPr>
      <w:r w:rsidRPr="00A014D5">
        <w:rPr>
          <w:sz w:val="24"/>
          <w:szCs w:val="24"/>
        </w:rPr>
        <w:t xml:space="preserve">Администрация Нижнезаимского </w:t>
      </w:r>
    </w:p>
    <w:p w:rsidR="00A014D5" w:rsidRPr="00A014D5" w:rsidRDefault="00A014D5" w:rsidP="00A014D5">
      <w:pPr>
        <w:pStyle w:val="ConsPlusNormal"/>
        <w:ind w:left="1191" w:right="-62"/>
        <w:jc w:val="right"/>
        <w:rPr>
          <w:sz w:val="24"/>
          <w:szCs w:val="24"/>
        </w:rPr>
      </w:pPr>
      <w:r w:rsidRPr="00A014D5">
        <w:rPr>
          <w:sz w:val="24"/>
          <w:szCs w:val="24"/>
        </w:rPr>
        <w:t xml:space="preserve">муниципального образования </w:t>
      </w:r>
    </w:p>
    <w:p w:rsidR="00A014D5" w:rsidRPr="00A014D5" w:rsidRDefault="00A014D5" w:rsidP="00A014D5">
      <w:pPr>
        <w:pStyle w:val="ConsPlusNormal"/>
        <w:ind w:firstLine="709"/>
        <w:jc w:val="right"/>
        <w:rPr>
          <w:sz w:val="24"/>
          <w:szCs w:val="24"/>
        </w:rPr>
      </w:pPr>
      <w:r w:rsidRPr="00A014D5">
        <w:rPr>
          <w:sz w:val="24"/>
          <w:szCs w:val="24"/>
        </w:rPr>
        <w:t>с. Нижняя Заимка, ул. Депутатская, д.6-1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2.29. Адресат - реквизит, используемый при оформлении деловых (служе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ных) писем, внутренних информационно-справочных документов.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Реквизит «адресат» оформляется на бланке с угловым расположением ре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визитов - в верхней правой части документа, на бланке с продольным располож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нием реквизитов - справа под реквизитами бланка. Строки реквизита «адресат» выравниваются по левому краю или центруются относительно самой длинной строки.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адресовании документа руководителю (заместителю руководителя) о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ганизации указываются в дательном падеже наименование должности руковод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теля (заместителя руководителя), включающее наименование организации, ф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милию, инициалы должностного лица.</w:t>
      </w:r>
    </w:p>
    <w:p w:rsid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</w:t>
      </w:r>
      <w:r w:rsidRPr="00F9684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Мэру                                                       Тайшетского муниципального 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района  Иркутской области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Величко А.В.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адресовании письма в организацию указывается ее полное или сокр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щенное наименование в именительном падеже.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адресовании документа в структурное подразделение организации в реквизите «адресат» указываются в именительном падеже наименование орган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зации, ниже - наименование структурного подразделения.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Администрация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Тайшетского муниципального 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района  Иркутской области 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Отдел ЖКХ 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адресовании письма руководителю структурного подразделения указ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</w:t>
      </w: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ваются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Администрация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Тайшетского муниципального 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района  Иркутской области 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Начальнику отдела ЖКХ </w:t>
      </w:r>
    </w:p>
    <w:p w:rsidR="00A014D5" w:rsidRPr="00A014D5" w:rsidRDefault="00A014D5" w:rsidP="00A014D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Фамилия И.О.</w:t>
      </w:r>
    </w:p>
    <w:p w:rsidR="00A014D5" w:rsidRPr="004358F8" w:rsidRDefault="00A014D5" w:rsidP="00A01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A014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Перед 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фамилией должностного лица допускается употреблять сокращение «г-ну» (господину), если адресат мужчина, или «г-же» (госпоже), если адресат женщина, например:</w:t>
      </w:r>
    </w:p>
    <w:p w:rsidR="00A014D5" w:rsidRPr="004358F8" w:rsidRDefault="00A014D5" w:rsidP="00A014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г-ну Фамилия И.О.</w:t>
      </w:r>
    </w:p>
    <w:p w:rsidR="00A014D5" w:rsidRPr="004358F8" w:rsidRDefault="00A014D5" w:rsidP="00A014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г-же Фамилия И.О.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Начальникам отделов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Администрации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Тайшетского муниципального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района  Иркутской области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рассылке документа не всем организациям или структурным подразд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лениям под реквизитом «Адресат» в скобках указывается: «(по списку)».</w:t>
      </w:r>
    </w:p>
    <w:p w:rsidR="00A014D5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Главам Администраций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муниципальных образований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(по списку)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Список рассылки составляется исполнителем.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письмо направляется в организацию или должностному лицу и для сведения еще ряду организаций или должностных лиц, общее количество адрес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 не должно быть более четырех, при этом основной адресат указывается пе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вым, слово «Копия» перед вторым, третьим, четвертым адресатами не печатае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состав реквизита «Адресат» может входить почтовый адрес. Элементы почтового адреса указываются в последовательности, установленной Правилами оказания услуг почтовой связи: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б) банковские реквизиты (для почтовых переводов, направляемых юрид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ческому лицу или принимаемых от юридического лица);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в) название улицы, номер дома, номер квартиры;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г) название населенного пункта;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д) название района;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е) название республики, края, области, автономного округа (области);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ж) название страны (для международных почтовых отправлений);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з) почтовый индекс.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Почтовый адрес не указывается в документах, направляемых в высшие 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ганы власти, вышестоящие организации, подведомственные организации и пост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янным корреспондентам (за исключением направления писем указанным адрес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там в конвертах с прозрачными окнами).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адресовании документа физическому лицу указываются: фамилия ин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циалы, почтовый адрес.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Например: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Фамилия И.О.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Партизанская ул., д.2,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с. Нижняя Заимка,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Тайшетский район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665041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Например:                                                          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Архивный отдел     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Управления делами админис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рации Тайшетского района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Тайшетского районного муниц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пального образования</w:t>
      </w:r>
    </w:p>
    <w:p w:rsidR="004358F8" w:rsidRPr="004358F8" w:rsidRDefault="0093418A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hyperlink r:id="rId8" w:history="1">
        <w:r w:rsidR="004358F8" w:rsidRPr="004358F8">
          <w:rPr>
            <w:rStyle w:val="af3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arhiv</w:t>
        </w:r>
        <w:r w:rsidR="004358F8" w:rsidRPr="004358F8">
          <w:rPr>
            <w:rStyle w:val="af3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/>
          </w:rPr>
          <w:t>taishet</w:t>
        </w:r>
        <w:r w:rsidR="004358F8" w:rsidRPr="004358F8">
          <w:rPr>
            <w:rStyle w:val="af3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@</w:t>
        </w:r>
        <w:r w:rsidR="004358F8" w:rsidRPr="004358F8">
          <w:rPr>
            <w:rStyle w:val="af3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/>
          </w:rPr>
          <w:t>mail</w:t>
        </w:r>
        <w:r w:rsidR="004358F8" w:rsidRPr="004358F8">
          <w:rPr>
            <w:rStyle w:val="af3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.ru</w:t>
        </w:r>
      </w:hyperlink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2.30. Гриф утверждения документа проставляется на документах в правом верхнем углу первого листа документа. Строки реквизита выравниваются по л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вому краю или центруются относительно самой длинной строки.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утверждении документа собственноручной подписью должностного л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ца гриф утверждения состоит из слова «УТВЕРЖДАЮ», наименования должности лица, утверждающего документ, его подписи, инициалов, фамилии и даты утве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ждения.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Например:    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УТВЕРЖДАЮ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Глава администрации </w:t>
      </w:r>
      <w:r w:rsidRPr="004358F8">
        <w:rPr>
          <w:rFonts w:ascii="Arial" w:eastAsia="Times New Roman" w:hAnsi="Arial" w:cs="Arial"/>
          <w:sz w:val="24"/>
          <w:szCs w:val="24"/>
        </w:rPr>
        <w:t>Нижнез</w:t>
      </w:r>
      <w:r w:rsidRPr="004358F8">
        <w:rPr>
          <w:rFonts w:ascii="Arial" w:eastAsia="Times New Roman" w:hAnsi="Arial" w:cs="Arial"/>
          <w:sz w:val="24"/>
          <w:szCs w:val="24"/>
        </w:rPr>
        <w:t>а</w:t>
      </w:r>
      <w:r w:rsidRPr="004358F8">
        <w:rPr>
          <w:rFonts w:ascii="Arial" w:eastAsia="Times New Roman" w:hAnsi="Arial" w:cs="Arial"/>
          <w:sz w:val="24"/>
          <w:szCs w:val="24"/>
        </w:rPr>
        <w:t>имского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обр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зования                                   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Подпись     И.О. Фамилия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Дата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утверждении документа распорядительным документом гриф утве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ждения состоит из слова «УТВЕРЖДЕН» («УТВЕРЖДЕНА», «УТВЕРЖДЕНЫ» или «УТВЕРЖДЕНО»), согласованного с наименованием вида утверждаемого док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мента, названия вида распорядительного документа в творительном падеже, его даты, номера.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Например: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(Регламент)                            УТВЕРЖДЕН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 xml:space="preserve">постановлением администрации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</w:rPr>
        <w:t>Нижнезаимского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 образования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5 октября 2020 г. № 81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4358F8" w:rsidRPr="004358F8" w:rsidRDefault="004358F8" w:rsidP="00435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(Правила)                              УТВЕРЖДЕНЫ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постановлением администрации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</w:rPr>
        <w:t>Нижнезаимского муниципальн</w:t>
      </w:r>
      <w:r w:rsidRPr="004358F8">
        <w:rPr>
          <w:rFonts w:ascii="Arial" w:eastAsia="Times New Roman" w:hAnsi="Arial" w:cs="Arial"/>
          <w:sz w:val="24"/>
          <w:szCs w:val="24"/>
        </w:rPr>
        <w:t>о</w:t>
      </w:r>
      <w:r w:rsidRPr="004358F8">
        <w:rPr>
          <w:rFonts w:ascii="Arial" w:eastAsia="Times New Roman" w:hAnsi="Arial" w:cs="Arial"/>
          <w:sz w:val="24"/>
          <w:szCs w:val="24"/>
        </w:rPr>
        <w:t>го образования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5 октября 2020 г. № 82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утверждении документа коллегиальным, совещательным или иным 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ганом, решения которого фиксируются в протоколе, в грифе утверждения указ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вается, наименование органа, дата и номер протокола (в скобках).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(Положение)                       УТВЕРЖДЕНО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        Советом ветеранов администрации                     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</w:rPr>
        <w:t>Нижнезаимского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                                     образ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вания 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        (протокол от 12.09.2020 № 12)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2.31. Заголовок к тексту - краткое содержание документа. Если заголовок к тексту отвечает на вопрос «о чем?», он начинается с предлога «О» («Об»). Если заголовок к тексту отвечает на вопрос «чего?», он составляет одно целое с назв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нием вида документа. Например: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распоряжение (о чём?) о создании аттестационной комиссии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письмо (о чём?) о предоставлении информации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акт (чего?) приема-передачи дел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протокол (чего?) заседания экспертной комиссии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Заголовок к тексту оформляется под реквизитами бланка слева, от границы левого поля.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2.32. Текст документа составляется на государственном языке Российской Федерации.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Текст документа должен быть составлен грамотно, ясно, понятно и по во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тов, указываются их реквизиты: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документа, наименование администрации, издавшей док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мент, дата документа, регистрационный номер документа, заголовок к тексту;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администрации или должностного лица, утвердившего док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мент, дата утверждения документа.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Текст документа может содержать разделы, подразделы, пункты, подпун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ты, нумеруемые арабскими цифрами. Уровней рубрикации текста не должно быть более четырех.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Текст документа излагается: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постановлениях, изданных единолично, - от первого лица единственного числа («...п о с т а н о в л я ю»);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протоколах заседаний - от третьего лица множественного числа («СЛ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ШАЛИ», «ВЫСТУПИЛИ», «ПОСТАНОВИЛИ» или «РЕШИЛИ»);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в деловых письмах, оформленных на бланках Администрации, - от первого лица множественного числа (просим, направляем, предлагаем) или от третьего лица единственного числа («Администрация … не возражает...», «Администрация … считает возможным...»);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деловых письмах, оформленных на должностных бланках, - от первого лица единственного числа («прошу...», «предлагаю...»);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докладных и служебных записках, заявлениях - от первого лица единс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венного числа («прошу...», «считаю необходимым...»);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документах, устанавливающих функции (обязанности), права и ответс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венность отделов администрации, работников (положение, инструкция), а также содержащих описание ситуаций, анализ фактов и выводы (акт, справка), испол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зуется форма изложения текста от третьего лица единственного или множестве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ного числа («отдел осуществляет функции...», «комиссия провела проверку...»).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текстах документов употребляются общепринятые аббревиатуры и гр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фические сокращения.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указании в тексте фамилии лица инициалы ставятся после фамилии.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деловых (служебных) письмах используются вступительное обращение: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Уважаемый господин Председатель!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Уважаемый господин Министр!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Уважаемый господин Иванов!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Уважаемая госпожа Петрова!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Уважаемая Анна Николаевна!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Уважаемые господа!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заключительная этикетная фраза: «С уважением, ...».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должности в обращении пишется с прописной буквы, в 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ращении по фамилии инициалы лица не указываются.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2.33.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сопроводительных письмах и других информационно-справочных док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ментах отметка о приложении оформляется под текстом от границы левого поля следующим образом: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приложение названо в тексте: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4358F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2 л</w:t>
        </w:r>
      </w:smartTag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в 1 экз.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приложение не названо в тексте или если приложений несколько: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Приложение: 1. Положение об экспертной комиссии на </w:t>
      </w:r>
      <w:smartTag w:uri="urn:schemas-microsoft-com:office:smarttags" w:element="metricconverter">
        <w:smartTagPr>
          <w:attr w:name="ProductID" w:val="5 л"/>
        </w:smartTagPr>
        <w:r w:rsidRPr="004358F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5 л</w:t>
        </w:r>
      </w:smartTag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в 1 экз.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                      2. Справка о составе экспертной комиссии на </w:t>
      </w:r>
      <w:smartTag w:uri="urn:schemas-microsoft-com:office:smarttags" w:element="metricconverter">
        <w:smartTagPr>
          <w:attr w:name="ProductID" w:val="2 л"/>
        </w:smartTagPr>
        <w:r w:rsidRPr="004358F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2 л</w:t>
        </w:r>
      </w:smartTag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в 1 экз.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приложение (приложения) сброшюровано(ы):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Приложение: в 2 экз.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Приложение: годовые сведения (ф.2-МС) в 2 экз.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документ, являющийся приложением, имеет приложения с самосто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тельной нумерацией страниц: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Приложение:   договор возмездного оказания услуг от 05.09.2020 № 32-17/72 и приложения к нему, всего на </w:t>
      </w:r>
      <w:smartTag w:uri="urn:schemas-microsoft-com:office:smarttags" w:element="metricconverter">
        <w:smartTagPr>
          <w:attr w:name="ProductID" w:val="7 л"/>
        </w:smartTagPr>
        <w:r w:rsidRPr="004358F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7 л</w:t>
        </w:r>
      </w:smartTag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письмо направляется нескольким адресатам, а документ-приложение только первому адресату: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Приложение:   на </w:t>
      </w:r>
      <w:smartTag w:uri="urn:schemas-microsoft-com:office:smarttags" w:element="metricconverter">
        <w:smartTagPr>
          <w:attr w:name="ProductID" w:val="3 л"/>
        </w:smartTagPr>
        <w:r w:rsidRPr="004358F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3 л</w:t>
        </w:r>
      </w:smartTag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в 1 экз. только в первый адрес.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приложением являются документы, записанные на физически обосо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ленный электронный носитель: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Приложение: DVD-R в 1 экз.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этом на вкладыше (конверте), в который помещается носитель, указ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ваются наименования документов, записанных на носитель, имена файлов, об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ъ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ем в байтах.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распорядительных документах (постановлениях, распоряжениях), догов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рах, положениях, правилах, инструкциях и других документах отметка о прилож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нии оформляется следующим образом: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тексте документа при первом упоминании документа-приложения в ско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ках указывается: ...(приложение) или ... (приложение 1), (приложение № 1);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первом листе документа-приложения в правом верхнем углу указывае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ся: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Приложение № 1</w:t>
      </w:r>
    </w:p>
    <w:p w:rsidR="004358F8" w:rsidRPr="004358F8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4358F8" w:rsidRPr="004358F8" w:rsidRDefault="004358F8" w:rsidP="004358F8">
      <w:pPr>
        <w:shd w:val="clear" w:color="auto" w:fill="FFFFFF"/>
        <w:spacing w:after="0" w:line="240" w:lineRule="auto"/>
        <w:ind w:left="5954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</w:rPr>
        <w:t>Нижнезаимского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пального образования</w:t>
      </w:r>
    </w:p>
    <w:p w:rsidR="004358F8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от 15.08.2020 № 112</w:t>
      </w:r>
    </w:p>
    <w:p w:rsidR="004358F8" w:rsidRPr="008D781F" w:rsidRDefault="004358F8" w:rsidP="00435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58F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гриф утверждения, в котором ук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зываются данные распорядительного документа, которым утвержден документ-приложение. Например:</w:t>
      </w:r>
    </w:p>
    <w:p w:rsidR="004358F8" w:rsidRPr="008D781F" w:rsidRDefault="004358F8" w:rsidP="00435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Приложение № 1</w:t>
      </w:r>
    </w:p>
    <w:p w:rsidR="004358F8" w:rsidRPr="008D781F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УТВЕРЖДЕНО</w:t>
      </w:r>
    </w:p>
    <w:p w:rsidR="004358F8" w:rsidRPr="008D781F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постановлением администрации </w:t>
      </w:r>
    </w:p>
    <w:p w:rsidR="004358F8" w:rsidRPr="008D781F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</w:rPr>
        <w:t>Нижнезаимского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</w:t>
      </w:r>
    </w:p>
    <w:p w:rsidR="004358F8" w:rsidRPr="008D781F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образования</w:t>
      </w:r>
    </w:p>
    <w:p w:rsidR="004358F8" w:rsidRPr="008D781F" w:rsidRDefault="004358F8" w:rsidP="004358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18.09.2020 № 67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2.34. Гриф согласования проставляется на документе в случае его внешн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 согласования (согласование с органами власти, иными организациями, дол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ностными лицами).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Гриф согласования в зависимости от вида документа и особенностей его оформления может проставляться: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первом листе документа (если документ имеет титульный лист, - на 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тульном листе) в левом верхнем углу на уровне грифа утверждения или под 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именованием документа ближе к нижнему полю);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последнем листе документа под текстом;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листе согласования, являющемся неотъемлемой частью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Гриф согласования состоит из слова «СОГЛАСОВАНО», должности лица, с которым согласован документ (включая наименование организации), его собс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венноручной подписи, инициалов, фамилии, даты согласования.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СОГЛАСОВАНО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Глава администрации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</w:rPr>
        <w:t>Нижнезаимского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образования Тайшетский район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Подпись 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Дата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согласование осуществляется коллегиальным, совещательным или иным органом, в грифе согласования указываются сведения об органе, соглас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вавшем документ, дате и номере протокола, в котором зафиксировано решение о 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согласовании. Если согласование осуществляется письмом, указываются вид д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кумента, наименование организации, согласовавшей документ, дата и номер письма.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СОГЛАСОВАНО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Советом ветеранов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(протокол от ________ № _____)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СОГЛАСОВАНО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письмом ФБУ «Наименование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организации»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____________ № _____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 xml:space="preserve">2.35. Внутреннее согласование документа оформляется визой. 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Виза выражает мнение лица, визирующего проект документа, и включает: должность лица, визирующего документ, подпись, расшифровку подписи (иници</w:t>
      </w:r>
      <w:r w:rsidRPr="008D781F">
        <w:rPr>
          <w:sz w:val="24"/>
          <w:szCs w:val="24"/>
        </w:rPr>
        <w:t>а</w:t>
      </w:r>
      <w:r w:rsidRPr="008D781F">
        <w:rPr>
          <w:sz w:val="24"/>
          <w:szCs w:val="24"/>
        </w:rPr>
        <w:t>лы, фамилию) и дату визирования. 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Глава администрации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</w:rPr>
        <w:t>Нижнезаимского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529" w:firstLine="14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образования Тайшетский район</w:t>
      </w:r>
    </w:p>
    <w:p w:rsidR="008D781F" w:rsidRPr="008D781F" w:rsidRDefault="008D781F" w:rsidP="008D781F">
      <w:pPr>
        <w:pStyle w:val="ConsPlusNormal"/>
        <w:ind w:left="5529" w:firstLine="141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Подпись    И.О. Фамилия</w:t>
      </w:r>
    </w:p>
    <w:p w:rsidR="008D781F" w:rsidRPr="008D781F" w:rsidRDefault="008D781F" w:rsidP="008D781F">
      <w:pPr>
        <w:pStyle w:val="ConsPlusNormal"/>
        <w:ind w:left="5529" w:firstLine="141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Дата</w:t>
      </w:r>
    </w:p>
    <w:p w:rsidR="004358F8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При наличии замечаний к документу визу оформляют следующим образом:</w:t>
      </w:r>
    </w:p>
    <w:p w:rsidR="008D781F" w:rsidRPr="008D781F" w:rsidRDefault="008D781F" w:rsidP="008D781F">
      <w:pPr>
        <w:pStyle w:val="ConsPlusNormal"/>
        <w:ind w:left="5670"/>
        <w:jc w:val="right"/>
        <w:rPr>
          <w:sz w:val="24"/>
          <w:szCs w:val="24"/>
        </w:rPr>
      </w:pPr>
      <w:r w:rsidRPr="008D781F">
        <w:rPr>
          <w:sz w:val="24"/>
          <w:szCs w:val="24"/>
        </w:rPr>
        <w:t>Замечания прилагаются.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Глава администрации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52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</w:rPr>
        <w:t>Нижнезаимского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образования Тайшетский район</w:t>
      </w:r>
    </w:p>
    <w:p w:rsidR="008D781F" w:rsidRPr="008D781F" w:rsidRDefault="008D781F" w:rsidP="008D781F">
      <w:pPr>
        <w:pStyle w:val="ConsPlusNormal"/>
        <w:ind w:left="5670"/>
        <w:jc w:val="right"/>
        <w:rPr>
          <w:sz w:val="24"/>
          <w:szCs w:val="24"/>
        </w:rPr>
      </w:pPr>
      <w:r w:rsidRPr="008D781F">
        <w:rPr>
          <w:sz w:val="24"/>
          <w:szCs w:val="24"/>
        </w:rPr>
        <w:t>Подпись    И.О. Фамилия</w:t>
      </w:r>
    </w:p>
    <w:p w:rsidR="008D781F" w:rsidRPr="008D781F" w:rsidRDefault="008D781F" w:rsidP="008D781F">
      <w:pPr>
        <w:pStyle w:val="ConsPlusNormal"/>
        <w:ind w:firstLine="709"/>
        <w:jc w:val="right"/>
        <w:rPr>
          <w:sz w:val="24"/>
          <w:szCs w:val="24"/>
        </w:rPr>
      </w:pPr>
      <w:r w:rsidRPr="008D781F">
        <w:rPr>
          <w:sz w:val="24"/>
          <w:szCs w:val="24"/>
        </w:rPr>
        <w:t>Дата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В документах, подлинники которых хранятся в организации, визы проста</w:t>
      </w:r>
      <w:r w:rsidRPr="008D781F">
        <w:rPr>
          <w:sz w:val="24"/>
          <w:szCs w:val="24"/>
        </w:rPr>
        <w:t>в</w:t>
      </w:r>
      <w:r w:rsidRPr="008D781F">
        <w:rPr>
          <w:sz w:val="24"/>
          <w:szCs w:val="24"/>
        </w:rPr>
        <w:t>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В исходящих документах визы проставляются на экземплярах документов, помещаемых в дело.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По усмотрению организации может применяться полистное визирование документа и его приложений.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 xml:space="preserve">Согласование проектов документов (внешнее, внутреннее) осуществляется в соответствии с </w:t>
      </w:r>
      <w:hyperlink w:anchor="P852" w:history="1">
        <w:r w:rsidRPr="008D781F">
          <w:rPr>
            <w:sz w:val="24"/>
            <w:szCs w:val="24"/>
          </w:rPr>
          <w:t>пунктами 4.1</w:t>
        </w:r>
      </w:hyperlink>
      <w:r w:rsidRPr="008D781F">
        <w:rPr>
          <w:sz w:val="24"/>
          <w:szCs w:val="24"/>
        </w:rPr>
        <w:t xml:space="preserve"> - </w:t>
      </w:r>
      <w:hyperlink w:anchor="P897" w:history="1">
        <w:r w:rsidRPr="008D781F">
          <w:rPr>
            <w:sz w:val="24"/>
            <w:szCs w:val="24"/>
          </w:rPr>
          <w:t>4.11</w:t>
        </w:r>
      </w:hyperlink>
      <w:r w:rsidRPr="008D781F">
        <w:rPr>
          <w:sz w:val="24"/>
          <w:szCs w:val="24"/>
        </w:rPr>
        <w:t xml:space="preserve"> Инструкции.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2.36. Подпись включает: наименование должности лица, подписывающего документ, его собственноручную подпись, инициалы, фамилию.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Глава                            Подпись                            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документ оформлен не на бланке, в наименование должности вкл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чается наименование организации.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Глава администрации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</w:t>
      </w:r>
      <w:r w:rsidRPr="008D781F">
        <w:rPr>
          <w:rFonts w:ascii="Arial" w:eastAsia="Times New Roman" w:hAnsi="Arial" w:cs="Arial"/>
          <w:sz w:val="24"/>
          <w:szCs w:val="24"/>
        </w:rPr>
        <w:t>Нижнезаимского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образования         Подпись  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подписании документа несколькими должностными лицами, занима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щими разное положение, их подписи располагаются одна под другой в последов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тельности, соответствующей статусу должности.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Глава администрации                                       Подпись            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Главный специалист администрации             Подпись            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При подписании документа несколькими лицами равных должностей их подписи располагаются на одном уровне.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Начальник                                                            Начальник отдела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материально-технического отдела                      по административным вопросам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Подпись     И.О. Фамилия                                   Подпись 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документах, подготовленных комиссией, в подписи указывается статус лица в составе комиссии.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Председатель комиссии                         Подпись                  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Члены комиссии                                     Подпись             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                                                              Подпись             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подписании документа лицом, исполняющим обязанности руководит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ля, подпись оформляется с указанием статуса должностного лица в соответствии с распоряжением.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И.о. главы администрации                                      Подпись            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   или: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Исполняющий обязанности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главы администрации                                              Подпись                  И.О. Фамилия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подписании документа лицом, имеющим право подписи в случае вр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 ставить косую черту, надпись «за» перед наименованием должности лица в подписи, если документ подписывает иное должностное лицо.</w:t>
      </w:r>
    </w:p>
    <w:p w:rsidR="008D781F" w:rsidRPr="008D781F" w:rsidRDefault="008D781F" w:rsidP="008D781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781F">
        <w:rPr>
          <w:rFonts w:ascii="Arial" w:hAnsi="Arial" w:cs="Arial"/>
          <w:sz w:val="24"/>
          <w:szCs w:val="24"/>
        </w:rPr>
        <w:t>2.37. Отметка об электронной подписи используется для визуализации электронной подписи получателем документа при обмене электронными докуме</w:t>
      </w:r>
      <w:r w:rsidRPr="008D781F">
        <w:rPr>
          <w:rFonts w:ascii="Arial" w:hAnsi="Arial" w:cs="Arial"/>
          <w:sz w:val="24"/>
          <w:szCs w:val="24"/>
        </w:rPr>
        <w:t>н</w:t>
      </w:r>
      <w:r w:rsidRPr="008D781F">
        <w:rPr>
          <w:rFonts w:ascii="Arial" w:hAnsi="Arial" w:cs="Arial"/>
          <w:sz w:val="24"/>
          <w:szCs w:val="24"/>
        </w:rPr>
        <w:t>тами, подписанными усиленной квалифицированной электронной подписью.</w:t>
      </w:r>
    </w:p>
    <w:p w:rsidR="008D781F" w:rsidRPr="008D781F" w:rsidRDefault="008D781F" w:rsidP="008D781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8D781F">
        <w:rPr>
          <w:rFonts w:ascii="Arial" w:hAnsi="Arial" w:cs="Arial"/>
          <w:sz w:val="24"/>
          <w:szCs w:val="24"/>
        </w:rPr>
        <w:t xml:space="preserve">         В соответствии с законодательством Российской Федерации</w:t>
      </w:r>
      <w:r w:rsidRPr="008D781F">
        <w:rPr>
          <w:rFonts w:ascii="Arial" w:hAnsi="Arial" w:cs="Arial"/>
          <w:sz w:val="24"/>
          <w:szCs w:val="24"/>
          <w:vertAlign w:val="superscript"/>
        </w:rPr>
        <w:t>7</w:t>
      </w:r>
      <w:r w:rsidRPr="008D781F">
        <w:rPr>
          <w:rFonts w:ascii="Arial" w:hAnsi="Arial" w:cs="Arial"/>
          <w:color w:val="FF0000"/>
          <w:sz w:val="24"/>
          <w:szCs w:val="24"/>
        </w:rPr>
        <w:t> </w:t>
      </w:r>
      <w:r w:rsidRPr="008D781F">
        <w:rPr>
          <w:rFonts w:ascii="Arial" w:hAnsi="Arial" w:cs="Arial"/>
          <w:sz w:val="24"/>
          <w:szCs w:val="24"/>
        </w:rPr>
        <w:t>отметка об электронной подписи формируется и визуализируется программными средствами. Отметка об электронной подписи включает фразу «Документ подписан электро</w:t>
      </w:r>
      <w:r w:rsidRPr="008D781F">
        <w:rPr>
          <w:rFonts w:ascii="Arial" w:hAnsi="Arial" w:cs="Arial"/>
          <w:sz w:val="24"/>
          <w:szCs w:val="24"/>
        </w:rPr>
        <w:t>н</w:t>
      </w:r>
      <w:r w:rsidRPr="008D781F">
        <w:rPr>
          <w:rFonts w:ascii="Arial" w:hAnsi="Arial" w:cs="Arial"/>
          <w:sz w:val="24"/>
          <w:szCs w:val="24"/>
        </w:rPr>
        <w:t xml:space="preserve">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</w:t>
      </w:r>
    </w:p>
    <w:p w:rsidR="008D781F" w:rsidRPr="008D781F" w:rsidRDefault="008D781F" w:rsidP="008D781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781F">
        <w:rPr>
          <w:rFonts w:ascii="Arial" w:hAnsi="Arial" w:cs="Arial"/>
          <w:sz w:val="24"/>
          <w:szCs w:val="24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402"/>
        <w:gridCol w:w="3083"/>
      </w:tblGrid>
      <w:tr w:rsidR="008D781F" w:rsidRPr="008D781F" w:rsidTr="00111554">
        <w:trPr>
          <w:trHeight w:val="1140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8D781F" w:rsidRPr="008D781F" w:rsidRDefault="008D781F" w:rsidP="0011155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8D781F">
              <w:rPr>
                <w:sz w:val="24"/>
                <w:szCs w:val="24"/>
              </w:rPr>
              <w:t>Глава</w:t>
            </w:r>
          </w:p>
        </w:tc>
        <w:tc>
          <w:tcPr>
            <w:tcW w:w="3402" w:type="dxa"/>
          </w:tcPr>
          <w:p w:rsidR="008D781F" w:rsidRPr="008D781F" w:rsidRDefault="008D781F" w:rsidP="008D781F">
            <w:pPr>
              <w:spacing w:after="1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8D781F" w:rsidRPr="008D781F" w:rsidRDefault="008D781F" w:rsidP="00111554">
            <w:pPr>
              <w:spacing w:after="10" w:line="240" w:lineRule="auto"/>
              <w:ind w:firstLine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D781F">
              <w:rPr>
                <w:rFonts w:ascii="Courier New" w:hAnsi="Courier New" w:cs="Courier New"/>
                <w:sz w:val="24"/>
                <w:szCs w:val="24"/>
              </w:rPr>
              <w:t xml:space="preserve">ДОКУМЕНТ ПОДПИСАН </w:t>
            </w:r>
          </w:p>
          <w:p w:rsidR="008D781F" w:rsidRPr="008D781F" w:rsidRDefault="008D781F" w:rsidP="00111554">
            <w:pPr>
              <w:spacing w:after="10" w:line="240" w:lineRule="auto"/>
              <w:ind w:firstLine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D781F">
              <w:rPr>
                <w:rFonts w:ascii="Courier New" w:hAnsi="Courier New" w:cs="Courier New"/>
                <w:sz w:val="24"/>
                <w:szCs w:val="24"/>
              </w:rPr>
              <w:t>ЭЛЕКТРОННОЙ ПОДПИСЬЮ</w:t>
            </w:r>
          </w:p>
          <w:p w:rsidR="008D781F" w:rsidRPr="008D781F" w:rsidRDefault="008D781F" w:rsidP="00111554">
            <w:pPr>
              <w:spacing w:after="10" w:line="240" w:lineRule="auto"/>
              <w:ind w:firstLine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D781F">
              <w:rPr>
                <w:rFonts w:ascii="Courier New" w:hAnsi="Courier New" w:cs="Courier New"/>
                <w:sz w:val="24"/>
                <w:szCs w:val="24"/>
              </w:rPr>
              <w:t>Сертификат 1а111ааа000000000011</w:t>
            </w:r>
          </w:p>
          <w:p w:rsidR="008D781F" w:rsidRPr="008D781F" w:rsidRDefault="008D781F" w:rsidP="00111554">
            <w:pPr>
              <w:spacing w:after="10" w:line="240" w:lineRule="auto"/>
              <w:ind w:firstLine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D781F">
              <w:rPr>
                <w:rFonts w:ascii="Courier New" w:hAnsi="Courier New" w:cs="Courier New"/>
                <w:sz w:val="24"/>
                <w:szCs w:val="24"/>
              </w:rPr>
              <w:t>Владелец Фамилия Имя Отчество</w:t>
            </w:r>
          </w:p>
          <w:p w:rsidR="008D781F" w:rsidRPr="008D781F" w:rsidRDefault="008D781F" w:rsidP="008D781F">
            <w:pPr>
              <w:spacing w:after="10" w:line="240" w:lineRule="auto"/>
              <w:ind w:firstLine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D781F">
              <w:rPr>
                <w:rFonts w:ascii="Courier New" w:hAnsi="Courier New" w:cs="Courier New"/>
                <w:sz w:val="24"/>
                <w:szCs w:val="24"/>
              </w:rPr>
              <w:t>Действителен с 01.12.2020 по 01.12.2021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</w:tcPr>
          <w:p w:rsidR="008D781F" w:rsidRPr="008D781F" w:rsidRDefault="008D781F" w:rsidP="00111554">
            <w:pPr>
              <w:pStyle w:val="ConsPlusNormal"/>
              <w:tabs>
                <w:tab w:val="left" w:pos="8130"/>
              </w:tabs>
              <w:ind w:firstLine="709"/>
              <w:jc w:val="both"/>
              <w:rPr>
                <w:sz w:val="24"/>
                <w:szCs w:val="24"/>
              </w:rPr>
            </w:pPr>
            <w:r w:rsidRPr="008D781F">
              <w:rPr>
                <w:sz w:val="24"/>
                <w:szCs w:val="24"/>
              </w:rPr>
              <w:t>И.О. Фамилия</w:t>
            </w:r>
          </w:p>
          <w:p w:rsidR="008D781F" w:rsidRPr="008D781F" w:rsidRDefault="008D781F" w:rsidP="0011155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D781F" w:rsidRPr="008D781F" w:rsidRDefault="008D781F" w:rsidP="008D781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781F">
        <w:rPr>
          <w:rFonts w:ascii="Arial" w:hAnsi="Arial" w:cs="Arial"/>
          <w:sz w:val="24"/>
          <w:szCs w:val="24"/>
        </w:rPr>
        <w:t xml:space="preserve">Подписание (утверждение) документа осуществляется в соответствии с пунктом  2.36 Инструкции.       </w:t>
      </w:r>
    </w:p>
    <w:p w:rsidR="008D781F" w:rsidRPr="008D781F" w:rsidRDefault="008D781F" w:rsidP="008D781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2.38. Печать заверяет подлинность подписи должностного лица на докуме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тах, удостоверяющих права лиц, фиксирующих факты, связанные с финансовыми 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заверяют печатью администрации. Печать проставляется, не захватывая собственноручной подписи лица, подписавшего документ, или в ме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те, обозначенном «МП» («Место печати»).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2.39. Отметка об исполнителе включает фамилию, имя и отчество (при 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личии) исполнителя, номер его телефона. Отметка об исполнителе может допо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няться наименованием должности, структурного подразделения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</w:rPr>
        <w:t>Ильин Илья Ильич, Администрация Нижнезаимского муниципального     о</w:t>
      </w:r>
      <w:r w:rsidRPr="008D781F">
        <w:rPr>
          <w:rFonts w:ascii="Arial" w:eastAsia="Times New Roman" w:hAnsi="Arial" w:cs="Arial"/>
          <w:sz w:val="24"/>
          <w:szCs w:val="24"/>
        </w:rPr>
        <w:t>б</w:t>
      </w:r>
      <w:r w:rsidRPr="008D781F">
        <w:rPr>
          <w:rFonts w:ascii="Arial" w:eastAsia="Times New Roman" w:hAnsi="Arial" w:cs="Arial"/>
          <w:sz w:val="24"/>
          <w:szCs w:val="24"/>
        </w:rPr>
        <w:t>разования, ведущий специалист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</w:rPr>
        <w:t xml:space="preserve">+7 (39563) 2-43-92, </w:t>
      </w:r>
      <w:r>
        <w:rPr>
          <w:rFonts w:ascii="Arial" w:eastAsia="Times New Roman" w:hAnsi="Arial" w:cs="Arial"/>
          <w:sz w:val="24"/>
          <w:szCs w:val="24"/>
          <w:lang w:val="en-US"/>
        </w:rPr>
        <w:t>adn</w:t>
      </w:r>
      <w:r w:rsidRPr="008D781F">
        <w:rPr>
          <w:rFonts w:ascii="Arial" w:eastAsia="Times New Roman" w:hAnsi="Arial" w:cs="Arial"/>
          <w:sz w:val="24"/>
          <w:szCs w:val="24"/>
          <w:lang w:val="en-US"/>
        </w:rPr>
        <w:t>zaimka</w:t>
      </w:r>
      <w:r w:rsidRPr="008D781F">
        <w:rPr>
          <w:rFonts w:ascii="Arial" w:eastAsia="Times New Roman" w:hAnsi="Arial" w:cs="Arial"/>
          <w:sz w:val="24"/>
          <w:szCs w:val="24"/>
        </w:rPr>
        <w:t>.ru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Отметка об исполнителе может оформляться как нижний колонтитул и п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чататься шрифтом меньшего размера.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2.40. Отметка о заверении копии оформляется для подтверждения соотве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чает: слово «Верно», наименование должности лица, заверившего копию; его со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ственноручную подпись; расшифровку подписи (инициалы, фамилию); дату зав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рения копии (выписки из документа).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организации.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Подлинник документа находится в администрации </w:t>
      </w:r>
      <w:r w:rsidRPr="008D781F">
        <w:rPr>
          <w:rFonts w:ascii="Arial" w:eastAsia="Times New Roman" w:hAnsi="Arial" w:cs="Arial"/>
          <w:sz w:val="24"/>
          <w:szCs w:val="24"/>
        </w:rPr>
        <w:t>Нижнезаимского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пального образования Тайшетский район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деле № 01-05 за 2019 г.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Верно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Ведущий специалист    Подпись     И.О. Фамилия</w:t>
      </w:r>
    </w:p>
    <w:p w:rsidR="008D781F" w:rsidRPr="00111554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Дата               Печать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копиях многостраничных документов отметка о заверении копии пр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заверения копии документа, изготовленной на бумажном носителе, м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жет использоваться штамп.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2.41.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Отметка о поступлении документа может проставляться с помощью шта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2.42. Резолюция должна содержать указание по исполнению документа. 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золюция оформляется на свободном месте рабочего поля документа, на бланке резолюции или вносится непосредственно в систему электронного документооб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рота.</w:t>
      </w:r>
    </w:p>
    <w:p w:rsidR="008D781F" w:rsidRPr="00111554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Резолюция должна включать: фамилию, инициалы исполнителя (исполн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телей), поручение по документу (конкретное задание по исполнению документа или формулировка цели рассмотрения документа), при необходимости - срок 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полнения, подпись лица, вынесшего резолюцию, дату резолюции: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Фамилия И.О., Фамилия И.О.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                    Прошу подготовить предложения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 10.11.2020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 Подпись</w:t>
      </w:r>
    </w:p>
    <w:p w:rsidR="008D781F" w:rsidRPr="00111554" w:rsidRDefault="008D781F" w:rsidP="008D781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Дата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Срок исполнения поручения не должен указываться, если он назван в те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указании нескольких исполнителей фамилия ответственного исполн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теля указывается первой, подчеркивается или обозначается словом «отв.» («о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ветственный»).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2.43. Отметка о контроле свидетельствует, о постановке документа на ко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троль, проставляется штампом «Контроль» на верхнем поле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2.44. Отметка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нием года, должности лица, оформившего отметку, подписи, даты.</w:t>
      </w:r>
    </w:p>
    <w:p w:rsidR="008D781F" w:rsidRPr="00111554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 № 01-18 за 2020 г.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Инспектор администрации</w:t>
      </w:r>
    </w:p>
    <w:p w:rsidR="008D781F" w:rsidRPr="00111554" w:rsidRDefault="008D781F" w:rsidP="008D78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Подпись            Дата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17C08" w:rsidRPr="00423B80" w:rsidRDefault="00C73BEF" w:rsidP="00C73BEF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11554">
        <w:rPr>
          <w:rFonts w:ascii="Arial" w:hAnsi="Arial" w:cs="Arial"/>
          <w:b/>
          <w:sz w:val="24"/>
          <w:szCs w:val="24"/>
        </w:rPr>
        <w:t xml:space="preserve">3. </w:t>
      </w:r>
      <w:r w:rsidR="00111554" w:rsidRPr="00111554">
        <w:rPr>
          <w:rFonts w:ascii="Arial" w:hAnsi="Arial" w:cs="Arial"/>
          <w:b/>
          <w:sz w:val="24"/>
          <w:szCs w:val="24"/>
        </w:rPr>
        <w:t>ПОДГОТОВКА И ОФОРМЛЕНИЕ ОТДЕЛЬНЫХ ВИДОВ ДОКУ</w:t>
      </w:r>
      <w:r w:rsidR="00C17C08" w:rsidRPr="00111554">
        <w:rPr>
          <w:rFonts w:ascii="Arial" w:hAnsi="Arial" w:cs="Arial"/>
          <w:b/>
          <w:sz w:val="24"/>
          <w:szCs w:val="24"/>
        </w:rPr>
        <w:t xml:space="preserve">МЕНТОВ </w:t>
      </w:r>
    </w:p>
    <w:p w:rsidR="00C17C08" w:rsidRPr="006B7635" w:rsidRDefault="00C17C08" w:rsidP="00C17C08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3.1. Локальные нормативные акты (далее - ЛНА) администрации издаются в виде правил, положений, инструкций, регламентов и других видов документов.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ЛНА приобретают юридическую силу после их утверждения распорядител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ным документом (распоряжением, постановлением) или непосредственно Главой администрации иным уполномоченным им лицом.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3.2. ЛНА могут быть: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постоянно действующими (без ограничения срока их применения);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временными (действующими в течение указанного в них срока или до 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ступления определенного события).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3.3. Основанием для издания ЛНА являются: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законодательные и иные нормативные правовые акты Российской Федер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законодательные акты Иркутской области, нормативные правовые акты 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ганов государственной власти Иркутской области, нормативные правовые акты Администрации и Думы Тайшетского муниципального районного;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ранее изданные в организации ЛНА и/или распорядительные документы.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3.4. ЛНА издаются в целях: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установления норм, требований, правил в отношении предмета нормати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ного регулирования, ранее не являвшемся предметом регулирования в организ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изменения существующих норм, требований, правил, установленных ранее изданными нормативными документами;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отмены ранее установленных норм, требований, правил.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3.5. Предложение о разработке проекта ЛНА вносится должностным лицом.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3.6. ЛНА разрабатывается в случае, если: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имеется участок работы (вопросы деятельности), нуждающийся в норм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тивном регулировании;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требуется внесение значительного количества изменений в ранее принятый ЛНА;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выявлено несколько ЛНА, регулирующих смежные вопросы, которые цел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сообразно объединить в один документ.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Актуализация ранее принятых ЛНА. осуществляется через внесение в них изменений.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3.7. Предложение с обоснованием необходимости разработки нового ЛНА представляется уполномоченным должностным лицом Главе администрации в форме докладной (служебной) записки, в которой излагается: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вопрос, требующий решения, с изложением основных направлений, спос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бов его решения;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перечень ранее изданных ЛНА, подлежащих отмене в связи с изданием 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вого нормативного документа;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предлагаемый срок для разработки проекта нормативного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3.8. Согласование проектов ЛHA осуществляется в соответствии с Инстру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цией.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3.9. ЛНА утверждается постановлением или распоряжением Главы админ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страции, если одновременно с утверждением нормативного документа необход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принять меры организационного, финансового, технического, кадрового или иного характера и дать соответствующие поручения работникам администрации, а так же если необходимо внести изменения или признать утратившими силу 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нее утвержденные ЛНА.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3.10. Изменения в ЛНА и отмена ЛНА оформляются постановлением (ра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поряжением) Главы администрации.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Изменения в ЛНА и отмена ЛНА, утвержденные непосредственно собстве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норучной подписью Главы администрации в грифе утверждения, вносятся пост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новлением (распоряжением), издаваемым Главой администрации.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3.11. В тексте распорядительного документа об утверждении, изменении или отмене ЛНА используются формулировки: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утверждении нового ЛНА: «Утвердить (название ЛНА)» или «Утвердить (название ЛНА) и ввести в действие с (дата)».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Утвердить Положение о локальных нормативных актах Администрации,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или: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Утвердить Штатное организации на 2021 год и ввести его в действие с       1 января 2021 г. (приложение).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внесении изменений в ранее утвержденный ЛНА: «Внести изменения в (название ЛНА).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Внести следующие изменения в Штатное расписание на 2021 год, утве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жденное распоряжением администрации от 25 декабря 2020 г. № 345: ...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отмене ранее утвержденного ЛНА: «Признать утратившим силу (назв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ние ЛНА), утвержденное ...». 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Признать утратившим силу Положение о ненормированном рабочем дне, у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вержденное распоряжением администрации от 15 февраля 2021 г. № 22.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3.12. Основными реквизитами ЛНА являются: наименование организации, наименование вида документа и заголовок к тексту, составляющие одно целое, гриф утверждения, место издания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проект ЛНА является многостраничным и к нему оформляется титул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ный лист, указанные выше реквизиты размещаются на титульном листе.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3.13. Информация справочного характера (графики, схемы, таблицы, фо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мы документов) оформляется в виде приложений к ЛНА.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приложениях к ЛНА оформляется реквизит «отметка о приложении» в соответствии с пунктом 2.33 Инструкции.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3.14. ЛНА вступает в силу в срок, указанный в постановлении (распоряж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нии), которым утвержден ЛНА, или с даты утверждения ЛНА.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3.15. Распорядительные документы организации издаются в форме пост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новлений и распоряжений. Рекомендуемые образцы оформления постановления, распоряжения (приложения № 2, 3).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Постановления (распоряжения) издаются в целях оформления решений: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нормативного характера (если постановлением (распоряжением) утвержд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ется ЛНА или принимается решение организационного характера, например, п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становление (распоряжение) об утверждении структуры и штатной численности организации);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организационного, административного, в том числе оперативного характера по вопросам основной деятельности организации.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3.16. </w:t>
      </w:r>
      <w:r w:rsidRPr="008D781F">
        <w:rPr>
          <w:rFonts w:ascii="Arial" w:hAnsi="Arial" w:cs="Arial"/>
          <w:sz w:val="24"/>
          <w:szCs w:val="24"/>
        </w:rPr>
        <w:t>Проекты постановлений (распоряжений) по основной деятельности г</w:t>
      </w:r>
      <w:r w:rsidRPr="008D781F">
        <w:rPr>
          <w:rFonts w:ascii="Arial" w:hAnsi="Arial" w:cs="Arial"/>
          <w:sz w:val="24"/>
          <w:szCs w:val="24"/>
        </w:rPr>
        <w:t>о</w:t>
      </w:r>
      <w:r w:rsidRPr="008D781F">
        <w:rPr>
          <w:rFonts w:ascii="Arial" w:hAnsi="Arial" w:cs="Arial"/>
          <w:sz w:val="24"/>
          <w:szCs w:val="24"/>
        </w:rPr>
        <w:t>товят специалисты администрации на основании поручений Главы либо в иници</w:t>
      </w:r>
      <w:r w:rsidRPr="008D781F">
        <w:rPr>
          <w:rFonts w:ascii="Arial" w:hAnsi="Arial" w:cs="Arial"/>
          <w:sz w:val="24"/>
          <w:szCs w:val="24"/>
        </w:rPr>
        <w:t>а</w:t>
      </w:r>
      <w:r w:rsidRPr="008D781F">
        <w:rPr>
          <w:rFonts w:ascii="Arial" w:hAnsi="Arial" w:cs="Arial"/>
          <w:sz w:val="24"/>
          <w:szCs w:val="24"/>
        </w:rPr>
        <w:t>тивном порядке. Ответственность за качественную подготовку проекта документа, согласование и правильное оформление проекта несет специалист, который гот</w:t>
      </w:r>
      <w:r w:rsidRPr="008D781F">
        <w:rPr>
          <w:rFonts w:ascii="Arial" w:hAnsi="Arial" w:cs="Arial"/>
          <w:sz w:val="24"/>
          <w:szCs w:val="24"/>
        </w:rPr>
        <w:t>о</w:t>
      </w:r>
      <w:r w:rsidRPr="008D781F">
        <w:rPr>
          <w:rFonts w:ascii="Arial" w:hAnsi="Arial" w:cs="Arial"/>
          <w:sz w:val="24"/>
          <w:szCs w:val="24"/>
        </w:rPr>
        <w:t>вит проект и представляет его на подпись.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hAnsi="Arial" w:cs="Arial"/>
          <w:sz w:val="24"/>
          <w:szCs w:val="24"/>
        </w:rPr>
        <w:t xml:space="preserve">3.17. 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Контроль за правильностью оформления проектов распорядительных документов осуществляет ведущий специалист администрации.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3.18. Распорядительные документы, издаваемые в администрации, не должны противоречить законодательству Российской Федерации, Уставу муниц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пального образования, локальным нормативным актам администрации и ранее изданным документам администрации.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3.19. Постановления издаются: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 исполнение нормативных правовых актов органов государственной вл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сти и вышестоящих организаций;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целях осуществления управленческой деятельности, вытекающей из функций и задач организации.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3.20. Постановления (распоряжения) составляются на основе тщательного и всестороннего изучения вопросов, требующих разрешения, чтобы содержащи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 в приказах поручения были конкретными, обеспечивались достаточными мат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риально-техническими и финансовыми средствами и в дальнейшем исключали необходимость корректировки принятых решений в связи с неполнотой или нед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работкой предыдущего постановления (распоряжения).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3.21. Постановления (распоряжения) организации оформляются на бланке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становления проставляются после подписания постановления (распоряжения) Главой администрации.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3.22. Заголовок к постановлению печатается через один межстрочный 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тервал под реквизитами бланка слева от границы левого поля. Точка в конце з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головка не ставится. Заголовок к постановлению  формулируется с предлогом «о» («об»), кратко и точно отражая содержание текста постановления.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 утверждении Инструкции по делопроизводству;</w:t>
      </w:r>
    </w:p>
    <w:p w:rsidR="008D781F" w:rsidRPr="00111554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 создании экспертной комиссии.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3.23. Текст постановления состоит из двух частей: обоснования (преамб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лы) и распорядительной части. В обосновании указывается основание, причина или цель издания документа.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целях организации и проведения работы по экспертизе ценности док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ментов, образующихся в деятельности администрации, и отбору их для передачи на хранение в архив администрации и к уничтожению ...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3.24. Постановляющая часть постановления начинается словом                   «п о с т а н о в л я ю», которое печатается строчными буквами в разрядку.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Распорядительная часть может содержать: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конкретные поручения с указанием исполнителя (исполнителей) и сроков их выполнения.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3.25. Каждое решение (поручение) оформляется в постановлении как 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дельный пункт. Пункты постановления располагаются в логико-временной посл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довательности и нумеруются арабскими цифрами. Если поручение дается ко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кретному подразделению, его наименование пишется полностью, в скобках ук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зываются фамилия и инициалы руководителя подразделения в именительном п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деже.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 п о с т а н о в л я ю: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Специалисту (Фамилия И.О.) к 01.11.2020 подготовить и представить на утверждение план работы на 2021 год.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поручение дается конкретному исполнителю, его должность и фам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лия указываются без скобок в дательном падеже.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Ведущему специалисту Фамилия И.О. подготовить и представить на ра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смотрение и утверждение смету командировочных расходов на 2021 год в срок до 30.11.2020.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Предписываемое действие выражается глаголом в неопределенной форме. Не допускается употреблять неконкретные выражения типа «усилить», «уск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рить», «обеспечить в кратчайшие сроки».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</w:t>
      </w:r>
      <w:r w:rsidRPr="008D781F">
        <w:rPr>
          <w:sz w:val="24"/>
          <w:szCs w:val="24"/>
        </w:rPr>
        <w:t>а</w:t>
      </w:r>
      <w:r w:rsidRPr="008D781F">
        <w:rPr>
          <w:sz w:val="24"/>
          <w:szCs w:val="24"/>
        </w:rPr>
        <w:t>зываются один раз в основном пункте, а поручения выделяются в отдельные по</w:t>
      </w:r>
      <w:r w:rsidRPr="008D781F">
        <w:rPr>
          <w:sz w:val="24"/>
          <w:szCs w:val="24"/>
        </w:rPr>
        <w:t>д</w:t>
      </w:r>
      <w:r w:rsidRPr="008D781F">
        <w:rPr>
          <w:sz w:val="24"/>
          <w:szCs w:val="24"/>
        </w:rPr>
        <w:t>пункты. Если у поручений разные сроки исполнения, сроки указываются не в о</w:t>
      </w:r>
      <w:r w:rsidRPr="008D781F">
        <w:rPr>
          <w:sz w:val="24"/>
          <w:szCs w:val="24"/>
        </w:rPr>
        <w:t>с</w:t>
      </w:r>
      <w:r w:rsidRPr="008D781F">
        <w:rPr>
          <w:sz w:val="24"/>
          <w:szCs w:val="24"/>
        </w:rPr>
        <w:t>новном пункте, а в каждом подпункте.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lastRenderedPageBreak/>
        <w:t>Срок исполнения должен быть реальным, соответствовать объему предп</w:t>
      </w:r>
      <w:r w:rsidRPr="008D781F">
        <w:rPr>
          <w:sz w:val="24"/>
          <w:szCs w:val="24"/>
        </w:rPr>
        <w:t>о</w:t>
      </w:r>
      <w:r w:rsidRPr="008D781F">
        <w:rPr>
          <w:sz w:val="24"/>
          <w:szCs w:val="24"/>
        </w:rPr>
        <w:t>лагаемых работ. При установлении срока следует учитывать время доведения д</w:t>
      </w:r>
      <w:r w:rsidRPr="008D781F">
        <w:rPr>
          <w:sz w:val="24"/>
          <w:szCs w:val="24"/>
        </w:rPr>
        <w:t>о</w:t>
      </w:r>
      <w:r w:rsidRPr="008D781F">
        <w:rPr>
          <w:sz w:val="24"/>
          <w:szCs w:val="24"/>
        </w:rPr>
        <w:t>кумента до конкретных исполнителей.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Срок исполнения в пунктах распорядительной части приказа не указывается в случаях, если действия носят регулярный характер и их выполнение предпис</w:t>
      </w:r>
      <w:r w:rsidRPr="008D781F">
        <w:rPr>
          <w:sz w:val="24"/>
          <w:szCs w:val="24"/>
        </w:rPr>
        <w:t>ы</w:t>
      </w:r>
      <w:r w:rsidRPr="008D781F">
        <w:rPr>
          <w:sz w:val="24"/>
          <w:szCs w:val="24"/>
        </w:rPr>
        <w:t>вается на весь период действия приказа. Количество исполнителей по каждому пункту (подпункту) не ограничивается. Ответственный исполнитель указывается первым.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постановление отменяет полностью или частично ранее изданные д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кументы по тому же вопросу, то в предпоследнем пункте постановления необх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димо их перечислить с указанием наименования документа, его даты, номера, з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головка.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 Признать утратившим силу постановление администрации от 5 августа     2015 г. № 175 «Об утверждении Экспертной комиссии организации».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Последний пункт постановления - пункт о контроле, в нем указываются должность лица, ответственного за исполнение документа в целом, его фамилия и инициалы.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 Контроль за исполнением постановления возлагается на специалиста Фамилия И.О.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отдельных случаях Глава администрации может оставить контроль за с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бой: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Контроль за исполнением постановления оставляю за собой.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3.26. Не включается в текст постановления пункт «Постановление довести до сведения...».</w:t>
      </w:r>
    </w:p>
    <w:p w:rsidR="008D781F" w:rsidRPr="008D781F" w:rsidRDefault="008D781F" w:rsidP="008D781F">
      <w:pPr>
        <w:pStyle w:val="ConsPlusNormal"/>
        <w:ind w:firstLine="709"/>
        <w:jc w:val="both"/>
        <w:rPr>
          <w:sz w:val="24"/>
          <w:szCs w:val="24"/>
        </w:rPr>
      </w:pPr>
      <w:r w:rsidRPr="008D781F">
        <w:rPr>
          <w:sz w:val="24"/>
          <w:szCs w:val="24"/>
        </w:rPr>
        <w:t>Подразделения и должностные лица, до сведения которых необходимо д</w:t>
      </w:r>
      <w:r w:rsidRPr="008D781F">
        <w:rPr>
          <w:sz w:val="24"/>
          <w:szCs w:val="24"/>
        </w:rPr>
        <w:t>о</w:t>
      </w:r>
      <w:r w:rsidRPr="008D781F">
        <w:rPr>
          <w:sz w:val="24"/>
          <w:szCs w:val="24"/>
        </w:rPr>
        <w:t>вести постановление, перечисляются в указателе (листе, списке) рассылки, кот</w:t>
      </w:r>
      <w:r w:rsidRPr="008D781F">
        <w:rPr>
          <w:sz w:val="24"/>
          <w:szCs w:val="24"/>
        </w:rPr>
        <w:t>о</w:t>
      </w:r>
      <w:r w:rsidRPr="008D781F">
        <w:rPr>
          <w:sz w:val="24"/>
          <w:szCs w:val="24"/>
        </w:rPr>
        <w:t>рый готовится исполнителем и может оформляться на оборотной стороне п</w:t>
      </w:r>
      <w:r w:rsidRPr="008D781F">
        <w:rPr>
          <w:sz w:val="24"/>
          <w:szCs w:val="24"/>
        </w:rPr>
        <w:t>о</w:t>
      </w:r>
      <w:r w:rsidRPr="008D781F">
        <w:rPr>
          <w:sz w:val="24"/>
          <w:szCs w:val="24"/>
        </w:rPr>
        <w:t>следнего листа постановления.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3.27. В постановлениях  не допускается: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изменение ранее установленных сроков выполнения заданий в сторону их увеличения;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применение произвольных сокращений или искажение наименований отд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лов администрации, подведомственных организаций - исполнителей;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применение произвольных (не общепринятых) технических и других терм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нов, сокращенных слов и наименований.</w:t>
      </w:r>
    </w:p>
    <w:p w:rsidR="00D73792" w:rsidRPr="00111554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3.28. При наличии приложений в тексте постановления в соответствующих пунктах постановляющей части даются отсылки: ... (приложение № 1); ... (прил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жение № 2); ... «согласно приложению», на приложении оформляется отметка о приложении: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Приложение № 1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к постановлению администрации                  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</w:t>
      </w:r>
      <w:r w:rsidRPr="008D781F">
        <w:rPr>
          <w:rFonts w:ascii="Arial" w:eastAsia="Times New Roman" w:hAnsi="Arial" w:cs="Arial"/>
          <w:sz w:val="24"/>
          <w:szCs w:val="24"/>
        </w:rPr>
        <w:t>Нижнезаимского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                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образования                      </w:t>
      </w:r>
    </w:p>
    <w:p w:rsidR="008D781F" w:rsidRPr="008D781F" w:rsidRDefault="008D781F" w:rsidP="008D781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Тайшетский район</w:t>
      </w:r>
    </w:p>
    <w:p w:rsidR="008D781F" w:rsidRPr="00111554" w:rsidRDefault="008D781F" w:rsidP="008D781F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от 12.11.20 № 215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Издание вместе с постановлением приложений, не упомянутых в тексте д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кумента, не допускается.</w:t>
      </w:r>
    </w:p>
    <w:p w:rsidR="008D781F" w:rsidRPr="00207E2F" w:rsidRDefault="008D781F" w:rsidP="008D7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78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Если документ, утвержденный постановлением, впоследствии действует в виде 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самостоятельного документа, на первом листе документа в верхнем правом 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углу проставляется гриф утверждения (при необходимости, - с указанием номера приложения), например:</w:t>
      </w:r>
    </w:p>
    <w:p w:rsidR="008D781F" w:rsidRPr="00207E2F" w:rsidRDefault="008D781F" w:rsidP="008D781F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D781F" w:rsidRPr="00207E2F" w:rsidRDefault="008D781F" w:rsidP="00207E2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Инструкция                            </w:t>
      </w:r>
    </w:p>
    <w:p w:rsidR="008D781F" w:rsidRPr="00207E2F" w:rsidRDefault="008D781F" w:rsidP="00207E2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</w:t>
      </w:r>
      <w:r w:rsidR="00207E2F"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УТВЕРЖДЕНА</w:t>
      </w:r>
    </w:p>
    <w:p w:rsidR="008D781F" w:rsidRPr="00207E2F" w:rsidRDefault="008D781F" w:rsidP="00207E2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постановлением администрации         </w:t>
      </w:r>
    </w:p>
    <w:p w:rsidR="008D781F" w:rsidRPr="00207E2F" w:rsidRDefault="008D781F" w:rsidP="00207E2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</w:rPr>
        <w:t>Нижнезаимского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                </w:t>
      </w:r>
    </w:p>
    <w:p w:rsidR="008D781F" w:rsidRPr="00207E2F" w:rsidRDefault="008D781F" w:rsidP="00207E2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образования   </w:t>
      </w:r>
    </w:p>
    <w:p w:rsidR="008D781F" w:rsidRPr="00207E2F" w:rsidRDefault="008D781F" w:rsidP="00207E2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Тайшетский район</w:t>
      </w:r>
    </w:p>
    <w:p w:rsidR="008D781F" w:rsidRPr="00207E2F" w:rsidRDefault="008D781F" w:rsidP="00207E2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22.01.2021 № 5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3.29. Распоряжения оформляются по тем же правилам, что и постановл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ния, за исключением того, что в конце преамбулы ставится двоеточие, после чего следуют пункты распорядительной части. Например: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целях исполнения распоряжения Администрации Тайшетского районного муниципального образования от 22 августа 2020 г. «Об организации и проведении конкурса «Лучший специалист по архивному делопроизводству - 2020»: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Руководителям управлений, отделов в срок до 10 сентября 2020 г. пре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ставить свои предложения о кандидатурах делопроизводителей для участия в конкурсе.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2. ...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Распоряжения могут не иметь преамбулы.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3.30. До представления на подпись проект документа согласовывается с з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интересованными лицами в соответствии с пунктами 4.1-4.11 Инструкции.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3.31. Постановление или распоряжение подписывает Глава администрации или лицо, исполняющее его обязанности.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3.32. Копии постановлений (распоряжений) рассылаются в соответствии с указателем (листом, списком) рассылки.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3.33. Деятельность по совместной выработке решений на заседаниях сов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тов, комиссий, совещаниях оформляется протоколами.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лений, справок, проектов решений (постановлений).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Протокол оформляется в течение одного - трех дней после проведения з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седания, если сроки его подготовки не оговорены особо.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3.34. Реквизитами протокола являются: наименование организации, наим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нование вида документа, заголовок к тексту, дата и место заседания, регистрац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онный номер протокола, текст, подписи.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3.35. Заголовок к тексту протокола отвечает на вопрос «чего?» и содержит указание подразделения или органа, деятельность которого протоколируется.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207E2F" w:rsidRPr="00111554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протокол заседания Совета ветеранов.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Датой протокола является дата заседания. Если заседание продолжается несколько дней, указывается дата начала заседания и через тире - дата оконч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ния: 12-13 мая </w:t>
      </w:r>
      <w:smartTag w:uri="urn:schemas-microsoft-com:office:smarttags" w:element="metricconverter">
        <w:smartTagPr>
          <w:attr w:name="ProductID" w:val="2018 г"/>
        </w:smartTagPr>
        <w:r w:rsidRPr="00207E2F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2018 г</w:t>
        </w:r>
      </w:smartTag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3.36. Текст протокола должен состоять из двух частей: вводной и основной.</w:t>
      </w:r>
    </w:p>
    <w:p w:rsidR="00207E2F" w:rsidRPr="00207E2F" w:rsidRDefault="00207E2F" w:rsidP="00207E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В вводной части протокола указываются фамилии председателя         (председ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тельствующего); секретаря; фамилии участников, присутствующих на заседании; лиц, приглашенных на заседание; повестка дня.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</w:t>
      </w:r>
    </w:p>
    <w:p w:rsidR="00207E2F" w:rsidRPr="00111554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Присутствовали: 25 чел. (список прилагается).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Вводная часть протокола заканчивается повесткой дня, содержащей пер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чень рассматриваемых вопросов, перечисленных в порядке их обсуждения с ук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основной части протокола фиксируется ход заседания.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3.37. Полный протокол содержит запись того, что происходило во время з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седания, включая вопросы к докладчику, ответы на них, выступления в ходе обс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ждения вопроса, результаты голосования по вопросу и принятые решения. Рек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мендуемый образец оформления полного протокола (приложение № 4).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Краткие протоколы ведутся при рассмотрении вопросов оперативного х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рактера. В кратком протоколе фиксируется тема обсуждения, фамилия докладч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ка по вопросу и принятые решения.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3.38. Основная часть полного протокола состоит из разделов, посвященных вопросам повестки дня. Ход рассмотрения каждого вопроса записывается в п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следовательности: СЛУШАЛИ - ВЫСТУПИЛИ - РЕШИЛИ.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Решение в тексте протокола вносится полностью в той формулировке, 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торая была принята на заседании; при необходимости приводятся итоги голос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вания: «За - ... против - ..., воздержалось - ...».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3.39. Протокол заседания подписывается председателем (председательс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вующим) и секретарем заседания, если иное не установлено ЛНА.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3.40. При необходимости копии протоколов или выписки из протоколов ра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сылаются заинтересованным лицам в электронном виде в соответствии с указ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телем рассылки.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выписке из протокола должны воспроизводиться все реквизиты загол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вочной части протокола, вводная часть, вопрос повестки дня, по которому гот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вится выписка, и текст, отражающий обсуждение вопроса и принятое решение.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3.41. Деловое (служебное) письмо готовится на бланке письма. При соста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лении писем оформляются реквизиты: адресат, заголовок к тексту, текст, подпись, отметка об исполнителе, в необходимых случаях - отметка о приложении. Рек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мендуемый образец оформления делового письма (приложение № 5).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3.42. Если письмо является ответом на поступивший запрос или просьбу, заполняется реквизит «ссылка на регистрационный номер и дату поступившего письма».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вида документа («письмо») и разновидность письма (напр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мер, «просьба», «информационное», «сопроводительное», «запрос», «напомин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ние») в деловых (служебных) письмах не указываются.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3.43. Деловое (служебное) письмо должно быть посвящено одному вопросу. Если необходимо обратиться в организацию одновременно по нескольким вопр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сам, рекомендуется составить отдельное письмо по каждому из них.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Письмо может касаться нескольких вопросов, если они взаимосвязаны.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3.44. В одном письме не должно быть более четырех адресатов, при этом основной адресат указывается первым, остальным адресатам письмо направл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ется для сведения.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необходимости направить письмо большему количеству адресатов, г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товится список рассылки, и письма рассылаются по списку.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3.45. При составлении деловых писем используется вступительное обр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щение и заключительная этикетная фраза в соответствии с пунктом 2.32 Инстру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3.46. Текст письма излагается: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1-го лица множественного числа («просим...», «предлагаем...», «напом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наем...»);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3-го лица единственного числа («предприятие считает возможным ...», «институт не располагает возможностью ...»);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1-го лица единственного числа («прошу ...», «предлагаю ...»), если пис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оформляется на должностном бланке.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7E2F">
        <w:rPr>
          <w:rFonts w:ascii="Arial" w:hAnsi="Arial" w:cs="Arial"/>
          <w:sz w:val="24"/>
          <w:szCs w:val="24"/>
        </w:rPr>
        <w:t>3.47.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визирования) - на стандартных листах бумаги.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Деловое (служебное) письмо до представления на подпись должно быть 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гласовано (завизировано) со всеми заинтересованными лицами. Согласование (визирование) деловых писем проводится в соответствии с пунктом 2.34  Инстру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3.48. Деловое (служебное) письмо подписывается Главой администрации или иным уполномоченным им лицом. Подписанное деловое (служебное) письмо подлежит регистрации и отправке.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 допускается отправлять адресатам письма, не имеющие даты и регис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рационного номера.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3.49. После подписания письма и его регистрации экземпляр письма с в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зами заинтересованных лиц помещается в дело.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3.50. Акты составляются на основе утвержденных органами власти униф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цированных форм или в свободной форме в целях подтверждения фактов, св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занных с деятельностью организации. Рекомендуемый образец оформления акта (приложение № 6).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3.51. При составлении актов используются реквизиты: наименование орг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низации; наименование вида документа; дата документа; регистрационный номер документа; место составления или издания документа; заголовок к тексту; по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пись.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3.52. Датой акта является дата составления акта и подписания его состав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телями.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формой акта предусмотрено его утверждение руководителем орган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зации или иным уполномоченным должностным лицом, датой акта является дата его утверждения.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3.53. В вводной части акта в именительном падеже указываются: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основание составления акта (локальный нормативный акт; распорядител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ный документ организации (распоряжение); факт или событие, послужившее 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нованием для составления акта);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телями другой организации, фамилий и инициалов).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3.54. В тексте акта излагаются цели и задачи составления акта, сущность, характер, методы и сроки проделанной работы, ее результаты.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необходимости акт может содержать выводы и рекомендации.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заключительной части акта указываются количество подготовленных э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земпляров акта и местонахождение каждого экземпляра. Количество экземпляров 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3.55. Экземпляры акта подписываются всеми членами комиссии (если акт составлялся комиссией) или составителями и, при необходимости, присутств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вавшими лицами.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подписании акта председателем и членами комиссии наименования их должностей не указываются.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Особое мнение составителя акта излагается на отдельном листе, подпис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вается и прилагается к акту.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3.56. Если законодательством Российской Федерации, Иркутской области предусмотрено ознакомление с содержанием акта лиц, упомянутых в акте, под подпись, на последней странице акта проставляется ознакомительная виза «С 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том ознакомлен(ы)»,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3.57. Докладная (служебная) записка используется для оперативного 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формационного обмена между специалистами и Главой администрации. 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3.58. Обязательными реквизитами докладной (служебной) записки являю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ся: должность специалиста администрации, наименование вида документа (до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ладная записка, служебная записка), дата, заголовок к тексту, адресат, текст, по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пись.</w:t>
      </w:r>
    </w:p>
    <w:p w:rsidR="00207E2F" w:rsidRPr="00111554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3.59. При адресовании докладных (служебных) записок указываются в д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тельном падеже должность лица, которому адресован документ, фамилия и ин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циалы. Например: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Главе администрации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left="5529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</w:rPr>
        <w:t>Нижнезаимского муниципальн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207E2F">
        <w:rPr>
          <w:rFonts w:ascii="Arial" w:eastAsia="Times New Roman" w:hAnsi="Arial" w:cs="Arial"/>
          <w:sz w:val="24"/>
          <w:szCs w:val="24"/>
        </w:rPr>
        <w:t>го                                                                                                      образования</w:t>
      </w:r>
    </w:p>
    <w:p w:rsidR="00207E2F" w:rsidRPr="00111554" w:rsidRDefault="00207E2F" w:rsidP="00207E2F">
      <w:pPr>
        <w:shd w:val="clear" w:color="auto" w:fill="FFFFFF"/>
        <w:spacing w:after="0" w:line="240" w:lineRule="auto"/>
        <w:ind w:left="5529" w:firstLine="141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Фамилия И.О.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3.60. Докладные (служебные) записки могут составляться, рассматриваться и храниться в течение установленного срока в электронном виде и на бумажном носителе.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организации работы с докладными (служебными) записками в эле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тронном виде используются электронные шаблоны докладной и служебной зап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сок.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3.61. Текст докладной (служебной) записки, в зависимости от сложности с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держания и приводимой аргументации, состоит из одной, двух или трех частей: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первой части излагаются причины, факты или события, послужившие п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водом для составления документа;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 второй части дается анализ сложившейся ситуации, возможные вариа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ты ее решения;</w:t>
      </w:r>
    </w:p>
    <w:p w:rsidR="00207E2F" w:rsidRPr="00207E2F" w:rsidRDefault="00207E2F" w:rsidP="00207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7E2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третьей части излагаются выводы.</w:t>
      </w:r>
    </w:p>
    <w:p w:rsidR="008D781F" w:rsidRPr="008D781F" w:rsidRDefault="008D781F" w:rsidP="008D781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17C08" w:rsidRPr="00B62F2B" w:rsidRDefault="00207E2F" w:rsidP="009408F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62F2B">
        <w:rPr>
          <w:rFonts w:ascii="Arial" w:hAnsi="Arial" w:cs="Arial"/>
          <w:b/>
          <w:sz w:val="24"/>
          <w:szCs w:val="24"/>
        </w:rPr>
        <w:t xml:space="preserve">4. </w:t>
      </w:r>
      <w:r w:rsidR="00111554" w:rsidRPr="00B62F2B">
        <w:rPr>
          <w:rFonts w:ascii="Arial" w:hAnsi="Arial" w:cs="Arial"/>
          <w:b/>
          <w:sz w:val="24"/>
          <w:szCs w:val="24"/>
        </w:rPr>
        <w:t>СОГЛОСОВАНИЕ ПРОЕКТОВ ДОКУМЕНТОВ. ПОДПИСАНИЕ (УТВЕ</w:t>
      </w:r>
      <w:r w:rsidR="00111554" w:rsidRPr="00B62F2B">
        <w:rPr>
          <w:rFonts w:ascii="Arial" w:hAnsi="Arial" w:cs="Arial"/>
          <w:b/>
          <w:sz w:val="24"/>
          <w:szCs w:val="24"/>
        </w:rPr>
        <w:t>Р</w:t>
      </w:r>
      <w:r w:rsidR="00111554" w:rsidRPr="00B62F2B">
        <w:rPr>
          <w:rFonts w:ascii="Arial" w:hAnsi="Arial" w:cs="Arial"/>
          <w:b/>
          <w:sz w:val="24"/>
          <w:szCs w:val="24"/>
        </w:rPr>
        <w:t>ЖДЕ</w:t>
      </w:r>
      <w:r w:rsidR="00B62F2B" w:rsidRPr="00B62F2B">
        <w:rPr>
          <w:rFonts w:ascii="Arial" w:hAnsi="Arial" w:cs="Arial"/>
          <w:b/>
          <w:sz w:val="24"/>
          <w:szCs w:val="24"/>
        </w:rPr>
        <w:t>НИЕ) ПРОЕКТОВ ДОКУМЕНТОВ</w:t>
      </w:r>
    </w:p>
    <w:p w:rsidR="00C73BEF" w:rsidRPr="00207E2F" w:rsidRDefault="00C73BEF" w:rsidP="009408F2">
      <w:pPr>
        <w:pStyle w:val="af2"/>
        <w:ind w:left="72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4.1. Согласование проекта документа проводится до его подписания Главой администрации в целях оценки соответствия проекта законодательству Росси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й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ской Федерации, локальным нормативным актам администрации, качества и э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фективности предлагаемого решения.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Согласование проекта документа организуется непосредственным исполн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телем (составителем) и проводится в пределах установленного срока исполнения.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4.2. Согласование проектов документов со специалистами администрации и/или другими организациями организует исполнитель после согласования в 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бочем порядке проекта документа с Главой администрации и в соответствии с 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струкцией или иными локальными нормативными актами, регулирующими пр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цесс согласования (визирования) проектов документов.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4.3. Проекты документов согласуются: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Главой администрации;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ведущим специалистом администрации.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4.4. </w:t>
      </w:r>
      <w:r w:rsidRPr="00B62F2B">
        <w:rPr>
          <w:sz w:val="24"/>
          <w:szCs w:val="24"/>
        </w:rPr>
        <w:t>Внешнее согласование проекта документа осуществляется посредс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вом направления проекта в другую организацию с сопроводительным письмом, в котором ук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зывается срок согласования.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>4.5.</w:t>
      </w:r>
      <w:r w:rsidRPr="00B62F2B">
        <w:rPr>
          <w:sz w:val="24"/>
          <w:szCs w:val="24"/>
        </w:rPr>
        <w:t xml:space="preserve"> Сроки согласования документов устанавливаются Инструкцией по д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лопроизводству и/или иными локальными нормативными актами в зависимости от вида докуме</w:t>
      </w:r>
      <w:r w:rsidRPr="00B62F2B">
        <w:rPr>
          <w:sz w:val="24"/>
          <w:szCs w:val="24"/>
        </w:rPr>
        <w:t>н</w:t>
      </w:r>
      <w:r w:rsidRPr="00B62F2B">
        <w:rPr>
          <w:sz w:val="24"/>
          <w:szCs w:val="24"/>
        </w:rPr>
        <w:t xml:space="preserve">та и объема документа, включая приложения к нему. 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Сроки согласования документов: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проекты деловых (служебных) писем - 1 - 3 рабочих дня;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проекты постановлений без приложений - 1 - 3 рабочих дня;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проекты постановлений с приложениями справочного характера - 3 - 5 р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бочих дней;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проекты постановлений с приложением локальных нормативных актов в з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висимости от их объема (не более 50 страниц) - 5 - 10 рабочих дней;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проекты локальных нормативных актов, утверждаемых непосредственно подписью Главы администрации (не более 50 страниц) - 5 - 10 рабочих дней;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проекты протоколов заседаний (совещаний) при необходимости их соглас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вания, в зависимости от объема документа - 1 - 3 рабочих дня.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Сроки согласования проектов документов, направляемых на внешнее 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гласование не должны составлять более 30 календарных дней.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В конкретных случаях в зависимости от содержания и назначения докуме</w:t>
      </w:r>
      <w:r w:rsidRPr="00B62F2B">
        <w:rPr>
          <w:sz w:val="24"/>
          <w:szCs w:val="24"/>
        </w:rPr>
        <w:t>н</w:t>
      </w:r>
      <w:r w:rsidRPr="00B62F2B">
        <w:rPr>
          <w:sz w:val="24"/>
          <w:szCs w:val="24"/>
        </w:rPr>
        <w:t>та срок согласования может быть сокращен или увеличен по решению Главы а</w:t>
      </w:r>
      <w:r w:rsidRPr="00B62F2B">
        <w:rPr>
          <w:sz w:val="24"/>
          <w:szCs w:val="24"/>
        </w:rPr>
        <w:t>д</w:t>
      </w:r>
      <w:r w:rsidRPr="00B62F2B">
        <w:rPr>
          <w:sz w:val="24"/>
          <w:szCs w:val="24"/>
        </w:rPr>
        <w:t>министрации.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4.6. Оформление результатов согласования ЛНА и распорядительных 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кументов осуществляется в виде виз, проставляемых заинтересованными лицами на последнем ли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 проекта документа (на его лицевой или оборотной стороне) или на отдельном листе согласования, являющемся неотъемлемой частью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мента. Отметки о согласовании (гриф согласования и визы) оформляются в соо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ветствии с пунктами 2.34, 2.35 Инструкции.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тронной копии) помещается в дело.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Проекты протоколов визируются лицами, выступавшими на заседании (с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вещании) путем проставления визы на левом поле документа напротив записи выступления соо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ветствующего работника.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согласовании проектов внутренних документов, созданных на бума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ном носителе, визы проставляются непосредственно на проекте документа.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4.7. </w:t>
      </w:r>
      <w:r w:rsidRPr="00B62F2B">
        <w:rPr>
          <w:sz w:val="24"/>
          <w:szCs w:val="24"/>
        </w:rPr>
        <w:t>При согласовании проектов внутренних документов, созданных на б</w:t>
      </w:r>
      <w:r w:rsidRPr="00B62F2B">
        <w:rPr>
          <w:sz w:val="24"/>
          <w:szCs w:val="24"/>
        </w:rPr>
        <w:t>у</w:t>
      </w:r>
      <w:r w:rsidRPr="00B62F2B">
        <w:rPr>
          <w:sz w:val="24"/>
          <w:szCs w:val="24"/>
        </w:rPr>
        <w:t>мажном носителе, визы проставляются непосредственно на проекте документа.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4.8. </w:t>
      </w:r>
      <w:r w:rsidRPr="00B62F2B">
        <w:rPr>
          <w:sz w:val="24"/>
          <w:szCs w:val="24"/>
        </w:rPr>
        <w:t xml:space="preserve">При внешнем согласовании, полученном письмом, или согласовании </w:t>
      </w:r>
      <w:r w:rsidRPr="00B62F2B">
        <w:rPr>
          <w:sz w:val="24"/>
          <w:szCs w:val="24"/>
        </w:rPr>
        <w:lastRenderedPageBreak/>
        <w:t>проекта документа коллегиальным (совещательным) органом с фиксацией реш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ния о согласов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нии в протоколе заседания исполнитель оформляет на проекте документа или в листе 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 xml:space="preserve">гласования гриф согласования в соответствии с </w:t>
      </w:r>
      <w:hyperlink w:anchor="P394" w:history="1">
        <w:r w:rsidRPr="00B62F2B">
          <w:rPr>
            <w:sz w:val="24"/>
            <w:szCs w:val="24"/>
          </w:rPr>
          <w:t>пунктом 2.35</w:t>
        </w:r>
      </w:hyperlink>
      <w:r w:rsidRPr="00B62F2B">
        <w:rPr>
          <w:sz w:val="24"/>
          <w:szCs w:val="24"/>
        </w:rPr>
        <w:t xml:space="preserve"> Инструкции. Письма о 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гласовании (выписка из протокола) прилагаются к проекту документа.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4.9. В ходе согласования проекта документа работник, согласующий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мент, принимает одно из следующих решений: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согласовать проект документа без замечаний;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согласовать проект документа с замечаниями;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отклонить проект документа;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указать, что не имеет отношения к проекту документа (рассмотрение вопр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са, по которому принимается решение, не входит в обязанности работника).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hAnsi="Arial" w:cs="Arial"/>
          <w:sz w:val="24"/>
          <w:szCs w:val="24"/>
        </w:rPr>
        <w:t>Возражения по проекту приказа (распоряжения), возникающие при соглас</w:t>
      </w:r>
      <w:r w:rsidRPr="00B62F2B">
        <w:rPr>
          <w:rFonts w:ascii="Arial" w:hAnsi="Arial" w:cs="Arial"/>
          <w:sz w:val="24"/>
          <w:szCs w:val="24"/>
        </w:rPr>
        <w:t>о</w:t>
      </w:r>
      <w:r w:rsidRPr="00B62F2B">
        <w:rPr>
          <w:rFonts w:ascii="Arial" w:hAnsi="Arial" w:cs="Arial"/>
          <w:sz w:val="24"/>
          <w:szCs w:val="24"/>
        </w:rPr>
        <w:t>вании, излагаются в справке, которая прилагается к проекту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проект документа согласован с замечаниями, это означает, что зам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чания носят редакционный характер, и после их принятия исполнителем проект не требует 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вторного согласования.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Проект документа отклоняется лицом, согласующим документ, в случаях: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наличия существенных замечаний по проекту документа;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несогласия с проектом документа.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4.10. Несогласованный проект документа требует доработки по высказа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ным замечаниям, переоформления и повторного согласования.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4.11. </w:t>
      </w:r>
      <w:r w:rsidRPr="00B62F2B">
        <w:rPr>
          <w:sz w:val="24"/>
          <w:szCs w:val="24"/>
        </w:rPr>
        <w:t>Если при доработке проекта документа исполнитель принимает реш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ние не учитывать замечание (замечания) лица (лиц), участвовавших в согласов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нии, исполнителем готовится реестр неучтенных замечаний, который вместе с проектом документа представляется Главе администрации или иному уполном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ченному им должностному лицу, подписывающему (утверждающему) документ. Реестр неучтенных замечаний подписывается ведущим специалистом админис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рации.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bookmarkStart w:id="0" w:name="P899"/>
      <w:bookmarkEnd w:id="0"/>
      <w:r w:rsidRPr="00B62F2B">
        <w:rPr>
          <w:sz w:val="24"/>
          <w:szCs w:val="24"/>
        </w:rPr>
        <w:t>4.12. Решение о том, принимать или не принимать неучтенные замечания приним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ет Глава администрации.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В случае если Глава администрации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Если Глава администрации соглашается с мнением исполнителя, он подп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сывает (утверждает) документ.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4.13. Документы, издаваемые от имени администрации, подписываются Главой администрации или иными уполномоченными им должностным лицом. 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4.14. </w:t>
      </w:r>
      <w:r w:rsidRPr="00B62F2B">
        <w:rPr>
          <w:rFonts w:ascii="Arial" w:hAnsi="Arial" w:cs="Arial"/>
          <w:sz w:val="24"/>
          <w:szCs w:val="24"/>
        </w:rPr>
        <w:t>Отдельные виды внутренних документов (служебные, объяснительные записки) на имя Главы администрации подписываются исполнителем (составит</w:t>
      </w:r>
      <w:r w:rsidRPr="00B62F2B">
        <w:rPr>
          <w:rFonts w:ascii="Arial" w:hAnsi="Arial" w:cs="Arial"/>
          <w:sz w:val="24"/>
          <w:szCs w:val="24"/>
        </w:rPr>
        <w:t>е</w:t>
      </w:r>
      <w:r w:rsidRPr="00B62F2B">
        <w:rPr>
          <w:rFonts w:ascii="Arial" w:hAnsi="Arial" w:cs="Arial"/>
          <w:sz w:val="24"/>
          <w:szCs w:val="24"/>
        </w:rPr>
        <w:t>лем), если разрешаемые при этом вопросы не выходят за пределы его компете</w:t>
      </w:r>
      <w:r w:rsidRPr="00B62F2B">
        <w:rPr>
          <w:rFonts w:ascii="Arial" w:hAnsi="Arial" w:cs="Arial"/>
          <w:sz w:val="24"/>
          <w:szCs w:val="24"/>
        </w:rPr>
        <w:t>н</w:t>
      </w:r>
      <w:r w:rsidRPr="00B62F2B">
        <w:rPr>
          <w:rFonts w:ascii="Arial" w:hAnsi="Arial" w:cs="Arial"/>
          <w:sz w:val="24"/>
          <w:szCs w:val="24"/>
        </w:rPr>
        <w:t>ции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4.15. Документы, направляемые в высшие органы государственной власти, на имя первых руководителей федеральных органов исполнительной власти, 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ководителей субъектов Российской Федерации и зарубежных государств, подп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сываются Главой 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министрации или лицом, исполняющим его обязанности.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4.16. Документы, направляемые в подведомственные и сторонние орган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зации, подписываются Главой администрации, или лицом, исполняющим его об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занности.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4.17. Документ подписывается двумя или более лицами, если за содерж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 документа несут ответственность несколько работников (документы, подг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товленные 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сколькими организациями, рабочей группой, комиссией).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4.18. Подписывается, как правило, один экземпляр документа. Совместный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 подписывается в количестве, соответствующем количеству организаций, создавших документ.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При направлении письма или внутреннего информационно-справочного д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кумента нескольким адресатам (не более четырех) подписывается каждый о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правляемый экзем</w:t>
      </w:r>
      <w:r w:rsidRPr="00B62F2B">
        <w:rPr>
          <w:sz w:val="24"/>
          <w:szCs w:val="24"/>
        </w:rPr>
        <w:t>п</w:t>
      </w:r>
      <w:r w:rsidRPr="00B62F2B">
        <w:rPr>
          <w:sz w:val="24"/>
          <w:szCs w:val="24"/>
        </w:rPr>
        <w:t>ляр документа.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4.19. Подпись на документе оформляется в соответствии с пунктом 2.36 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стоящей инструкцией.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4.20. Утверждение документа производится: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непосредственно Главой администрации - проставлением собственнору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ной подписи в грифе утверждения;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постановлением или распоряжением администрации.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4.21. Утверждаются правила, положения, инструкции, регламенты, некот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рые виды актов, планы, программы и другие документы, устанавливающие нормы и/или рассчита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ные на длительное применение (приложение № 7).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Оформление грифа утверждения производится в соответствии с пунктом 2.30 Инструкции.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4.22. Подпись Главы администрации или иного уполномоченного им лица на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ментах, требующих особого удостоверения их подлинности, а также на копиях докуме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 и выписках из документов заверяется печатью (приложение № 8).</w:t>
      </w:r>
    </w:p>
    <w:p w:rsidR="00C17C08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Печать на документе проставляется в соответствии с пунктом 2.38 Инстру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C17C08" w:rsidRPr="00423B80" w:rsidRDefault="00B62F2B" w:rsidP="00CD307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ОРГАНИЗАЦИЯ ДОКУМЕНТООБОРОТА</w:t>
      </w:r>
    </w:p>
    <w:p w:rsidR="00C73BEF" w:rsidRPr="006B7635" w:rsidRDefault="00C73BEF" w:rsidP="00CD3072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5.1. Документооборот включает всю последовательность перемещений 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кументов, а также операции, совершаемые с документами в процессе их создания и исполнения (п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лучение, отправка, предварительное рассмотрение, регистрация, рассмотрение Главой 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министрации).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5.2. Цель организации документооборота - обеспечение своевременного принятия управленческих решений и их исполнения. </w:t>
      </w:r>
      <w:r w:rsidRPr="00B62F2B">
        <w:rPr>
          <w:rFonts w:ascii="Arial" w:hAnsi="Arial" w:cs="Arial"/>
          <w:sz w:val="24"/>
          <w:szCs w:val="24"/>
        </w:rPr>
        <w:t>Задача документооборота - организовать дв</w:t>
      </w:r>
      <w:r w:rsidRPr="00B62F2B">
        <w:rPr>
          <w:rFonts w:ascii="Arial" w:hAnsi="Arial" w:cs="Arial"/>
          <w:sz w:val="24"/>
          <w:szCs w:val="24"/>
        </w:rPr>
        <w:t>и</w:t>
      </w:r>
      <w:r w:rsidRPr="00B62F2B">
        <w:rPr>
          <w:rFonts w:ascii="Arial" w:hAnsi="Arial" w:cs="Arial"/>
          <w:sz w:val="24"/>
          <w:szCs w:val="24"/>
        </w:rPr>
        <w:t>жение документов по наименее короткому пути с минимальными затратами труда и вр</w:t>
      </w:r>
      <w:r w:rsidRPr="00B62F2B">
        <w:rPr>
          <w:rFonts w:ascii="Arial" w:hAnsi="Arial" w:cs="Arial"/>
          <w:sz w:val="24"/>
          <w:szCs w:val="24"/>
        </w:rPr>
        <w:t>е</w:t>
      </w:r>
      <w:r w:rsidRPr="00B62F2B">
        <w:rPr>
          <w:rFonts w:ascii="Arial" w:hAnsi="Arial" w:cs="Arial"/>
          <w:sz w:val="24"/>
          <w:szCs w:val="24"/>
        </w:rPr>
        <w:t>мени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5.3. В процессе документооборота обеспечивается: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прием и первичная обработка поступающих документов;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предварительное рассмотрение поступающих документов;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регистрация поступающих, отправляемых и внутренних документов; 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рассмотрение документов Главой администрации;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доведение документов до исполнителей;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подготовка проектов документов;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согласование проектов документов;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подписание проектов документов;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определение места хранения документа (копии документа) и включение 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 (копии документа) в дело;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обработка и отправка отправляемых документов.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5.4. В документообороте администрации выделяются документопотоки: вх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дящие (поступающие) документы; исходящие (отправляемые) документы; вну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ренние докуме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ты. 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составе входящих и исходящих документов выделяются: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органов государственной власти, органов местного самоуправл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из государственных и негосударственных организаций;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запросы депутатов законодательных органов субъектов Российской Федер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 и 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ганов местного самоуправления;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обращения граждан.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5.5. Доставка и отправка документов в администрации осуществляются средствами почтовой связи и электронной почтой.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5.6. В администрацию доставляется корреспонденция в виде писем,  банд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ролей и пакетов, печатных изданий, телефонограмм, электронных документов и электронных 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пий документов.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5.7. Прием документов осуществляется ответственным специалистом.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менты, полученные работниками от других организаций, также передаются отве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ственному сп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циалисту для регистрации и/или учета.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5.8. Все поступившие в организацию документы подлежат первичной обр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ботке, включающей: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проверку правильности доставки документов;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проверку целостности упаковки (конвертов, пакетов);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вскрытие упаковки (за исключением конвертов, пакетов с пометкой «Лично» и гр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фами ограничения доступа к документу);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проверку целостности входящих документов, включая приложения;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уничтожение конвертов, пакетов или упаковки (за исключением обращений граждан, организаций и иных документов без указания даты, а также в случаях, если документ поступил позже указанного в тексте документа срока исполнения (даты мероприятия) или при большом расхождении между датами подписания и получения документов. После з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вершения работы с документом конверт вместе с документом помещается на хранение в дело);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проставление отметки о поступлении документа в организацию.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5.9.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Почтовые отправления, нестандартные по весу, размеру, форме, имеющие неровн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сти по бокам, заклеенные липкой лентой, имеющие странный запах, цвет, предположительно имеющие вложения, не характерные для почтовых отправл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ний, не вскрываются. О получении подозрительного почтового отправления до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ладывается Главе администр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5.10. При поступлении входящего документа в поврежденной упаковке, 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подписываемый двумя специалистами администр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ции, назначенными Главой администрации.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Один экземпляр акта вместе с входящим документом и его приложениями передае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 на предварительное рассмотрение и регистрацию, второй экземпляр акта высылается отправителю.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5.11. Конверты (пакеты), имеющие отметку «Лично», грифы ограничения до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тупа к документам, содержащим сведения конфиденциального характера, не вскрываются и 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редаются: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 отметкой «Лично» - непосредственно адресату;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 грифами ограничения доступа – ведущему специалисту администрации, в обязанности которого входит обработка документов, содержащих сведения ко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фиденциального характера.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5.12. Входящие электронные документы, поступившие от других организаций по электронной почте, принимаются специалистом администрации.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5.13. Первичная обработка электронных документов, полученных по инфо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мационно-телекоммуникационным каналам связи (электронная почта, сайт орг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низации) от др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гих организаций и граждан, должна соответствовать технологии работы с входящими 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кументами.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5.14. Первичная обработка документов завершается их распределением (сортировкой) на регистрируемые и нерегистрируемые (приложение № 9).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5.15. Регистрация входящих документов осуществляется независимо от сп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соба их доставки один раз в соответствии с установленной формой организации делопроизводства. Все входящие документы регистрируются в журнале регистр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 входящих докуме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Документы, поступающие из других организаций непосредственно специал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стам администрации, но требующие рассмотрения Главой администрации, пер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даются для регистрации и предварительного рассмотрения ответственному сп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циалисту.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5.16. Регистрация входящих документов осуществляется в день их поступл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или на следующий рабочий день при поступлении документов в конце рабоч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 дня или в 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рабочее время.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Регистрация обращений граждан осуществляется в течение трех дней с м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 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ступления обращения.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5.17. Сведения о поступившем документе вносятся в регистрационно-учетную фо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му на бумажном носителе, а поступившему документу присваивается регистрационный номер.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Регистрационный номер входящего документа состоит из порядкового ном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 документа в пределах календарного года, который может быть дополнен ци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ровыми или буквенно-цифровыми кодами (индексами) по используемым класс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фикаторам.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5.18. На всех зарегистрированных документах, за исключением документов, поступивших в форме электронных документов, проставляются отметки о посту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лении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пунктом 2.41 Инс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рукции.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5.19. </w:t>
      </w:r>
      <w:r w:rsidRPr="00B62F2B">
        <w:rPr>
          <w:sz w:val="24"/>
          <w:szCs w:val="24"/>
        </w:rPr>
        <w:t>Предварительное рассмотрение проводится в целях распределения поступающих в администрацию документов, на требующих обязательного ра</w:t>
      </w:r>
      <w:r w:rsidRPr="00B62F2B">
        <w:rPr>
          <w:sz w:val="24"/>
          <w:szCs w:val="24"/>
        </w:rPr>
        <w:t>с</w:t>
      </w:r>
      <w:r w:rsidRPr="00B62F2B">
        <w:rPr>
          <w:sz w:val="24"/>
          <w:szCs w:val="24"/>
        </w:rPr>
        <w:t>смотрения Главой администрации и направляемых непосредственно специал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стам администрации.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5.20. Предварительное рассмотрение входящих документов осуществляе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ся ведущим специалистом администрации после регистрации документов.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Предварительное рассмотрение может проводиться до регистрации в сл</w:t>
      </w:r>
      <w:r w:rsidRPr="00B62F2B">
        <w:rPr>
          <w:sz w:val="24"/>
          <w:szCs w:val="24"/>
        </w:rPr>
        <w:t>у</w:t>
      </w:r>
      <w:r w:rsidRPr="00B62F2B">
        <w:rPr>
          <w:sz w:val="24"/>
          <w:szCs w:val="24"/>
        </w:rPr>
        <w:t>чае поступления документов с отметками, требующими незамедлительного ра</w:t>
      </w:r>
      <w:r w:rsidRPr="00B62F2B">
        <w:rPr>
          <w:sz w:val="24"/>
          <w:szCs w:val="24"/>
        </w:rPr>
        <w:t>с</w:t>
      </w:r>
      <w:r w:rsidRPr="00B62F2B">
        <w:rPr>
          <w:sz w:val="24"/>
          <w:szCs w:val="24"/>
        </w:rPr>
        <w:t>смотрения и испо</w:t>
      </w:r>
      <w:r w:rsidRPr="00B62F2B">
        <w:rPr>
          <w:sz w:val="24"/>
          <w:szCs w:val="24"/>
        </w:rPr>
        <w:t>л</w:t>
      </w:r>
      <w:r w:rsidRPr="00B62F2B">
        <w:rPr>
          <w:sz w:val="24"/>
          <w:szCs w:val="24"/>
        </w:rPr>
        <w:t>нения документа.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5.21. Предварительному рассмотрению подлежат входящие документы, а</w:t>
      </w:r>
      <w:r w:rsidRPr="00B62F2B">
        <w:rPr>
          <w:sz w:val="24"/>
          <w:szCs w:val="24"/>
        </w:rPr>
        <w:t>д</w:t>
      </w:r>
      <w:r w:rsidRPr="00B62F2B">
        <w:rPr>
          <w:sz w:val="24"/>
          <w:szCs w:val="24"/>
        </w:rPr>
        <w:t>ресова</w:t>
      </w:r>
      <w:r w:rsidRPr="00B62F2B">
        <w:rPr>
          <w:sz w:val="24"/>
          <w:szCs w:val="24"/>
        </w:rPr>
        <w:t>н</w:t>
      </w:r>
      <w:r w:rsidRPr="00B62F2B">
        <w:rPr>
          <w:sz w:val="24"/>
          <w:szCs w:val="24"/>
        </w:rPr>
        <w:t>ные в администрацию и на имя Главы администрации.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5.22. Предварительное рассмотрение осуществляется исходя из оценки 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держания входящих документов, с учетом установленного в администрации ра</w:t>
      </w:r>
      <w:r w:rsidRPr="00B62F2B">
        <w:rPr>
          <w:sz w:val="24"/>
          <w:szCs w:val="24"/>
        </w:rPr>
        <w:t>с</w:t>
      </w:r>
      <w:r w:rsidRPr="00B62F2B">
        <w:rPr>
          <w:sz w:val="24"/>
          <w:szCs w:val="24"/>
        </w:rPr>
        <w:t>пределения функциональных обязанностей между Главой администрации, сп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циалистами администрации.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5.23. По результатам предварительного рассмотрения документы распр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деляются на документопотоки, направляемые: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на рассмотрение Главе администрации (документы, поступающие из орг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нов государственной власти, органов местного самоуправления, документы по наиболее важным и принципиальным вопросам деятельности администрации);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на рассмотрение и исполнение специалистам администрации по направл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ниям их деятельности.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lastRenderedPageBreak/>
        <w:t>5.24. По завершении предварительного рассмотрения документы перед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ются соо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ветствующим специалистам для рассмотрения и вынесения резолюций (указаний по и</w:t>
      </w:r>
      <w:r w:rsidRPr="00B62F2B">
        <w:rPr>
          <w:sz w:val="24"/>
          <w:szCs w:val="24"/>
        </w:rPr>
        <w:t>с</w:t>
      </w:r>
      <w:r w:rsidRPr="00B62F2B">
        <w:rPr>
          <w:sz w:val="24"/>
          <w:szCs w:val="24"/>
        </w:rPr>
        <w:t>полнению).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5.25. Рассмотрение документов Главой администрации осуществляется в день передачи ему документов или на следующий рабочий день, если документы переданы в конце рабочего дня.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Документы, требующие срочного рассмотрения, а также телефонограммы рассма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риваются Главой администрации  незамедлительно.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5.26. </w:t>
      </w:r>
      <w:r w:rsidRPr="00B62F2B">
        <w:rPr>
          <w:sz w:val="24"/>
          <w:szCs w:val="24"/>
        </w:rPr>
        <w:t>Результаты рассмотрения документа Главой администрации офор</w:t>
      </w:r>
      <w:r w:rsidRPr="00B62F2B">
        <w:rPr>
          <w:sz w:val="24"/>
          <w:szCs w:val="24"/>
        </w:rPr>
        <w:t>м</w:t>
      </w:r>
      <w:r w:rsidRPr="00B62F2B">
        <w:rPr>
          <w:sz w:val="24"/>
          <w:szCs w:val="24"/>
        </w:rPr>
        <w:t xml:space="preserve">ляются в виде резолюции в соответствии с </w:t>
      </w:r>
      <w:hyperlink w:anchor="P305" w:history="1">
        <w:r w:rsidRPr="00B62F2B">
          <w:rPr>
            <w:sz w:val="24"/>
            <w:szCs w:val="24"/>
          </w:rPr>
          <w:t>пунктом 2.42</w:t>
        </w:r>
      </w:hyperlink>
      <w:r w:rsidRPr="00B62F2B">
        <w:rPr>
          <w:sz w:val="24"/>
          <w:szCs w:val="24"/>
        </w:rPr>
        <w:t xml:space="preserve"> Инструкции.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5.27. Документы, поступающие на бумажном носителе, после их регистр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ции и рассмотрения Главой администрации передаются специалистам админис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рации на исполнение или помещаются в дело в соответствии с номенклатурой дел администрации.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Для фиксации факта передачи входящих документов и их копий на бума</w:t>
      </w:r>
      <w:r w:rsidRPr="00B62F2B">
        <w:rPr>
          <w:sz w:val="24"/>
          <w:szCs w:val="24"/>
        </w:rPr>
        <w:t>ж</w:t>
      </w:r>
      <w:r w:rsidRPr="00B62F2B">
        <w:rPr>
          <w:sz w:val="24"/>
          <w:szCs w:val="24"/>
        </w:rPr>
        <w:t>ном носителе исполнителям ответственным специалистом могут использоваться журналы пер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дачи документов.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5.28. При бумажном документообороте подлинники входящих документов, в случае назначения нескольких исполнителей передаются ответственному испо</w:t>
      </w:r>
      <w:r w:rsidRPr="00B62F2B">
        <w:rPr>
          <w:sz w:val="24"/>
          <w:szCs w:val="24"/>
        </w:rPr>
        <w:t>л</w:t>
      </w:r>
      <w:r w:rsidRPr="00B62F2B">
        <w:rPr>
          <w:sz w:val="24"/>
          <w:szCs w:val="24"/>
        </w:rPr>
        <w:t>нителю, остальным исполнителям ответственный специалист передает копии д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кумента.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5.29. Исходящие документы, подписанные Главой администрации, регис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рируются в журнале регистрации отправляемых документов администрации.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5.30.  Регистрация исходящих документов осуществляется в день подпис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или на следующий рабочий день, если документы были подписаны в конце рабочего дня или в нерабочее время.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5.31. Перед регистрацией исходящих документов ответственный специ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лист проверяет правильность оформления документов (в том числе наличие по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писей, виз, правильность написания адресов), а также указанных в исходящих 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кументах приложений, соответствие количества экземпляров количеству адрес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 по указателю рассылки, нал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чие отметки об исполнителе.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5.32. Регистрационный номер исходящего документа должен состоять из кодов (индексов) в соответствии с применяемыми классификаторами и порядков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 номера 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 в пределах календарного года.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5.33. Дата регистрации и регистрационный номер проставляются на 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правляемом документе, а также на копии исходящего документа, остающейся в деле, в соответствии с пунктами 2.24, 2.25 Инструкции.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5.34. Исходящий документ, подписанный Главой администрации или иным уполномоченным им должностным лицом, передается на отправку, копия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 на бумажном носителе с визами помещается в дело в соответствии с 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менклатурой дел.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5.35. В зависимости от содержания и срочности документы, отправляемые из администрации, доставляются адресатам средствами почтовой связи, а также передаются по каналам электросвязи (электронная почта).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Обработка корреспонденции для отправки почтовой связью осуществляется в соо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ветствии с Правилами оказания услуг почтовой связи.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5.36. Документы, не имеющие адресной части, принимаются на отправку с сопроводительными письмами (за исключением копий распорядительных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ментов, напра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ляемых в подведомственные организации).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5.37. Досылка или замена ранее отправленного документа осуществляется по ук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занию лица, подписавшего документ.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5.38. </w:t>
      </w:r>
      <w:r w:rsidRPr="00B62F2B">
        <w:rPr>
          <w:sz w:val="24"/>
          <w:szCs w:val="24"/>
        </w:rPr>
        <w:t>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5.39. Проекты документов (постановлений, распоряжений), подготовленных для подписания, после подготовки и согласования с заинтересованными лицами передаются  ведущему специалисту администрации для проверки правильности их оформления.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5.40. Правильно оформленные постановления, распоряжения передаются на подпись Главе администрации или иному уполномоченному им лицу.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5.41. Подписанные постановления, распоряжения по основой деятельности адм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нистрации регистрируются ответственным специалистом.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Постановлениям, распоряжениям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значающим принадле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ность документа соответствующей группе документов.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5.42. Подлинники постановлений, распоряжений по месту их регистрации формируются в дела в соответствии с номенклатурой дел организации в соотве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ствии с пунктом 8.2 Инструкции.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Копии постановлений, распоряжений рассылаются исполнителям и иным заинтересованным лицам в электронной форме или на бумажном носителе в 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ответствии с указ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телем рассылки.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Копии постановлений, распоряжений, рассылаемые на бумажном носителе, зав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ряются в соответствии с пунктом 2.40 Инструкции.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5.43. Протоколы заседаний, совещаний, проводимых Главой администр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ции, регистрируются ответственным специалистом. 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Протоколам присваиваются порядковые номера в пределах календарного года или периода, по каждой группе протоколов отдельно.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Подлинники протоколов по месту их регистрации формируются в дела по номенклатуре дел организации в соответствии с пунктом 8.19 Инструкции.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5.44. </w:t>
      </w:r>
      <w:r w:rsidRPr="00B62F2B">
        <w:rPr>
          <w:sz w:val="24"/>
          <w:szCs w:val="24"/>
        </w:rPr>
        <w:t>Учет количества документов, поступивших, созданных, отправленных за определенный период времени, проводится по администрации в целом, по группам документов, корреспондентам, действиям, произведенным с документ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ми, и другим параметрам, необходимым для анализа работы с документами в ц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лях ее совершенствования.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5.45. При учете объема документооборота подсчитывается количество д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кументов выделенной группы. Учет количества документов проводится по данным регистрационно-учетных журналов.</w:t>
      </w:r>
    </w:p>
    <w:p w:rsidR="00CD3072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5.46. За единицу учета количества документов принимается единственный экземпляр документа (подлинник или копия, если копия - единственный экземпляр документа в организации, например, копия исходящего письма) без учета копий, создаваемых при печати и копировании. Копии документов при необходимости анализа учитываются отдел</w:t>
      </w:r>
      <w:r w:rsidRPr="00B62F2B">
        <w:rPr>
          <w:sz w:val="24"/>
          <w:szCs w:val="24"/>
        </w:rPr>
        <w:t>ь</w:t>
      </w:r>
      <w:r w:rsidRPr="00B62F2B">
        <w:rPr>
          <w:sz w:val="24"/>
          <w:szCs w:val="24"/>
        </w:rPr>
        <w:t>но.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</w:p>
    <w:p w:rsidR="00CD3072" w:rsidRPr="00423B80" w:rsidRDefault="00B62F2B" w:rsidP="00CD307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КОНТРОЛЬ ИСПОЛНЕНИЯ ДОКУМЕНТОВ (ПОЛУЧЕНИЙ)</w:t>
      </w:r>
    </w:p>
    <w:p w:rsidR="00C73BEF" w:rsidRPr="006B7635" w:rsidRDefault="00C73BEF" w:rsidP="00CD3072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6.1. Контроль исполнения документов (поручений) ведется в целях их сво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временного и качественного исполнения.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6.2. Контроль исполнения документов (поручений) ведется: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Главой администрации - исполнения документов (поручений) по существу;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ответственным специалистом - сроков исполнения документов (поручений).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Контролю подлежат зарегистрированные документы с отметкой о контроле («Контроль»), проставляемой в соответствии с пунктом 2.43 Инструкции.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6.3. Распорядительные документы, протоколы заседаний (совещаний), 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держащие поручения с конкретными сроками исполнения, ставятся на контроль по каждому поруч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нию отдельно.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6.4. Контроль сроков исполнения документов (поручений) включает в себя: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постановку документов (поручений) на контроль;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проверку своевременности доведения документов (поручений) до исполн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телей;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предварительную проверку и регулирование хода исполнения документов (поручений);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снятие с контроля документов (поручений);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учет, обобщение и анализ результатов хода исполнения документов (пор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чений);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информирование главы администрации о ходе исполнения документов (п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ручений) и состоянии исполнительской дисциплины.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6.5. Сроки исполнения документов (поручений) исчисляются в календарных днях.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последний день срока исполнения документа (поручения) приходится на 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рабочий день, то документ подлежит исполнению в ближайший следующий за ним раб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чий день.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Сроки исполнения документов (поручений) устанавливаются Главой адм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нистрации, исходя из срока, установленного организацией, направившей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мент, или сроков, установленных законодательством Российской Федерации, 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кутской области.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6.6. Документы (поручения) подлежат исполнению в следующие сроки: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 конкретной датой исполнения - в указанный срок;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без указания конкретной даты исполнения, имеющие в тексте пометку «весьма срочно» - в течение одного дня, «срочно» - в 3-дневный срок; «операти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но» - в 10-дневный срок; остальные - в срок не более 30 дней;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 запросам депутатов краевого Законодательного Собрания не позднее чем через 30 дней со дня получения.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 межведомственным запросам о представлении документов и (или) 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формации в целях предоставления государственных и муниципальных услуг - 5 рабочих дней со дня получения запроса, если законодательством Российской Ф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дерации не установлен иной срок;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 обращениям граждан - 30 дней со дня регистрации.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6.7. Приостановить исполнение контрольного документа (поручения), а та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же отменить его может Глава администрации, подписавший документ или давший поручение (указание).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6.8. В целях своевременного исполнения документов, поручений (указаний), поставленных на контроль, ответственный за ведение контроля исполнения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ментов, проверяет своевременность доведения документа (поручения) до испо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нителя.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6.9. Если срок исполнения документа (поручения) превышает один месяц, в целях обеспечения своевременного исполнения документа (поручения) проводи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 предварительный контроль и напоминания исполнителям о приближении ср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ков исполнения док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 (поручений).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  <w:bdr w:val="none" w:sz="0" w:space="0" w:color="auto" w:frame="1"/>
        </w:rPr>
        <w:t xml:space="preserve">6.10. </w:t>
      </w:r>
      <w:r w:rsidRPr="00B62F2B">
        <w:rPr>
          <w:sz w:val="24"/>
          <w:szCs w:val="24"/>
        </w:rPr>
        <w:t>Предварительный контроль осуществляется в следующем порядке: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документов (поручений) последующих лет - не реже одного раза в год;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lastRenderedPageBreak/>
        <w:t>документов (поручений) последующих месяцев текущего года - не реже о</w:t>
      </w:r>
      <w:r w:rsidRPr="00B62F2B">
        <w:rPr>
          <w:sz w:val="24"/>
          <w:szCs w:val="24"/>
        </w:rPr>
        <w:t>д</w:t>
      </w:r>
      <w:r w:rsidRPr="00B62F2B">
        <w:rPr>
          <w:sz w:val="24"/>
          <w:szCs w:val="24"/>
        </w:rPr>
        <w:t>ного раза в месяц;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документов (поручений) текущего месяца - за 5 дней до истечения срока и</w:t>
      </w:r>
      <w:r w:rsidRPr="00B62F2B">
        <w:rPr>
          <w:sz w:val="24"/>
          <w:szCs w:val="24"/>
        </w:rPr>
        <w:t>с</w:t>
      </w:r>
      <w:r w:rsidRPr="00B62F2B">
        <w:rPr>
          <w:sz w:val="24"/>
          <w:szCs w:val="24"/>
        </w:rPr>
        <w:t>полнения.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6.11. Напоминание исполнителям о приближении сроков исполнения док</w:t>
      </w:r>
      <w:r w:rsidRPr="00B62F2B">
        <w:rPr>
          <w:sz w:val="24"/>
          <w:szCs w:val="24"/>
        </w:rPr>
        <w:t>у</w:t>
      </w:r>
      <w:r w:rsidRPr="00B62F2B">
        <w:rPr>
          <w:sz w:val="24"/>
          <w:szCs w:val="24"/>
        </w:rPr>
        <w:t>ментов (поручений) осуществляется ответственным специалистом.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Напоминания исполнителям, а также информация об исполнении докуме</w:t>
      </w:r>
      <w:r w:rsidRPr="00B62F2B">
        <w:rPr>
          <w:sz w:val="24"/>
          <w:szCs w:val="24"/>
        </w:rPr>
        <w:t>н</w:t>
      </w:r>
      <w:r w:rsidRPr="00B62F2B">
        <w:rPr>
          <w:sz w:val="24"/>
          <w:szCs w:val="24"/>
        </w:rPr>
        <w:t>тов (поручений), полученная от исполнителей, фиксируются в регистрационно-учетных формах, используемых для контроля исполнения документов (поруч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ний).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6.12. При необходимости изменения срока исполнения документа (поруч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ния) ответственный исполнитель обязан представить на имя Главы администр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ции или иного должностного лица, давшего поручение, обоснование (служебную записку) о продлении срока с указанием причин продления и даты исполнения.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Обоснование продления срока исполнения документа (поручения) должно быть направлено не позднее, чем по истечении двух третьих срока исполнения документа (п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ручения).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Об изменении срока исполнения документа (поручения) ответственный и</w:t>
      </w:r>
      <w:r w:rsidRPr="00B62F2B">
        <w:rPr>
          <w:sz w:val="24"/>
          <w:szCs w:val="24"/>
        </w:rPr>
        <w:t>с</w:t>
      </w:r>
      <w:r w:rsidRPr="00B62F2B">
        <w:rPr>
          <w:sz w:val="24"/>
          <w:szCs w:val="24"/>
        </w:rPr>
        <w:t>полнитель информирует ответственного специалиста.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6.13. Документ (поручение) считается исполненным, если приняты решения по поставленным вопросам, подготовлены соответствующие документы, напра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лена справка об исполнении в соответствующие органы власти (организации) или дан ответ по существу заинтересованным лицам.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Решение об исполнении документа (поручения) принимает Глава админ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страции или должностное лицо, поставивший документ (поручение) на контроль, с обязательным информированием ответственного специалиста.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исполненном документе проставляется отметка о направлении докуме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 в дело в соответствии с пунктом 2.44 Инструкции, сведения об исполнении д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кумента (поруч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ния) вносятся в регистрационно-учетную форму, используемую для контроля исполнения.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6.14. Документы (поручения), не снятые с контроля, а также документы (п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ручения), срок исполнения которых не продлен, считаются неисполненными.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6.15. Ответственный специалист анализирует состояние и результаты 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полнения документов (поручений) и состояние исполнительской дисциплины: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порядке предварительного контроля направляет напоминания о докуме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тах, сроки исполнения которых истекают (за 3-5 дней до окончания срока испо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нения документа);</w:t>
      </w:r>
    </w:p>
    <w:p w:rsidR="00C17C08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 в месяц и по окончании года Главе администрации направляет отчеты о кол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честве документов, исполненных в срок, исполненных с продлением срока исполнения, не исполненных, находящихся на исполнении по организации в ц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62F2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лом, при необходимости, - по отдельным исполнителям.</w:t>
      </w:r>
    </w:p>
    <w:p w:rsidR="00B62F2B" w:rsidRPr="00B62F2B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17C08" w:rsidRPr="00423B80" w:rsidRDefault="00B62F2B" w:rsidP="00C73BEF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ОРГАНИЗАЦИЯ РАБОТЫ ИСПОЛНИТЕЛЯ С ДОКУМЕНТАМИ</w:t>
      </w:r>
    </w:p>
    <w:p w:rsidR="00C73BEF" w:rsidRPr="00B62F2B" w:rsidRDefault="00C73BEF" w:rsidP="00C73BEF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7.1. Исполнитель получает документы на исполнение в день их рассмотр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ния или на следующий рабочий день в соответствии с резолюциями Главы адм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нистрации или иного должностного лица. Срочные документы передаются испо</w:t>
      </w:r>
      <w:r w:rsidRPr="00B62F2B">
        <w:rPr>
          <w:sz w:val="24"/>
          <w:szCs w:val="24"/>
        </w:rPr>
        <w:t>л</w:t>
      </w:r>
      <w:r w:rsidRPr="00B62F2B">
        <w:rPr>
          <w:sz w:val="24"/>
          <w:szCs w:val="24"/>
        </w:rPr>
        <w:t>нителю незамедл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тельно.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7.2. Документы с резолюциями Главы администрации передаются специ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листам администрации. Если документ, поступивший на исполнение, не имеет о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ношения к ко</w:t>
      </w:r>
      <w:r w:rsidRPr="00B62F2B">
        <w:rPr>
          <w:sz w:val="24"/>
          <w:szCs w:val="24"/>
        </w:rPr>
        <w:t>м</w:t>
      </w:r>
      <w:r w:rsidRPr="00B62F2B">
        <w:rPr>
          <w:sz w:val="24"/>
          <w:szCs w:val="24"/>
        </w:rPr>
        <w:t>петенции специалиста, специалист в тот же день или на следующий рабочий день возвр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 xml:space="preserve">щает его Главе для решения вопроса о перенаправлении его </w:t>
      </w:r>
      <w:r w:rsidRPr="00B62F2B">
        <w:rPr>
          <w:sz w:val="24"/>
          <w:szCs w:val="24"/>
        </w:rPr>
        <w:lastRenderedPageBreak/>
        <w:t>на исполнение другому сп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циалисту.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7.3. Исполнение документа предусматривает: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сбор и анализ необходимой информации;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подготовку проекта документа и его оформление;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согласование проекта документа с заинтересованными лицами;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доработку проекта документа по замечаниям, полученным в ходе соглас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вания и, при необходимости, - повторное согласование);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подготовку списка (указателя) рассылки документа, если документ адрес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ван группе организаций;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представление проекта документа на подпись (утверждение) Главе админ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страции;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подготовку документа к отправке и передачу копии документа в дело.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7.4. При направлении документа нескольким исполнителям, ответственным за по</w:t>
      </w:r>
      <w:r w:rsidRPr="00B62F2B">
        <w:rPr>
          <w:sz w:val="24"/>
          <w:szCs w:val="24"/>
        </w:rPr>
        <w:t>д</w:t>
      </w:r>
      <w:r w:rsidRPr="00B62F2B">
        <w:rPr>
          <w:sz w:val="24"/>
          <w:szCs w:val="24"/>
        </w:rPr>
        <w:t>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7.5. Ответственный исполнитель имеет право давать поручения остальным исполнителям, проводить рабочие совещания для выработки совместного реш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ния. Все исполнители в равной степени ответственны за своевременное и качес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венное исполнение п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ручения и представление ответственному исполнителю в установленные им сроки необходимых материалов (проектов документов, спр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вок). Исполнители не имеют права представлять проекты документов Главе а</w:t>
      </w:r>
      <w:r w:rsidRPr="00B62F2B">
        <w:rPr>
          <w:sz w:val="24"/>
          <w:szCs w:val="24"/>
        </w:rPr>
        <w:t>д</w:t>
      </w:r>
      <w:r w:rsidRPr="00B62F2B">
        <w:rPr>
          <w:sz w:val="24"/>
          <w:szCs w:val="24"/>
        </w:rPr>
        <w:t>министрации, давшему поручение, минуя ответс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венного исполнителя.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7.6. В случае отсутствия исполнителя (командировка, отпуск, болезнь) д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кумент по указанию Главы администрации или иного должностного лица перед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ется другому исполнителю с обязательным сообщением его фамилии ответстве</w:t>
      </w:r>
      <w:r w:rsidRPr="00B62F2B">
        <w:rPr>
          <w:sz w:val="24"/>
          <w:szCs w:val="24"/>
        </w:rPr>
        <w:t>н</w:t>
      </w:r>
      <w:r w:rsidRPr="00B62F2B">
        <w:rPr>
          <w:sz w:val="24"/>
          <w:szCs w:val="24"/>
        </w:rPr>
        <w:t>ному специалисту для внесения изменений в регистрационный журнал.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7.7. При увольнении или переходе на другую работу сотрудник обязан сдать документы и дела Главе администрации, или по его указанию, вновь назначенн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му сотруднику  - по акту приема-передачи, в котором указываются виды дел (заг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ловки дел) и их колич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ство и который подписывается работником, передавшим документы, и работником, пр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нявшим документы.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7.8. Результатом исполнения документа является проект документа, подг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товленный исполнителем.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hyperlink w:anchor="P585" w:history="1">
        <w:r w:rsidRPr="00B62F2B">
          <w:rPr>
            <w:sz w:val="24"/>
            <w:szCs w:val="24"/>
          </w:rPr>
          <w:t>разделе 3</w:t>
        </w:r>
      </w:hyperlink>
      <w:r w:rsidRPr="00B62F2B">
        <w:rPr>
          <w:sz w:val="24"/>
          <w:szCs w:val="24"/>
        </w:rPr>
        <w:t xml:space="preserve"> Инстру</w:t>
      </w:r>
      <w:r w:rsidRPr="00B62F2B">
        <w:rPr>
          <w:sz w:val="24"/>
          <w:szCs w:val="24"/>
        </w:rPr>
        <w:t>к</w:t>
      </w:r>
      <w:r w:rsidRPr="00B62F2B">
        <w:rPr>
          <w:sz w:val="24"/>
          <w:szCs w:val="24"/>
        </w:rPr>
        <w:t>ции, исполнитель согласовывает с заинтересованными подразделениями и лиц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ми и, при необх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димости, с другими организациями.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Документы, предназначенные для отправки, оформляются на бланке адм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нистрации установленной формы. Для отправки документов, не имеющих адре</w:t>
      </w:r>
      <w:r w:rsidRPr="00B62F2B">
        <w:rPr>
          <w:sz w:val="24"/>
          <w:szCs w:val="24"/>
        </w:rPr>
        <w:t>с</w:t>
      </w:r>
      <w:r w:rsidRPr="00B62F2B">
        <w:rPr>
          <w:sz w:val="24"/>
          <w:szCs w:val="24"/>
        </w:rPr>
        <w:t>ной части, с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ставляется сопроводительное письмо.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На документ, рассылаемый более чем в четыре адреса, исполнитель гот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вит список рассылки, определяет количество экземпляров документа и после р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гистрации обеспеч</w:t>
      </w:r>
      <w:r w:rsidRPr="00B62F2B">
        <w:rPr>
          <w:sz w:val="24"/>
          <w:szCs w:val="24"/>
        </w:rPr>
        <w:t>и</w:t>
      </w:r>
      <w:r w:rsidRPr="00B62F2B">
        <w:rPr>
          <w:sz w:val="24"/>
          <w:szCs w:val="24"/>
        </w:rPr>
        <w:t>вает изготовление необходимого количества копий.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7.9. Исполнитель (ответственный исполнитель) организует согласование (визирование) проекта документа со всеми заинтересованными лицами и пров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 xml:space="preserve">дит доработку проекта по замечаниям в соответствии с </w:t>
      </w:r>
      <w:hyperlink w:anchor="P852" w:history="1">
        <w:r w:rsidRPr="00B62F2B">
          <w:rPr>
            <w:sz w:val="24"/>
            <w:szCs w:val="24"/>
          </w:rPr>
          <w:t>пунктами 4.1</w:t>
        </w:r>
      </w:hyperlink>
      <w:r w:rsidRPr="00B62F2B">
        <w:rPr>
          <w:sz w:val="24"/>
          <w:szCs w:val="24"/>
        </w:rPr>
        <w:t xml:space="preserve"> - </w:t>
      </w:r>
      <w:hyperlink w:anchor="P897" w:history="1">
        <w:r w:rsidRPr="00B62F2B">
          <w:rPr>
            <w:sz w:val="24"/>
            <w:szCs w:val="24"/>
          </w:rPr>
          <w:t>4.11</w:t>
        </w:r>
      </w:hyperlink>
      <w:r w:rsidRPr="00B62F2B">
        <w:rPr>
          <w:sz w:val="24"/>
          <w:szCs w:val="24"/>
        </w:rPr>
        <w:t xml:space="preserve"> Инс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рукции.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При наличии большого количества замечаний до представления дораб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танного проекта документа на подпись Главе администрации исполнитель готовит сводку замеч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ний (предложений), в которой указывается: содержание замечания (предложения), должность, фамилия лица, давшего замечание, принято или о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клонено замечание (если замеч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ние отклонено, - причину отклонения).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lastRenderedPageBreak/>
        <w:t>7.10. После доработки и повторного визирования (согласования) проект д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сти - справок, пояснительных записок, разъясняющих содержание подготовле</w:t>
      </w:r>
      <w:r w:rsidRPr="00B62F2B">
        <w:rPr>
          <w:sz w:val="24"/>
          <w:szCs w:val="24"/>
        </w:rPr>
        <w:t>н</w:t>
      </w:r>
      <w:r w:rsidRPr="00B62F2B">
        <w:rPr>
          <w:sz w:val="24"/>
          <w:szCs w:val="24"/>
        </w:rPr>
        <w:t>ных документов, листа (указателя) рассылки.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7.11. Подписанный документ исполнитель в соответствии с порядком, уст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новленным инструкцией по делопроизводству, передает для регистрации и о</w:t>
      </w:r>
      <w:r w:rsidRPr="00B62F2B">
        <w:rPr>
          <w:sz w:val="24"/>
          <w:szCs w:val="24"/>
        </w:rPr>
        <w:t>т</w:t>
      </w:r>
      <w:r w:rsidRPr="00B62F2B">
        <w:rPr>
          <w:sz w:val="24"/>
          <w:szCs w:val="24"/>
        </w:rPr>
        <w:t>правки и/или вкл</w:t>
      </w:r>
      <w:r w:rsidRPr="00B62F2B">
        <w:rPr>
          <w:sz w:val="24"/>
          <w:szCs w:val="24"/>
        </w:rPr>
        <w:t>ю</w:t>
      </w:r>
      <w:r w:rsidRPr="00B62F2B">
        <w:rPr>
          <w:sz w:val="24"/>
          <w:szCs w:val="24"/>
        </w:rPr>
        <w:t>чения в дело.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В соответствии с номенклатурой дел исполнитель определяет индекс дела, в кот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рое должен быть включен документ.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7.12. В ходе исполнения документа исполнитель имеет право предлагать изменение срока исполнения, если отсутствуют реальные условия исполнения д</w:t>
      </w:r>
      <w:r w:rsidRPr="00B62F2B">
        <w:rPr>
          <w:sz w:val="24"/>
          <w:szCs w:val="24"/>
        </w:rPr>
        <w:t>о</w:t>
      </w:r>
      <w:r w:rsidRPr="00B62F2B">
        <w:rPr>
          <w:sz w:val="24"/>
          <w:szCs w:val="24"/>
        </w:rPr>
        <w:t>кумента (поруч</w:t>
      </w:r>
      <w:r w:rsidRPr="00B62F2B">
        <w:rPr>
          <w:sz w:val="24"/>
          <w:szCs w:val="24"/>
        </w:rPr>
        <w:t>е</w:t>
      </w:r>
      <w:r w:rsidRPr="00B62F2B">
        <w:rPr>
          <w:sz w:val="24"/>
          <w:szCs w:val="24"/>
        </w:rPr>
        <w:t>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</w:t>
      </w:r>
      <w:r w:rsidRPr="00B62F2B">
        <w:rPr>
          <w:sz w:val="24"/>
          <w:szCs w:val="24"/>
        </w:rPr>
        <w:t>л</w:t>
      </w:r>
      <w:r w:rsidRPr="00B62F2B">
        <w:rPr>
          <w:sz w:val="24"/>
          <w:szCs w:val="24"/>
        </w:rPr>
        <w:t>нения.</w:t>
      </w:r>
    </w:p>
    <w:p w:rsidR="00C17C08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62F2B">
        <w:rPr>
          <w:sz w:val="24"/>
          <w:szCs w:val="24"/>
        </w:rPr>
        <w:t>7.13.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</w:t>
      </w:r>
      <w:r w:rsidRPr="00B62F2B">
        <w:rPr>
          <w:sz w:val="24"/>
          <w:szCs w:val="24"/>
        </w:rPr>
        <w:t>а</w:t>
      </w:r>
      <w:r w:rsidRPr="00B62F2B">
        <w:rPr>
          <w:sz w:val="24"/>
          <w:szCs w:val="24"/>
        </w:rPr>
        <w:t>комлены только лица, имеющие отношение к их исполнению.</w:t>
      </w:r>
    </w:p>
    <w:p w:rsidR="00B62F2B" w:rsidRPr="00B62F2B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</w:p>
    <w:p w:rsidR="00C17C08" w:rsidRPr="00423B80" w:rsidRDefault="00B62F2B" w:rsidP="00C73BEF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ФОРМИРОВАНИЕ ДОКУМЕНТАЛЬНОГО ФОНДА ОРГАНИЗАЦИИ</w:t>
      </w:r>
    </w:p>
    <w:p w:rsidR="00C17C08" w:rsidRPr="006B7635" w:rsidRDefault="00C17C08" w:rsidP="00591A76">
      <w:pPr>
        <w:pStyle w:val="af2"/>
        <w:rPr>
          <w:rFonts w:ascii="Arial" w:hAnsi="Arial" w:cs="Arial"/>
          <w:sz w:val="24"/>
          <w:szCs w:val="24"/>
        </w:rPr>
      </w:pP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8.1. Оперативное хранение документов администрации до передачи их на хранение в архив или уничтожение осуществляется в администрации.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8.2. В целях хранения, поиска и использования документы на бумажном 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сителе формируются в дела в соответствии с номенклатурой дел.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Номенклатура дел закрепляет классификацию (группировку) исполненных документов в дела, систематизацию и индексацию дел, сроки их хранения и явл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ется осно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ным учетным документом.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Номенклатура дел является основой для составления описей дел постоя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ного, вр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8.3. Номенклатура дел составляется на основе изучения состава и соде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жания документов, образующихся в деятельности организации, включая докуме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ты, поступающие из других организаций.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8.4. При составлении номенклатуры дел следует руководствоваться Уст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вом муниципального образования, штатным расписанием, планами и отчетами о работе администрации, номенклатурой дел за прошедший год, локальными но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мативными актами администрации, содержащими сведения о документах, обр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зующихся в деятельности админис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рации, примерными номенклатурами дел (при их наличии) и типовыми перечнями 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 с указанием сроков их хранения.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8.5. В номенклатуру дел включаются все документы, отражающие деятел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ность администрации и постоянно или временно действующих органов (комиссий, советов), в том числе документы ограниченного доступа, регистрационные и уче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ные журналы и ка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тотеки, в необходимых случаях - копии документов. 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 включаются в номенклатуру дел периодические издания, книги, брош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ры.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8.6. Номенклатура дел администрации составляется ответственным сп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циалистом по форме, установленной Правилами хранения, комплектования, учета и использования документов Архивного фонда Российской Федерации и других 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архивных документов в органах государственной власти, органах местного сам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управления, организациях (далее - Правила хранения).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Номенклатура дел составляется в последнем квартале текущего года на предстоящий календарный год.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8.7. Номенклатура дел администрации один раз в 5 лет представляется на согласование экспертно-проверочной комиссии архивного агентства Иркутской области (далее – ЭПК архивного агентства).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8.8. Номенклатура дел, согласованная архивным отделом Управления 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лами администрации Тайшетского района, утверждается Главой администрации и вводится в де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й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ствие с 1-го января предстоящего календарного года.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случае изменения функций и структуры Администрации номенклатура дел 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ставляется, согласовывается и утверждается заново.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8.9. Первый экземпляр утвержденной номенклатуры дел является докуме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том постоянного хранения и включается в номенклатуру дел в раздел «Организ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ция делопрои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водства и хранения документов», второй - используется в качестве рабочего экземпляра, третий - передается в архивный отдел Управления делами администрации Тайшетского района в качестве учетного документа.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Специалистам администрации номенклатура дел рассылается ответстве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ным специалистом в виде копий соответствующих разделов на бумажном носит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8.10. Номенклатура дел администрации строится по функциональной схеме (назв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ниями разделов номенклатуры дел являются направления деятельности администрации).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8.11. Все заголовки дел, включенные в номенклатуру дел администрации, индексируются. Индекс дела указывается в графе 1 номенклатуры дел и состоит из номера раздела и порядкового номера дела в разделе номенклатуры дел. 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дексы дел обозначаются ара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скими цифрами.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Например:   01-05, где: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01 – номер раздела;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05 - порядковый номер дела в разделе номенклатуры дел.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Дела по вопросам, неразрешенным в течение одного года, являются «пер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ходящими» и вносятся в номенклатуру дел следующего года с тем же индексом. Рекомендуется сохранять в номенклатуре дел одинаковые индексы для одноро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ных дел, включенных в разные разделы.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в течение года в деятельности администрации образуются документы, не предусмотренные номенклатурой дел, заголовки новых дел дополнительно включаются в 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менклатуру дел. В каждом разделе номенклатуры дел для вновь заводимых дел пред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сматриваются резервные номера.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8.12.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лы», «общая переписка»), а также вводных слов и сложных синтаксических обор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тов. Заголовки дел могут уточняться в течение года в процессе формирования и оформления дел.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Заголовок дела должен состоять из элементов, располагаемых в следу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щей посл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довательности: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а) название вида дела (переписка, журнал, дело) или вида документов, включенных в дело (протоколы, распоряжения);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б) наименование организации, структурного подразделения, постоянно де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й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ствующего или временного органа, должностного лица, создавших документ(ы);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в) наименование корреспондента (организации, лица, которому адресованы или от которого получены документы);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г) краткое содержание документов 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д) название местности (территории), с которой связано содержание 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 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е) дата (период), к которым относятся документы 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ж) указание на копийность документов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8.13 Порядок расположения заголовков дел внутри разделов номенклатуры дел 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ределяется степенью важности документов, включенных в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начале раздела располагаются заголовки дел, содержащих учредител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ные, орг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низационно-правовые и распорядительные документы, затем заголовки дел, содержащих плановые, отчетные, информационно-аналитические докуме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графических 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званий.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заголовках дел, содержащих документы по одному вопросу, но не связа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ных последовательностью решения вопроса, в качестве вида дела употребляется термин «док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менты», а в конце заголовка в скобках указываются названия видов документов, наиболее представленных в деле: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«Документы о проведении совещаний и семинаров (программы, списки, доклады)».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Термин «документы» применяется также в заголовках дел, содержащих 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кументы-приложения к какому-либо документу (виды документов-приложений не перечисл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ются):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«Документы к протоколам заседаний Совета женщин»;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заголовках дел, предназначенных для группировки однотипных докуме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тов, эта группа документов указывается во множественном числе: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«Протоколы заседаний экспертной комиссии».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заголовках дел, содержащих переписку, указывается, с кем и по какому вопросу она ведется: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«Переписка с образовательными учреждениями о повышении квалифик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 работников».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заголовках дел, содержащих переписку с однородными корреспондент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ми, последние не называются, а указывается их видовое название: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«Переписка с федеральными органами исполнительной власти о заключ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нии и исполнении государственных контрактов».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заголовках дел, содержащих переписку с разнородными корреспондент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ми, последние не перечисляются: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«Переписка о заключении и исполнении государственных контрактов».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заголовке дела указывается конкретный корреспондент, если переписка ведется только с ним: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«Переписка с ООО «Ростелеком» о предоставлении услуг связи».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обозначении в заголовках дел административно-территориальных ед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ниц учитывается следующее: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ния, а указывается их общее видовое название: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«Переписка с учреждениями».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«Переписка с Министерством сельского хозяйства Иркутской области».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В заголовках дел, содержащих плановую или отчетную документацию, ук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зывается период (месяц, квартал, год) на (за) который составлены планы (отч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ты):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«Годовой отчет о работе администрации за 2020 год».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формировании дела из нескольких томов (частей), кроме общего заг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ловка дела при необходимости составляются заголовки каждого тома (части), уточняющие соде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жание томов (частей)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Заголовки дел могут уточняться в процессе формирования и оформления дел.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8.14.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ется новый том. В графе 3 номенклатуры дел последовательно указываются 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мера томов и крайние даты 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 каждого тома: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   Т. 1. 11.01.2020 - 30.06.2020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8.15. В графе 4 «Срок хранения и № статьи по перечню» указываются сроки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дел и номера статей по «Перечню типовых управленческих архивных документов, 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разующихся в процессе деятельности государственных органов, органов местного самоуправления и организаций, с указанием сроков их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8.16. В графе 5 «Примечание» проставляются отметки о заведении дел («Заведено»), о переходящих делах (например, «Переходящее с 2016 года»), о выделении дел к уничтожению, о лицах, ответственных за формирование дел, о передаче дел в другую 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ганизацию для продолжения.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8.17. По завершении делопроизводственного года в конце номенклатуры дел оформляется итоговая запись, в которую вносятся сведения о количестве 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веденных дел (томов, частей), отдельно постоянного и временных сроков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ния, временных сроков хранения с отметкой «ЭПК» и переходящих. Итоговая 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пись дополняется данными о количестве электронных дел соответствующих ср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ков хранения.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Сведения, содержащиеся в итоговой записи номенклатуры дел админис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рации, передаются в архив администрации, о чем в номенклатуре дел проставл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ется отметка с ук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занием должности и подписи лица, передавшего сведения.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8.18. Дела со дня их заведения до передачи в архив администрации или до выдел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их к уничтожению по истечении срока хранения хранятся по месту их формирования.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Дело считается заведенным с момента включения в него первого испо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ненного документа.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8.19. При формировании дел на бумажном носителе должны соблюдаться следующие общие правила: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приложения помещаются вместе с основными документами;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 включаются документы одного календарного года, за исключением переходящих дел;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постоянного и временных сроков хранения группируются в дела ра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дельно;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 включается по одному экземпляру каждого документа;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 помещаются документы правильно и полностью оформленные (д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кументы должны иметь дату, подпись и другие необходимые реквизиты);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дело не включаются документы, подлежащие возврату, лишние экземпл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ры и черновики (за исключением особо ценных);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 xml:space="preserve">по объему дело, включающее документы на бумажном носителе, не должно превышать 250 листов, при толщине не более </w:t>
      </w:r>
      <w:smartTag w:uri="urn:schemas-microsoft-com:office:smarttags" w:element="metricconverter">
        <w:smartTagPr>
          <w:attr w:name="ProductID" w:val="4 см"/>
        </w:smartTagPr>
        <w:r w:rsidRPr="00BF216A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4 см</w:t>
        </w:r>
      </w:smartTag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(толщина дел со сроками хр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нения до 10 лет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BF216A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10 см</w:t>
        </w:r>
      </w:smartTag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). При превышении данного объема заводится второй том. При наличии в деле нескольких томов (частей) индекс и 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головок дела проставляются на каждом томе с добавлением обозначений: «Т. 1», «Т. 2».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внутри дела располагаются снизу вверх в хронологической, 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просно-логической последовательности или их сочетании.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ным документам включаются в отдельное дело.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Протоколы в деле располагаются в хронологическом порядке и по номерам.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к заседаниям (совещаниям) группируются в отдельное дело, как и пр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ложения к протоколам, если они содержат более 25 страниц.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к протоколам, если они сгруппированы в отдельные дела, си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тематизируются внутри дела по порядку номеров протоколов.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Локальные нормативные акты, утвержденные распорядительными докуме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тами, являются приложениями к ним и группируются вместе с указанными 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ментами.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Распоряжения по основной деятельности группируются отдельно от расп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ряжений по личному составу.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Распоряжения по личному составу формируются в дела в соответствии со сроками хранения.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в личных делах располагаются по мере их поступления.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Переписка группируется в дела по тематике и/или корреспондентам и си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тематизируется в хронологической последовательности: документ-ответ помещ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ется за документом-просьбой (запросом). При возобновлении переписки по опр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  <w:bdr w:val="none" w:sz="0" w:space="0" w:color="auto" w:frame="1"/>
        </w:rPr>
        <w:t xml:space="preserve">8.20. </w:t>
      </w:r>
      <w:r w:rsidRPr="00BF216A">
        <w:rPr>
          <w:sz w:val="24"/>
          <w:szCs w:val="24"/>
        </w:rPr>
        <w:t>Для обеспечения сохранности, учета документов и дел администрации и орг</w:t>
      </w:r>
      <w:r w:rsidRPr="00BF216A">
        <w:rPr>
          <w:sz w:val="24"/>
          <w:szCs w:val="24"/>
        </w:rPr>
        <w:t>а</w:t>
      </w:r>
      <w:r w:rsidRPr="00BF216A">
        <w:rPr>
          <w:sz w:val="24"/>
          <w:szCs w:val="24"/>
        </w:rPr>
        <w:t>низации доступа к ним проводится комплекс работ: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создание оптимальных условий хранения документов и дел;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размещение дел;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проверка наличия и состояния документов и дел;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соблюдение порядка выдачи дел.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8.21. Дела размещают в  специально отведенных для этой цели помещен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ях в шкафах, на стеллажах, чтобы обеспечить их сохранность и защиту от возде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й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ствия вредных факторов.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ются индексы по номенклатуре дел, при необходимости номер тома дела, дату дела. Номенклатура дел или выписка из нее помещается на внутре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ней стороне шкафа.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8.22. Проверки наличия и состояния документов и дел в целях установл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фактического наличия дел должны проводиться специально созданной коми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сией админис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рации в случаях: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перед передачей документов в архив администрации;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перемещении дел;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смене ответственного специалиста;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реорганизации и ликвидации организации.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Проверка наличия проводится путем сверки статей номенклатуры дел с описанием дел на обложке, а физическое состояние дел определяется путем их 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визуального просмо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ра. Все обнаруженные недостатки должны фиксироваться в акте проверки наличия и 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стояния дел.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  <w:bdr w:val="none" w:sz="0" w:space="0" w:color="auto" w:frame="1"/>
        </w:rPr>
        <w:t xml:space="preserve">8.23. </w:t>
      </w:r>
      <w:r w:rsidRPr="00BF216A">
        <w:rPr>
          <w:sz w:val="24"/>
          <w:szCs w:val="24"/>
        </w:rPr>
        <w:t>В случае выявления отсутствия дел, числящихся по номенклатуре дел, специалистами администрации принимаются меры по их розыску. Если р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зыск дел не дает результата, составляется справка о причинах их отсутствия, к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торая подписывается ответственным специалистом и представляется Главе а</w:t>
      </w:r>
      <w:r w:rsidRPr="00BF216A">
        <w:rPr>
          <w:sz w:val="24"/>
          <w:szCs w:val="24"/>
        </w:rPr>
        <w:t>д</w:t>
      </w:r>
      <w:r w:rsidRPr="00BF216A">
        <w:rPr>
          <w:sz w:val="24"/>
          <w:szCs w:val="24"/>
        </w:rPr>
        <w:t>министрации.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Факт утраты дела (дел) фиксируется в акте, составляемом специально со</w:t>
      </w:r>
      <w:r w:rsidRPr="00BF216A">
        <w:rPr>
          <w:sz w:val="24"/>
          <w:szCs w:val="24"/>
        </w:rPr>
        <w:t>з</w:t>
      </w:r>
      <w:r w:rsidRPr="00BF216A">
        <w:rPr>
          <w:sz w:val="24"/>
          <w:szCs w:val="24"/>
        </w:rPr>
        <w:t>данной комиссией администрации, в трех экземплярах: по одному экземпляру а</w:t>
      </w:r>
      <w:r w:rsidRPr="00BF216A">
        <w:rPr>
          <w:sz w:val="24"/>
          <w:szCs w:val="24"/>
        </w:rPr>
        <w:t>к</w:t>
      </w:r>
      <w:r w:rsidRPr="00BF216A">
        <w:rPr>
          <w:sz w:val="24"/>
          <w:szCs w:val="24"/>
        </w:rPr>
        <w:t>та хранится у ответственного специалиста и Главы администрации; экземпляр а</w:t>
      </w:r>
      <w:r w:rsidRPr="00BF216A">
        <w:rPr>
          <w:sz w:val="24"/>
          <w:szCs w:val="24"/>
        </w:rPr>
        <w:t>к</w:t>
      </w:r>
      <w:r w:rsidRPr="00BF216A">
        <w:rPr>
          <w:sz w:val="24"/>
          <w:szCs w:val="24"/>
        </w:rPr>
        <w:t>та представляется в архив администрации при передаче дел на архивное хран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ние.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8.24. Экспертиза ценности документов проводится на основе законодател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ных и иных нормативных правовых актов Российской Федерации, устанавлива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щих требования к срокам хранения документов, типовых и ведомственных пере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ней документов с указ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нием сроков их хранения: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составлении номенклатуры дел;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подготовке дел к передаче в архив администрации;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архиве администрации.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8.25. Для организации и проведения работы по экспертизе ценности 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 в администрации распоряжением Главы администрации создается эк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пертная комиссия (д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лее - ЭК).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Задачи, функции, права, организация работы ЭК определяются положением о ней, которое разрабатывается на основании примерного положения, утвержде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ного приказом Федерального архивного агентства от 11.04.2018 года № 43.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8.26. Основными функциями ЭК являются: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организация ежегодного отбора дел для хранения и уничтожения;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рассмотрение и согласование проекта номенклатуры дел администрации, описей дел постоянного и временных (свыше 10 лет) сроков хранения, в том чи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 по личному составу, актов о выделении к уничтожению дел, не подлежащих хранению;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участие в подготовке и рассмотрении проектов нормативных и методич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ских документов по вопросам работы с документами в администрации.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8.27. Экспертиза ценности документов осуществляется ежегодно ЭК адм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нистрации.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8.28. При проведении экспертизы ценности документов при подготовке дел к пер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даче в архив организации осуществляется: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отбор документов постоянного и временных (свыше 10 лет) сроков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для передачи в архив организации;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отбор документов временных (до 10 лет включительно) сроков хранения и с пометками «До минования надобности», «До замены новыми», подлежащих дал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ь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нейшему хр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нению в структурных подразделениях;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выделение к уничтожению дел за предыдущие годы, сроки хранения кот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рых истекли.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Одновременно проверяется качество и полнота номенклатуры дел орган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зации, правильность определения сроков хранения дел.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8.29. Дела постоянного и временных (свыше 10 лет) сроков хранения по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лежат полистному просмотру для выделения из их состава документов време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ных (до 10 лет) ср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ков хранения.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Дела с отметкой «ЭПК» подвергаются полистному просмотру в целях опр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деления и выделения из их состава документов, подлежащих постоянному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нию.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8.30. По результатам экспертизы ценности документов в администрации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Описи дел постоянного хранения, временных (свыше 10 лет) сроков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и по личному составу, а также акты о выделении к уничтожению дел, не по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лежащих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нию, рассматриваются на заседании ЭК администрации.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8.31. Дела, образовавшиеся в деятельности администрации и подлежащие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нию, проходят полное или частичное оформление. Полному оформлению подлежат дела временных (свыше 10 лет) сроков хранения и постоянного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ния. Дела временных (до 10 лет) сроков хранения подлежат частичному офор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лению.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Оформление дел проводится специалистами администрации по месту формирования документов в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8.32. Полное оформление дела на бумажном носителе включает: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оформление реквизитов обложки дела по форме;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нумерацию листов в деле;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составление листа-заверителя 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составление в необходимых случаях внутренней описи документов 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подшивку и переплет 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Лист-заверитель дела, внутренняя опись документов дела и обложка дела составляются по формам, установленным Правилами хранения.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8.33. Дела временных (до 10 лет включительно) сроков хранения, подл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жащие ча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тичному оформлению, допускается хранить в папках, в которых дела хранились в делопроизводстве, пересистематизация документов в деле не пр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водится, листы дела не нум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руются, листы - заверители дела не составляются. На обложке дела в соответствии с 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менклатурой дел организации заполняются реквизиты: наименование организации, наименование подразделения, индекс 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ла, заголовок дела, срок хранения документов.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8.34. На обложке дел временных (свыше 10 лет) сроков хранения и по ли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ному составу указываются: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организации - источника комплектования муниципального архива;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индекс дела по номенклатуре дел;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номер тома (части);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заголовок дела (тома, части);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крайние даты дела (тома, части);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количество листов в деле;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срок хранения дела;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архивный шифр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обложках дел постоянного хранения над наименованием организации указывается наименование муниципального архива, источником комплектования которого выст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пает администрация.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8.35. При оформлении обложки дела: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организации указывается полностью, в именительном пад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же, с указанием официально принятого сокращенного наименования (при его 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личии), которое указывается в скобках после полного наименования;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индекс дела проставляется в соответствии с номенклатурой дел организ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заголовок дела переносится из номенклатуры дел организации (в необх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димых случаях в заголовок вносятся уточнения);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даты дела (год(ы) заведения и окончания дела в делопроизводстве).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изменении наименования администрации в течение периода, охват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ваемого документами дела, на обложке дела под прежним наименованием указ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вается новое 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именовании, а прежнее наименование заключается в скобки.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Датой дел, содержащих распорядительную документацию, а также дел, 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стоящих из нескольких томов (частей), являются крайние даты документов дела, то есть даты (число, месяц, год) регистрации (составления) самого раннего и 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мого позднего документов, включенных в дело. При этом день месяца (два знака) и год (четыре знака) обозначаются арабскими цифрами, название месяца пише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за...год (ы)». Даты дела могут не указываться на обложке дел, соде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жащих, например, годовые планы и отчеты, так как они отражаются в 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головках дел.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Датами дела, содержащего протоколы заседаний, являются даты первого и после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него протокола.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Крайними датами личного дела являются даты подписания распоряжения о приеме (при наличии трудового договора - дата заключения трудового договора) и распоряжения об увольнении лица, на которое оно заведено. В случае смерти 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ца, на которое заведено дело, конечной датой является дата документа, изв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щающего о его кончине.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Реквизит «срок хранения дела» переносится на обложку дела из номенкл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туры дел после сверки его со сроком хранения, указанным в перечне типовых 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кументов или в ведомственном перечне документов, с указанием сроков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 делах постоянного хранения пишется: «Хранить постоянно».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8.36. По окончании года в надписи на обложках дел постоянного и време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ных (свыше 10 лет) сроков хранения вносятся уточнения: при несоответствии 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головка дел на обложке содержанию подшитых документов в заголовок дела вн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сятся изменения и 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полнения.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Наименование администрации, год и номер дела могут проставляться на обложке с помощью штампа.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8.37. В целях обеспечения сохранности и закрепления порядка располож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Листы дел, состоящих из нескольких томов или частей, нумеруются по ка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дому тому или части отдельно.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Документы с собственной нумерацией листов нумеруются в общем порядке.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наличии отдельных ошибок в нумерации листов допускается употре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ление литерных (с буквенными дополнениями) номеров листов.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8.38. После завершения нумерации листов составляется лист-заверитель дела, который располагается в конце дела. В листе-заверителе цифрами и проп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сью указываются количество листов в данном деле, особенности отдельных 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кументов (неясный текст, разрывы, склейки).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Лист-заверитель дела подписывается его составителем с указанием дол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ности, инициалов и фамилии, даты составления.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Количество листов в деле, указанное в листе-заверителе дела, проставл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ется на 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ложке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8.39. Для учета документов определенных категорий постоянного и време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ного (свыше 10 лет) сроков хранения, учет которых вызван спецификой докуме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тации, включенной в дело, составляется внутренняя опись документов дела, п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мещаемая в его начало.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рого нахождения документов в деле.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Внутренняя опись документов дела подписывается составителем с указ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нием должности, инициалов и фамилии, даты составления.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Если дело переплетено и подшито без внутренней описи, то составленная внутре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няя опись подклеивается к внутренней стороне лицевой обложки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8.40. Документы постоянного, временных (свыше 10 лет) сроков хранения и по личному составу, составляющие дело, помещаются в твердые обложки из ка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тона, по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шиваются в четыре прокола или переплетаются с учетом возможности свободного чтения текста всех документов, дат, виз и резолюций на них. Резол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ции руководства, составленные на отдельных листах, помещаются перед 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ментом. При подготовке дел к подши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ке (переплету) проверяется правильность их формирования, оформления, все пластиковые и металлические крепления, а та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же термопереплеты из документов удаляются.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Дела постоянного хранения, состоящие из особо ценных или неформатных док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ментов, могут приниматься на хранение в закрытых твердых папках с тремя клапанами и с завязками или в коробках.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  <w:bdr w:val="none" w:sz="0" w:space="0" w:color="auto" w:frame="1"/>
        </w:rPr>
        <w:t>8.41.</w:t>
      </w:r>
      <w:r w:rsidRPr="00BF216A">
        <w:rPr>
          <w:sz w:val="24"/>
          <w:szCs w:val="24"/>
        </w:rPr>
        <w:t xml:space="preserve"> Описи дел составляются в администрации под методическим руков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дством ведущего специалиста.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Описи дел составляются отдельно на дела постоянного хранения; дела временных (свыше 10 лет) сроков хранения; дела по личному составу.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 xml:space="preserve">Описи дел составляются по формам, установленным </w:t>
      </w:r>
      <w:hyperlink r:id="rId9" w:history="1">
        <w:r w:rsidRPr="00BF216A">
          <w:rPr>
            <w:sz w:val="24"/>
            <w:szCs w:val="24"/>
          </w:rPr>
          <w:t>Правилами</w:t>
        </w:r>
      </w:hyperlink>
      <w:r w:rsidRPr="00BF216A">
        <w:rPr>
          <w:sz w:val="24"/>
          <w:szCs w:val="24"/>
        </w:rPr>
        <w:t xml:space="preserve"> хранения.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По описям дел документы передаются в архив администрации.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На дела временных сроков хранения (до 10 лет включительно) описи не с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ставляются, и в архив такие дела не передаются.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lastRenderedPageBreak/>
        <w:t>8.42. Описи дел представляются в архив администрации не ранее, чем ч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рез один год, и не позднее, чем через два года после завершения дел в делопр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изводстве.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8.43. Отдельная опись представляет собой перечень описательных статей с сам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стоятельной порядковой нумерацией, каждая из которых должна включать следующие сведения: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порядковый номер дела по описи;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индекс дела;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заголовок дела;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крайние даты дела;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количество листов в деле;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срок хранения дела;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примечания.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8.44. При составлении описи дел соблюдаются следующие требования: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заголовки дел вносятся в опись в соответствии с принятой схемой систем</w:t>
      </w:r>
      <w:r w:rsidRPr="00BF216A">
        <w:rPr>
          <w:sz w:val="24"/>
          <w:szCs w:val="24"/>
        </w:rPr>
        <w:t>а</w:t>
      </w:r>
      <w:r w:rsidRPr="00BF216A">
        <w:rPr>
          <w:sz w:val="24"/>
          <w:szCs w:val="24"/>
        </w:rPr>
        <w:t>тизации дел, закрепленной в номенклатуре дел;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сятся в опись под самостоятельным номером);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порядок нумерации дел в описи - валовый;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графы описи заполняются в соответствии с теми сведениями, которые в</w:t>
      </w:r>
      <w:r w:rsidRPr="00BF216A">
        <w:rPr>
          <w:sz w:val="24"/>
          <w:szCs w:val="24"/>
        </w:rPr>
        <w:t>ы</w:t>
      </w:r>
      <w:r w:rsidRPr="00BF216A">
        <w:rPr>
          <w:sz w:val="24"/>
          <w:szCs w:val="24"/>
        </w:rPr>
        <w:t>несены на обложку дела;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при внесении в опись подряд дел (томов, частей) с одинаковыми заголо</w:t>
      </w:r>
      <w:r w:rsidRPr="00BF216A">
        <w:rPr>
          <w:sz w:val="24"/>
          <w:szCs w:val="24"/>
        </w:rPr>
        <w:t>в</w:t>
      </w:r>
      <w:r w:rsidRPr="00BF216A">
        <w:rPr>
          <w:sz w:val="24"/>
          <w:szCs w:val="24"/>
        </w:rPr>
        <w:t xml:space="preserve">ками заголовки всех дел (томов, частей) пишутся полностью; 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графа описи «Примечания» используется для отметок о приеме дел, ос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бенностях их физического состояния, о наличии копий.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8.45. Перед внесением заголовков дел в опись проверяются качество фо</w:t>
      </w:r>
      <w:r w:rsidRPr="00BF216A">
        <w:rPr>
          <w:sz w:val="24"/>
          <w:szCs w:val="24"/>
        </w:rPr>
        <w:t>р</w:t>
      </w:r>
      <w:r w:rsidRPr="00BF216A">
        <w:rPr>
          <w:sz w:val="24"/>
          <w:szCs w:val="24"/>
        </w:rPr>
        <w:t>мирования и оформления дел, соответствие количества дел, вносимых в опись, количеству заведе</w:t>
      </w:r>
      <w:r w:rsidRPr="00BF216A">
        <w:rPr>
          <w:sz w:val="24"/>
          <w:szCs w:val="24"/>
        </w:rPr>
        <w:t>н</w:t>
      </w:r>
      <w:r w:rsidRPr="00BF216A">
        <w:rPr>
          <w:sz w:val="24"/>
          <w:szCs w:val="24"/>
        </w:rPr>
        <w:t>ных дел по номенклатуре дел организации.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В конце описи вслед за последней описательной статьей заполняется ит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говая запись, в которой указываются (цифрами и прописью) количество дел, чи</w:t>
      </w:r>
      <w:r w:rsidRPr="00BF216A">
        <w:rPr>
          <w:sz w:val="24"/>
          <w:szCs w:val="24"/>
        </w:rPr>
        <w:t>с</w:t>
      </w:r>
      <w:r w:rsidRPr="00BF216A">
        <w:rPr>
          <w:sz w:val="24"/>
          <w:szCs w:val="24"/>
        </w:rPr>
        <w:t>лящихся по описи, первый и последний номера дел по описи, а также оговарив</w:t>
      </w:r>
      <w:r w:rsidRPr="00BF216A">
        <w:rPr>
          <w:sz w:val="24"/>
          <w:szCs w:val="24"/>
        </w:rPr>
        <w:t>а</w:t>
      </w:r>
      <w:r w:rsidRPr="00BF216A">
        <w:rPr>
          <w:sz w:val="24"/>
          <w:szCs w:val="24"/>
        </w:rPr>
        <w:t>ются особенности нумерации дел в описи (литерные номера и пропущенные н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мера).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8.46. Порядок присвоения номеров описям дел устанавливается по согл</w:t>
      </w:r>
      <w:r w:rsidRPr="00BF216A">
        <w:rPr>
          <w:sz w:val="24"/>
          <w:szCs w:val="24"/>
        </w:rPr>
        <w:t>а</w:t>
      </w:r>
      <w:r w:rsidRPr="00BF216A">
        <w:rPr>
          <w:sz w:val="24"/>
          <w:szCs w:val="24"/>
        </w:rPr>
        <w:t>сованию с архивом администрации.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 xml:space="preserve">8.47. Описи дел подписываются Главой администрации, согласовываются ЭК администрации. 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 xml:space="preserve">8.48. Описи дел составляются в двух экземплярах на бумажном носителе, один из которых передается вместе с делами в архив администрации, а второй остается в качестве контрольного экземпляра у ведущего специалиста. 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8.49. Дела передаются на хранение в архив администрации в соответствии с граф</w:t>
      </w:r>
      <w:r w:rsidRPr="00BF216A">
        <w:rPr>
          <w:sz w:val="24"/>
          <w:szCs w:val="24"/>
        </w:rPr>
        <w:t>и</w:t>
      </w:r>
      <w:r w:rsidRPr="00BF216A">
        <w:rPr>
          <w:sz w:val="24"/>
          <w:szCs w:val="24"/>
        </w:rPr>
        <w:t>ком передачи документов, утвержденным Главой администрации.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8.50. Дела постоянного и временных (свыше 10 лет) сроков хранения, док</w:t>
      </w:r>
      <w:r w:rsidRPr="00BF216A">
        <w:rPr>
          <w:sz w:val="24"/>
          <w:szCs w:val="24"/>
        </w:rPr>
        <w:t>у</w:t>
      </w:r>
      <w:r w:rsidRPr="00BF216A">
        <w:rPr>
          <w:sz w:val="24"/>
          <w:szCs w:val="24"/>
        </w:rPr>
        <w:t>менты по личному составу передаются в архив администрации не ранее, чем ч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рез год, и не позднее, чем через два года после завершения их в делопроизводс</w:t>
      </w:r>
      <w:r w:rsidRPr="00BF216A">
        <w:rPr>
          <w:sz w:val="24"/>
          <w:szCs w:val="24"/>
        </w:rPr>
        <w:t>т</w:t>
      </w:r>
      <w:r w:rsidRPr="00BF216A">
        <w:rPr>
          <w:sz w:val="24"/>
          <w:szCs w:val="24"/>
        </w:rPr>
        <w:t>ве.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8.51. Передача дел в архив администрации производится по описям дел о</w:t>
      </w:r>
      <w:r w:rsidRPr="00BF216A">
        <w:rPr>
          <w:sz w:val="24"/>
          <w:szCs w:val="24"/>
        </w:rPr>
        <w:t>т</w:t>
      </w:r>
      <w:r w:rsidRPr="00BF216A">
        <w:rPr>
          <w:sz w:val="24"/>
          <w:szCs w:val="24"/>
        </w:rPr>
        <w:t>ветственным специалистом.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8.52. Лицо, ответственное за архив администрации, проверяет правил</w:t>
      </w:r>
      <w:r w:rsidRPr="00BF216A">
        <w:rPr>
          <w:sz w:val="24"/>
          <w:szCs w:val="24"/>
        </w:rPr>
        <w:t>ь</w:t>
      </w:r>
      <w:r w:rsidRPr="00BF216A">
        <w:rPr>
          <w:sz w:val="24"/>
          <w:szCs w:val="24"/>
        </w:rPr>
        <w:t>ность оформления и формирования дел, правильность составления описей дел, соответствие количества дел, включенных в опись, количеству дел, сформир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lastRenderedPageBreak/>
        <w:t>ванных в соответствии с номенклатурой дел.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Выявленные при проверке недостатки в формировании и оформлении дел специалисты администрации обязаны устранить в двухнедельный срок.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8.53. Прием каждого дела в архив администрации производится в присутс</w:t>
      </w:r>
      <w:r w:rsidRPr="00BF216A">
        <w:rPr>
          <w:sz w:val="24"/>
          <w:szCs w:val="24"/>
        </w:rPr>
        <w:t>т</w:t>
      </w:r>
      <w:r w:rsidRPr="00BF216A">
        <w:rPr>
          <w:sz w:val="24"/>
          <w:szCs w:val="24"/>
        </w:rPr>
        <w:t>вии специалиста администрации, передающего дела в архив. При этом на обоих экземплярах оп</w:t>
      </w:r>
      <w:r w:rsidRPr="00BF216A">
        <w:rPr>
          <w:sz w:val="24"/>
          <w:szCs w:val="24"/>
        </w:rPr>
        <w:t>и</w:t>
      </w:r>
      <w:r w:rsidRPr="00BF216A">
        <w:rPr>
          <w:sz w:val="24"/>
          <w:szCs w:val="24"/>
        </w:rPr>
        <w:t>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номера отсу</w:t>
      </w:r>
      <w:r w:rsidRPr="00BF216A">
        <w:rPr>
          <w:sz w:val="24"/>
          <w:szCs w:val="24"/>
        </w:rPr>
        <w:t>т</w:t>
      </w:r>
      <w:r w:rsidRPr="00BF216A">
        <w:rPr>
          <w:sz w:val="24"/>
          <w:szCs w:val="24"/>
        </w:rPr>
        <w:t>ствующих дел, дата приема-передачи дел, а также подписи лица, ответственного за архив, и лица, передавшего дела.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8.54. В случае ликвидации или реорганизации администрации ответстве</w:t>
      </w:r>
      <w:r w:rsidRPr="00BF216A">
        <w:rPr>
          <w:sz w:val="24"/>
          <w:szCs w:val="24"/>
        </w:rPr>
        <w:t>н</w:t>
      </w:r>
      <w:r w:rsidRPr="00BF216A">
        <w:rPr>
          <w:sz w:val="24"/>
          <w:szCs w:val="24"/>
        </w:rPr>
        <w:t>ный специалист администрации в период проведения ликвидационных меропри</w:t>
      </w:r>
      <w:r w:rsidRPr="00BF216A">
        <w:rPr>
          <w:sz w:val="24"/>
          <w:szCs w:val="24"/>
        </w:rPr>
        <w:t>я</w:t>
      </w:r>
      <w:r w:rsidRPr="00BF216A">
        <w:rPr>
          <w:sz w:val="24"/>
          <w:szCs w:val="24"/>
        </w:rPr>
        <w:t>тий формирует все имеющиеся документы в дела, оформляет дела и передает их в архив администрации, независимо от сроков хранения. Передача дел осущест</w:t>
      </w:r>
      <w:r w:rsidRPr="00BF216A">
        <w:rPr>
          <w:sz w:val="24"/>
          <w:szCs w:val="24"/>
        </w:rPr>
        <w:t>в</w:t>
      </w:r>
      <w:r w:rsidRPr="00BF216A">
        <w:rPr>
          <w:sz w:val="24"/>
          <w:szCs w:val="24"/>
        </w:rPr>
        <w:t>ляется по описям дел и номенкл</w:t>
      </w:r>
      <w:r w:rsidRPr="00BF216A">
        <w:rPr>
          <w:sz w:val="24"/>
          <w:szCs w:val="24"/>
        </w:rPr>
        <w:t>а</w:t>
      </w:r>
      <w:r w:rsidRPr="00BF216A">
        <w:rPr>
          <w:sz w:val="24"/>
          <w:szCs w:val="24"/>
        </w:rPr>
        <w:t>туре дел.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8.55. На дела с истекшими сроками хранения в администрации составляю</w:t>
      </w:r>
      <w:r w:rsidRPr="00BF216A">
        <w:rPr>
          <w:sz w:val="24"/>
          <w:szCs w:val="24"/>
        </w:rPr>
        <w:t>т</w:t>
      </w:r>
      <w:r w:rsidRPr="00BF216A">
        <w:rPr>
          <w:sz w:val="24"/>
          <w:szCs w:val="24"/>
        </w:rPr>
        <w:t xml:space="preserve">ся предложения к акту о выделении к уничтожению документов, не подлежащих хранению (по </w:t>
      </w:r>
      <w:hyperlink r:id="rId10" w:history="1">
        <w:r w:rsidRPr="00BF216A">
          <w:rPr>
            <w:sz w:val="24"/>
            <w:szCs w:val="24"/>
          </w:rPr>
          <w:t>форме</w:t>
        </w:r>
      </w:hyperlink>
      <w:r w:rsidRPr="00BF216A">
        <w:rPr>
          <w:sz w:val="24"/>
          <w:szCs w:val="24"/>
        </w:rPr>
        <w:t>, установленной Правилами хранения)</w:t>
      </w:r>
    </w:p>
    <w:p w:rsidR="00B62F2B" w:rsidRPr="00BF216A" w:rsidRDefault="00B62F2B" w:rsidP="00B62F2B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 xml:space="preserve">На основе предложений специалистов администрации составляется акт о выделении к уничтожению документов, не подлежащих хранению, по той же </w:t>
      </w:r>
      <w:hyperlink r:id="rId11" w:history="1">
        <w:r w:rsidRPr="00BF216A">
          <w:rPr>
            <w:sz w:val="24"/>
            <w:szCs w:val="24"/>
          </w:rPr>
          <w:t>фо</w:t>
        </w:r>
        <w:r w:rsidRPr="00BF216A">
          <w:rPr>
            <w:sz w:val="24"/>
            <w:szCs w:val="24"/>
          </w:rPr>
          <w:t>р</w:t>
        </w:r>
        <w:r w:rsidRPr="00BF216A">
          <w:rPr>
            <w:sz w:val="24"/>
            <w:szCs w:val="24"/>
          </w:rPr>
          <w:t>ме</w:t>
        </w:r>
      </w:hyperlink>
      <w:r w:rsidRPr="00BF216A">
        <w:rPr>
          <w:sz w:val="24"/>
          <w:szCs w:val="24"/>
        </w:rPr>
        <w:t>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8.56. Дела включаются в акт о выделении к уничтожению документов, не подлежащих хранению, если предусмотренный для них срок хранения истек к        1 января г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да, в котором составлен акт. Например, законченные в 2017 году дела с 3-летним сроком хранения, могут быть включены в акт, который будет составлен не ранее 1 января 2021 года.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8.57. Дела с отметкой «ЭПК» подлежат полистному просмотру в целях 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ы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явления документов, подлежащих постоянному хранению. Выявленные в таких делах документы постоянного хранения выделяются и присоединяются к одн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родным делам или формир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ются в самостоятельные дела.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Остальные документы дела с отметкой «ЭПК» включаются в акт, при этом отметка «ЭПК» в акте не указывается.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8.58. Акт о выделении к уничтожению документов, не подлежащих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нию, представляется на рассмотрение и согласование ЭК одновременно с опис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ми дел пост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янного хранения и по личному составу.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8.59. Акт о выделении к уничтожению документов, не подлежащих хран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нию, утверждается Главой администрации после утверждения ЭПК архивного агентства Иркутской области, в соответствии с предоставленными ему полном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чиями описей дел пост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янного хранения и согласования описей дел по личному составу, после чего дела, выделенные по акту к уничтожению, могут быть уничт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жены.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8.60. Дела, подлежащие уничтожению, уничтожаются путем сожжения</w:t>
      </w:r>
      <w:r w:rsidRPr="00BF216A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.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После уничтожения дел в номенклатуре дел проставляются отметки, зав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ряемые подписью ведущего специалиста и датой:</w:t>
      </w:r>
    </w:p>
    <w:p w:rsidR="00B62F2B" w:rsidRPr="00BF216A" w:rsidRDefault="00B62F2B" w:rsidP="00B62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«Уничтожено. См. акт № ____ от ________. Подпись, инициалы, фамилия».</w:t>
      </w:r>
    </w:p>
    <w:p w:rsidR="006C2058" w:rsidRDefault="00B62F2B" w:rsidP="00B62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8.61. Акты о выделении к уничтожению документов, не подлежащих хранению, хранятся постоянно в деле фонда.</w:t>
      </w:r>
    </w:p>
    <w:p w:rsidR="00BF216A" w:rsidRPr="00BF216A" w:rsidRDefault="00BF216A" w:rsidP="00B62F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C2058" w:rsidRDefault="00BF216A" w:rsidP="00BF216A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6C2058" w:rsidRPr="00423B80">
        <w:rPr>
          <w:rFonts w:ascii="Arial" w:hAnsi="Arial" w:cs="Arial"/>
          <w:b/>
          <w:sz w:val="24"/>
          <w:szCs w:val="24"/>
        </w:rPr>
        <w:t xml:space="preserve">. ОРГАНИЗАЦИЯ  </w:t>
      </w:r>
      <w:r>
        <w:rPr>
          <w:rFonts w:ascii="Arial" w:hAnsi="Arial" w:cs="Arial"/>
          <w:b/>
          <w:sz w:val="24"/>
          <w:szCs w:val="24"/>
        </w:rPr>
        <w:t>ДОСТУПА К ДОКУМЕНТАМ И ИХ ИСПОЛЬЗОВАНИЯ</w:t>
      </w:r>
    </w:p>
    <w:p w:rsidR="006C2058" w:rsidRDefault="006C2058" w:rsidP="006C2058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9.1. Выдача дел, находящихся на хранении в архиве администрации, р</w:t>
      </w:r>
      <w:r w:rsidRPr="00BF216A">
        <w:rPr>
          <w:sz w:val="24"/>
          <w:szCs w:val="24"/>
        </w:rPr>
        <w:t>а</w:t>
      </w:r>
      <w:r w:rsidRPr="00BF216A">
        <w:rPr>
          <w:sz w:val="24"/>
          <w:szCs w:val="24"/>
        </w:rPr>
        <w:lastRenderedPageBreak/>
        <w:t>ботникам администрации для ознакомления и (или) для временного использов</w:t>
      </w:r>
      <w:r w:rsidRPr="00BF216A">
        <w:rPr>
          <w:sz w:val="24"/>
          <w:szCs w:val="24"/>
        </w:rPr>
        <w:t>а</w:t>
      </w:r>
      <w:r w:rsidRPr="00BF216A">
        <w:rPr>
          <w:sz w:val="24"/>
          <w:szCs w:val="24"/>
        </w:rPr>
        <w:t>ния в работе прои</w:t>
      </w:r>
      <w:r w:rsidRPr="00BF216A">
        <w:rPr>
          <w:sz w:val="24"/>
          <w:szCs w:val="24"/>
        </w:rPr>
        <w:t>з</w:t>
      </w:r>
      <w:r w:rsidRPr="00BF216A">
        <w:rPr>
          <w:sz w:val="24"/>
          <w:szCs w:val="24"/>
        </w:rPr>
        <w:t>водится по запросам, с разрешения Главы администрации.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9.2. Дела, документы выдаются во временное пользование работникам на срок не более одного месяца.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Государственным органам (судебным, правоохранительным, органам гос</w:t>
      </w:r>
      <w:r w:rsidRPr="00BF216A">
        <w:rPr>
          <w:sz w:val="24"/>
          <w:szCs w:val="24"/>
        </w:rPr>
        <w:t>у</w:t>
      </w:r>
      <w:r w:rsidRPr="00BF216A">
        <w:rPr>
          <w:sz w:val="24"/>
          <w:szCs w:val="24"/>
        </w:rPr>
        <w:t>дарственного контроля и надзора) дела и отдельные документы выдаются на о</w:t>
      </w:r>
      <w:r w:rsidRPr="00BF216A">
        <w:rPr>
          <w:sz w:val="24"/>
          <w:szCs w:val="24"/>
        </w:rPr>
        <w:t>с</w:t>
      </w:r>
      <w:r w:rsidRPr="00BF216A">
        <w:rPr>
          <w:sz w:val="24"/>
          <w:szCs w:val="24"/>
        </w:rPr>
        <w:t>новании их письменных запросов с разрешения Главы администрации или иного уполномоченного им лица, по актам на срок не более шести месяцев.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При необходимости срок использования документов может быть продлен.</w:t>
      </w:r>
      <w:bookmarkStart w:id="1" w:name="P1498"/>
      <w:bookmarkEnd w:id="1"/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9.3. В письменном запросе работников о выдаче документов (дел) во вр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менное пользование излагаются причины, по которым запрашивается дело (док</w:t>
      </w:r>
      <w:r w:rsidRPr="00BF216A">
        <w:rPr>
          <w:sz w:val="24"/>
          <w:szCs w:val="24"/>
        </w:rPr>
        <w:t>у</w:t>
      </w:r>
      <w:r w:rsidRPr="00BF216A">
        <w:rPr>
          <w:sz w:val="24"/>
          <w:szCs w:val="24"/>
        </w:rPr>
        <w:t>мент) и цель и</w:t>
      </w:r>
      <w:r w:rsidRPr="00BF216A">
        <w:rPr>
          <w:sz w:val="24"/>
          <w:szCs w:val="24"/>
        </w:rPr>
        <w:t>с</w:t>
      </w:r>
      <w:r w:rsidRPr="00BF216A">
        <w:rPr>
          <w:sz w:val="24"/>
          <w:szCs w:val="24"/>
        </w:rPr>
        <w:t>пользования документов, находящихся на оперативном хранении.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9.4. На выданное дело заводится карта-заместитель, помещаемая на место выданного дела. В ней указываются индекс дела, дата его выдачи, кому дело в</w:t>
      </w:r>
      <w:r w:rsidRPr="00BF216A">
        <w:rPr>
          <w:sz w:val="24"/>
          <w:szCs w:val="24"/>
        </w:rPr>
        <w:t>ы</w:t>
      </w:r>
      <w:r w:rsidRPr="00BF216A">
        <w:rPr>
          <w:sz w:val="24"/>
          <w:szCs w:val="24"/>
        </w:rPr>
        <w:t>дано, дата его возвращения, предусматриваются графы для подписей в получ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нии и приеме дела.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На место изъятого подлинника документа лицо, ответственное за архив а</w:t>
      </w:r>
      <w:r w:rsidRPr="00BF216A">
        <w:rPr>
          <w:sz w:val="24"/>
          <w:szCs w:val="24"/>
        </w:rPr>
        <w:t>д</w:t>
      </w:r>
      <w:r w:rsidRPr="00BF216A">
        <w:rPr>
          <w:sz w:val="24"/>
          <w:szCs w:val="24"/>
        </w:rPr>
        <w:t>министрации, вкладывает в дело лист-заместитель с указанием, когда, кому и на какой срок в</w:t>
      </w:r>
      <w:r w:rsidRPr="00BF216A">
        <w:rPr>
          <w:sz w:val="24"/>
          <w:szCs w:val="24"/>
        </w:rPr>
        <w:t>ы</w:t>
      </w:r>
      <w:r w:rsidRPr="00BF216A">
        <w:rPr>
          <w:sz w:val="24"/>
          <w:szCs w:val="24"/>
        </w:rPr>
        <w:t>дан документ и подписями в получении и приеме дела. При этом в дело помещается зав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ренная копия документа.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</w:t>
      </w:r>
      <w:r w:rsidRPr="00BF216A">
        <w:rPr>
          <w:sz w:val="24"/>
          <w:szCs w:val="24"/>
        </w:rPr>
        <w:t>ж</w:t>
      </w:r>
      <w:r w:rsidRPr="00BF216A">
        <w:rPr>
          <w:sz w:val="24"/>
          <w:szCs w:val="24"/>
        </w:rPr>
        <w:t>ны быть возвращены в архив администрации и помещены в дело.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9.5. Лицом, ответственным за архив, ведется учет выданных дел (докуме</w:t>
      </w:r>
      <w:r w:rsidRPr="00BF216A">
        <w:rPr>
          <w:sz w:val="24"/>
          <w:szCs w:val="24"/>
        </w:rPr>
        <w:t>н</w:t>
      </w:r>
      <w:r w:rsidRPr="00BF216A">
        <w:rPr>
          <w:sz w:val="24"/>
          <w:szCs w:val="24"/>
        </w:rPr>
        <w:t>тов) и контроль их своевременного возврата.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 xml:space="preserve"> 9.6. Работники администрации обязаны обеспечивать сохранность пол</w:t>
      </w:r>
      <w:r w:rsidRPr="00BF216A">
        <w:rPr>
          <w:sz w:val="24"/>
          <w:szCs w:val="24"/>
        </w:rPr>
        <w:t>у</w:t>
      </w:r>
      <w:r w:rsidRPr="00BF216A">
        <w:rPr>
          <w:sz w:val="24"/>
          <w:szCs w:val="24"/>
        </w:rPr>
        <w:t>ченных во временное пользование документов (дел) на бумажном носителе и и</w:t>
      </w:r>
      <w:r w:rsidRPr="00BF216A">
        <w:rPr>
          <w:sz w:val="24"/>
          <w:szCs w:val="24"/>
        </w:rPr>
        <w:t>с</w:t>
      </w:r>
      <w:r w:rsidRPr="00BF216A">
        <w:rPr>
          <w:sz w:val="24"/>
          <w:szCs w:val="24"/>
        </w:rPr>
        <w:t>пользовать полученную информацию в служебных целях в соответствии с треб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ваниями локальных нормативных актов. Запрещается передача полученных д</w:t>
      </w:r>
      <w:r w:rsidRPr="00BF216A">
        <w:rPr>
          <w:sz w:val="24"/>
          <w:szCs w:val="24"/>
        </w:rPr>
        <w:t>о</w:t>
      </w:r>
      <w:r w:rsidRPr="00BF216A">
        <w:rPr>
          <w:sz w:val="24"/>
          <w:szCs w:val="24"/>
        </w:rPr>
        <w:t>кументов или их копий работникам других организаций.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9.7. Изъятие (выемка) документов, образовавшихся в деятельности адм</w:t>
      </w:r>
      <w:r w:rsidRPr="00BF216A">
        <w:rPr>
          <w:sz w:val="24"/>
          <w:szCs w:val="24"/>
        </w:rPr>
        <w:t>и</w:t>
      </w:r>
      <w:r w:rsidRPr="00BF216A">
        <w:rPr>
          <w:sz w:val="24"/>
          <w:szCs w:val="24"/>
        </w:rPr>
        <w:t>нистрации, производится в соответствии с законодательством Российской Фед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рации, Иркутской о</w:t>
      </w:r>
      <w:r w:rsidRPr="00BF216A">
        <w:rPr>
          <w:sz w:val="24"/>
          <w:szCs w:val="24"/>
        </w:rPr>
        <w:t>б</w:t>
      </w:r>
      <w:r w:rsidRPr="00BF216A">
        <w:rPr>
          <w:sz w:val="24"/>
          <w:szCs w:val="24"/>
        </w:rPr>
        <w:t>ласти.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9.8. Факт изъятия (выемки) документов фиксируется в протоколе (акте) из</w:t>
      </w:r>
      <w:r w:rsidRPr="00BF216A">
        <w:rPr>
          <w:sz w:val="24"/>
          <w:szCs w:val="24"/>
        </w:rPr>
        <w:t>ъ</w:t>
      </w:r>
      <w:r w:rsidRPr="00BF216A">
        <w:rPr>
          <w:sz w:val="24"/>
          <w:szCs w:val="24"/>
        </w:rPr>
        <w:t>ятия (выемки) документов, который составляется не менее чем в двух экземпл</w:t>
      </w:r>
      <w:r w:rsidRPr="00BF216A">
        <w:rPr>
          <w:sz w:val="24"/>
          <w:szCs w:val="24"/>
        </w:rPr>
        <w:t>я</w:t>
      </w:r>
      <w:r w:rsidRPr="00BF216A">
        <w:rPr>
          <w:sz w:val="24"/>
          <w:szCs w:val="24"/>
        </w:rPr>
        <w:t>рах и подписывается уполномоченными представителями администрации и соо</w:t>
      </w:r>
      <w:r w:rsidRPr="00BF216A">
        <w:rPr>
          <w:sz w:val="24"/>
          <w:szCs w:val="24"/>
        </w:rPr>
        <w:t>т</w:t>
      </w:r>
      <w:r w:rsidRPr="00BF216A">
        <w:rPr>
          <w:sz w:val="24"/>
          <w:szCs w:val="24"/>
        </w:rPr>
        <w:t>ветствующего государственного органа. К протоколу (акту) прилагается опись (р</w:t>
      </w:r>
      <w:r w:rsidRPr="00BF216A">
        <w:rPr>
          <w:sz w:val="24"/>
          <w:szCs w:val="24"/>
        </w:rPr>
        <w:t>е</w:t>
      </w:r>
      <w:r w:rsidRPr="00BF216A">
        <w:rPr>
          <w:sz w:val="24"/>
          <w:szCs w:val="24"/>
        </w:rPr>
        <w:t>естр) изъятых документов (дел).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9.9.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6C2058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  <w:r w:rsidRPr="00BF216A">
        <w:rPr>
          <w:sz w:val="24"/>
          <w:szCs w:val="24"/>
        </w:rPr>
        <w:t>9.10.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</w:t>
      </w:r>
      <w:r w:rsidRPr="00BF216A">
        <w:rPr>
          <w:sz w:val="24"/>
          <w:szCs w:val="24"/>
        </w:rPr>
        <w:t>н</w:t>
      </w:r>
      <w:r w:rsidRPr="00BF216A">
        <w:rPr>
          <w:sz w:val="24"/>
          <w:szCs w:val="24"/>
        </w:rPr>
        <w:t>ная в дело вместо подлинника, изымается.</w:t>
      </w:r>
    </w:p>
    <w:p w:rsidR="00BF216A" w:rsidRPr="00BF216A" w:rsidRDefault="00BF216A" w:rsidP="00BF216A">
      <w:pPr>
        <w:pStyle w:val="ConsPlusNormal"/>
        <w:ind w:firstLine="709"/>
        <w:jc w:val="both"/>
        <w:rPr>
          <w:sz w:val="24"/>
          <w:szCs w:val="24"/>
        </w:rPr>
      </w:pPr>
    </w:p>
    <w:p w:rsidR="006C2058" w:rsidRPr="00423B80" w:rsidRDefault="00BF216A" w:rsidP="006C2058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ИЗГОТОВЛЕНИЕ, УЧЕТ, ИСПОЛЬЗОВАНИЕ И ХРАНЕНИЕ ПЕЧАТЕЙ, ШТАМПОВ</w:t>
      </w:r>
    </w:p>
    <w:p w:rsidR="006C2058" w:rsidRDefault="006C2058" w:rsidP="006C2058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10.1. На документах, требующих особого удостоверения подлинности, ст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вится печать.</w:t>
      </w: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Печать администрации имеет круглую форму и надпись: «Администрация Нижнезаимского муниципального образования Тайшетский район».</w:t>
      </w: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Оттиск печати ставится на документах, подписанных Главой администрации.</w:t>
      </w: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10.2. Печать Администрации соответствует требованиям законодательства РФ.</w:t>
      </w: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10.3. Печать изготавливается в единственном экземпляре. Решение об изг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товлении и количестве экземпляров печати принимает Глава администрации.</w:t>
      </w: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10.4. Печать администрации находится у Главы администрации, используе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ся им в работе и хранится у него.</w:t>
      </w: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10.5. Передача печати посторонним лицам не допускается. Вынос печати за пределы Администрации возможен в исключительных случаях по решению главы администрации (например, при подписании договоров).</w:t>
      </w:r>
    </w:p>
    <w:p w:rsidR="00BF216A" w:rsidRPr="00BF216A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10.6. Пришедшая в негодность и утратившая значение печать, подлежит уничтожению. Печать уничтожается по акту с соответствующей отметкой в журн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ле учета печатей.</w:t>
      </w:r>
    </w:p>
    <w:p w:rsidR="006404C7" w:rsidRDefault="00BF216A" w:rsidP="00BF21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BF216A">
        <w:rPr>
          <w:rFonts w:ascii="Arial" w:hAnsi="Arial" w:cs="Arial"/>
          <w:sz w:val="24"/>
          <w:szCs w:val="24"/>
        </w:rPr>
        <w:t>Уничтожение печати и штампов предполагает полное разрушение их печ</w:t>
      </w:r>
      <w:r w:rsidRPr="00BF216A">
        <w:rPr>
          <w:rFonts w:ascii="Arial" w:hAnsi="Arial" w:cs="Arial"/>
          <w:sz w:val="24"/>
          <w:szCs w:val="24"/>
        </w:rPr>
        <w:t>а</w:t>
      </w:r>
      <w:r w:rsidRPr="00BF216A">
        <w:rPr>
          <w:rFonts w:ascii="Arial" w:hAnsi="Arial" w:cs="Arial"/>
          <w:sz w:val="24"/>
          <w:szCs w:val="24"/>
        </w:rPr>
        <w:t>тающей поверхности и формы, не допускающей возможности их восстановления и дальнейшего использования.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F21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СОГЛАСОВАНО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Начальник архивного отдела Управления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Делами администрации Тайшетского района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____________________О.В.Рясная</w:t>
      </w:r>
    </w:p>
    <w:p w:rsid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__________________2021 г.</w:t>
      </w:r>
    </w:p>
    <w:p w:rsidR="00BF216A" w:rsidRPr="00BF216A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BF216A" w:rsidRPr="00BF216A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16A" w:rsidRPr="00BF216A" w:rsidRDefault="00BF216A" w:rsidP="00BF216A">
      <w:pPr>
        <w:pStyle w:val="1"/>
        <w:spacing w:before="0"/>
        <w:rPr>
          <w:sz w:val="24"/>
          <w:szCs w:val="24"/>
        </w:rPr>
      </w:pPr>
      <w:r w:rsidRPr="00BF216A">
        <w:rPr>
          <w:sz w:val="24"/>
          <w:szCs w:val="24"/>
        </w:rPr>
        <w:t>РОССИЙСКАЯ ФЕДЕРАЦИЯ</w:t>
      </w:r>
    </w:p>
    <w:p w:rsidR="00BF216A" w:rsidRPr="00BF216A" w:rsidRDefault="00BF216A" w:rsidP="00BF216A">
      <w:pPr>
        <w:pStyle w:val="1"/>
        <w:spacing w:before="0"/>
        <w:rPr>
          <w:sz w:val="24"/>
          <w:szCs w:val="24"/>
        </w:rPr>
      </w:pPr>
      <w:r w:rsidRPr="00BF216A">
        <w:rPr>
          <w:sz w:val="24"/>
          <w:szCs w:val="24"/>
        </w:rPr>
        <w:t>Иркутская область</w:t>
      </w:r>
    </w:p>
    <w:p w:rsidR="00BF216A" w:rsidRPr="00BF216A" w:rsidRDefault="00BF216A" w:rsidP="00BF216A">
      <w:pPr>
        <w:spacing w:after="0"/>
        <w:rPr>
          <w:rFonts w:ascii="Arial" w:hAnsi="Arial" w:cs="Arial"/>
          <w:b/>
          <w:sz w:val="24"/>
          <w:szCs w:val="24"/>
        </w:rPr>
      </w:pPr>
      <w:r w:rsidRPr="00BF216A">
        <w:rPr>
          <w:rFonts w:ascii="Arial" w:hAnsi="Arial" w:cs="Arial"/>
          <w:b/>
          <w:sz w:val="24"/>
          <w:szCs w:val="24"/>
        </w:rPr>
        <w:t>Тайшетский район</w:t>
      </w:r>
    </w:p>
    <w:p w:rsidR="00BF216A" w:rsidRPr="00BF216A" w:rsidRDefault="00BF216A" w:rsidP="00BF216A">
      <w:pPr>
        <w:spacing w:after="0"/>
        <w:rPr>
          <w:rFonts w:ascii="Arial" w:hAnsi="Arial" w:cs="Arial"/>
          <w:b/>
          <w:sz w:val="24"/>
          <w:szCs w:val="24"/>
        </w:rPr>
      </w:pPr>
      <w:r w:rsidRPr="00BF216A">
        <w:rPr>
          <w:rFonts w:ascii="Arial" w:hAnsi="Arial" w:cs="Arial"/>
          <w:b/>
          <w:sz w:val="24"/>
          <w:szCs w:val="24"/>
        </w:rPr>
        <w:t>Администрация Нижнезаимского</w:t>
      </w:r>
    </w:p>
    <w:p w:rsidR="00BF216A" w:rsidRPr="00BF216A" w:rsidRDefault="00BF216A" w:rsidP="00BF216A">
      <w:pPr>
        <w:spacing w:after="0"/>
        <w:rPr>
          <w:rFonts w:ascii="Arial" w:hAnsi="Arial" w:cs="Arial"/>
          <w:b/>
          <w:sz w:val="24"/>
          <w:szCs w:val="24"/>
        </w:rPr>
      </w:pPr>
      <w:r w:rsidRPr="00BF216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F216A" w:rsidRPr="00BF216A" w:rsidRDefault="00BF216A" w:rsidP="00BF216A">
      <w:pPr>
        <w:spacing w:after="0"/>
        <w:rPr>
          <w:rFonts w:ascii="Arial" w:hAnsi="Arial" w:cs="Arial"/>
          <w:sz w:val="24"/>
          <w:szCs w:val="24"/>
        </w:rPr>
      </w:pPr>
      <w:r w:rsidRPr="00BF216A">
        <w:rPr>
          <w:rFonts w:ascii="Arial" w:hAnsi="Arial" w:cs="Arial"/>
          <w:sz w:val="24"/>
          <w:szCs w:val="24"/>
        </w:rPr>
        <w:t>665041  с. Нижняя Заимка, ул. Депутатская, 6-1</w:t>
      </w:r>
    </w:p>
    <w:p w:rsidR="00BF216A" w:rsidRPr="00BF216A" w:rsidRDefault="00BF216A" w:rsidP="00BF216A">
      <w:pPr>
        <w:spacing w:after="0"/>
        <w:rPr>
          <w:rFonts w:ascii="Arial" w:hAnsi="Arial" w:cs="Arial"/>
          <w:sz w:val="24"/>
          <w:szCs w:val="24"/>
        </w:rPr>
      </w:pPr>
      <w:r w:rsidRPr="00BF216A">
        <w:rPr>
          <w:rFonts w:ascii="Arial" w:hAnsi="Arial" w:cs="Arial"/>
          <w:sz w:val="24"/>
          <w:szCs w:val="24"/>
        </w:rPr>
        <w:t>Тел</w:t>
      </w:r>
      <w:r w:rsidRPr="00BF216A">
        <w:rPr>
          <w:rFonts w:ascii="Arial" w:hAnsi="Arial" w:cs="Arial"/>
          <w:sz w:val="24"/>
          <w:szCs w:val="24"/>
          <w:lang w:val="de-DE"/>
        </w:rPr>
        <w:t>.</w:t>
      </w:r>
      <w:r w:rsidRPr="00BF216A">
        <w:rPr>
          <w:rFonts w:ascii="Arial" w:hAnsi="Arial" w:cs="Arial"/>
          <w:sz w:val="24"/>
          <w:szCs w:val="24"/>
        </w:rPr>
        <w:t>89397945826</w:t>
      </w:r>
    </w:p>
    <w:p w:rsidR="00BF216A" w:rsidRPr="00BF216A" w:rsidRDefault="00BF216A" w:rsidP="00BF216A">
      <w:pPr>
        <w:spacing w:after="0"/>
        <w:rPr>
          <w:rFonts w:ascii="Arial" w:hAnsi="Arial" w:cs="Arial"/>
          <w:sz w:val="24"/>
          <w:szCs w:val="24"/>
        </w:rPr>
      </w:pPr>
      <w:r w:rsidRPr="00BF216A">
        <w:rPr>
          <w:rFonts w:ascii="Arial" w:hAnsi="Arial" w:cs="Arial"/>
          <w:b/>
          <w:sz w:val="24"/>
          <w:szCs w:val="24"/>
          <w:lang w:val="de-DE"/>
        </w:rPr>
        <w:t>E-mail:</w:t>
      </w:r>
      <w:r w:rsidRPr="00BF216A">
        <w:rPr>
          <w:rFonts w:ascii="Arial" w:hAnsi="Arial" w:cs="Arial"/>
          <w:sz w:val="24"/>
          <w:szCs w:val="24"/>
          <w:lang w:val="de-DE"/>
        </w:rPr>
        <w:t xml:space="preserve"> </w:t>
      </w:r>
      <w:r w:rsidRPr="00BF216A">
        <w:rPr>
          <w:rFonts w:ascii="Arial" w:hAnsi="Arial" w:cs="Arial"/>
          <w:sz w:val="24"/>
          <w:szCs w:val="24"/>
          <w:lang w:val="en-US"/>
        </w:rPr>
        <w:t>admzaimka</w:t>
      </w:r>
      <w:r w:rsidRPr="00BF216A">
        <w:rPr>
          <w:rFonts w:ascii="Arial" w:hAnsi="Arial" w:cs="Arial"/>
          <w:sz w:val="24"/>
          <w:szCs w:val="24"/>
        </w:rPr>
        <w:t>@</w:t>
      </w:r>
      <w:r w:rsidRPr="00BF216A">
        <w:rPr>
          <w:rFonts w:ascii="Arial" w:hAnsi="Arial" w:cs="Arial"/>
          <w:sz w:val="24"/>
          <w:szCs w:val="24"/>
          <w:lang w:val="en-US"/>
        </w:rPr>
        <w:t>mail</w:t>
      </w:r>
      <w:r w:rsidRPr="00BF216A">
        <w:rPr>
          <w:rFonts w:ascii="Arial" w:hAnsi="Arial" w:cs="Arial"/>
          <w:sz w:val="24"/>
          <w:szCs w:val="24"/>
        </w:rPr>
        <w:t>.</w:t>
      </w:r>
      <w:r w:rsidRPr="00BF216A">
        <w:rPr>
          <w:rFonts w:ascii="Arial" w:hAnsi="Arial" w:cs="Arial"/>
          <w:sz w:val="24"/>
          <w:szCs w:val="24"/>
          <w:lang w:val="en-US"/>
        </w:rPr>
        <w:t>ru</w:t>
      </w:r>
    </w:p>
    <w:p w:rsidR="00BF216A" w:rsidRPr="00BF216A" w:rsidRDefault="00BF216A" w:rsidP="00BF216A">
      <w:pPr>
        <w:spacing w:after="0"/>
        <w:rPr>
          <w:rFonts w:ascii="Arial" w:hAnsi="Arial" w:cs="Arial"/>
          <w:sz w:val="24"/>
          <w:szCs w:val="24"/>
        </w:rPr>
      </w:pPr>
      <w:r w:rsidRPr="00BF216A">
        <w:rPr>
          <w:rFonts w:ascii="Arial" w:hAnsi="Arial" w:cs="Arial"/>
          <w:b/>
          <w:sz w:val="24"/>
          <w:szCs w:val="24"/>
        </w:rPr>
        <w:t>Интернет:</w:t>
      </w:r>
      <w:r w:rsidRPr="00BF216A">
        <w:rPr>
          <w:rFonts w:ascii="Arial" w:hAnsi="Arial" w:cs="Arial"/>
          <w:sz w:val="24"/>
          <w:szCs w:val="24"/>
        </w:rPr>
        <w:t xml:space="preserve"> а</w:t>
      </w:r>
      <w:r w:rsidRPr="00BF216A">
        <w:rPr>
          <w:rFonts w:ascii="Arial" w:hAnsi="Arial" w:cs="Arial"/>
          <w:sz w:val="24"/>
          <w:szCs w:val="24"/>
          <w:lang w:val="en-US"/>
        </w:rPr>
        <w:t>dmzaimka</w:t>
      </w:r>
      <w:r w:rsidRPr="00BF216A">
        <w:rPr>
          <w:rFonts w:ascii="Arial" w:hAnsi="Arial" w:cs="Arial"/>
          <w:sz w:val="24"/>
          <w:szCs w:val="24"/>
        </w:rPr>
        <w:t>.РФ.</w:t>
      </w:r>
      <w:r w:rsidRPr="00BF216A">
        <w:rPr>
          <w:rFonts w:ascii="Arial" w:hAnsi="Arial" w:cs="Arial"/>
          <w:sz w:val="24"/>
          <w:szCs w:val="24"/>
          <w:lang w:val="en-US"/>
        </w:rPr>
        <w:t>ru</w:t>
      </w:r>
    </w:p>
    <w:p w:rsidR="00BF216A" w:rsidRPr="00BF216A" w:rsidRDefault="00BF216A" w:rsidP="00BF21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6A">
        <w:rPr>
          <w:rFonts w:ascii="Arial" w:hAnsi="Arial" w:cs="Arial"/>
          <w:sz w:val="24"/>
          <w:szCs w:val="24"/>
        </w:rPr>
        <w:t>№ ____ от________20___. г.</w:t>
      </w:r>
    </w:p>
    <w:p w:rsidR="00BF216A" w:rsidRPr="00BF216A" w:rsidRDefault="00BF216A" w:rsidP="00BF2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на №_____от____________</w:t>
      </w:r>
    </w:p>
    <w:p w:rsidR="00BF216A" w:rsidRDefault="00BF216A" w:rsidP="00BF216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F216A" w:rsidRPr="00BF216A" w:rsidRDefault="00BF216A" w:rsidP="00BF216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Образец углового расположения</w:t>
      </w:r>
    </w:p>
    <w:p w:rsidR="00BF216A" w:rsidRDefault="00BF216A" w:rsidP="00BF216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реквизитов на бланке организации</w:t>
      </w:r>
    </w:p>
    <w:p w:rsidR="00BF216A" w:rsidRDefault="00BF216A" w:rsidP="00BF216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16A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16A">
        <w:rPr>
          <w:rFonts w:ascii="Arial" w:eastAsia="Times New Roman" w:hAnsi="Arial" w:cs="Arial"/>
          <w:b/>
          <w:bCs/>
          <w:sz w:val="24"/>
          <w:szCs w:val="24"/>
        </w:rPr>
        <w:t>ИРКУТСКАЯ ОБЛАСТЬ</w:t>
      </w: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16A">
        <w:rPr>
          <w:rFonts w:ascii="Arial" w:eastAsia="Times New Roman" w:hAnsi="Arial" w:cs="Arial"/>
          <w:b/>
          <w:bCs/>
          <w:sz w:val="24"/>
          <w:szCs w:val="24"/>
        </w:rPr>
        <w:t>ТАЙШЕТСКИЙ РАЙОН</w:t>
      </w: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16A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16A">
        <w:rPr>
          <w:rFonts w:ascii="Arial" w:eastAsia="Times New Roman" w:hAnsi="Arial" w:cs="Arial"/>
          <w:b/>
          <w:bCs/>
          <w:sz w:val="24"/>
          <w:szCs w:val="24"/>
        </w:rPr>
        <w:t>НИЖНЕЗАИМСКОГО МУНИЦИПАЛЬНОГО ОБРАЗОВАНИЯ</w:t>
      </w: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665041, Иркутская обл., с. Нижняя Заимка, ул. Депутатская, д.6-1</w:t>
      </w: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lastRenderedPageBreak/>
        <w:t>тел./</w:t>
      </w:r>
      <w:r w:rsidRPr="00BF216A">
        <w:rPr>
          <w:rFonts w:ascii="Arial" w:hAnsi="Arial" w:cs="Arial"/>
          <w:sz w:val="24"/>
          <w:szCs w:val="24"/>
        </w:rPr>
        <w:t xml:space="preserve"> 89397945826</w:t>
      </w:r>
    </w:p>
    <w:p w:rsidR="00BF216A" w:rsidRDefault="00BF216A" w:rsidP="00BF21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  <w:lang w:val="en-US"/>
        </w:rPr>
        <w:t>Email</w:t>
      </w:r>
      <w:r w:rsidRPr="00BF216A">
        <w:rPr>
          <w:rFonts w:ascii="Arial" w:eastAsia="Times New Roman" w:hAnsi="Arial" w:cs="Arial"/>
          <w:sz w:val="24"/>
          <w:szCs w:val="24"/>
        </w:rPr>
        <w:t xml:space="preserve">: </w:t>
      </w:r>
      <w:hyperlink r:id="rId12" w:history="1">
        <w:r w:rsidR="00D06A3D" w:rsidRPr="00BE0942">
          <w:rPr>
            <w:rStyle w:val="af3"/>
            <w:rFonts w:ascii="Arial" w:hAnsi="Arial" w:cs="Arial"/>
            <w:sz w:val="24"/>
            <w:szCs w:val="24"/>
            <w:lang w:val="en-US"/>
          </w:rPr>
          <w:t>admzaimka</w:t>
        </w:r>
        <w:r w:rsidR="00D06A3D" w:rsidRPr="00BE0942">
          <w:rPr>
            <w:rStyle w:val="af3"/>
            <w:rFonts w:ascii="Arial" w:hAnsi="Arial" w:cs="Arial"/>
            <w:sz w:val="24"/>
            <w:szCs w:val="24"/>
          </w:rPr>
          <w:t>@</w:t>
        </w:r>
        <w:r w:rsidR="00D06A3D" w:rsidRPr="00BE0942">
          <w:rPr>
            <w:rStyle w:val="af3"/>
            <w:rFonts w:ascii="Arial" w:hAnsi="Arial" w:cs="Arial"/>
            <w:sz w:val="24"/>
            <w:szCs w:val="24"/>
            <w:lang w:val="en-US"/>
          </w:rPr>
          <w:t>mail</w:t>
        </w:r>
        <w:r w:rsidR="00D06A3D" w:rsidRPr="00BE0942">
          <w:rPr>
            <w:rStyle w:val="af3"/>
            <w:rFonts w:ascii="Arial" w:hAnsi="Arial" w:cs="Arial"/>
            <w:sz w:val="24"/>
            <w:szCs w:val="24"/>
          </w:rPr>
          <w:t>.</w:t>
        </w:r>
        <w:r w:rsidR="00D06A3D" w:rsidRPr="00BE0942">
          <w:rPr>
            <w:rStyle w:val="af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D06A3D" w:rsidRPr="00BF216A" w:rsidRDefault="00D06A3D" w:rsidP="00BF21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bCs/>
          <w:sz w:val="24"/>
          <w:szCs w:val="24"/>
        </w:rPr>
        <w:t xml:space="preserve">ИНН/КПП </w:t>
      </w:r>
      <w:r w:rsidRPr="00BF216A">
        <w:rPr>
          <w:rFonts w:ascii="Arial" w:hAnsi="Arial" w:cs="Arial"/>
          <w:sz w:val="24"/>
          <w:szCs w:val="24"/>
        </w:rPr>
        <w:t>3815009459</w:t>
      </w:r>
      <w:r w:rsidRPr="00BF216A">
        <w:rPr>
          <w:rFonts w:ascii="Arial" w:eastAsia="Times New Roman" w:hAnsi="Arial" w:cs="Arial"/>
          <w:bCs/>
          <w:sz w:val="24"/>
          <w:szCs w:val="24"/>
        </w:rPr>
        <w:t>/</w:t>
      </w:r>
      <w:r w:rsidRPr="00BF216A">
        <w:rPr>
          <w:rFonts w:ascii="Arial" w:hAnsi="Arial" w:cs="Arial"/>
          <w:sz w:val="24"/>
          <w:szCs w:val="24"/>
        </w:rPr>
        <w:t>381501001</w:t>
      </w:r>
      <w:r w:rsidRPr="00BF216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F216A">
        <w:rPr>
          <w:rFonts w:ascii="Arial" w:eastAsia="Times New Roman" w:hAnsi="Arial" w:cs="Arial"/>
          <w:sz w:val="24"/>
          <w:szCs w:val="24"/>
        </w:rPr>
        <w:t xml:space="preserve">ОКПО </w:t>
      </w:r>
      <w:r w:rsidRPr="00BF216A">
        <w:rPr>
          <w:rFonts w:ascii="Arial" w:hAnsi="Arial" w:cs="Arial"/>
          <w:sz w:val="24"/>
          <w:szCs w:val="24"/>
        </w:rPr>
        <w:t>04147881</w:t>
      </w:r>
      <w:r w:rsidRPr="00BF216A">
        <w:rPr>
          <w:rFonts w:ascii="Arial" w:eastAsia="Times New Roman" w:hAnsi="Arial" w:cs="Arial"/>
          <w:bCs/>
          <w:sz w:val="24"/>
          <w:szCs w:val="24"/>
        </w:rPr>
        <w:t xml:space="preserve"> ОГРН </w:t>
      </w:r>
      <w:r w:rsidRPr="00BF216A">
        <w:rPr>
          <w:rFonts w:ascii="Arial" w:hAnsi="Arial" w:cs="Arial"/>
          <w:sz w:val="24"/>
          <w:szCs w:val="24"/>
        </w:rPr>
        <w:t>1053815024999</w:t>
      </w:r>
    </w:p>
    <w:p w:rsidR="00BF216A" w:rsidRPr="00D06A3D" w:rsidRDefault="00BF216A" w:rsidP="00BF216A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Образец продольного расположения</w:t>
      </w:r>
    </w:p>
    <w:p w:rsidR="00BF216A" w:rsidRPr="00D06A3D" w:rsidRDefault="00BF216A" w:rsidP="00BF216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реквизитов на бланке организации</w:t>
      </w: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F96848" w:rsidRDefault="00BF216A" w:rsidP="00BF216A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Verdana"/>
          <w:kern w:val="2"/>
          <w:sz w:val="24"/>
          <w:szCs w:val="24"/>
          <w:lang w:eastAsia="hi-IN" w:bidi="hi-IN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ТАЙШЕТСКИЙ РАЙОН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 xml:space="preserve">НИЖНЕЗАИМСКОГО МУНИЦИПАЛЬНОГО ОБРАЗОВАНИЯ 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24"/>
          <w:szCs w:val="24"/>
        </w:rPr>
      </w:pPr>
      <w:r w:rsidRPr="00D06A3D">
        <w:rPr>
          <w:rFonts w:ascii="Arial" w:eastAsia="Times New Roman" w:hAnsi="Arial" w:cs="Arial"/>
          <w:b/>
          <w:spacing w:val="30"/>
          <w:sz w:val="24"/>
          <w:szCs w:val="24"/>
        </w:rPr>
        <w:t xml:space="preserve">00.00.0000                    с. Нижняя Заимка                         № 00                  </w:t>
      </w:r>
    </w:p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b/>
          <w:spacing w:val="30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spacing w:val="38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ind w:right="6111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(заголовок (о чем?)</w:t>
      </w:r>
    </w:p>
    <w:p w:rsidR="00BF216A" w:rsidRPr="00D06A3D" w:rsidRDefault="00BF216A" w:rsidP="00BF216A">
      <w:pPr>
        <w:spacing w:after="0" w:line="240" w:lineRule="auto"/>
        <w:ind w:right="6111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__________________________________________________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(преамбула)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ПОСТАНОВЛЯЕТ</w:t>
      </w:r>
      <w:r w:rsidRPr="00D06A3D">
        <w:rPr>
          <w:rFonts w:ascii="Arial" w:eastAsia="Times New Roman" w:hAnsi="Arial" w:cs="Arial"/>
          <w:sz w:val="24"/>
          <w:szCs w:val="24"/>
        </w:rPr>
        <w:t>: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(постановляющая часть)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1. </w:t>
      </w: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2. </w:t>
      </w: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3. </w:t>
      </w: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Глава Нижнезаимского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муниципального образования        Личная подпись</w:t>
      </w:r>
      <w:r w:rsidRPr="00D06A3D">
        <w:rPr>
          <w:rFonts w:ascii="Arial" w:eastAsia="Times New Roman" w:hAnsi="Arial" w:cs="Arial"/>
          <w:sz w:val="24"/>
          <w:szCs w:val="24"/>
        </w:rPr>
        <w:tab/>
        <w:t xml:space="preserve">        инициалы, фамилия</w:t>
      </w:r>
    </w:p>
    <w:p w:rsidR="00BF216A" w:rsidRPr="00F96848" w:rsidRDefault="00BF216A" w:rsidP="00D0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lastRenderedPageBreak/>
        <w:t>ИРКУТСКАЯ ОБЛАСТЬ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ТАЙШЕТСКИЙ РАЙОН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 xml:space="preserve">НИЖНЕЗАИМСКОГО МУНИЦИПАЛЬНОГО ОБРАЗОВАНИЯ 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A3D">
        <w:rPr>
          <w:rFonts w:ascii="Arial" w:eastAsia="Times New Roman" w:hAnsi="Arial" w:cs="Arial"/>
          <w:b/>
          <w:sz w:val="24"/>
          <w:szCs w:val="24"/>
        </w:rPr>
        <w:t>РАСПОРЯЖЕНИЕ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24"/>
          <w:szCs w:val="24"/>
        </w:rPr>
      </w:pPr>
      <w:r w:rsidRPr="00D06A3D">
        <w:rPr>
          <w:rFonts w:ascii="Arial" w:eastAsia="Times New Roman" w:hAnsi="Arial" w:cs="Arial"/>
          <w:b/>
          <w:spacing w:val="30"/>
          <w:sz w:val="24"/>
          <w:szCs w:val="24"/>
        </w:rPr>
        <w:t xml:space="preserve">00.00.0000                   с. Нижняя Заимка                            № 00                  </w:t>
      </w:r>
    </w:p>
    <w:p w:rsidR="00BF216A" w:rsidRPr="00D06A3D" w:rsidRDefault="00BF216A" w:rsidP="00BF216A">
      <w:pPr>
        <w:spacing w:after="0" w:line="240" w:lineRule="auto"/>
        <w:ind w:right="6111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ind w:right="6111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(заголовок (о чем?)</w:t>
      </w:r>
    </w:p>
    <w:p w:rsidR="00BF216A" w:rsidRPr="00D06A3D" w:rsidRDefault="00BF216A" w:rsidP="00BF216A">
      <w:pPr>
        <w:spacing w:after="0" w:line="240" w:lineRule="auto"/>
        <w:ind w:right="6111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</w:t>
      </w:r>
    </w:p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(преамбула)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 :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(распорядительная часть)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1. </w:t>
      </w: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2. </w:t>
      </w:r>
      <w:r w:rsidRPr="00D06A3D">
        <w:rPr>
          <w:rFonts w:ascii="Arial" w:eastAsia="Times New Roman" w:hAnsi="Arial" w:cs="Arial"/>
          <w:spacing w:val="-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Глава Нижнезаимского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муниципального образования        Личная подпись</w:t>
      </w:r>
      <w:r w:rsidRPr="00D06A3D">
        <w:rPr>
          <w:rFonts w:ascii="Arial" w:eastAsia="Times New Roman" w:hAnsi="Arial" w:cs="Arial"/>
          <w:sz w:val="24"/>
          <w:szCs w:val="24"/>
        </w:rPr>
        <w:tab/>
        <w:t xml:space="preserve">        инициалы, фамилия</w:t>
      </w:r>
    </w:p>
    <w:p w:rsidR="00BF216A" w:rsidRPr="00F96848" w:rsidRDefault="00BF216A" w:rsidP="00D0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widowControl w:val="0"/>
        <w:suppressAutoHyphens/>
        <w:spacing w:after="0" w:line="240" w:lineRule="auto"/>
        <w:jc w:val="center"/>
        <w:rPr>
          <w:rFonts w:ascii="Arial" w:eastAsia="Verdana" w:hAnsi="Arial" w:cs="Arial"/>
          <w:kern w:val="2"/>
          <w:sz w:val="24"/>
          <w:szCs w:val="24"/>
          <w:lang w:eastAsia="hi-IN" w:bidi="hi-IN"/>
        </w:rPr>
      </w:pPr>
    </w:p>
    <w:p w:rsidR="00BF216A" w:rsidRPr="00D06A3D" w:rsidRDefault="00BF216A" w:rsidP="00BF216A">
      <w:pPr>
        <w:widowControl w:val="0"/>
        <w:suppressAutoHyphens/>
        <w:spacing w:after="0" w:line="240" w:lineRule="auto"/>
        <w:rPr>
          <w:rFonts w:ascii="Arial" w:eastAsia="Verdana" w:hAnsi="Arial" w:cs="Arial"/>
          <w:kern w:val="2"/>
          <w:sz w:val="24"/>
          <w:szCs w:val="24"/>
          <w:lang w:eastAsia="hi-IN" w:bidi="hi-IN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D06A3D">
        <w:rPr>
          <w:rFonts w:ascii="Arial" w:eastAsia="Times New Roman" w:hAnsi="Arial" w:cs="Arial"/>
          <w:b/>
          <w:bCs/>
          <w:spacing w:val="20"/>
          <w:sz w:val="24"/>
          <w:szCs w:val="24"/>
        </w:rPr>
        <w:t>ПРОТОКОЛ</w:t>
      </w:r>
    </w:p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________________________ № _____</w:t>
      </w:r>
      <w:r w:rsidRPr="00D06A3D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Pr="00D06A3D">
        <w:rPr>
          <w:rFonts w:ascii="Arial" w:eastAsia="Times New Roman" w:hAnsi="Arial" w:cs="Arial"/>
          <w:sz w:val="24"/>
          <w:szCs w:val="24"/>
        </w:rPr>
        <w:tab/>
        <w:t>(дата заседания)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(место издания)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заседания комиссии по…__________________________________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284"/>
        <w:gridCol w:w="7245"/>
      </w:tblGrid>
      <w:tr w:rsidR="00BF216A" w:rsidRPr="00D06A3D" w:rsidTr="00153D9F">
        <w:trPr>
          <w:jc w:val="center"/>
        </w:trPr>
        <w:tc>
          <w:tcPr>
            <w:tcW w:w="232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284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724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Иванов И.И.</w:t>
            </w:r>
          </w:p>
        </w:tc>
      </w:tr>
      <w:tr w:rsidR="00BF216A" w:rsidRPr="00D06A3D" w:rsidTr="00153D9F">
        <w:trPr>
          <w:jc w:val="center"/>
        </w:trPr>
        <w:tc>
          <w:tcPr>
            <w:tcW w:w="232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4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724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Петрова П.П.</w:t>
            </w:r>
          </w:p>
        </w:tc>
      </w:tr>
      <w:tr w:rsidR="00BF216A" w:rsidRPr="00D06A3D" w:rsidTr="00153D9F">
        <w:trPr>
          <w:jc w:val="center"/>
        </w:trPr>
        <w:tc>
          <w:tcPr>
            <w:tcW w:w="232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Присутствовали:</w:t>
            </w:r>
          </w:p>
        </w:tc>
        <w:tc>
          <w:tcPr>
            <w:tcW w:w="284" w:type="dxa"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20 человек (список прилагается)</w:t>
            </w:r>
          </w:p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(если до 15 человек, то в протоколе указываются фамилии с иници</w:t>
            </w: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лами в алфавитном порядке через запятую).</w:t>
            </w:r>
          </w:p>
        </w:tc>
      </w:tr>
    </w:tbl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ПОВЕСТКА ДНЯ:</w:t>
      </w:r>
    </w:p>
    <w:p w:rsidR="00BF216A" w:rsidRPr="00D06A3D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1"/>
        <w:gridCol w:w="9049"/>
      </w:tblGrid>
      <w:tr w:rsidR="00BF216A" w:rsidRPr="00D06A3D" w:rsidTr="00153D9F">
        <w:trPr>
          <w:cantSplit/>
        </w:trPr>
        <w:tc>
          <w:tcPr>
            <w:tcW w:w="52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329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О порядке подготовки к конференции (фамилии, инициалы выступавших).</w:t>
            </w:r>
          </w:p>
        </w:tc>
      </w:tr>
      <w:tr w:rsidR="00BF216A" w:rsidRPr="00D06A3D" w:rsidTr="00153D9F">
        <w:trPr>
          <w:cantSplit/>
        </w:trPr>
        <w:tc>
          <w:tcPr>
            <w:tcW w:w="525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329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О...</w:t>
            </w:r>
          </w:p>
        </w:tc>
      </w:tr>
    </w:tbl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1. СЛУШАЛИ: 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Соколову А.И. – текст доклада прилагается.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ВЫСТУПИЛИ: 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Иванов М.И. – краткая запись выступления (от третьего лица).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ПОСТАНОВИЛИ (РЕШИЛИ): 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1.1. Одобрить...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 xml:space="preserve">1.2. ... 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2. СЛУШАЛИ: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ВЫСТУПИЛИ: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ПОСТАНОВИЛИ (РЕШИЛИ):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 xml:space="preserve">Председатель  </w:t>
      </w:r>
      <w:r w:rsidRPr="00D06A3D">
        <w:rPr>
          <w:rFonts w:ascii="Arial" w:eastAsia="Times New Roman" w:hAnsi="Arial" w:cs="Arial"/>
          <w:sz w:val="24"/>
          <w:szCs w:val="24"/>
        </w:rPr>
        <w:tab/>
      </w:r>
      <w:r w:rsidRPr="00D06A3D">
        <w:rPr>
          <w:rFonts w:ascii="Arial" w:eastAsia="Times New Roman" w:hAnsi="Arial" w:cs="Arial"/>
          <w:sz w:val="24"/>
          <w:szCs w:val="24"/>
        </w:rPr>
        <w:tab/>
      </w:r>
      <w:r w:rsidRPr="00D06A3D">
        <w:rPr>
          <w:rFonts w:ascii="Arial" w:eastAsia="Times New Roman" w:hAnsi="Arial" w:cs="Arial"/>
          <w:sz w:val="24"/>
          <w:szCs w:val="24"/>
        </w:rPr>
        <w:tab/>
        <w:t>Личная подпись</w:t>
      </w:r>
      <w:r w:rsidRPr="00D06A3D">
        <w:rPr>
          <w:rFonts w:ascii="Arial" w:eastAsia="Times New Roman" w:hAnsi="Arial" w:cs="Arial"/>
          <w:sz w:val="24"/>
          <w:szCs w:val="24"/>
        </w:rPr>
        <w:tab/>
      </w:r>
      <w:r w:rsidRPr="00D06A3D">
        <w:rPr>
          <w:rFonts w:ascii="Arial" w:eastAsia="Times New Roman" w:hAnsi="Arial" w:cs="Arial"/>
          <w:sz w:val="24"/>
          <w:szCs w:val="24"/>
        </w:rPr>
        <w:tab/>
        <w:t>Инициалы, фамилия</w:t>
      </w:r>
    </w:p>
    <w:p w:rsidR="00BF216A" w:rsidRPr="00D06A3D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D06A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Секретарь</w:t>
      </w:r>
      <w:r w:rsidRPr="00D06A3D">
        <w:rPr>
          <w:rFonts w:ascii="Arial" w:eastAsia="Times New Roman" w:hAnsi="Arial" w:cs="Arial"/>
          <w:sz w:val="24"/>
          <w:szCs w:val="24"/>
        </w:rPr>
        <w:tab/>
      </w:r>
      <w:r w:rsidRPr="00D06A3D">
        <w:rPr>
          <w:rFonts w:ascii="Arial" w:eastAsia="Times New Roman" w:hAnsi="Arial" w:cs="Arial"/>
          <w:sz w:val="24"/>
          <w:szCs w:val="24"/>
        </w:rPr>
        <w:tab/>
      </w:r>
      <w:r w:rsidRPr="00D06A3D">
        <w:rPr>
          <w:rFonts w:ascii="Arial" w:eastAsia="Times New Roman" w:hAnsi="Arial" w:cs="Arial"/>
          <w:sz w:val="24"/>
          <w:szCs w:val="24"/>
        </w:rPr>
        <w:tab/>
      </w:r>
      <w:r w:rsidRPr="00D06A3D">
        <w:rPr>
          <w:rFonts w:ascii="Arial" w:eastAsia="Times New Roman" w:hAnsi="Arial" w:cs="Arial"/>
          <w:sz w:val="24"/>
          <w:szCs w:val="24"/>
        </w:rPr>
        <w:tab/>
        <w:t>Личная подпись</w:t>
      </w:r>
      <w:r w:rsidRPr="00D06A3D">
        <w:rPr>
          <w:rFonts w:ascii="Arial" w:eastAsia="Times New Roman" w:hAnsi="Arial" w:cs="Arial"/>
          <w:sz w:val="24"/>
          <w:szCs w:val="24"/>
        </w:rPr>
        <w:tab/>
      </w:r>
      <w:r w:rsidRPr="00D06A3D">
        <w:rPr>
          <w:rFonts w:ascii="Arial" w:eastAsia="Times New Roman" w:hAnsi="Arial" w:cs="Arial"/>
          <w:sz w:val="24"/>
          <w:szCs w:val="24"/>
        </w:rPr>
        <w:tab/>
        <w:t>Инициалы, фамилия</w:t>
      </w:r>
    </w:p>
    <w:p w:rsidR="00BF216A" w:rsidRPr="00F96848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Pr="00D06A3D" w:rsidRDefault="00BF216A" w:rsidP="00BF216A">
      <w:pPr>
        <w:tabs>
          <w:tab w:val="left" w:pos="3210"/>
        </w:tabs>
        <w:spacing w:after="0" w:line="240" w:lineRule="auto"/>
        <w:ind w:left="6946" w:hanging="709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 xml:space="preserve">ОБРАЗЕЦ </w:t>
      </w:r>
      <w:r w:rsidRPr="00D06A3D">
        <w:rPr>
          <w:rFonts w:ascii="Arial" w:eastAsia="Times New Roman" w:hAnsi="Arial" w:cs="Arial"/>
          <w:sz w:val="24"/>
          <w:szCs w:val="24"/>
        </w:rPr>
        <w:br/>
        <w:t>оформления письма на бланке</w:t>
      </w:r>
    </w:p>
    <w:tbl>
      <w:tblPr>
        <w:tblW w:w="9830" w:type="dxa"/>
        <w:tblLook w:val="04A0"/>
      </w:tblPr>
      <w:tblGrid>
        <w:gridCol w:w="4571"/>
        <w:gridCol w:w="1038"/>
        <w:gridCol w:w="4221"/>
      </w:tblGrid>
      <w:tr w:rsidR="00BF216A" w:rsidRPr="00D06A3D" w:rsidTr="00153D9F">
        <w:tc>
          <w:tcPr>
            <w:tcW w:w="4644" w:type="dxa"/>
          </w:tcPr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D06A3D">
              <w:rPr>
                <w:sz w:val="24"/>
                <w:szCs w:val="24"/>
              </w:rPr>
              <w:t>РОССИЙСКАЯ ФЕДЕРАЦИЯ</w:t>
            </w:r>
          </w:p>
          <w:p w:rsidR="00BF216A" w:rsidRPr="00D06A3D" w:rsidRDefault="00BF216A" w:rsidP="00153D9F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D06A3D">
              <w:rPr>
                <w:sz w:val="24"/>
                <w:szCs w:val="24"/>
              </w:rPr>
              <w:t>Иркутская область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Тайшетский район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Администрация Нижнезаимского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sz w:val="24"/>
                <w:szCs w:val="24"/>
              </w:rPr>
              <w:t>665041  с. Нижняя Заимка, ул. Деп</w:t>
            </w:r>
            <w:r w:rsidRPr="00D06A3D">
              <w:rPr>
                <w:rFonts w:ascii="Arial" w:hAnsi="Arial" w:cs="Arial"/>
                <w:sz w:val="24"/>
                <w:szCs w:val="24"/>
              </w:rPr>
              <w:t>у</w:t>
            </w:r>
            <w:r w:rsidRPr="00D06A3D">
              <w:rPr>
                <w:rFonts w:ascii="Arial" w:hAnsi="Arial" w:cs="Arial"/>
                <w:sz w:val="24"/>
                <w:szCs w:val="24"/>
              </w:rPr>
              <w:t>татская, 6-1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sz w:val="24"/>
                <w:szCs w:val="24"/>
              </w:rPr>
              <w:t>Тел</w:t>
            </w:r>
            <w:r w:rsidRPr="00D06A3D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Pr="00D06A3D">
              <w:rPr>
                <w:rFonts w:ascii="Arial" w:hAnsi="Arial" w:cs="Arial"/>
                <w:sz w:val="24"/>
                <w:szCs w:val="24"/>
              </w:rPr>
              <w:t>89397945826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  <w:lang w:val="de-DE"/>
              </w:rPr>
              <w:t>E-mail:</w:t>
            </w:r>
            <w:r w:rsidRPr="00D06A3D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admzaimka</w:t>
            </w:r>
            <w:r w:rsidRPr="00D06A3D">
              <w:rPr>
                <w:rFonts w:ascii="Arial" w:hAnsi="Arial" w:cs="Arial"/>
                <w:sz w:val="24"/>
                <w:szCs w:val="24"/>
              </w:rPr>
              <w:t>@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06A3D">
              <w:rPr>
                <w:rFonts w:ascii="Arial" w:hAnsi="Arial" w:cs="Arial"/>
                <w:sz w:val="24"/>
                <w:szCs w:val="24"/>
              </w:rPr>
              <w:t>.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Интернет:</w:t>
            </w:r>
            <w:r w:rsidRPr="00D06A3D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dmzaimka</w:t>
            </w:r>
            <w:r w:rsidRPr="00D06A3D">
              <w:rPr>
                <w:rFonts w:ascii="Arial" w:hAnsi="Arial" w:cs="Arial"/>
                <w:sz w:val="24"/>
                <w:szCs w:val="24"/>
              </w:rPr>
              <w:t>.РФ.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sz w:val="24"/>
                <w:szCs w:val="24"/>
              </w:rPr>
              <w:t>№ ____ от________20___. г.</w:t>
            </w: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на №_____от____________</w:t>
            </w:r>
          </w:p>
        </w:tc>
        <w:tc>
          <w:tcPr>
            <w:tcW w:w="1075" w:type="dxa"/>
          </w:tcPr>
          <w:p w:rsidR="00BF216A" w:rsidRPr="00D06A3D" w:rsidRDefault="00BF216A" w:rsidP="00153D9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216A" w:rsidRPr="00D06A3D" w:rsidRDefault="00BF216A" w:rsidP="00153D9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 xml:space="preserve">Главе Администрации ЗРМО </w:t>
            </w:r>
          </w:p>
          <w:p w:rsidR="00BF216A" w:rsidRPr="00D06A3D" w:rsidRDefault="00BF216A" w:rsidP="00153D9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</w:p>
          <w:p w:rsidR="00BF216A" w:rsidRPr="00D06A3D" w:rsidRDefault="00BF216A" w:rsidP="00153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(инициалы, фамилия)</w:t>
            </w:r>
          </w:p>
          <w:p w:rsidR="00BF216A" w:rsidRPr="00D06A3D" w:rsidRDefault="00BF216A" w:rsidP="00153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</w:tc>
      </w:tr>
      <w:tr w:rsidR="00BF216A" w:rsidRPr="00D06A3D" w:rsidTr="00153D9F">
        <w:tc>
          <w:tcPr>
            <w:tcW w:w="4644" w:type="dxa"/>
            <w:hideMark/>
          </w:tcPr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BF216A" w:rsidRPr="00D06A3D" w:rsidRDefault="00BF216A" w:rsidP="00153D9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F216A" w:rsidRPr="00D06A3D" w:rsidRDefault="00BF216A" w:rsidP="00153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(почтовый адрес)</w:t>
            </w:r>
          </w:p>
        </w:tc>
      </w:tr>
    </w:tbl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123"/>
        <w:gridCol w:w="5447"/>
      </w:tblGrid>
      <w:tr w:rsidR="00BF216A" w:rsidRPr="00D06A3D" w:rsidTr="00153D9F">
        <w:tc>
          <w:tcPr>
            <w:tcW w:w="4136" w:type="dxa"/>
          </w:tcPr>
          <w:p w:rsidR="00BF216A" w:rsidRPr="00D06A3D" w:rsidRDefault="00BF216A" w:rsidP="00153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(заголовок («о чем?»)</w:t>
            </w: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</w:p>
          <w:p w:rsidR="00BF216A" w:rsidRPr="00D06A3D" w:rsidRDefault="00BF216A" w:rsidP="00D06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</w:p>
        </w:tc>
        <w:tc>
          <w:tcPr>
            <w:tcW w:w="5832" w:type="dxa"/>
          </w:tcPr>
          <w:p w:rsidR="00BF216A" w:rsidRPr="00D06A3D" w:rsidRDefault="00BF216A" w:rsidP="00153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F216A" w:rsidRPr="00D06A3D" w:rsidRDefault="00BF216A" w:rsidP="00BF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lastRenderedPageBreak/>
        <w:t>Уважаемый _______________________________!</w:t>
      </w: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(имя, отчество)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(Текст письма)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 xml:space="preserve">Приложение: расчет затрат  на </w:t>
      </w:r>
      <w:smartTag w:uri="urn:schemas-microsoft-com:office:smarttags" w:element="metricconverter">
        <w:smartTagPr>
          <w:attr w:name="ProductID" w:val="2 л"/>
        </w:smartTagPr>
        <w:r w:rsidRPr="00D06A3D">
          <w:rPr>
            <w:rFonts w:ascii="Arial" w:eastAsia="Times New Roman" w:hAnsi="Arial" w:cs="Arial"/>
            <w:sz w:val="24"/>
            <w:szCs w:val="24"/>
          </w:rPr>
          <w:t>2 л</w:t>
        </w:r>
      </w:smartTag>
      <w:r w:rsidRPr="00D06A3D">
        <w:rPr>
          <w:rFonts w:ascii="Arial" w:eastAsia="Times New Roman" w:hAnsi="Arial" w:cs="Arial"/>
          <w:sz w:val="24"/>
          <w:szCs w:val="24"/>
        </w:rPr>
        <w:t>. в 3 экз.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 xml:space="preserve">Начальник </w:t>
      </w: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 xml:space="preserve">финансового отдела </w:t>
      </w:r>
      <w:r w:rsidRPr="00D06A3D">
        <w:rPr>
          <w:rFonts w:ascii="Arial" w:eastAsia="Times New Roman" w:hAnsi="Arial" w:cs="Arial"/>
          <w:sz w:val="24"/>
          <w:szCs w:val="24"/>
        </w:rPr>
        <w:tab/>
        <w:t>Личная подпись</w:t>
      </w:r>
      <w:r w:rsidRPr="00D06A3D">
        <w:rPr>
          <w:rFonts w:ascii="Arial" w:eastAsia="Times New Roman" w:hAnsi="Arial" w:cs="Arial"/>
          <w:sz w:val="24"/>
          <w:szCs w:val="24"/>
        </w:rPr>
        <w:tab/>
        <w:t xml:space="preserve">    Инициалы, фамилия</w:t>
      </w:r>
    </w:p>
    <w:p w:rsidR="00BF216A" w:rsidRPr="00F96848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216A" w:rsidRPr="00F96848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216A" w:rsidRPr="00D06A3D" w:rsidRDefault="00BF216A" w:rsidP="00BF21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 xml:space="preserve">И.И.Иванов </w:t>
      </w:r>
    </w:p>
    <w:p w:rsidR="00BF216A" w:rsidRPr="00D06A3D" w:rsidRDefault="00BF216A" w:rsidP="00D06A3D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00-0-00</w:t>
      </w:r>
    </w:p>
    <w:p w:rsidR="00BF216A" w:rsidRPr="00F96848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Приложение № 6</w:t>
      </w: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Pr="00D06A3D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Pr="00D06A3D" w:rsidRDefault="00BF216A" w:rsidP="00BF216A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314" w:type="dxa"/>
        <w:tblLook w:val="00A0"/>
      </w:tblPr>
      <w:tblGrid>
        <w:gridCol w:w="4517"/>
        <w:gridCol w:w="5797"/>
      </w:tblGrid>
      <w:tr w:rsidR="00BF216A" w:rsidRPr="00D06A3D" w:rsidTr="00153D9F">
        <w:trPr>
          <w:trHeight w:val="3945"/>
        </w:trPr>
        <w:tc>
          <w:tcPr>
            <w:tcW w:w="4517" w:type="dxa"/>
          </w:tcPr>
          <w:p w:rsidR="00BF216A" w:rsidRPr="00D06A3D" w:rsidRDefault="00BF216A" w:rsidP="00153D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F216A" w:rsidRPr="00D06A3D" w:rsidRDefault="00BF216A" w:rsidP="00153D9F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D06A3D">
              <w:rPr>
                <w:sz w:val="24"/>
                <w:szCs w:val="24"/>
              </w:rPr>
              <w:t>РОССИЙСКАЯ ФЕДЕРАЦИЯ</w:t>
            </w:r>
          </w:p>
          <w:p w:rsidR="00BF216A" w:rsidRPr="00D06A3D" w:rsidRDefault="00BF216A" w:rsidP="00153D9F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D06A3D">
              <w:rPr>
                <w:sz w:val="24"/>
                <w:szCs w:val="24"/>
              </w:rPr>
              <w:t>Иркутская область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Тайшетский район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Администрация Нижнезаимского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sz w:val="24"/>
                <w:szCs w:val="24"/>
              </w:rPr>
              <w:t>665041  с. Нижняя Заимка, ул. Деп</w:t>
            </w:r>
            <w:r w:rsidRPr="00D06A3D">
              <w:rPr>
                <w:rFonts w:ascii="Arial" w:hAnsi="Arial" w:cs="Arial"/>
                <w:sz w:val="24"/>
                <w:szCs w:val="24"/>
              </w:rPr>
              <w:t>у</w:t>
            </w:r>
            <w:r w:rsidRPr="00D06A3D">
              <w:rPr>
                <w:rFonts w:ascii="Arial" w:hAnsi="Arial" w:cs="Arial"/>
                <w:sz w:val="24"/>
                <w:szCs w:val="24"/>
              </w:rPr>
              <w:t>татская, 6-1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sz w:val="24"/>
                <w:szCs w:val="24"/>
              </w:rPr>
              <w:t>Тел</w:t>
            </w:r>
            <w:r w:rsidRPr="00D06A3D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Pr="00D06A3D">
              <w:rPr>
                <w:rFonts w:ascii="Arial" w:hAnsi="Arial" w:cs="Arial"/>
                <w:sz w:val="24"/>
                <w:szCs w:val="24"/>
              </w:rPr>
              <w:t>89397945826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  <w:lang w:val="de-DE"/>
              </w:rPr>
              <w:t>E-mail:</w:t>
            </w:r>
            <w:r w:rsidRPr="00D06A3D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admzaimka</w:t>
            </w:r>
            <w:r w:rsidRPr="00D06A3D">
              <w:rPr>
                <w:rFonts w:ascii="Arial" w:hAnsi="Arial" w:cs="Arial"/>
                <w:sz w:val="24"/>
                <w:szCs w:val="24"/>
              </w:rPr>
              <w:t>@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06A3D">
              <w:rPr>
                <w:rFonts w:ascii="Arial" w:hAnsi="Arial" w:cs="Arial"/>
                <w:sz w:val="24"/>
                <w:szCs w:val="24"/>
              </w:rPr>
              <w:t>.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BF216A" w:rsidRPr="00D06A3D" w:rsidRDefault="00BF216A" w:rsidP="00153D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3D">
              <w:rPr>
                <w:rFonts w:ascii="Arial" w:hAnsi="Arial" w:cs="Arial"/>
                <w:b/>
                <w:sz w:val="24"/>
                <w:szCs w:val="24"/>
              </w:rPr>
              <w:t>Интернет:</w:t>
            </w:r>
            <w:r w:rsidRPr="00D06A3D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dmzaimka</w:t>
            </w:r>
            <w:r w:rsidRPr="00D06A3D">
              <w:rPr>
                <w:rFonts w:ascii="Arial" w:hAnsi="Arial" w:cs="Arial"/>
                <w:sz w:val="24"/>
                <w:szCs w:val="24"/>
              </w:rPr>
              <w:t>.РФ.</w:t>
            </w:r>
            <w:r w:rsidRPr="00D06A3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tabs>
                <w:tab w:val="left" w:pos="480"/>
                <w:tab w:val="left" w:pos="32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 xml:space="preserve">         с. Нижняя Заимка</w:t>
            </w:r>
          </w:p>
          <w:p w:rsidR="00BF216A" w:rsidRPr="00D06A3D" w:rsidRDefault="00BF216A" w:rsidP="00153D9F">
            <w:pPr>
              <w:tabs>
                <w:tab w:val="left" w:pos="480"/>
                <w:tab w:val="left" w:pos="32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 xml:space="preserve">            АКТ</w:t>
            </w: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от_____________№_______</w:t>
            </w: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216A" w:rsidRPr="00D06A3D" w:rsidRDefault="00BF216A" w:rsidP="00153D9F">
            <w:pPr>
              <w:tabs>
                <w:tab w:val="left" w:pos="480"/>
                <w:tab w:val="left" w:pos="3210"/>
              </w:tabs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проверки технического        с</w:t>
            </w: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06A3D">
              <w:rPr>
                <w:rFonts w:ascii="Arial" w:eastAsia="Times New Roman" w:hAnsi="Arial" w:cs="Arial"/>
                <w:sz w:val="24"/>
                <w:szCs w:val="24"/>
              </w:rPr>
              <w:t>стояния оргтехники</w:t>
            </w:r>
          </w:p>
          <w:p w:rsidR="00BF216A" w:rsidRPr="00D06A3D" w:rsidRDefault="00BF216A" w:rsidP="00153D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797" w:type="dxa"/>
          </w:tcPr>
          <w:p w:rsidR="00BF216A" w:rsidRPr="00D06A3D" w:rsidRDefault="00BF216A" w:rsidP="00153D9F">
            <w:pPr>
              <w:spacing w:after="0" w:line="240" w:lineRule="auto"/>
              <w:ind w:firstLine="214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Основание: распоряжение администрации Тайшетского районного муниц</w:t>
      </w:r>
      <w:r w:rsidRPr="00D06A3D">
        <w:rPr>
          <w:rFonts w:ascii="Arial" w:eastAsia="Times New Roman" w:hAnsi="Arial" w:cs="Arial"/>
          <w:sz w:val="24"/>
          <w:szCs w:val="24"/>
        </w:rPr>
        <w:t>и</w:t>
      </w:r>
      <w:r w:rsidRPr="00D06A3D">
        <w:rPr>
          <w:rFonts w:ascii="Arial" w:eastAsia="Times New Roman" w:hAnsi="Arial" w:cs="Arial"/>
          <w:sz w:val="24"/>
          <w:szCs w:val="24"/>
        </w:rPr>
        <w:t>пального образования от 30.07.2020 № 89 «О проверке технического состояния оргтехники, используемой администрациями муниципальных образований Та</w:t>
      </w:r>
      <w:r w:rsidRPr="00D06A3D">
        <w:rPr>
          <w:rFonts w:ascii="Arial" w:eastAsia="Times New Roman" w:hAnsi="Arial" w:cs="Arial"/>
          <w:sz w:val="24"/>
          <w:szCs w:val="24"/>
        </w:rPr>
        <w:t>й</w:t>
      </w:r>
      <w:r w:rsidRPr="00D06A3D">
        <w:rPr>
          <w:rFonts w:ascii="Arial" w:eastAsia="Times New Roman" w:hAnsi="Arial" w:cs="Arial"/>
          <w:sz w:val="24"/>
          <w:szCs w:val="24"/>
        </w:rPr>
        <w:t>шетского района».</w:t>
      </w:r>
    </w:p>
    <w:p w:rsidR="00BF216A" w:rsidRPr="00D06A3D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Составлен: главным специалистом администрации Нижнезаимского мун</w:t>
      </w:r>
      <w:r w:rsidRPr="00D06A3D">
        <w:rPr>
          <w:rFonts w:ascii="Arial" w:eastAsia="Times New Roman" w:hAnsi="Arial" w:cs="Arial"/>
          <w:sz w:val="24"/>
          <w:szCs w:val="24"/>
        </w:rPr>
        <w:t>и</w:t>
      </w:r>
      <w:r w:rsidRPr="00D06A3D">
        <w:rPr>
          <w:rFonts w:ascii="Arial" w:eastAsia="Times New Roman" w:hAnsi="Arial" w:cs="Arial"/>
          <w:sz w:val="24"/>
          <w:szCs w:val="24"/>
        </w:rPr>
        <w:t>ципального образования … Фамилия И.О.; специалистом Фамилия И.О.</w:t>
      </w:r>
    </w:p>
    <w:p w:rsidR="00BF216A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6A3D">
        <w:rPr>
          <w:rFonts w:ascii="Arial" w:eastAsia="Times New Roman" w:hAnsi="Arial" w:cs="Arial"/>
          <w:sz w:val="24"/>
          <w:szCs w:val="24"/>
        </w:rPr>
        <w:t>В ходе проверки технического состояния оргтехники администрации Нижн</w:t>
      </w:r>
      <w:r w:rsidRPr="00D06A3D">
        <w:rPr>
          <w:rFonts w:ascii="Arial" w:eastAsia="Times New Roman" w:hAnsi="Arial" w:cs="Arial"/>
          <w:sz w:val="24"/>
          <w:szCs w:val="24"/>
        </w:rPr>
        <w:t>е</w:t>
      </w:r>
      <w:r w:rsidRPr="00D06A3D">
        <w:rPr>
          <w:rFonts w:ascii="Arial" w:eastAsia="Times New Roman" w:hAnsi="Arial" w:cs="Arial"/>
          <w:sz w:val="24"/>
          <w:szCs w:val="24"/>
        </w:rPr>
        <w:t>заимского муниципального образования, проведенной 04.08.2020, установлено ...</w:t>
      </w:r>
    </w:p>
    <w:p w:rsidR="00D06A3D" w:rsidRDefault="00D06A3D" w:rsidP="00B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Проверкой признаны непригодными для эксплуатации</w:t>
      </w:r>
    </w:p>
    <w:p w:rsidR="00D06A3D" w:rsidRDefault="00D06A3D" w:rsidP="00B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Должность                       Подпись                             И.О. Фамилия</w:t>
      </w:r>
    </w:p>
    <w:p w:rsidR="00D06A3D" w:rsidRDefault="00D06A3D" w:rsidP="00D0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Должность                       Подпись                             И.О. Фамилия</w:t>
      </w:r>
    </w:p>
    <w:p w:rsidR="00D139A4" w:rsidRPr="00D06A3D" w:rsidRDefault="00D139A4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№7</w:t>
      </w:r>
    </w:p>
    <w:p w:rsidR="00BF216A" w:rsidRPr="00D139A4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Pr="00D139A4" w:rsidRDefault="00BF216A" w:rsidP="00BF21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Pr="00F96848" w:rsidRDefault="00BF216A" w:rsidP="00BF21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216A" w:rsidRPr="00D139A4" w:rsidRDefault="00BF216A" w:rsidP="00BF21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6848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D139A4">
        <w:rPr>
          <w:rFonts w:ascii="Arial" w:eastAsia="Times New Roman" w:hAnsi="Arial" w:cs="Arial"/>
          <w:b/>
          <w:sz w:val="24"/>
          <w:szCs w:val="24"/>
        </w:rPr>
        <w:t>ПЕРЕЧЕНЬ УТВЕРЖДАЕМЫХ ДОКУМЕНТОВ</w:t>
      </w:r>
    </w:p>
    <w:p w:rsidR="00BF216A" w:rsidRPr="00D139A4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1. Акты (проверок, ревизий; списания; экспертизы).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2. Графики отпусков.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3. Инструкции, должностные инструкции.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4. Номенклатура дел организации.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5. Нормы и нормативы (времени, численности работников, расхода сырья и мат</w:t>
      </w:r>
      <w:r w:rsidRPr="00D139A4">
        <w:rPr>
          <w:rFonts w:ascii="Arial" w:eastAsia="Times New Roman" w:hAnsi="Arial" w:cs="Arial"/>
          <w:sz w:val="24"/>
          <w:szCs w:val="24"/>
        </w:rPr>
        <w:t>е</w:t>
      </w:r>
      <w:r w:rsidRPr="00D139A4">
        <w:rPr>
          <w:rFonts w:ascii="Arial" w:eastAsia="Times New Roman" w:hAnsi="Arial" w:cs="Arial"/>
          <w:sz w:val="24"/>
          <w:szCs w:val="24"/>
        </w:rPr>
        <w:t>риалов, электроэнергии).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6. Описи дел (постоянного, временных (свыше 10 лет) сроков хранения и по ли</w:t>
      </w:r>
      <w:r w:rsidRPr="00D139A4">
        <w:rPr>
          <w:rFonts w:ascii="Arial" w:eastAsia="Times New Roman" w:hAnsi="Arial" w:cs="Arial"/>
          <w:sz w:val="24"/>
          <w:szCs w:val="24"/>
        </w:rPr>
        <w:t>ч</w:t>
      </w:r>
      <w:r w:rsidRPr="00D139A4">
        <w:rPr>
          <w:rFonts w:ascii="Arial" w:eastAsia="Times New Roman" w:hAnsi="Arial" w:cs="Arial"/>
          <w:sz w:val="24"/>
          <w:szCs w:val="24"/>
        </w:rPr>
        <w:t>ному составу).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7. Положения (о комиссиях, премировании, аттестации).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8. Порядки.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9. Правила.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10. Регламенты.</w:t>
      </w:r>
    </w:p>
    <w:p w:rsidR="00BF216A" w:rsidRPr="00D139A4" w:rsidRDefault="00BF216A" w:rsidP="00D1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9A4">
        <w:rPr>
          <w:rFonts w:ascii="Arial" w:eastAsia="Times New Roman" w:hAnsi="Arial" w:cs="Arial"/>
          <w:sz w:val="24"/>
          <w:szCs w:val="24"/>
        </w:rPr>
        <w:t>11. Штатное расписание.</w:t>
      </w:r>
    </w:p>
    <w:p w:rsidR="00BF216A" w:rsidRPr="00D139A4" w:rsidRDefault="00BF216A" w:rsidP="00D139A4">
      <w:pPr>
        <w:pStyle w:val="ConsPlusNormal"/>
        <w:ind w:firstLine="709"/>
        <w:jc w:val="both"/>
        <w:rPr>
          <w:sz w:val="24"/>
          <w:szCs w:val="24"/>
        </w:rPr>
      </w:pPr>
      <w:r w:rsidRPr="00D139A4">
        <w:rPr>
          <w:sz w:val="24"/>
          <w:szCs w:val="24"/>
        </w:rPr>
        <w:t xml:space="preserve">12. Перечни. </w:t>
      </w:r>
    </w:p>
    <w:p w:rsidR="00BF216A" w:rsidRDefault="00BF216A" w:rsidP="00D139A4">
      <w:pPr>
        <w:pStyle w:val="ConsPlusNormal"/>
        <w:ind w:firstLine="709"/>
        <w:jc w:val="both"/>
        <w:rPr>
          <w:sz w:val="24"/>
          <w:szCs w:val="24"/>
        </w:rPr>
      </w:pPr>
      <w:r w:rsidRPr="00D139A4">
        <w:rPr>
          <w:sz w:val="24"/>
          <w:szCs w:val="24"/>
        </w:rPr>
        <w:t>13. Планы.</w:t>
      </w:r>
    </w:p>
    <w:p w:rsidR="00D139A4" w:rsidRDefault="00D139A4" w:rsidP="00D139A4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№8</w:t>
      </w:r>
    </w:p>
    <w:p w:rsidR="00D139A4" w:rsidRPr="00BF216A" w:rsidRDefault="00D139A4" w:rsidP="00D139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D139A4" w:rsidRPr="00BF216A" w:rsidRDefault="00D139A4" w:rsidP="00D139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D139A4" w:rsidRDefault="00D139A4" w:rsidP="00D139A4">
      <w:pPr>
        <w:pStyle w:val="ConsPlusNormal"/>
        <w:ind w:firstLine="709"/>
        <w:jc w:val="both"/>
        <w:rPr>
          <w:sz w:val="24"/>
          <w:szCs w:val="24"/>
        </w:rPr>
      </w:pPr>
    </w:p>
    <w:p w:rsidR="00BF216A" w:rsidRPr="00BF216A" w:rsidRDefault="00BF216A" w:rsidP="00BF21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2" w:name="P1972"/>
      <w:bookmarkEnd w:id="2"/>
      <w:r w:rsidRPr="00BF216A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BF216A" w:rsidRPr="00BF216A" w:rsidRDefault="00BF216A" w:rsidP="00BF21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216A">
        <w:rPr>
          <w:rFonts w:ascii="Arial" w:eastAsia="Times New Roman" w:hAnsi="Arial" w:cs="Arial"/>
          <w:b/>
          <w:sz w:val="24"/>
          <w:szCs w:val="24"/>
        </w:rPr>
        <w:t>ДОКУМЕНТОВ, ЗАВЕРЯЕМЫХ ПЕЧАТЬЮ ОРГАНИЗАЦИИ</w:t>
      </w:r>
    </w:p>
    <w:p w:rsidR="00BF216A" w:rsidRPr="00BF216A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BF216A" w:rsidRDefault="00BF216A" w:rsidP="0022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1. Архивная справка.</w:t>
      </w:r>
    </w:p>
    <w:p w:rsidR="00BF216A" w:rsidRPr="00BF216A" w:rsidRDefault="00BF216A" w:rsidP="0022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2. Постановления.</w:t>
      </w:r>
    </w:p>
    <w:p w:rsidR="00BF216A" w:rsidRPr="00BF216A" w:rsidRDefault="00BF216A" w:rsidP="0022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3. Распоряжения.</w:t>
      </w:r>
    </w:p>
    <w:p w:rsidR="00BF216A" w:rsidRPr="00BF216A" w:rsidRDefault="00BF216A" w:rsidP="0022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4. Копии и выписки из документов, выдаваемых для представления в другие орган</w:t>
      </w:r>
      <w:r w:rsidRPr="00BF216A">
        <w:rPr>
          <w:rFonts w:ascii="Arial" w:eastAsia="Times New Roman" w:hAnsi="Arial" w:cs="Arial"/>
          <w:sz w:val="24"/>
          <w:szCs w:val="24"/>
        </w:rPr>
        <w:t>и</w:t>
      </w:r>
      <w:r w:rsidRPr="00BF216A">
        <w:rPr>
          <w:rFonts w:ascii="Arial" w:eastAsia="Times New Roman" w:hAnsi="Arial" w:cs="Arial"/>
          <w:sz w:val="24"/>
          <w:szCs w:val="24"/>
        </w:rPr>
        <w:t>зации.</w:t>
      </w:r>
    </w:p>
    <w:p w:rsidR="00BF216A" w:rsidRPr="00BF216A" w:rsidRDefault="00BF216A" w:rsidP="0022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5. Акты (приема – передачи документов, имущества, выполненных работ, списания, экспертизы).</w:t>
      </w:r>
    </w:p>
    <w:p w:rsidR="00BF216A" w:rsidRPr="00BF216A" w:rsidRDefault="00BF216A" w:rsidP="0022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6. Представления и ходатайства (о награждении государственными наград</w:t>
      </w:r>
      <w:r w:rsidRPr="00BF216A">
        <w:rPr>
          <w:rFonts w:ascii="Arial" w:eastAsia="Times New Roman" w:hAnsi="Arial" w:cs="Arial"/>
          <w:sz w:val="24"/>
          <w:szCs w:val="24"/>
        </w:rPr>
        <w:t>а</w:t>
      </w:r>
      <w:r w:rsidRPr="00BF216A">
        <w:rPr>
          <w:rFonts w:ascii="Arial" w:eastAsia="Times New Roman" w:hAnsi="Arial" w:cs="Arial"/>
          <w:sz w:val="24"/>
          <w:szCs w:val="24"/>
        </w:rPr>
        <w:t>ми и пр</w:t>
      </w:r>
      <w:r w:rsidRPr="00BF216A">
        <w:rPr>
          <w:rFonts w:ascii="Arial" w:eastAsia="Times New Roman" w:hAnsi="Arial" w:cs="Arial"/>
          <w:sz w:val="24"/>
          <w:szCs w:val="24"/>
        </w:rPr>
        <w:t>е</w:t>
      </w:r>
      <w:r w:rsidRPr="00BF216A">
        <w:rPr>
          <w:rFonts w:ascii="Arial" w:eastAsia="Times New Roman" w:hAnsi="Arial" w:cs="Arial"/>
          <w:sz w:val="24"/>
          <w:szCs w:val="24"/>
        </w:rPr>
        <w:t>миями).</w:t>
      </w:r>
    </w:p>
    <w:p w:rsidR="00BF216A" w:rsidRPr="00BF216A" w:rsidRDefault="00BF216A" w:rsidP="0022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7. Справки (по запросам организаций, по документам, предоставляемым в суд, - по необходимости).</w:t>
      </w:r>
    </w:p>
    <w:p w:rsidR="00BF216A" w:rsidRPr="00BF216A" w:rsidRDefault="00BF216A" w:rsidP="00BF216A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Приложение № 9</w:t>
      </w:r>
    </w:p>
    <w:p w:rsidR="00BF216A" w:rsidRPr="00BF216A" w:rsidRDefault="00BF216A" w:rsidP="00BF2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к инструкции по делопроизводству</w:t>
      </w:r>
    </w:p>
    <w:p w:rsidR="00BF216A" w:rsidRPr="00BF216A" w:rsidRDefault="00BF216A" w:rsidP="002240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>Администрации Нижнезаимского муниципального образования</w:t>
      </w:r>
    </w:p>
    <w:p w:rsidR="00BF216A" w:rsidRPr="00BF216A" w:rsidRDefault="00BF216A" w:rsidP="00BF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16A" w:rsidRPr="00BF216A" w:rsidRDefault="00BF216A" w:rsidP="00BF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sz w:val="24"/>
          <w:szCs w:val="24"/>
        </w:rPr>
        <w:tab/>
        <w:t>ПЕРЕЧЕНЬ</w:t>
      </w:r>
      <w:r w:rsidRPr="00BF216A">
        <w:rPr>
          <w:rFonts w:ascii="Arial" w:eastAsia="Times New Roman" w:hAnsi="Arial" w:cs="Arial"/>
          <w:sz w:val="24"/>
          <w:szCs w:val="24"/>
        </w:rPr>
        <w:br/>
        <w:t xml:space="preserve">документов, не подлежащих регистрации </w:t>
      </w:r>
      <w:r w:rsidRPr="00BF216A">
        <w:rPr>
          <w:rFonts w:ascii="Arial" w:eastAsia="Times New Roman" w:hAnsi="Arial" w:cs="Arial"/>
          <w:sz w:val="24"/>
          <w:szCs w:val="24"/>
        </w:rPr>
        <w:br/>
        <w:t xml:space="preserve">в Администрации </w:t>
      </w:r>
    </w:p>
    <w:p w:rsidR="00BF216A" w:rsidRPr="00BF216A" w:rsidRDefault="00BF216A" w:rsidP="00BF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1. Анкеты (резюме), направляемые в целях трудоустройства.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lastRenderedPageBreak/>
        <w:t>2. Бухгалтерские документы (бухгалтерская отчетность, счета, счета-фактуры, а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к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ты сверки взаиморасчетов, акты приемки-передачи основных средств, товарные накладные).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3. ГОСТы, технические регламенты, руководящие и другие документы по технич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е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скому регулированию и стандартизации.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4. Графики, наряды, заявки, разнарядки.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5. Документы (проекты документов), требующие подписания (согласования, у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т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верждения) и последующего возврата.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6. Конкурсная документация.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7. Научно-техническая и проектная документация.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8. Корреспонденция, адресованная работникам администрации с пометкой "Ли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ч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но".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9. Печатные издания (книги, журналы, газеты), каталоги, техническая литература, темат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ческие и специальные сборники, плакаты.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10. Поздравительные письма и телеграммы, благодарственные письма и тел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е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граммы, пр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Pr="00BF216A">
        <w:rPr>
          <w:rFonts w:ascii="Arial" w:eastAsia="Times New Roman" w:hAnsi="Arial" w:cs="Arial"/>
          <w:color w:val="222222"/>
          <w:sz w:val="24"/>
          <w:szCs w:val="24"/>
        </w:rPr>
        <w:t>гласительные билеты.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11. Прейскуранты.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12. Пригласительные билеты, приглашения.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13. Программы конференций, совещаний.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14. Рекламные материалы (письма, листовки, проспекты, буклеты).</w:t>
      </w:r>
    </w:p>
    <w:p w:rsidR="00BF216A" w:rsidRPr="00BF216A" w:rsidRDefault="00BF216A" w:rsidP="00BF2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15. Учебные планы, программы.</w:t>
      </w:r>
    </w:p>
    <w:p w:rsidR="00BA5C65" w:rsidRPr="002240D5" w:rsidRDefault="00BF216A" w:rsidP="00224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16A">
        <w:rPr>
          <w:rFonts w:ascii="Arial" w:eastAsia="Times New Roman" w:hAnsi="Arial" w:cs="Arial"/>
          <w:color w:val="222222"/>
          <w:sz w:val="24"/>
          <w:szCs w:val="24"/>
        </w:rPr>
        <w:t>16. Формы и бланки, в том числе формы статистической и иной отчетности.</w:t>
      </w:r>
    </w:p>
    <w:sectPr w:rsidR="00BA5C65" w:rsidRPr="002240D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C6" w:rsidRDefault="00A473C6" w:rsidP="00B07531">
      <w:pPr>
        <w:spacing w:after="0" w:line="240" w:lineRule="auto"/>
      </w:pPr>
      <w:r>
        <w:separator/>
      </w:r>
    </w:p>
  </w:endnote>
  <w:endnote w:type="continuationSeparator" w:id="1">
    <w:p w:rsidR="00A473C6" w:rsidRDefault="00A473C6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C6" w:rsidRDefault="00A473C6" w:rsidP="00B07531">
      <w:pPr>
        <w:spacing w:after="0" w:line="240" w:lineRule="auto"/>
      </w:pPr>
      <w:r>
        <w:separator/>
      </w:r>
    </w:p>
  </w:footnote>
  <w:footnote w:type="continuationSeparator" w:id="1">
    <w:p w:rsidR="00A473C6" w:rsidRDefault="00A473C6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3"/>
  </w:num>
  <w:num w:numId="17">
    <w:abstractNumId w:val="16"/>
  </w:num>
  <w:num w:numId="18">
    <w:abstractNumId w:val="22"/>
  </w:num>
  <w:num w:numId="19">
    <w:abstractNumId w:val="13"/>
  </w:num>
  <w:num w:numId="20">
    <w:abstractNumId w:val="8"/>
  </w:num>
  <w:num w:numId="21">
    <w:abstractNumId w:val="6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A4D95"/>
    <w:rsid w:val="000B4580"/>
    <w:rsid w:val="000C7969"/>
    <w:rsid w:val="000E38EE"/>
    <w:rsid w:val="000F689E"/>
    <w:rsid w:val="00105BD3"/>
    <w:rsid w:val="00111554"/>
    <w:rsid w:val="00132CB8"/>
    <w:rsid w:val="0013508F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E4DAF"/>
    <w:rsid w:val="001F3C5D"/>
    <w:rsid w:val="00201FB0"/>
    <w:rsid w:val="0020774F"/>
    <w:rsid w:val="00207E2F"/>
    <w:rsid w:val="002147B4"/>
    <w:rsid w:val="002235A9"/>
    <w:rsid w:val="002240D5"/>
    <w:rsid w:val="00227D3C"/>
    <w:rsid w:val="00245F5C"/>
    <w:rsid w:val="00251B7A"/>
    <w:rsid w:val="002761DE"/>
    <w:rsid w:val="00290B50"/>
    <w:rsid w:val="00292C42"/>
    <w:rsid w:val="002C0562"/>
    <w:rsid w:val="002D2FAE"/>
    <w:rsid w:val="002D34A6"/>
    <w:rsid w:val="002D671B"/>
    <w:rsid w:val="002E58FE"/>
    <w:rsid w:val="00360547"/>
    <w:rsid w:val="003653D0"/>
    <w:rsid w:val="00371FF8"/>
    <w:rsid w:val="00393BF2"/>
    <w:rsid w:val="00393C30"/>
    <w:rsid w:val="003C51BE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358F8"/>
    <w:rsid w:val="0044150D"/>
    <w:rsid w:val="0044488F"/>
    <w:rsid w:val="004C6632"/>
    <w:rsid w:val="004F1901"/>
    <w:rsid w:val="004F6D4C"/>
    <w:rsid w:val="00505E3F"/>
    <w:rsid w:val="005247FB"/>
    <w:rsid w:val="005737B7"/>
    <w:rsid w:val="00574816"/>
    <w:rsid w:val="005748D4"/>
    <w:rsid w:val="00591A76"/>
    <w:rsid w:val="005A1CF5"/>
    <w:rsid w:val="005B57E0"/>
    <w:rsid w:val="005B7E43"/>
    <w:rsid w:val="005D7A4F"/>
    <w:rsid w:val="00605B77"/>
    <w:rsid w:val="006074CD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37A1"/>
    <w:rsid w:val="008202F4"/>
    <w:rsid w:val="00825EC1"/>
    <w:rsid w:val="00831294"/>
    <w:rsid w:val="0086105A"/>
    <w:rsid w:val="00891DFC"/>
    <w:rsid w:val="0089348C"/>
    <w:rsid w:val="008D0578"/>
    <w:rsid w:val="008D5BFE"/>
    <w:rsid w:val="008D781F"/>
    <w:rsid w:val="00923211"/>
    <w:rsid w:val="0093418A"/>
    <w:rsid w:val="009408F2"/>
    <w:rsid w:val="00951046"/>
    <w:rsid w:val="00952CBA"/>
    <w:rsid w:val="00957AF5"/>
    <w:rsid w:val="00990D4E"/>
    <w:rsid w:val="0099432C"/>
    <w:rsid w:val="00A014D5"/>
    <w:rsid w:val="00A20A5D"/>
    <w:rsid w:val="00A31B43"/>
    <w:rsid w:val="00A473C6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47201"/>
    <w:rsid w:val="00B51210"/>
    <w:rsid w:val="00B62F2B"/>
    <w:rsid w:val="00B85C0A"/>
    <w:rsid w:val="00BA5C65"/>
    <w:rsid w:val="00BA5D60"/>
    <w:rsid w:val="00BB0834"/>
    <w:rsid w:val="00BD20E4"/>
    <w:rsid w:val="00BF216A"/>
    <w:rsid w:val="00C023DD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6A3D"/>
    <w:rsid w:val="00D07558"/>
    <w:rsid w:val="00D139A4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DE3F61"/>
    <w:rsid w:val="00E041A9"/>
    <w:rsid w:val="00E32161"/>
    <w:rsid w:val="00E3541A"/>
    <w:rsid w:val="00E55A75"/>
    <w:rsid w:val="00E741FD"/>
    <w:rsid w:val="00E84DD3"/>
    <w:rsid w:val="00E90532"/>
    <w:rsid w:val="00EA1A49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A01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taishe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zaim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40789DA1FE03DC75445D744BB0927CA4C226F2239D9A5C0A459ED73F2BA4A54AE1A2645035D403JBN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40789DA1FE03DC75445D744BB0927CA4C226F2239D9A5C0A459ED73F2BA4A54AE1A2645035D403JB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0789DA1FE03DC75445D744BB0927CA4C226F2239D9A5C0A459ED73F2BA4A54AE1A2645034D40AJBN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4294884561</TotalTime>
  <Pages>52</Pages>
  <Words>20592</Words>
  <Characters>117379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dcterms:created xsi:type="dcterms:W3CDTF">2017-01-31T08:08:00Z</dcterms:created>
  <dcterms:modified xsi:type="dcterms:W3CDTF">2021-10-12T03:22:00Z</dcterms:modified>
</cp:coreProperties>
</file>