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6C38ED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04.2018Г. №13а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6C38ED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ОПЛАТЕ ТРУДА ИНСПЕКТОРА ВОЕННО-УЧЕТНОГО ССТОЛА, ОСУЩЕСТВЛЯЮЩИХ ПЕРВИЧНЫЙ ВОИНСКИЙ УЧЕТ НА ТЕРРИТОРИИ </w:t>
      </w:r>
      <w:r w:rsidR="0050152C">
        <w:rPr>
          <w:rFonts w:ascii="Arial" w:hAnsi="Arial" w:cs="Arial"/>
          <w:b/>
          <w:sz w:val="32"/>
          <w:szCs w:val="32"/>
        </w:rPr>
        <w:t>НИЖНЕЗАИМСКОГО МУНИЦ</w:t>
      </w:r>
      <w:r w:rsidR="0050152C">
        <w:rPr>
          <w:rFonts w:ascii="Arial" w:hAnsi="Arial" w:cs="Arial"/>
          <w:b/>
          <w:sz w:val="32"/>
          <w:szCs w:val="32"/>
        </w:rPr>
        <w:t>И</w:t>
      </w:r>
      <w:r w:rsidR="0050152C">
        <w:rPr>
          <w:rFonts w:ascii="Arial" w:hAnsi="Arial" w:cs="Arial"/>
          <w:b/>
          <w:sz w:val="32"/>
          <w:szCs w:val="32"/>
        </w:rPr>
        <w:t>ПАЛЬНОГО ОБРАЗОВАНИЯ</w:t>
      </w:r>
      <w:r w:rsidR="002D2FAE">
        <w:rPr>
          <w:rFonts w:ascii="Arial" w:hAnsi="Arial" w:cs="Arial"/>
          <w:b/>
          <w:sz w:val="32"/>
          <w:szCs w:val="32"/>
        </w:rPr>
        <w:t>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B20BC" w:rsidRPr="0050152C" w:rsidRDefault="001B20BC" w:rsidP="006C38ED">
      <w:pPr>
        <w:tabs>
          <w:tab w:val="left" w:pos="709"/>
          <w:tab w:val="left" w:pos="993"/>
          <w:tab w:val="left" w:pos="1418"/>
        </w:tabs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20BC">
        <w:rPr>
          <w:rFonts w:ascii="Arial" w:hAnsi="Arial" w:cs="Arial"/>
          <w:sz w:val="24"/>
          <w:szCs w:val="24"/>
        </w:rPr>
        <w:t xml:space="preserve">В </w:t>
      </w:r>
      <w:r w:rsidR="006C38ED" w:rsidRPr="006C38ED">
        <w:rPr>
          <w:rFonts w:ascii="Arial" w:hAnsi="Arial" w:cs="Arial"/>
          <w:sz w:val="24"/>
          <w:szCs w:val="24"/>
        </w:rPr>
        <w:t xml:space="preserve">соответствии со статьями </w:t>
      </w:r>
      <w:r w:rsidR="006C38ED" w:rsidRPr="006C38ED">
        <w:rPr>
          <w:rFonts w:ascii="Arial" w:eastAsia="Times New Roman" w:hAnsi="Arial" w:cs="Arial"/>
          <w:sz w:val="24"/>
          <w:szCs w:val="24"/>
        </w:rPr>
        <w:t>135-144 Трудового кодекса Российской Фед</w:t>
      </w:r>
      <w:r w:rsidR="006C38ED" w:rsidRPr="006C38ED">
        <w:rPr>
          <w:rFonts w:ascii="Arial" w:eastAsia="Times New Roman" w:hAnsi="Arial" w:cs="Arial"/>
          <w:sz w:val="24"/>
          <w:szCs w:val="24"/>
        </w:rPr>
        <w:t>е</w:t>
      </w:r>
      <w:r w:rsidR="006C38ED" w:rsidRPr="006C38ED">
        <w:rPr>
          <w:rFonts w:ascii="Arial" w:eastAsia="Times New Roman" w:hAnsi="Arial" w:cs="Arial"/>
          <w:sz w:val="24"/>
          <w:szCs w:val="24"/>
        </w:rPr>
        <w:t>рации, статьей 86 Бюджетного кодекса Российской Федерации, статьей 53 Фед</w:t>
      </w:r>
      <w:r w:rsidR="006C38ED" w:rsidRPr="006C38ED">
        <w:rPr>
          <w:rFonts w:ascii="Arial" w:eastAsia="Times New Roman" w:hAnsi="Arial" w:cs="Arial"/>
          <w:sz w:val="24"/>
          <w:szCs w:val="24"/>
        </w:rPr>
        <w:t>е</w:t>
      </w:r>
      <w:r w:rsidR="006C38ED" w:rsidRPr="006C38ED">
        <w:rPr>
          <w:rFonts w:ascii="Arial" w:eastAsia="Times New Roman" w:hAnsi="Arial" w:cs="Arial"/>
          <w:sz w:val="24"/>
          <w:szCs w:val="24"/>
        </w:rPr>
        <w:t>рального закона от 06 октября 2003 года № 131 — ФЗ «Об общих принципах орг</w:t>
      </w:r>
      <w:r w:rsidR="006C38ED" w:rsidRPr="006C38ED">
        <w:rPr>
          <w:rFonts w:ascii="Arial" w:eastAsia="Times New Roman" w:hAnsi="Arial" w:cs="Arial"/>
          <w:sz w:val="24"/>
          <w:szCs w:val="24"/>
        </w:rPr>
        <w:t>а</w:t>
      </w:r>
      <w:r w:rsidR="006C38ED" w:rsidRPr="006C38ED">
        <w:rPr>
          <w:rFonts w:ascii="Arial" w:eastAsia="Times New Roman" w:hAnsi="Arial" w:cs="Arial"/>
          <w:sz w:val="24"/>
          <w:szCs w:val="24"/>
        </w:rPr>
        <w:t>низации местного самоуправления в Российской Федерации», предоставляемых за счет субвенции бюджету Нижнезаимского МО из федерального бюджета на осуществление полномочий по первичному воинскому учету на территориях, где отсутствуют военные комиссариаты»</w:t>
      </w:r>
      <w:r w:rsidR="006C38ED" w:rsidRPr="006C38ED">
        <w:rPr>
          <w:rFonts w:ascii="Arial" w:hAnsi="Arial" w:cs="Arial"/>
          <w:sz w:val="24"/>
          <w:szCs w:val="24"/>
        </w:rPr>
        <w:t xml:space="preserve"> руководствуясь статьями 23, 46, 58 </w:t>
      </w:r>
      <w:r w:rsidR="0050152C" w:rsidRPr="006C38ED">
        <w:rPr>
          <w:rFonts w:ascii="Arial" w:hAnsi="Arial" w:cs="Arial"/>
          <w:sz w:val="24"/>
          <w:szCs w:val="24"/>
        </w:rPr>
        <w:t>Устава Нижнезаимского муниципального образования, администрация Нижнезаимского муниципального</w:t>
      </w:r>
      <w:r w:rsidR="006C38ED">
        <w:rPr>
          <w:rFonts w:ascii="Arial" w:hAnsi="Arial" w:cs="Arial"/>
          <w:sz w:val="24"/>
          <w:szCs w:val="24"/>
        </w:rPr>
        <w:t xml:space="preserve"> образования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C38ED" w:rsidRPr="006C38ED" w:rsidRDefault="00E55A75" w:rsidP="006C38E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C38ED">
        <w:rPr>
          <w:rFonts w:ascii="Arial" w:hAnsi="Arial" w:cs="Arial"/>
          <w:sz w:val="24"/>
          <w:szCs w:val="24"/>
        </w:rPr>
        <w:t xml:space="preserve"> </w:t>
      </w:r>
      <w:r w:rsidR="006C38ED" w:rsidRPr="006C38ED">
        <w:rPr>
          <w:rFonts w:ascii="Arial" w:hAnsi="Arial" w:cs="Arial"/>
          <w:sz w:val="24"/>
          <w:szCs w:val="24"/>
        </w:rPr>
        <w:t>Утвердить</w:t>
      </w:r>
      <w:r w:rsidR="0050152C" w:rsidRPr="006C38ED">
        <w:rPr>
          <w:rFonts w:ascii="Arial" w:hAnsi="Arial" w:cs="Arial"/>
          <w:sz w:val="24"/>
          <w:szCs w:val="24"/>
        </w:rPr>
        <w:t xml:space="preserve"> </w:t>
      </w:r>
      <w:r w:rsidR="006C38ED" w:rsidRPr="006C38ED">
        <w:rPr>
          <w:rFonts w:ascii="Arial" w:hAnsi="Arial" w:cs="Arial"/>
          <w:spacing w:val="-5"/>
          <w:sz w:val="24"/>
          <w:szCs w:val="24"/>
        </w:rPr>
        <w:t xml:space="preserve">положение  </w:t>
      </w:r>
      <w:r w:rsidR="006C38ED" w:rsidRPr="006C38ED">
        <w:rPr>
          <w:rFonts w:ascii="Arial" w:eastAsia="Times New Roman" w:hAnsi="Arial" w:cs="Arial"/>
          <w:sz w:val="24"/>
          <w:szCs w:val="24"/>
        </w:rPr>
        <w:t>об оплате труда инспектора военно-учетного стола, ос</w:t>
      </w:r>
      <w:r w:rsidR="006C38ED" w:rsidRPr="006C38ED">
        <w:rPr>
          <w:rFonts w:ascii="Arial" w:eastAsia="Times New Roman" w:hAnsi="Arial" w:cs="Arial"/>
          <w:sz w:val="24"/>
          <w:szCs w:val="24"/>
        </w:rPr>
        <w:t>у</w:t>
      </w:r>
      <w:r w:rsidR="006C38ED" w:rsidRPr="006C38ED">
        <w:rPr>
          <w:rFonts w:ascii="Arial" w:eastAsia="Times New Roman" w:hAnsi="Arial" w:cs="Arial"/>
          <w:sz w:val="24"/>
          <w:szCs w:val="24"/>
        </w:rPr>
        <w:t>ществляющих первичный воинский учет на территории Нижнезаимского муниц</w:t>
      </w:r>
      <w:r w:rsidR="006C38ED" w:rsidRPr="006C38ED">
        <w:rPr>
          <w:rFonts w:ascii="Arial" w:eastAsia="Times New Roman" w:hAnsi="Arial" w:cs="Arial"/>
          <w:sz w:val="24"/>
          <w:szCs w:val="24"/>
        </w:rPr>
        <w:t>и</w:t>
      </w:r>
      <w:r w:rsidR="006C38ED" w:rsidRPr="006C38ED">
        <w:rPr>
          <w:rFonts w:ascii="Arial" w:eastAsia="Times New Roman" w:hAnsi="Arial" w:cs="Arial"/>
          <w:sz w:val="24"/>
          <w:szCs w:val="24"/>
        </w:rPr>
        <w:t>пального образования</w:t>
      </w:r>
      <w:r w:rsidR="006C38ED" w:rsidRPr="006C38ED">
        <w:rPr>
          <w:rFonts w:ascii="Arial" w:hAnsi="Arial" w:cs="Arial"/>
          <w:spacing w:val="-5"/>
          <w:sz w:val="24"/>
          <w:szCs w:val="24"/>
        </w:rPr>
        <w:t xml:space="preserve"> штатное  (прилагается).</w:t>
      </w:r>
    </w:p>
    <w:p w:rsidR="006C38ED" w:rsidRPr="006C38ED" w:rsidRDefault="006C38ED" w:rsidP="006C38ED">
      <w:pPr>
        <w:spacing w:after="0" w:line="240" w:lineRule="auto"/>
        <w:rPr>
          <w:rFonts w:ascii="Arial" w:hAnsi="Arial" w:cs="Arial"/>
          <w:spacing w:val="-5"/>
          <w:sz w:val="24"/>
          <w:szCs w:val="24"/>
        </w:rPr>
      </w:pPr>
      <w:r w:rsidRPr="006C38ED">
        <w:rPr>
          <w:rFonts w:ascii="Arial" w:hAnsi="Arial" w:cs="Arial"/>
          <w:spacing w:val="-5"/>
          <w:sz w:val="24"/>
          <w:szCs w:val="24"/>
        </w:rPr>
        <w:t>2.  Постановление вступает в силу с 01.01.2018 г.</w:t>
      </w:r>
    </w:p>
    <w:p w:rsidR="006C38ED" w:rsidRPr="006C38ED" w:rsidRDefault="006C38ED" w:rsidP="006C38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5"/>
          <w:sz w:val="24"/>
          <w:szCs w:val="24"/>
        </w:rPr>
      </w:pPr>
      <w:r w:rsidRPr="006C38ED">
        <w:rPr>
          <w:rFonts w:ascii="Arial" w:hAnsi="Arial" w:cs="Arial"/>
          <w:spacing w:val="-5"/>
          <w:sz w:val="24"/>
          <w:szCs w:val="24"/>
        </w:rPr>
        <w:t>3. Централизованной бухгалтерии произвести перерасчет по ВУС с 01.01.2018г.</w:t>
      </w:r>
    </w:p>
    <w:p w:rsidR="00FE1F5F" w:rsidRPr="00FE1F5F" w:rsidRDefault="006C38ED" w:rsidP="006C38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E1F5F" w:rsidRPr="00FE1F5F">
        <w:rPr>
          <w:rFonts w:ascii="Arial" w:hAnsi="Arial" w:cs="Arial"/>
          <w:sz w:val="24"/>
          <w:szCs w:val="24"/>
        </w:rPr>
        <w:t xml:space="preserve">. Контроль за исполнением  настоящего  постановления оставляю </w:t>
      </w:r>
      <w:r w:rsidR="00D971A1">
        <w:rPr>
          <w:rFonts w:ascii="Arial" w:hAnsi="Arial" w:cs="Arial"/>
          <w:sz w:val="24"/>
          <w:szCs w:val="24"/>
        </w:rPr>
        <w:t>за собой</w:t>
      </w:r>
      <w:r>
        <w:rPr>
          <w:rFonts w:ascii="Arial" w:hAnsi="Arial" w:cs="Arial"/>
          <w:sz w:val="24"/>
          <w:szCs w:val="24"/>
        </w:rPr>
        <w:t>.</w:t>
      </w:r>
    </w:p>
    <w:p w:rsidR="00EC3F47" w:rsidRPr="00D823F2" w:rsidRDefault="00EC3F47" w:rsidP="006C38E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FE1F5F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754163" w:rsidRDefault="00754163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4163" w:rsidRPr="008516BE" w:rsidRDefault="00754163" w:rsidP="0075416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754163" w:rsidRPr="008516BE" w:rsidRDefault="00754163" w:rsidP="00754163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</w:t>
      </w:r>
      <w:r w:rsidRPr="008516BE">
        <w:rPr>
          <w:rFonts w:ascii="Courier New" w:hAnsi="Courier New" w:cs="Courier New"/>
        </w:rPr>
        <w:t xml:space="preserve">ению </w:t>
      </w:r>
      <w:r>
        <w:rPr>
          <w:rFonts w:ascii="Courier New" w:hAnsi="Courier New" w:cs="Courier New"/>
        </w:rPr>
        <w:t>администрации</w:t>
      </w:r>
      <w:r w:rsidRPr="008516BE">
        <w:rPr>
          <w:rFonts w:ascii="Courier New" w:hAnsi="Courier New" w:cs="Courier New"/>
        </w:rPr>
        <w:t xml:space="preserve"> </w:t>
      </w:r>
    </w:p>
    <w:p w:rsidR="00754163" w:rsidRPr="008516BE" w:rsidRDefault="00754163" w:rsidP="0075416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Нижнезаим</w:t>
      </w:r>
      <w:r w:rsidRPr="008516BE">
        <w:rPr>
          <w:rFonts w:ascii="Courier New" w:hAnsi="Courier New" w:cs="Courier New"/>
        </w:rPr>
        <w:t>ского муниципального образования</w:t>
      </w:r>
    </w:p>
    <w:p w:rsidR="00754163" w:rsidRDefault="00B17ACA" w:rsidP="00754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02.04</w:t>
      </w:r>
      <w:r w:rsidR="00754163">
        <w:rPr>
          <w:rFonts w:ascii="Courier New" w:hAnsi="Courier New" w:cs="Courier New"/>
        </w:rPr>
        <w:t>.2018г.№</w:t>
      </w:r>
      <w:r>
        <w:rPr>
          <w:rFonts w:ascii="Courier New" w:hAnsi="Courier New" w:cs="Courier New"/>
        </w:rPr>
        <w:t>13а</w:t>
      </w:r>
    </w:p>
    <w:p w:rsidR="00754163" w:rsidRDefault="00754163" w:rsidP="00754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B17ACA" w:rsidRDefault="00754163" w:rsidP="00754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ПОЛОЖЕНИЕ</w:t>
      </w:r>
    </w:p>
    <w:p w:rsidR="00754163" w:rsidRDefault="00754163" w:rsidP="00754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0"/>
          <w:szCs w:val="32"/>
        </w:rPr>
        <w:t xml:space="preserve"> ОБ ОПЛАТЕ ТРУДА ИНСПЕКТОРА ВОЕННО-УЧЕТНОГО СТ</w:t>
      </w:r>
      <w:r>
        <w:rPr>
          <w:rFonts w:ascii="Arial" w:hAnsi="Arial" w:cs="Arial"/>
          <w:b/>
          <w:sz w:val="30"/>
          <w:szCs w:val="32"/>
        </w:rPr>
        <w:t>О</w:t>
      </w:r>
      <w:r>
        <w:rPr>
          <w:rFonts w:ascii="Arial" w:hAnsi="Arial" w:cs="Arial"/>
          <w:b/>
          <w:sz w:val="30"/>
          <w:szCs w:val="32"/>
        </w:rPr>
        <w:t>ЛА,</w:t>
      </w:r>
      <w:r w:rsidRPr="0075416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ОСУЩЕСТВЛЯЮЩИХ ПЕРВИЧНЫЙ ВОИНСКИЙ УЧЕТ </w:t>
      </w:r>
      <w:r>
        <w:rPr>
          <w:rFonts w:ascii="Arial" w:hAnsi="Arial" w:cs="Arial"/>
          <w:b/>
          <w:sz w:val="32"/>
          <w:szCs w:val="32"/>
        </w:rPr>
        <w:lastRenderedPageBreak/>
        <w:t>НА ТЕРРИТОРИИ НИЖНЕЗАИМСКОГО МУНИЦИПАЛЬН</w:t>
      </w:r>
      <w:r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ГО ОБРАЗОВАНИЯ.</w:t>
      </w:r>
    </w:p>
    <w:p w:rsidR="003864AE" w:rsidRDefault="003864AE" w:rsidP="00754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864AE" w:rsidRPr="003864AE" w:rsidRDefault="003864AE" w:rsidP="003864AE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ОБЩИЕ ПОЛОЖЕНИЯ</w:t>
      </w:r>
    </w:p>
    <w:p w:rsidR="00754163" w:rsidRDefault="00754163" w:rsidP="00754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3864AE" w:rsidRPr="003864AE" w:rsidRDefault="00FB6184" w:rsidP="00FB6184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left="216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864AE" w:rsidRPr="00516035">
        <w:rPr>
          <w:rFonts w:ascii="Arial" w:hAnsi="Arial" w:cs="Arial"/>
          <w:sz w:val="24"/>
          <w:szCs w:val="24"/>
        </w:rPr>
        <w:t xml:space="preserve">1.1. </w:t>
      </w:r>
      <w:r w:rsidR="003864AE">
        <w:rPr>
          <w:rFonts w:ascii="Arial" w:hAnsi="Arial" w:cs="Arial"/>
          <w:sz w:val="24"/>
          <w:szCs w:val="24"/>
        </w:rPr>
        <w:t>Настоящее П</w:t>
      </w:r>
      <w:r w:rsidR="003864AE" w:rsidRPr="003864AE">
        <w:rPr>
          <w:rFonts w:ascii="Arial" w:hAnsi="Arial" w:cs="Arial"/>
          <w:sz w:val="24"/>
          <w:szCs w:val="24"/>
        </w:rPr>
        <w:t xml:space="preserve">оложение разработано </w:t>
      </w:r>
      <w:r w:rsidR="003864AE" w:rsidRPr="003864AE">
        <w:rPr>
          <w:rFonts w:ascii="Arial" w:eastAsia="Times New Roman" w:hAnsi="Arial" w:cs="Arial"/>
          <w:sz w:val="24"/>
          <w:szCs w:val="24"/>
        </w:rPr>
        <w:t>в соответствии со статьями 135-144 Трудового кодекса Российской Федерации, статьей 86 Бюджетного кодекса Ро</w:t>
      </w:r>
      <w:r w:rsidR="003864AE" w:rsidRPr="003864AE">
        <w:rPr>
          <w:rFonts w:ascii="Arial" w:eastAsia="Times New Roman" w:hAnsi="Arial" w:cs="Arial"/>
          <w:sz w:val="24"/>
          <w:szCs w:val="24"/>
        </w:rPr>
        <w:t>с</w:t>
      </w:r>
      <w:r w:rsidR="003864AE" w:rsidRPr="003864AE">
        <w:rPr>
          <w:rFonts w:ascii="Arial" w:eastAsia="Times New Roman" w:hAnsi="Arial" w:cs="Arial"/>
          <w:sz w:val="24"/>
          <w:szCs w:val="24"/>
        </w:rPr>
        <w:t>сийской Федерации, статьей 53 Федерального закона от 06 октября 2003 г</w:t>
      </w:r>
      <w:r w:rsidR="003864AE" w:rsidRPr="003864AE">
        <w:rPr>
          <w:rFonts w:ascii="Arial" w:eastAsia="Times New Roman" w:hAnsi="Arial" w:cs="Arial"/>
          <w:sz w:val="24"/>
          <w:szCs w:val="24"/>
        </w:rPr>
        <w:t>о</w:t>
      </w:r>
      <w:r w:rsidR="003864AE" w:rsidRPr="003864AE">
        <w:rPr>
          <w:rFonts w:ascii="Arial" w:eastAsia="Times New Roman" w:hAnsi="Arial" w:cs="Arial"/>
          <w:sz w:val="24"/>
          <w:szCs w:val="24"/>
        </w:rPr>
        <w:t>да № 131 — ФЗ «Об общих принципах организации местного самоуправления в Ро</w:t>
      </w:r>
      <w:r w:rsidR="003864AE" w:rsidRPr="003864AE">
        <w:rPr>
          <w:rFonts w:ascii="Arial" w:eastAsia="Times New Roman" w:hAnsi="Arial" w:cs="Arial"/>
          <w:sz w:val="24"/>
          <w:szCs w:val="24"/>
        </w:rPr>
        <w:t>с</w:t>
      </w:r>
      <w:r w:rsidR="003864AE" w:rsidRPr="003864AE">
        <w:rPr>
          <w:rFonts w:ascii="Arial" w:eastAsia="Times New Roman" w:hAnsi="Arial" w:cs="Arial"/>
          <w:sz w:val="24"/>
          <w:szCs w:val="24"/>
        </w:rPr>
        <w:t>сийской Федерации», предоставляемых за счет субвенции бюджету Нижнезаи</w:t>
      </w:r>
      <w:r w:rsidR="003864AE" w:rsidRPr="003864AE">
        <w:rPr>
          <w:rFonts w:ascii="Arial" w:eastAsia="Times New Roman" w:hAnsi="Arial" w:cs="Arial"/>
          <w:sz w:val="24"/>
          <w:szCs w:val="24"/>
        </w:rPr>
        <w:t>м</w:t>
      </w:r>
      <w:r w:rsidR="003864AE" w:rsidRPr="003864AE">
        <w:rPr>
          <w:rFonts w:ascii="Arial" w:eastAsia="Times New Roman" w:hAnsi="Arial" w:cs="Arial"/>
          <w:sz w:val="24"/>
          <w:szCs w:val="24"/>
        </w:rPr>
        <w:t>ского МО из федерального бюджета на осуществление полномочий по перви</w:t>
      </w:r>
      <w:r w:rsidR="003864AE" w:rsidRPr="003864AE">
        <w:rPr>
          <w:rFonts w:ascii="Arial" w:eastAsia="Times New Roman" w:hAnsi="Arial" w:cs="Arial"/>
          <w:sz w:val="24"/>
          <w:szCs w:val="24"/>
        </w:rPr>
        <w:t>ч</w:t>
      </w:r>
      <w:r w:rsidR="003864AE" w:rsidRPr="003864AE">
        <w:rPr>
          <w:rFonts w:ascii="Arial" w:eastAsia="Times New Roman" w:hAnsi="Arial" w:cs="Arial"/>
          <w:sz w:val="24"/>
          <w:szCs w:val="24"/>
        </w:rPr>
        <w:t>ному воинскому учету на территориях, где отсутствуют военные комиссари</w:t>
      </w:r>
      <w:r w:rsidR="003864AE" w:rsidRPr="003864AE">
        <w:rPr>
          <w:rFonts w:ascii="Arial" w:eastAsia="Times New Roman" w:hAnsi="Arial" w:cs="Arial"/>
          <w:sz w:val="24"/>
          <w:szCs w:val="24"/>
        </w:rPr>
        <w:t>а</w:t>
      </w:r>
      <w:r w:rsidR="003864AE" w:rsidRPr="003864AE">
        <w:rPr>
          <w:rFonts w:ascii="Arial" w:eastAsia="Times New Roman" w:hAnsi="Arial" w:cs="Arial"/>
          <w:sz w:val="24"/>
          <w:szCs w:val="24"/>
        </w:rPr>
        <w:t>ты», Постановлением Администрации Нижнезаимского МО от 10 ноября 2017  года № 38а  Об  «Организации военно-учетной работы» на территороии Нижнезаи</w:t>
      </w:r>
      <w:r w:rsidR="003864AE" w:rsidRPr="003864AE">
        <w:rPr>
          <w:rFonts w:ascii="Arial" w:eastAsia="Times New Roman" w:hAnsi="Arial" w:cs="Arial"/>
          <w:sz w:val="24"/>
          <w:szCs w:val="24"/>
        </w:rPr>
        <w:t>м</w:t>
      </w:r>
      <w:r w:rsidR="003864AE" w:rsidRPr="003864AE">
        <w:rPr>
          <w:rFonts w:ascii="Arial" w:eastAsia="Times New Roman" w:hAnsi="Arial" w:cs="Arial"/>
          <w:sz w:val="24"/>
          <w:szCs w:val="24"/>
        </w:rPr>
        <w:t>ского сельского посел</w:t>
      </w:r>
      <w:r w:rsidR="003864AE" w:rsidRPr="003864AE">
        <w:rPr>
          <w:rFonts w:ascii="Arial" w:eastAsia="Times New Roman" w:hAnsi="Arial" w:cs="Arial"/>
          <w:sz w:val="24"/>
          <w:szCs w:val="24"/>
        </w:rPr>
        <w:t>е</w:t>
      </w:r>
      <w:r w:rsidR="003864AE" w:rsidRPr="003864AE">
        <w:rPr>
          <w:rFonts w:ascii="Arial" w:eastAsia="Times New Roman" w:hAnsi="Arial" w:cs="Arial"/>
          <w:sz w:val="24"/>
          <w:szCs w:val="24"/>
        </w:rPr>
        <w:t xml:space="preserve">ния на 2018 год  </w:t>
      </w:r>
    </w:p>
    <w:p w:rsidR="003864AE" w:rsidRPr="003864AE" w:rsidRDefault="00FB6184" w:rsidP="00FB6184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864AE" w:rsidRPr="003864AE">
        <w:rPr>
          <w:rFonts w:ascii="Arial" w:hAnsi="Arial" w:cs="Arial"/>
          <w:sz w:val="24"/>
          <w:szCs w:val="24"/>
        </w:rPr>
        <w:t xml:space="preserve">1.2. Настоящее Положение </w:t>
      </w:r>
      <w:r w:rsidR="003864AE" w:rsidRPr="003864AE">
        <w:rPr>
          <w:rFonts w:ascii="Arial" w:eastAsia="Times New Roman" w:hAnsi="Arial" w:cs="Arial"/>
          <w:sz w:val="24"/>
          <w:szCs w:val="24"/>
        </w:rPr>
        <w:t>применяется при определении заработной пл</w:t>
      </w:r>
      <w:r w:rsidR="003864AE" w:rsidRPr="003864AE">
        <w:rPr>
          <w:rFonts w:ascii="Arial" w:eastAsia="Times New Roman" w:hAnsi="Arial" w:cs="Arial"/>
          <w:sz w:val="24"/>
          <w:szCs w:val="24"/>
        </w:rPr>
        <w:t>а</w:t>
      </w:r>
      <w:r w:rsidR="003864AE" w:rsidRPr="003864AE">
        <w:rPr>
          <w:rFonts w:ascii="Arial" w:eastAsia="Times New Roman" w:hAnsi="Arial" w:cs="Arial"/>
          <w:sz w:val="24"/>
          <w:szCs w:val="24"/>
        </w:rPr>
        <w:t>ты инспектора военно-учетного стола (далее — ВУС), осуществляющих перви</w:t>
      </w:r>
      <w:r w:rsidR="003864AE" w:rsidRPr="003864AE">
        <w:rPr>
          <w:rFonts w:ascii="Arial" w:eastAsia="Times New Roman" w:hAnsi="Arial" w:cs="Arial"/>
          <w:sz w:val="24"/>
          <w:szCs w:val="24"/>
        </w:rPr>
        <w:t>ч</w:t>
      </w:r>
      <w:r w:rsidR="003864AE" w:rsidRPr="003864AE">
        <w:rPr>
          <w:rFonts w:ascii="Arial" w:eastAsia="Times New Roman" w:hAnsi="Arial" w:cs="Arial"/>
          <w:sz w:val="24"/>
          <w:szCs w:val="24"/>
        </w:rPr>
        <w:t>ный воинский учет на территории сельского пос</w:t>
      </w:r>
      <w:r w:rsidR="003864AE" w:rsidRPr="003864AE">
        <w:rPr>
          <w:rFonts w:ascii="Arial" w:eastAsia="Times New Roman" w:hAnsi="Arial" w:cs="Arial"/>
          <w:sz w:val="24"/>
          <w:szCs w:val="24"/>
        </w:rPr>
        <w:t>е</w:t>
      </w:r>
      <w:r w:rsidR="003864AE" w:rsidRPr="003864AE">
        <w:rPr>
          <w:rFonts w:ascii="Arial" w:eastAsia="Times New Roman" w:hAnsi="Arial" w:cs="Arial"/>
          <w:sz w:val="24"/>
          <w:szCs w:val="24"/>
        </w:rPr>
        <w:t>ления</w:t>
      </w:r>
      <w:r w:rsidR="003864AE" w:rsidRPr="003864AE">
        <w:rPr>
          <w:rFonts w:ascii="Arial" w:hAnsi="Arial" w:cs="Arial"/>
          <w:sz w:val="24"/>
          <w:szCs w:val="24"/>
        </w:rPr>
        <w:t>.</w:t>
      </w:r>
    </w:p>
    <w:p w:rsidR="003864AE" w:rsidRPr="003864AE" w:rsidRDefault="00FB6184" w:rsidP="00FB6184">
      <w:pPr>
        <w:pStyle w:val="Noparagraphstyle"/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</w:t>
      </w:r>
      <w:r w:rsidR="003864AE" w:rsidRPr="00516035">
        <w:rPr>
          <w:rFonts w:ascii="Arial" w:hAnsi="Arial" w:cs="Arial"/>
          <w:color w:val="auto"/>
        </w:rPr>
        <w:t xml:space="preserve">1.3. </w:t>
      </w:r>
      <w:r w:rsidR="003864AE">
        <w:rPr>
          <w:rFonts w:ascii="Arial" w:hAnsi="Arial" w:cs="Arial"/>
          <w:color w:val="auto"/>
        </w:rPr>
        <w:t xml:space="preserve">Оплата </w:t>
      </w:r>
      <w:r w:rsidR="003864AE" w:rsidRPr="003864AE">
        <w:rPr>
          <w:rFonts w:ascii="Arial" w:hAnsi="Arial" w:cs="Arial"/>
          <w:color w:val="auto"/>
        </w:rPr>
        <w:t xml:space="preserve">инспектора ВУС </w:t>
      </w:r>
      <w:r w:rsidR="003864AE" w:rsidRPr="003864AE">
        <w:rPr>
          <w:rFonts w:ascii="Arial" w:hAnsi="Arial" w:cs="Arial"/>
        </w:rPr>
        <w:t>производится из средств субвенции, предоста</w:t>
      </w:r>
      <w:r w:rsidR="003864AE" w:rsidRPr="003864AE">
        <w:rPr>
          <w:rFonts w:ascii="Arial" w:hAnsi="Arial" w:cs="Arial"/>
        </w:rPr>
        <w:t>в</w:t>
      </w:r>
      <w:r w:rsidR="003864AE" w:rsidRPr="003864AE">
        <w:rPr>
          <w:rFonts w:ascii="Arial" w:hAnsi="Arial" w:cs="Arial"/>
        </w:rPr>
        <w:t>ленной бюджету поселения из федерального бюджета</w:t>
      </w:r>
      <w:r w:rsidR="003864AE" w:rsidRPr="003864AE">
        <w:rPr>
          <w:rFonts w:ascii="Arial" w:hAnsi="Arial" w:cs="Arial"/>
          <w:color w:val="auto"/>
        </w:rPr>
        <w:t>.</w:t>
      </w:r>
    </w:p>
    <w:p w:rsidR="003864AE" w:rsidRPr="003864AE" w:rsidRDefault="00FB6184" w:rsidP="00FB6184">
      <w:pPr>
        <w:shd w:val="clear" w:color="auto" w:fill="FFFFFF"/>
        <w:tabs>
          <w:tab w:val="left" w:pos="567"/>
        </w:tabs>
        <w:spacing w:after="0" w:line="240" w:lineRule="auto"/>
        <w:ind w:left="216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864AE" w:rsidRPr="00516035">
        <w:rPr>
          <w:rFonts w:ascii="Arial" w:hAnsi="Arial" w:cs="Arial"/>
          <w:sz w:val="24"/>
          <w:szCs w:val="24"/>
        </w:rPr>
        <w:t xml:space="preserve">1.4. </w:t>
      </w:r>
      <w:r w:rsidR="003864AE" w:rsidRPr="003864AE">
        <w:rPr>
          <w:rFonts w:ascii="Arial" w:hAnsi="Arial" w:cs="Arial"/>
          <w:sz w:val="24"/>
          <w:szCs w:val="24"/>
        </w:rPr>
        <w:t xml:space="preserve">Система оплаты </w:t>
      </w:r>
      <w:r w:rsidR="003864AE" w:rsidRPr="003864AE">
        <w:rPr>
          <w:rFonts w:ascii="Arial" w:eastAsia="Times New Roman" w:hAnsi="Arial" w:cs="Arial"/>
          <w:sz w:val="24"/>
          <w:szCs w:val="24"/>
        </w:rPr>
        <w:t>инспектора ВУС включает месячный должностной о</w:t>
      </w:r>
      <w:r w:rsidR="003864AE" w:rsidRPr="003864AE">
        <w:rPr>
          <w:rFonts w:ascii="Arial" w:eastAsia="Times New Roman" w:hAnsi="Arial" w:cs="Arial"/>
          <w:sz w:val="24"/>
          <w:szCs w:val="24"/>
        </w:rPr>
        <w:t>к</w:t>
      </w:r>
      <w:r w:rsidR="003864AE" w:rsidRPr="003864AE">
        <w:rPr>
          <w:rFonts w:ascii="Arial" w:eastAsia="Times New Roman" w:hAnsi="Arial" w:cs="Arial"/>
          <w:sz w:val="24"/>
          <w:szCs w:val="24"/>
        </w:rPr>
        <w:t>лад (далее — должностной оклад) и ежемесячных и иных дополнительных в</w:t>
      </w:r>
      <w:r w:rsidR="003864AE" w:rsidRPr="003864AE">
        <w:rPr>
          <w:rFonts w:ascii="Arial" w:eastAsia="Times New Roman" w:hAnsi="Arial" w:cs="Arial"/>
          <w:sz w:val="24"/>
          <w:szCs w:val="24"/>
        </w:rPr>
        <w:t>ы</w:t>
      </w:r>
      <w:r w:rsidR="003864AE" w:rsidRPr="003864AE">
        <w:rPr>
          <w:rFonts w:ascii="Arial" w:eastAsia="Times New Roman" w:hAnsi="Arial" w:cs="Arial"/>
          <w:sz w:val="24"/>
          <w:szCs w:val="24"/>
        </w:rPr>
        <w:t>плат.</w:t>
      </w:r>
    </w:p>
    <w:p w:rsidR="003864AE" w:rsidRDefault="003864AE" w:rsidP="003864AE">
      <w:pPr>
        <w:shd w:val="clear" w:color="auto" w:fill="FFFFFF"/>
        <w:spacing w:after="0" w:line="240" w:lineRule="auto"/>
        <w:ind w:firstLine="701"/>
        <w:jc w:val="both"/>
        <w:rPr>
          <w:rFonts w:ascii="Arial" w:hAnsi="Arial" w:cs="Arial"/>
        </w:rPr>
      </w:pPr>
    </w:p>
    <w:p w:rsidR="003864AE" w:rsidRDefault="003864AE" w:rsidP="003864AE">
      <w:pPr>
        <w:pStyle w:val="Noparagraphstyle"/>
        <w:numPr>
          <w:ilvl w:val="0"/>
          <w:numId w:val="20"/>
        </w:numPr>
        <w:spacing w:line="240" w:lineRule="auto"/>
        <w:jc w:val="center"/>
        <w:rPr>
          <w:rFonts w:ascii="Arial" w:hAnsi="Arial" w:cs="Arial"/>
          <w:b/>
          <w:color w:val="auto"/>
          <w:sz w:val="30"/>
          <w:szCs w:val="30"/>
        </w:rPr>
      </w:pPr>
      <w:r>
        <w:rPr>
          <w:rFonts w:ascii="Arial" w:hAnsi="Arial" w:cs="Arial"/>
          <w:b/>
          <w:color w:val="auto"/>
          <w:sz w:val="30"/>
          <w:szCs w:val="30"/>
        </w:rPr>
        <w:t>П</w:t>
      </w:r>
      <w:r w:rsidRPr="006F501C">
        <w:rPr>
          <w:rFonts w:ascii="Arial" w:hAnsi="Arial" w:cs="Arial"/>
          <w:b/>
          <w:color w:val="auto"/>
          <w:sz w:val="30"/>
          <w:szCs w:val="30"/>
        </w:rPr>
        <w:t>О</w:t>
      </w:r>
      <w:r>
        <w:rPr>
          <w:rFonts w:ascii="Arial" w:hAnsi="Arial" w:cs="Arial"/>
          <w:b/>
          <w:color w:val="auto"/>
          <w:sz w:val="30"/>
          <w:szCs w:val="30"/>
        </w:rPr>
        <w:t>РЯДОК И УСЛОВИЯ ОПЛАТЫ ТРУДА</w:t>
      </w:r>
    </w:p>
    <w:p w:rsidR="003864AE" w:rsidRPr="006F501C" w:rsidRDefault="003864AE" w:rsidP="003864AE">
      <w:pPr>
        <w:pStyle w:val="Noparagraphstyle"/>
        <w:spacing w:line="240" w:lineRule="auto"/>
        <w:ind w:left="1068"/>
        <w:rPr>
          <w:rFonts w:ascii="Arial" w:hAnsi="Arial" w:cs="Arial"/>
          <w:b/>
          <w:color w:val="auto"/>
          <w:sz w:val="30"/>
          <w:szCs w:val="30"/>
        </w:rPr>
      </w:pPr>
    </w:p>
    <w:p w:rsidR="003864AE" w:rsidRPr="003864AE" w:rsidRDefault="00FB6184" w:rsidP="00FB6184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864AE">
        <w:rPr>
          <w:rFonts w:ascii="Arial" w:hAnsi="Arial" w:cs="Arial"/>
          <w:sz w:val="24"/>
          <w:szCs w:val="24"/>
        </w:rPr>
        <w:t>2.1</w:t>
      </w:r>
      <w:r w:rsidR="003864AE" w:rsidRPr="003864AE">
        <w:rPr>
          <w:rFonts w:ascii="Arial" w:hAnsi="Arial" w:cs="Arial"/>
          <w:sz w:val="24"/>
          <w:szCs w:val="24"/>
        </w:rPr>
        <w:t xml:space="preserve">. </w:t>
      </w:r>
      <w:r w:rsidR="003864AE">
        <w:rPr>
          <w:rFonts w:ascii="Arial" w:hAnsi="Arial" w:cs="Arial"/>
          <w:sz w:val="24"/>
          <w:szCs w:val="24"/>
        </w:rPr>
        <w:t xml:space="preserve">Условия </w:t>
      </w:r>
      <w:r w:rsidR="003864AE" w:rsidRPr="003864AE">
        <w:rPr>
          <w:rFonts w:ascii="Arial" w:hAnsi="Arial" w:cs="Arial"/>
          <w:sz w:val="24"/>
          <w:szCs w:val="24"/>
        </w:rPr>
        <w:t xml:space="preserve">оплаты труда, </w:t>
      </w:r>
      <w:r w:rsidR="003864AE" w:rsidRPr="003864AE">
        <w:rPr>
          <w:rFonts w:ascii="Arial" w:eastAsia="Times New Roman" w:hAnsi="Arial" w:cs="Arial"/>
          <w:sz w:val="24"/>
          <w:szCs w:val="24"/>
        </w:rPr>
        <w:t>предусмотренные настоящим разделом, уст</w:t>
      </w:r>
      <w:r w:rsidR="003864AE" w:rsidRPr="003864AE">
        <w:rPr>
          <w:rFonts w:ascii="Arial" w:eastAsia="Times New Roman" w:hAnsi="Arial" w:cs="Arial"/>
          <w:sz w:val="24"/>
          <w:szCs w:val="24"/>
        </w:rPr>
        <w:t>а</w:t>
      </w:r>
      <w:r w:rsidR="003864AE" w:rsidRPr="003864AE">
        <w:rPr>
          <w:rFonts w:ascii="Arial" w:eastAsia="Times New Roman" w:hAnsi="Arial" w:cs="Arial"/>
          <w:sz w:val="24"/>
          <w:szCs w:val="24"/>
        </w:rPr>
        <w:t>навливаются инспектору ВУС за выполнение им профессиональных обязанн</w:t>
      </w:r>
      <w:r w:rsidR="003864AE" w:rsidRPr="003864AE">
        <w:rPr>
          <w:rFonts w:ascii="Arial" w:eastAsia="Times New Roman" w:hAnsi="Arial" w:cs="Arial"/>
          <w:sz w:val="24"/>
          <w:szCs w:val="24"/>
        </w:rPr>
        <w:t>о</w:t>
      </w:r>
      <w:r w:rsidR="003864AE" w:rsidRPr="003864AE">
        <w:rPr>
          <w:rFonts w:ascii="Arial" w:eastAsia="Times New Roman" w:hAnsi="Arial" w:cs="Arial"/>
          <w:sz w:val="24"/>
          <w:szCs w:val="24"/>
        </w:rPr>
        <w:t>стей, обусловленных трудовым договором, за полностью отработанное рабочее время согласно действующему законодательству и соблюдение правил внутре</w:t>
      </w:r>
      <w:r w:rsidR="003864AE" w:rsidRPr="003864AE">
        <w:rPr>
          <w:rFonts w:ascii="Arial" w:eastAsia="Times New Roman" w:hAnsi="Arial" w:cs="Arial"/>
          <w:sz w:val="24"/>
          <w:szCs w:val="24"/>
        </w:rPr>
        <w:t>н</w:t>
      </w:r>
      <w:r w:rsidR="003864AE" w:rsidRPr="003864AE">
        <w:rPr>
          <w:rFonts w:ascii="Arial" w:eastAsia="Times New Roman" w:hAnsi="Arial" w:cs="Arial"/>
          <w:sz w:val="24"/>
          <w:szCs w:val="24"/>
        </w:rPr>
        <w:t>него трудового распорядка учре</w:t>
      </w:r>
      <w:r w:rsidR="003864AE" w:rsidRPr="003864AE">
        <w:rPr>
          <w:rFonts w:ascii="Arial" w:eastAsia="Times New Roman" w:hAnsi="Arial" w:cs="Arial"/>
          <w:sz w:val="24"/>
          <w:szCs w:val="24"/>
        </w:rPr>
        <w:t>ж</w:t>
      </w:r>
      <w:r w:rsidR="003864AE" w:rsidRPr="003864AE">
        <w:rPr>
          <w:rFonts w:ascii="Arial" w:eastAsia="Times New Roman" w:hAnsi="Arial" w:cs="Arial"/>
          <w:sz w:val="24"/>
          <w:szCs w:val="24"/>
        </w:rPr>
        <w:t>дения</w:t>
      </w:r>
      <w:r w:rsidR="003864AE" w:rsidRPr="003864AE">
        <w:rPr>
          <w:rFonts w:ascii="Arial" w:hAnsi="Arial" w:cs="Arial"/>
          <w:sz w:val="24"/>
          <w:szCs w:val="24"/>
        </w:rPr>
        <w:t>.</w:t>
      </w:r>
    </w:p>
    <w:p w:rsidR="003864AE" w:rsidRPr="003864AE" w:rsidRDefault="00FB6184" w:rsidP="00FB6184">
      <w:pPr>
        <w:pStyle w:val="Noparagraphstyle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</w:t>
      </w:r>
      <w:r w:rsidR="003864AE">
        <w:rPr>
          <w:rFonts w:ascii="Arial" w:hAnsi="Arial" w:cs="Arial"/>
          <w:color w:val="auto"/>
        </w:rPr>
        <w:t>2.2</w:t>
      </w:r>
      <w:r w:rsidR="003864AE" w:rsidRPr="00516035">
        <w:rPr>
          <w:rFonts w:ascii="Arial" w:hAnsi="Arial" w:cs="Arial"/>
          <w:color w:val="auto"/>
        </w:rPr>
        <w:t xml:space="preserve">. </w:t>
      </w:r>
      <w:r>
        <w:rPr>
          <w:rFonts w:ascii="Arial" w:hAnsi="Arial" w:cs="Arial"/>
          <w:color w:val="auto"/>
        </w:rPr>
        <w:t>Для</w:t>
      </w:r>
      <w:r w:rsidR="003864AE">
        <w:rPr>
          <w:rFonts w:ascii="Arial" w:hAnsi="Arial" w:cs="Arial"/>
          <w:color w:val="auto"/>
        </w:rPr>
        <w:t xml:space="preserve"> </w:t>
      </w:r>
      <w:r w:rsidR="003864AE" w:rsidRPr="003864AE">
        <w:rPr>
          <w:rFonts w:ascii="Arial" w:hAnsi="Arial" w:cs="Arial"/>
          <w:color w:val="auto"/>
        </w:rPr>
        <w:t xml:space="preserve">инспектора ВУС </w:t>
      </w:r>
      <w:r>
        <w:rPr>
          <w:rFonts w:ascii="Arial" w:hAnsi="Arial" w:cs="Arial"/>
        </w:rPr>
        <w:t>устанавливае</w:t>
      </w:r>
      <w:r w:rsidR="003864AE" w:rsidRPr="003864AE">
        <w:rPr>
          <w:rFonts w:ascii="Arial" w:hAnsi="Arial" w:cs="Arial"/>
        </w:rPr>
        <w:t xml:space="preserve">тся </w:t>
      </w:r>
      <w:r>
        <w:rPr>
          <w:rFonts w:ascii="Arial" w:hAnsi="Arial" w:cs="Arial"/>
        </w:rPr>
        <w:t>5-часовая рабочая неделя</w:t>
      </w:r>
      <w:r w:rsidR="003864AE" w:rsidRPr="003864AE">
        <w:rPr>
          <w:rFonts w:ascii="Arial" w:hAnsi="Arial" w:cs="Arial"/>
          <w:color w:val="auto"/>
        </w:rPr>
        <w:t>.</w:t>
      </w:r>
    </w:p>
    <w:p w:rsidR="003864AE" w:rsidRDefault="003864AE" w:rsidP="00FB6184">
      <w:pPr>
        <w:pStyle w:val="Noparagraphstyle"/>
        <w:tabs>
          <w:tab w:val="left" w:pos="567"/>
        </w:tabs>
        <w:spacing w:line="240" w:lineRule="auto"/>
        <w:ind w:firstLine="709"/>
        <w:jc w:val="both"/>
        <w:rPr>
          <w:rFonts w:ascii="Arial" w:hAnsi="Arial" w:cs="Arial"/>
          <w:color w:val="auto"/>
        </w:rPr>
      </w:pPr>
    </w:p>
    <w:p w:rsidR="003864AE" w:rsidRDefault="00FB6184" w:rsidP="00FB6184">
      <w:pPr>
        <w:pStyle w:val="Noparagraphstyle"/>
        <w:numPr>
          <w:ilvl w:val="0"/>
          <w:numId w:val="20"/>
        </w:numPr>
        <w:spacing w:line="240" w:lineRule="auto"/>
        <w:jc w:val="center"/>
        <w:rPr>
          <w:rFonts w:ascii="Arial" w:hAnsi="Arial" w:cs="Arial"/>
          <w:b/>
          <w:color w:val="auto"/>
          <w:sz w:val="30"/>
          <w:szCs w:val="30"/>
        </w:rPr>
      </w:pPr>
      <w:r>
        <w:rPr>
          <w:rFonts w:ascii="Arial" w:hAnsi="Arial" w:cs="Arial"/>
          <w:b/>
          <w:color w:val="auto"/>
          <w:sz w:val="30"/>
          <w:szCs w:val="30"/>
        </w:rPr>
        <w:t>ДОЛЖНОСТНЫЕ ОКЛАДЫ</w:t>
      </w:r>
    </w:p>
    <w:p w:rsidR="00FB6184" w:rsidRPr="00D81A8F" w:rsidRDefault="00FB6184" w:rsidP="00FB6184">
      <w:pPr>
        <w:pStyle w:val="Noparagraphstyle"/>
        <w:spacing w:line="240" w:lineRule="auto"/>
        <w:ind w:left="720"/>
        <w:rPr>
          <w:rFonts w:ascii="Arial" w:hAnsi="Arial" w:cs="Arial"/>
          <w:color w:val="auto"/>
          <w:sz w:val="30"/>
          <w:szCs w:val="30"/>
        </w:rPr>
      </w:pPr>
    </w:p>
    <w:p w:rsidR="00FB6184" w:rsidRPr="00FB6184" w:rsidRDefault="00FB6184" w:rsidP="00FB6184">
      <w:pPr>
        <w:shd w:val="clear" w:color="auto" w:fill="FFFFFF"/>
        <w:tabs>
          <w:tab w:val="left" w:pos="567"/>
          <w:tab w:val="left" w:pos="709"/>
        </w:tabs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B6184">
        <w:rPr>
          <w:rFonts w:ascii="Arial" w:hAnsi="Arial" w:cs="Arial"/>
          <w:sz w:val="24"/>
          <w:szCs w:val="24"/>
        </w:rPr>
        <w:t xml:space="preserve">         3.1. Должностной оклад инспектора ВУС</w:t>
      </w:r>
      <w:r w:rsidRPr="00FB6184">
        <w:rPr>
          <w:rFonts w:ascii="Arial" w:eastAsia="Times New Roman" w:hAnsi="Arial" w:cs="Arial"/>
          <w:sz w:val="24"/>
          <w:szCs w:val="24"/>
        </w:rPr>
        <w:t xml:space="preserve"> устанавливается в размере 630,00 рублей.</w:t>
      </w:r>
    </w:p>
    <w:p w:rsidR="00FB6184" w:rsidRPr="00FB6184" w:rsidRDefault="00FB6184" w:rsidP="00FB6184">
      <w:pPr>
        <w:shd w:val="clear" w:color="auto" w:fill="FFFFFF"/>
        <w:tabs>
          <w:tab w:val="left" w:pos="567"/>
          <w:tab w:val="left" w:pos="709"/>
        </w:tabs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B6184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</w:t>
      </w:r>
      <w:r w:rsidRPr="00FB6184">
        <w:rPr>
          <w:rFonts w:ascii="Arial" w:hAnsi="Arial" w:cs="Arial"/>
          <w:sz w:val="24"/>
          <w:szCs w:val="24"/>
        </w:rPr>
        <w:t xml:space="preserve">3.2. </w:t>
      </w:r>
      <w:r w:rsidRPr="00FB6184">
        <w:rPr>
          <w:rFonts w:ascii="Arial" w:eastAsia="Times New Roman" w:hAnsi="Arial" w:cs="Arial"/>
          <w:sz w:val="24"/>
          <w:szCs w:val="24"/>
        </w:rPr>
        <w:t>Размер должностного оклада инспектора ВУС, выполняющего обязанн</w:t>
      </w:r>
      <w:r w:rsidRPr="00FB6184">
        <w:rPr>
          <w:rFonts w:ascii="Arial" w:eastAsia="Times New Roman" w:hAnsi="Arial" w:cs="Arial"/>
          <w:sz w:val="24"/>
          <w:szCs w:val="24"/>
        </w:rPr>
        <w:t>о</w:t>
      </w:r>
      <w:r w:rsidRPr="00FB6184">
        <w:rPr>
          <w:rFonts w:ascii="Arial" w:eastAsia="Times New Roman" w:hAnsi="Arial" w:cs="Arial"/>
          <w:sz w:val="24"/>
          <w:szCs w:val="24"/>
        </w:rPr>
        <w:t>сти по совместительству, и размер ставки, рассчитанные прямо пропорци</w:t>
      </w:r>
      <w:r w:rsidRPr="00FB6184">
        <w:rPr>
          <w:rFonts w:ascii="Arial" w:eastAsia="Times New Roman" w:hAnsi="Arial" w:cs="Arial"/>
          <w:sz w:val="24"/>
          <w:szCs w:val="24"/>
        </w:rPr>
        <w:t>о</w:t>
      </w:r>
      <w:r w:rsidRPr="00FB6184">
        <w:rPr>
          <w:rFonts w:ascii="Arial" w:eastAsia="Times New Roman" w:hAnsi="Arial" w:cs="Arial"/>
          <w:sz w:val="24"/>
          <w:szCs w:val="24"/>
        </w:rPr>
        <w:t>нально количеству граждан, состоящих на воинском  учете, в следующих разм</w:t>
      </w:r>
      <w:r w:rsidRPr="00FB6184">
        <w:rPr>
          <w:rFonts w:ascii="Arial" w:eastAsia="Times New Roman" w:hAnsi="Arial" w:cs="Arial"/>
          <w:sz w:val="24"/>
          <w:szCs w:val="24"/>
        </w:rPr>
        <w:t>е</w:t>
      </w:r>
      <w:r w:rsidRPr="00FB6184">
        <w:rPr>
          <w:rFonts w:ascii="Arial" w:eastAsia="Times New Roman" w:hAnsi="Arial" w:cs="Arial"/>
          <w:sz w:val="24"/>
          <w:szCs w:val="24"/>
        </w:rPr>
        <w:t>рах:</w:t>
      </w:r>
    </w:p>
    <w:p w:rsidR="00FB6184" w:rsidRPr="00FB6184" w:rsidRDefault="00FB6184" w:rsidP="00FB61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B6184">
        <w:rPr>
          <w:rFonts w:ascii="Arial" w:eastAsia="Times New Roman" w:hAnsi="Arial" w:cs="Arial"/>
          <w:sz w:val="24"/>
          <w:szCs w:val="24"/>
        </w:rPr>
        <w:t>- при нахождении на воинском учете до 150 граждан-10% (0,1 ставки)  должнос</w:t>
      </w:r>
      <w:r w:rsidRPr="00FB6184">
        <w:rPr>
          <w:rFonts w:ascii="Arial" w:eastAsia="Times New Roman" w:hAnsi="Arial" w:cs="Arial"/>
          <w:sz w:val="24"/>
          <w:szCs w:val="24"/>
        </w:rPr>
        <w:t>т</w:t>
      </w:r>
      <w:r w:rsidRPr="00FB6184">
        <w:rPr>
          <w:rFonts w:ascii="Arial" w:eastAsia="Times New Roman" w:hAnsi="Arial" w:cs="Arial"/>
          <w:sz w:val="24"/>
          <w:szCs w:val="24"/>
        </w:rPr>
        <w:t>ного оклада;</w:t>
      </w:r>
    </w:p>
    <w:p w:rsidR="00FB6184" w:rsidRPr="00FB6184" w:rsidRDefault="00FB6184" w:rsidP="00FB61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B6184">
        <w:rPr>
          <w:rFonts w:ascii="Arial" w:eastAsia="Times New Roman" w:hAnsi="Arial" w:cs="Arial"/>
          <w:sz w:val="24"/>
          <w:szCs w:val="24"/>
        </w:rPr>
        <w:t>-  при нахождении на воинском учете от 150 до 200  граждан- устан</w:t>
      </w:r>
      <w:r w:rsidRPr="00FB6184">
        <w:rPr>
          <w:rFonts w:ascii="Arial" w:eastAsia="Times New Roman" w:hAnsi="Arial" w:cs="Arial"/>
          <w:sz w:val="24"/>
          <w:szCs w:val="24"/>
        </w:rPr>
        <w:t>о</w:t>
      </w:r>
      <w:r w:rsidRPr="00FB6184">
        <w:rPr>
          <w:rFonts w:ascii="Arial" w:eastAsia="Times New Roman" w:hAnsi="Arial" w:cs="Arial"/>
          <w:sz w:val="24"/>
          <w:szCs w:val="24"/>
        </w:rPr>
        <w:t>вить 20% (0,2 ставки)  должностного оклада;</w:t>
      </w:r>
    </w:p>
    <w:p w:rsidR="00FB6184" w:rsidRPr="00FB6184" w:rsidRDefault="00FB6184" w:rsidP="00FB61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B6184">
        <w:rPr>
          <w:rFonts w:ascii="Arial" w:eastAsia="Times New Roman" w:hAnsi="Arial" w:cs="Arial"/>
          <w:sz w:val="24"/>
          <w:szCs w:val="24"/>
        </w:rPr>
        <w:t>-  при нахождении на воинском учете от 200 до 250  граждан- установить 25% (0,25 ставки)  должностного оклада;</w:t>
      </w:r>
    </w:p>
    <w:p w:rsidR="00FB6184" w:rsidRPr="00FB6184" w:rsidRDefault="00FB6184" w:rsidP="00FB61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B6184">
        <w:rPr>
          <w:rFonts w:ascii="Arial" w:eastAsia="Times New Roman" w:hAnsi="Arial" w:cs="Arial"/>
          <w:sz w:val="24"/>
          <w:szCs w:val="24"/>
        </w:rPr>
        <w:t>-  при нахождении на воинском учете от 250 до 300  граждан- устан</w:t>
      </w:r>
      <w:r w:rsidRPr="00FB6184">
        <w:rPr>
          <w:rFonts w:ascii="Arial" w:eastAsia="Times New Roman" w:hAnsi="Arial" w:cs="Arial"/>
          <w:sz w:val="24"/>
          <w:szCs w:val="24"/>
        </w:rPr>
        <w:t>о</w:t>
      </w:r>
      <w:r w:rsidRPr="00FB6184">
        <w:rPr>
          <w:rFonts w:ascii="Arial" w:eastAsia="Times New Roman" w:hAnsi="Arial" w:cs="Arial"/>
          <w:sz w:val="24"/>
          <w:szCs w:val="24"/>
        </w:rPr>
        <w:t>вить 30% (0,3 ставки)  должностного оклада;</w:t>
      </w:r>
    </w:p>
    <w:p w:rsidR="00FB6184" w:rsidRPr="00FB6184" w:rsidRDefault="00FB6184" w:rsidP="00FB61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B6184">
        <w:rPr>
          <w:rFonts w:ascii="Arial" w:eastAsia="Times New Roman" w:hAnsi="Arial" w:cs="Arial"/>
          <w:sz w:val="24"/>
          <w:szCs w:val="24"/>
        </w:rPr>
        <w:t>-  при нахождении на воинском учете от 300 до 400  граждан- устан</w:t>
      </w:r>
      <w:r w:rsidRPr="00FB6184">
        <w:rPr>
          <w:rFonts w:ascii="Arial" w:eastAsia="Times New Roman" w:hAnsi="Arial" w:cs="Arial"/>
          <w:sz w:val="24"/>
          <w:szCs w:val="24"/>
        </w:rPr>
        <w:t>о</w:t>
      </w:r>
      <w:r w:rsidRPr="00FB6184">
        <w:rPr>
          <w:rFonts w:ascii="Arial" w:eastAsia="Times New Roman" w:hAnsi="Arial" w:cs="Arial"/>
          <w:sz w:val="24"/>
          <w:szCs w:val="24"/>
        </w:rPr>
        <w:t>вить 40% (0,4 ставки)  должностного оклада;</w:t>
      </w:r>
    </w:p>
    <w:p w:rsidR="00FB6184" w:rsidRPr="00FB6184" w:rsidRDefault="00FB6184" w:rsidP="00FB6184">
      <w:pPr>
        <w:shd w:val="clear" w:color="auto" w:fill="FFFFFF"/>
        <w:tabs>
          <w:tab w:val="left" w:pos="567"/>
        </w:tabs>
        <w:spacing w:after="0" w:line="240" w:lineRule="auto"/>
        <w:ind w:left="216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Pr="00FB6184">
        <w:rPr>
          <w:rFonts w:ascii="Arial" w:eastAsia="Times New Roman" w:hAnsi="Arial" w:cs="Arial"/>
          <w:sz w:val="24"/>
          <w:szCs w:val="24"/>
        </w:rPr>
        <w:t>3.3.Ежемесячные премиальные выплаты  - до 80%</w:t>
      </w:r>
    </w:p>
    <w:p w:rsidR="00FB6184" w:rsidRPr="00FB6184" w:rsidRDefault="00FB6184" w:rsidP="00FB6184">
      <w:pPr>
        <w:shd w:val="clear" w:color="auto" w:fill="FFFFFF"/>
        <w:tabs>
          <w:tab w:val="left" w:pos="567"/>
        </w:tabs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B6184">
        <w:rPr>
          <w:rFonts w:ascii="Arial" w:eastAsia="Times New Roman" w:hAnsi="Arial" w:cs="Arial"/>
          <w:sz w:val="24"/>
          <w:szCs w:val="24"/>
        </w:rPr>
        <w:lastRenderedPageBreak/>
        <w:t xml:space="preserve">   </w:t>
      </w: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Pr="00FB6184">
        <w:rPr>
          <w:rFonts w:ascii="Arial" w:eastAsia="Times New Roman" w:hAnsi="Arial" w:cs="Arial"/>
          <w:sz w:val="24"/>
          <w:szCs w:val="24"/>
        </w:rPr>
        <w:t>3.4. Надбавка за работу в южных районах Иркутской области   - 30%, райо</w:t>
      </w:r>
      <w:r w:rsidRPr="00FB6184">
        <w:rPr>
          <w:rFonts w:ascii="Arial" w:eastAsia="Times New Roman" w:hAnsi="Arial" w:cs="Arial"/>
          <w:sz w:val="24"/>
          <w:szCs w:val="24"/>
        </w:rPr>
        <w:t>н</w:t>
      </w:r>
      <w:r w:rsidRPr="00FB6184">
        <w:rPr>
          <w:rFonts w:ascii="Arial" w:eastAsia="Times New Roman" w:hAnsi="Arial" w:cs="Arial"/>
          <w:sz w:val="24"/>
          <w:szCs w:val="24"/>
        </w:rPr>
        <w:t>ный коэффициент -30%</w:t>
      </w:r>
    </w:p>
    <w:p w:rsidR="00FB6184" w:rsidRPr="00FB6184" w:rsidRDefault="00FB6184" w:rsidP="00FB6184">
      <w:pPr>
        <w:shd w:val="clear" w:color="auto" w:fill="FFFFFF"/>
        <w:tabs>
          <w:tab w:val="left" w:pos="567"/>
        </w:tabs>
        <w:spacing w:after="0" w:line="240" w:lineRule="auto"/>
        <w:ind w:left="216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Pr="00FB6184">
        <w:rPr>
          <w:rFonts w:ascii="Arial" w:eastAsia="Times New Roman" w:hAnsi="Arial" w:cs="Arial"/>
          <w:sz w:val="24"/>
          <w:szCs w:val="24"/>
        </w:rPr>
        <w:t>3.5.Размеры надбавки к окладу за выслугу лет.</w:t>
      </w:r>
    </w:p>
    <w:p w:rsidR="00FB6184" w:rsidRPr="00FB6184" w:rsidRDefault="00FB6184" w:rsidP="00FB6184">
      <w:pPr>
        <w:shd w:val="clear" w:color="auto" w:fill="FFFFFF"/>
        <w:tabs>
          <w:tab w:val="left" w:pos="567"/>
        </w:tabs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B6184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Pr="00FB6184">
        <w:rPr>
          <w:rFonts w:ascii="Arial" w:eastAsia="Times New Roman" w:hAnsi="Arial" w:cs="Arial"/>
          <w:sz w:val="24"/>
          <w:szCs w:val="24"/>
        </w:rPr>
        <w:t xml:space="preserve"> 3.6. Выплата инспектору ВУС надбавок к окладу (тарифной ставки) за высл</w:t>
      </w:r>
      <w:r w:rsidRPr="00FB6184">
        <w:rPr>
          <w:rFonts w:ascii="Arial" w:eastAsia="Times New Roman" w:hAnsi="Arial" w:cs="Arial"/>
          <w:sz w:val="24"/>
          <w:szCs w:val="24"/>
        </w:rPr>
        <w:t>у</w:t>
      </w:r>
      <w:r w:rsidRPr="00FB6184">
        <w:rPr>
          <w:rFonts w:ascii="Arial" w:eastAsia="Times New Roman" w:hAnsi="Arial" w:cs="Arial"/>
          <w:sz w:val="24"/>
          <w:szCs w:val="24"/>
        </w:rPr>
        <w:t>гу лет производится дифференцированно в зависимости от общей продолжител</w:t>
      </w:r>
      <w:r w:rsidRPr="00FB6184">
        <w:rPr>
          <w:rFonts w:ascii="Arial" w:eastAsia="Times New Roman" w:hAnsi="Arial" w:cs="Arial"/>
          <w:sz w:val="24"/>
          <w:szCs w:val="24"/>
        </w:rPr>
        <w:t>ь</w:t>
      </w:r>
      <w:r w:rsidRPr="00FB6184">
        <w:rPr>
          <w:rFonts w:ascii="Arial" w:eastAsia="Times New Roman" w:hAnsi="Arial" w:cs="Arial"/>
          <w:sz w:val="24"/>
          <w:szCs w:val="24"/>
        </w:rPr>
        <w:t>ности трудовой деятельности в размерах:</w:t>
      </w:r>
    </w:p>
    <w:p w:rsidR="00FB6184" w:rsidRPr="00FB6184" w:rsidRDefault="00FB6184" w:rsidP="00FB61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B6184">
        <w:rPr>
          <w:rFonts w:ascii="Arial" w:eastAsia="Times New Roman" w:hAnsi="Arial" w:cs="Arial"/>
          <w:sz w:val="24"/>
          <w:szCs w:val="24"/>
        </w:rPr>
        <w:t>при стаже от 3 лет и выше  — 3,6 ставки оклада;</w:t>
      </w:r>
    </w:p>
    <w:p w:rsidR="003864AE" w:rsidRPr="00D81A8F" w:rsidRDefault="003864AE" w:rsidP="00FB6184">
      <w:pPr>
        <w:pStyle w:val="Noparagraphstyle"/>
        <w:spacing w:line="240" w:lineRule="auto"/>
        <w:jc w:val="both"/>
        <w:rPr>
          <w:rFonts w:ascii="Arial" w:hAnsi="Arial" w:cs="Arial"/>
          <w:color w:val="auto"/>
        </w:rPr>
      </w:pPr>
    </w:p>
    <w:p w:rsidR="003864AE" w:rsidRPr="00D81A8F" w:rsidRDefault="003864AE" w:rsidP="003864AE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</w:p>
    <w:p w:rsidR="003864AE" w:rsidRPr="00D81A8F" w:rsidRDefault="00FB6184" w:rsidP="003864AE">
      <w:pPr>
        <w:pStyle w:val="a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ФОРМИРОВАНИ</w:t>
      </w:r>
      <w:r w:rsidR="003864AE" w:rsidRPr="00D81A8F">
        <w:rPr>
          <w:rFonts w:ascii="Arial" w:hAnsi="Arial" w:cs="Arial"/>
          <w:b/>
          <w:sz w:val="30"/>
          <w:szCs w:val="30"/>
        </w:rPr>
        <w:t xml:space="preserve">Е </w:t>
      </w:r>
      <w:r>
        <w:rPr>
          <w:rFonts w:ascii="Arial" w:hAnsi="Arial" w:cs="Arial"/>
          <w:b/>
          <w:sz w:val="30"/>
          <w:szCs w:val="30"/>
        </w:rPr>
        <w:t>ФОНДА ОПЛАТЫ ТРУДА</w:t>
      </w:r>
    </w:p>
    <w:p w:rsidR="003864AE" w:rsidRPr="00D81A8F" w:rsidRDefault="003864AE" w:rsidP="003864AE">
      <w:pPr>
        <w:pStyle w:val="aa"/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b/>
          <w:sz w:val="30"/>
          <w:szCs w:val="30"/>
        </w:rPr>
      </w:pPr>
    </w:p>
    <w:p w:rsidR="00FB6184" w:rsidRPr="00B17ACA" w:rsidRDefault="00FB6184" w:rsidP="00B17ACA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4.1</w:t>
      </w:r>
      <w:r w:rsidRPr="00B17ACA">
        <w:rPr>
          <w:rFonts w:ascii="Arial" w:hAnsi="Arial" w:cs="Arial"/>
          <w:sz w:val="24"/>
          <w:szCs w:val="24"/>
        </w:rPr>
        <w:t>. Фонд оплаты труда</w:t>
      </w:r>
      <w:r w:rsidRPr="00B17ACA">
        <w:rPr>
          <w:rFonts w:ascii="Arial" w:eastAsia="Times New Roman" w:hAnsi="Arial" w:cs="Arial"/>
          <w:sz w:val="24"/>
          <w:szCs w:val="24"/>
        </w:rPr>
        <w:t xml:space="preserve"> инспектора ВУС формируется исходя из объема средств выделенной субвенции</w:t>
      </w:r>
      <w:r w:rsidR="00B17ACA" w:rsidRPr="00B17ACA">
        <w:rPr>
          <w:rFonts w:ascii="Arial" w:eastAsia="Times New Roman" w:hAnsi="Arial" w:cs="Arial"/>
          <w:sz w:val="24"/>
          <w:szCs w:val="24"/>
        </w:rPr>
        <w:t>.</w:t>
      </w:r>
    </w:p>
    <w:p w:rsidR="00B17ACA" w:rsidRPr="00B17ACA" w:rsidRDefault="00FB6184" w:rsidP="00B17ACA">
      <w:pPr>
        <w:shd w:val="clear" w:color="auto" w:fill="FFFFFF"/>
        <w:spacing w:after="0" w:line="240" w:lineRule="auto"/>
        <w:ind w:left="216"/>
        <w:textAlignment w:val="baseline"/>
        <w:rPr>
          <w:rFonts w:ascii="Arial" w:eastAsia="Times New Roman" w:hAnsi="Arial" w:cs="Arial"/>
          <w:sz w:val="24"/>
          <w:szCs w:val="24"/>
        </w:rPr>
      </w:pPr>
      <w:r w:rsidRPr="00B17ACA">
        <w:rPr>
          <w:rFonts w:ascii="Arial" w:hAnsi="Arial" w:cs="Arial"/>
          <w:sz w:val="24"/>
          <w:szCs w:val="24"/>
        </w:rPr>
        <w:t xml:space="preserve">        </w:t>
      </w:r>
      <w:r w:rsidR="00B17ACA" w:rsidRPr="00B17ACA">
        <w:rPr>
          <w:rFonts w:ascii="Arial" w:hAnsi="Arial" w:cs="Arial"/>
          <w:sz w:val="24"/>
          <w:szCs w:val="24"/>
        </w:rPr>
        <w:t>4</w:t>
      </w:r>
      <w:r w:rsidRPr="00B17ACA">
        <w:rPr>
          <w:rFonts w:ascii="Arial" w:hAnsi="Arial" w:cs="Arial"/>
          <w:sz w:val="24"/>
          <w:szCs w:val="24"/>
        </w:rPr>
        <w:t xml:space="preserve">.2. </w:t>
      </w:r>
      <w:r w:rsidR="00B17ACA" w:rsidRPr="00B17ACA">
        <w:rPr>
          <w:rFonts w:ascii="Arial" w:hAnsi="Arial" w:cs="Arial"/>
          <w:sz w:val="24"/>
          <w:szCs w:val="24"/>
        </w:rPr>
        <w:t>При расчете годового</w:t>
      </w:r>
      <w:r w:rsidRPr="00B17ACA">
        <w:rPr>
          <w:rFonts w:ascii="Arial" w:hAnsi="Arial" w:cs="Arial"/>
          <w:sz w:val="24"/>
          <w:szCs w:val="24"/>
        </w:rPr>
        <w:t xml:space="preserve"> </w:t>
      </w:r>
      <w:r w:rsidR="00B17ACA" w:rsidRPr="00B17ACA">
        <w:rPr>
          <w:rFonts w:ascii="Arial" w:eastAsia="Times New Roman" w:hAnsi="Arial" w:cs="Arial"/>
          <w:sz w:val="24"/>
          <w:szCs w:val="24"/>
        </w:rPr>
        <w:t>фонда оплаты труда инспектора ВУС учитываю</w:t>
      </w:r>
      <w:r w:rsidR="00B17ACA" w:rsidRPr="00B17ACA">
        <w:rPr>
          <w:rFonts w:ascii="Arial" w:eastAsia="Times New Roman" w:hAnsi="Arial" w:cs="Arial"/>
          <w:sz w:val="24"/>
          <w:szCs w:val="24"/>
        </w:rPr>
        <w:t>т</w:t>
      </w:r>
      <w:r w:rsidR="00B17ACA" w:rsidRPr="00B17ACA">
        <w:rPr>
          <w:rFonts w:ascii="Arial" w:eastAsia="Times New Roman" w:hAnsi="Arial" w:cs="Arial"/>
          <w:sz w:val="24"/>
          <w:szCs w:val="24"/>
        </w:rPr>
        <w:t>ся следующие показатели:</w:t>
      </w:r>
    </w:p>
    <w:p w:rsidR="00B17ACA" w:rsidRPr="00B17ACA" w:rsidRDefault="00B17ACA" w:rsidP="00B17A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B17ACA">
        <w:rPr>
          <w:rFonts w:ascii="Arial" w:eastAsia="Times New Roman" w:hAnsi="Arial" w:cs="Arial"/>
          <w:sz w:val="24"/>
          <w:szCs w:val="24"/>
        </w:rPr>
        <w:t>а)  должностные оклады, утвержденные штатным расписанием;</w:t>
      </w:r>
    </w:p>
    <w:p w:rsidR="00B17ACA" w:rsidRPr="00B17ACA" w:rsidRDefault="00B17ACA" w:rsidP="00B17A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B17ACA">
        <w:rPr>
          <w:rFonts w:ascii="Arial" w:eastAsia="Times New Roman" w:hAnsi="Arial" w:cs="Arial"/>
          <w:sz w:val="24"/>
          <w:szCs w:val="24"/>
        </w:rPr>
        <w:t>б)   ежемесячные премиальные выплаты по итогам работы — в ра</w:t>
      </w:r>
      <w:r w:rsidRPr="00B17ACA">
        <w:rPr>
          <w:rFonts w:ascii="Arial" w:eastAsia="Times New Roman" w:hAnsi="Arial" w:cs="Arial"/>
          <w:sz w:val="24"/>
          <w:szCs w:val="24"/>
        </w:rPr>
        <w:t>з</w:t>
      </w:r>
      <w:r w:rsidRPr="00B17ACA">
        <w:rPr>
          <w:rFonts w:ascii="Arial" w:eastAsia="Times New Roman" w:hAnsi="Arial" w:cs="Arial"/>
          <w:sz w:val="24"/>
          <w:szCs w:val="24"/>
        </w:rPr>
        <w:t>мерах годового фонда оплаты труда в виде выделенной субвенции, предназначенной на оплату труда инспектора ВУС, за вычетом двенадцати должностных окл</w:t>
      </w:r>
      <w:r w:rsidRPr="00B17ACA">
        <w:rPr>
          <w:rFonts w:ascii="Arial" w:eastAsia="Times New Roman" w:hAnsi="Arial" w:cs="Arial"/>
          <w:sz w:val="24"/>
          <w:szCs w:val="24"/>
        </w:rPr>
        <w:t>а</w:t>
      </w:r>
      <w:r w:rsidRPr="00B17ACA">
        <w:rPr>
          <w:rFonts w:ascii="Arial" w:eastAsia="Times New Roman" w:hAnsi="Arial" w:cs="Arial"/>
          <w:sz w:val="24"/>
          <w:szCs w:val="24"/>
        </w:rPr>
        <w:t>дов инспектора ВУС.</w:t>
      </w:r>
    </w:p>
    <w:p w:rsidR="00EC3F47" w:rsidRDefault="00EC3F47" w:rsidP="00FB6184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C3F47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AE2" w:rsidRDefault="00EF2AE2" w:rsidP="00B07531">
      <w:pPr>
        <w:spacing w:after="0" w:line="240" w:lineRule="auto"/>
      </w:pPr>
      <w:r>
        <w:separator/>
      </w:r>
    </w:p>
  </w:endnote>
  <w:endnote w:type="continuationSeparator" w:id="1">
    <w:p w:rsidR="00EF2AE2" w:rsidRDefault="00EF2AE2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AE2" w:rsidRDefault="00EF2AE2" w:rsidP="00B07531">
      <w:pPr>
        <w:spacing w:after="0" w:line="240" w:lineRule="auto"/>
      </w:pPr>
      <w:r>
        <w:separator/>
      </w:r>
    </w:p>
  </w:footnote>
  <w:footnote w:type="continuationSeparator" w:id="1">
    <w:p w:rsidR="00EF2AE2" w:rsidRDefault="00EF2AE2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75FEA"/>
    <w:multiLevelType w:val="hybridMultilevel"/>
    <w:tmpl w:val="57E0970C"/>
    <w:lvl w:ilvl="0" w:tplc="AA342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FF5ABE"/>
    <w:multiLevelType w:val="hybridMultilevel"/>
    <w:tmpl w:val="1D7EAF7C"/>
    <w:lvl w:ilvl="0" w:tplc="84589D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9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6E651A"/>
    <w:multiLevelType w:val="hybridMultilevel"/>
    <w:tmpl w:val="C57CBB70"/>
    <w:lvl w:ilvl="0" w:tplc="A708597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5"/>
  </w:num>
  <w:num w:numId="8">
    <w:abstractNumId w:val="18"/>
  </w:num>
  <w:num w:numId="9">
    <w:abstractNumId w:val="21"/>
  </w:num>
  <w:num w:numId="10">
    <w:abstractNumId w:val="6"/>
  </w:num>
  <w:num w:numId="11">
    <w:abstractNumId w:val="20"/>
  </w:num>
  <w:num w:numId="12">
    <w:abstractNumId w:val="5"/>
  </w:num>
  <w:num w:numId="13">
    <w:abstractNumId w:val="2"/>
  </w:num>
  <w:num w:numId="14">
    <w:abstractNumId w:val="12"/>
  </w:num>
  <w:num w:numId="15">
    <w:abstractNumId w:val="17"/>
  </w:num>
  <w:num w:numId="16">
    <w:abstractNumId w:val="1"/>
  </w:num>
  <w:num w:numId="17">
    <w:abstractNumId w:val="13"/>
  </w:num>
  <w:num w:numId="18">
    <w:abstractNumId w:val="19"/>
  </w:num>
  <w:num w:numId="19">
    <w:abstractNumId w:val="10"/>
  </w:num>
  <w:num w:numId="20">
    <w:abstractNumId w:val="14"/>
  </w:num>
  <w:num w:numId="21">
    <w:abstractNumId w:val="4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6792A"/>
    <w:rsid w:val="00074E5D"/>
    <w:rsid w:val="00082C52"/>
    <w:rsid w:val="000A4D95"/>
    <w:rsid w:val="000B4580"/>
    <w:rsid w:val="000C7969"/>
    <w:rsid w:val="00132CB8"/>
    <w:rsid w:val="0013508F"/>
    <w:rsid w:val="001519C8"/>
    <w:rsid w:val="00165E02"/>
    <w:rsid w:val="00192CA4"/>
    <w:rsid w:val="001A7653"/>
    <w:rsid w:val="001B20BC"/>
    <w:rsid w:val="001E4DAF"/>
    <w:rsid w:val="001F3C5D"/>
    <w:rsid w:val="00201FB0"/>
    <w:rsid w:val="0020774F"/>
    <w:rsid w:val="002147B4"/>
    <w:rsid w:val="002235A9"/>
    <w:rsid w:val="00251B7A"/>
    <w:rsid w:val="002761DE"/>
    <w:rsid w:val="00290B50"/>
    <w:rsid w:val="00292C42"/>
    <w:rsid w:val="002C0562"/>
    <w:rsid w:val="002D2FAE"/>
    <w:rsid w:val="002D34A6"/>
    <w:rsid w:val="002D671B"/>
    <w:rsid w:val="002F765F"/>
    <w:rsid w:val="00360547"/>
    <w:rsid w:val="00371FF8"/>
    <w:rsid w:val="003864AE"/>
    <w:rsid w:val="00393BF2"/>
    <w:rsid w:val="00393C30"/>
    <w:rsid w:val="003C51BE"/>
    <w:rsid w:val="003E58B2"/>
    <w:rsid w:val="00401D9C"/>
    <w:rsid w:val="00402E8C"/>
    <w:rsid w:val="0040681A"/>
    <w:rsid w:val="004135D0"/>
    <w:rsid w:val="0042135A"/>
    <w:rsid w:val="0043047B"/>
    <w:rsid w:val="004C6632"/>
    <w:rsid w:val="004F1901"/>
    <w:rsid w:val="004F6D4C"/>
    <w:rsid w:val="0050152C"/>
    <w:rsid w:val="00505E3F"/>
    <w:rsid w:val="005737B7"/>
    <w:rsid w:val="00574816"/>
    <w:rsid w:val="005A1CF5"/>
    <w:rsid w:val="005B57E0"/>
    <w:rsid w:val="005B7E43"/>
    <w:rsid w:val="005D7A4F"/>
    <w:rsid w:val="006470C7"/>
    <w:rsid w:val="00647EF7"/>
    <w:rsid w:val="00656A07"/>
    <w:rsid w:val="00667E0F"/>
    <w:rsid w:val="006B0DD8"/>
    <w:rsid w:val="006B22BC"/>
    <w:rsid w:val="006C38ED"/>
    <w:rsid w:val="006E0573"/>
    <w:rsid w:val="00721FA7"/>
    <w:rsid w:val="007244A9"/>
    <w:rsid w:val="00754163"/>
    <w:rsid w:val="007719BD"/>
    <w:rsid w:val="00787E8D"/>
    <w:rsid w:val="00794A3D"/>
    <w:rsid w:val="007A32D4"/>
    <w:rsid w:val="00806830"/>
    <w:rsid w:val="008137A1"/>
    <w:rsid w:val="008202F4"/>
    <w:rsid w:val="0089348C"/>
    <w:rsid w:val="008D0578"/>
    <w:rsid w:val="008D5BFE"/>
    <w:rsid w:val="00923211"/>
    <w:rsid w:val="00951046"/>
    <w:rsid w:val="00952CBA"/>
    <w:rsid w:val="00957AF5"/>
    <w:rsid w:val="00990D4E"/>
    <w:rsid w:val="0099432C"/>
    <w:rsid w:val="00A67DF5"/>
    <w:rsid w:val="00A904FA"/>
    <w:rsid w:val="00AA40F1"/>
    <w:rsid w:val="00AE71AA"/>
    <w:rsid w:val="00B02E58"/>
    <w:rsid w:val="00B057D5"/>
    <w:rsid w:val="00B07531"/>
    <w:rsid w:val="00B07F4C"/>
    <w:rsid w:val="00B107FB"/>
    <w:rsid w:val="00B17ACA"/>
    <w:rsid w:val="00B409CF"/>
    <w:rsid w:val="00B40FD6"/>
    <w:rsid w:val="00B51210"/>
    <w:rsid w:val="00B85C0A"/>
    <w:rsid w:val="00BA5D60"/>
    <w:rsid w:val="00BB0834"/>
    <w:rsid w:val="00BD20E4"/>
    <w:rsid w:val="00C023DD"/>
    <w:rsid w:val="00C446E4"/>
    <w:rsid w:val="00C47CBD"/>
    <w:rsid w:val="00C533C1"/>
    <w:rsid w:val="00C67504"/>
    <w:rsid w:val="00C855B7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D02AFF"/>
    <w:rsid w:val="00D34E98"/>
    <w:rsid w:val="00D57981"/>
    <w:rsid w:val="00D632E5"/>
    <w:rsid w:val="00D928EE"/>
    <w:rsid w:val="00D971A1"/>
    <w:rsid w:val="00DA468F"/>
    <w:rsid w:val="00DC0C93"/>
    <w:rsid w:val="00DD4515"/>
    <w:rsid w:val="00E041A9"/>
    <w:rsid w:val="00E32161"/>
    <w:rsid w:val="00E3541A"/>
    <w:rsid w:val="00E55A75"/>
    <w:rsid w:val="00E741FD"/>
    <w:rsid w:val="00E86A8C"/>
    <w:rsid w:val="00EB1391"/>
    <w:rsid w:val="00EC3F47"/>
    <w:rsid w:val="00ED0B4B"/>
    <w:rsid w:val="00EF2AE2"/>
    <w:rsid w:val="00F0366F"/>
    <w:rsid w:val="00F150E9"/>
    <w:rsid w:val="00F35CEE"/>
    <w:rsid w:val="00F37593"/>
    <w:rsid w:val="00F45BCE"/>
    <w:rsid w:val="00F6589B"/>
    <w:rsid w:val="00F92292"/>
    <w:rsid w:val="00FB1825"/>
    <w:rsid w:val="00FB3902"/>
    <w:rsid w:val="00FB6184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oparagraphstyle">
    <w:name w:val="[No paragraph style]"/>
    <w:rsid w:val="003864A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2018-05-01T13:46:00Z</dcterms:created>
  <dcterms:modified xsi:type="dcterms:W3CDTF">2018-05-01T14:46:00Z</dcterms:modified>
</cp:coreProperties>
</file>