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185B0A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02.2018Г. №24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C40F3C">
        <w:rPr>
          <w:rFonts w:ascii="Arial" w:hAnsi="Arial" w:cs="Arial"/>
          <w:b/>
          <w:sz w:val="32"/>
          <w:szCs w:val="32"/>
        </w:rPr>
        <w:t xml:space="preserve">В УСТАВ НИЖНЕЗАИМСКОГО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281E76" w:rsidRDefault="00281E76" w:rsidP="00DF47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C40F3C">
        <w:rPr>
          <w:rFonts w:ascii="Arial" w:hAnsi="Arial" w:cs="Arial"/>
          <w:sz w:val="24"/>
          <w:szCs w:val="24"/>
        </w:rPr>
        <w:t xml:space="preserve">В целях </w:t>
      </w:r>
      <w:r w:rsidR="00C40F3C" w:rsidRPr="00C40F3C">
        <w:rPr>
          <w:rFonts w:ascii="Arial" w:hAnsi="Arial" w:cs="Arial"/>
          <w:sz w:val="24"/>
          <w:szCs w:val="24"/>
        </w:rPr>
        <w:t xml:space="preserve">приведения Устава </w:t>
      </w:r>
      <w:r w:rsidRPr="00C40F3C">
        <w:rPr>
          <w:rFonts w:ascii="Arial" w:hAnsi="Arial" w:cs="Arial"/>
          <w:sz w:val="24"/>
          <w:szCs w:val="24"/>
        </w:rPr>
        <w:t>Нижнезаим</w:t>
      </w:r>
      <w:r w:rsidR="00C40F3C" w:rsidRPr="00C40F3C">
        <w:rPr>
          <w:rFonts w:ascii="Arial" w:hAnsi="Arial" w:cs="Arial"/>
          <w:sz w:val="24"/>
          <w:szCs w:val="24"/>
        </w:rPr>
        <w:t>ского</w:t>
      </w:r>
      <w:r w:rsidRPr="00C40F3C">
        <w:rPr>
          <w:rFonts w:ascii="Arial" w:hAnsi="Arial" w:cs="Arial"/>
          <w:sz w:val="24"/>
          <w:szCs w:val="24"/>
        </w:rPr>
        <w:t xml:space="preserve"> муниципаль</w:t>
      </w:r>
      <w:r w:rsidR="00C40F3C" w:rsidRPr="00C40F3C">
        <w:rPr>
          <w:rFonts w:ascii="Arial" w:hAnsi="Arial" w:cs="Arial"/>
          <w:sz w:val="24"/>
          <w:szCs w:val="24"/>
        </w:rPr>
        <w:t>ного образования, в соответствие с действующим законодательством Российской Федерации, ра</w:t>
      </w:r>
      <w:r w:rsidR="00C40F3C" w:rsidRPr="00C40F3C">
        <w:rPr>
          <w:rFonts w:ascii="Arial" w:hAnsi="Arial" w:cs="Arial"/>
          <w:sz w:val="24"/>
          <w:szCs w:val="24"/>
        </w:rPr>
        <w:t>с</w:t>
      </w:r>
      <w:r w:rsidR="00C40F3C" w:rsidRPr="00C40F3C">
        <w:rPr>
          <w:rFonts w:ascii="Arial" w:hAnsi="Arial" w:cs="Arial"/>
          <w:sz w:val="24"/>
          <w:szCs w:val="24"/>
        </w:rPr>
        <w:t>смотрев результаты публичных слушаний, проведенных 05 марта 2018 г., руков</w:t>
      </w:r>
      <w:r w:rsidR="00C40F3C" w:rsidRPr="00C40F3C">
        <w:rPr>
          <w:rFonts w:ascii="Arial" w:hAnsi="Arial" w:cs="Arial"/>
          <w:sz w:val="24"/>
          <w:szCs w:val="24"/>
        </w:rPr>
        <w:t>о</w:t>
      </w:r>
      <w:r w:rsidR="00C40F3C" w:rsidRPr="00C40F3C">
        <w:rPr>
          <w:rFonts w:ascii="Arial" w:hAnsi="Arial" w:cs="Arial"/>
          <w:sz w:val="24"/>
          <w:szCs w:val="24"/>
        </w:rPr>
        <w:t xml:space="preserve">дствуясь статьёй 44 Федерального закона от 06.10.2003 г. № 131-ФЗ "Об общих принципах организации местного самоуправления в Российской Федерации", ст. ст. 31, 44, 47 Устава Нижнезаимского муниципального образования, </w:t>
      </w:r>
      <w:r w:rsidRPr="00C40F3C">
        <w:rPr>
          <w:rFonts w:ascii="Arial" w:hAnsi="Arial" w:cs="Arial"/>
          <w:sz w:val="24"/>
          <w:szCs w:val="24"/>
        </w:rPr>
        <w:t>Дума Нижн</w:t>
      </w:r>
      <w:r w:rsidRPr="00C40F3C">
        <w:rPr>
          <w:rFonts w:ascii="Arial" w:hAnsi="Arial" w:cs="Arial"/>
          <w:sz w:val="24"/>
          <w:szCs w:val="24"/>
        </w:rPr>
        <w:t>е</w:t>
      </w:r>
      <w:r w:rsidRPr="00C40F3C">
        <w:rPr>
          <w:rFonts w:ascii="Arial" w:hAnsi="Arial" w:cs="Arial"/>
          <w:sz w:val="24"/>
          <w:szCs w:val="24"/>
        </w:rPr>
        <w:t>заимского муниципального</w:t>
      </w:r>
      <w:r w:rsidRPr="00281E76">
        <w:rPr>
          <w:rFonts w:ascii="Arial" w:hAnsi="Arial" w:cs="Arial"/>
          <w:sz w:val="24"/>
          <w:szCs w:val="24"/>
        </w:rPr>
        <w:t xml:space="preserve"> образования</w:t>
      </w:r>
      <w:proofErr w:type="gramEnd"/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D4DEF" w:rsidRPr="001D4DEF" w:rsidRDefault="001D4DEF" w:rsidP="001D4DEF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D4DEF">
        <w:rPr>
          <w:rFonts w:ascii="Times New Roman" w:hAnsi="Times New Roman" w:cs="Times New Roman"/>
          <w:sz w:val="24"/>
          <w:szCs w:val="24"/>
        </w:rPr>
        <w:t xml:space="preserve"> </w:t>
      </w:r>
      <w:r w:rsidRPr="001D4DEF">
        <w:rPr>
          <w:rFonts w:ascii="Arial" w:hAnsi="Arial" w:cs="Arial"/>
          <w:sz w:val="24"/>
          <w:szCs w:val="24"/>
        </w:rPr>
        <w:t>Внести в Устав Нижнезаимского муниципального образования следующие и</w:t>
      </w:r>
      <w:r w:rsidRPr="001D4DEF">
        <w:rPr>
          <w:rFonts w:ascii="Arial" w:hAnsi="Arial" w:cs="Arial"/>
          <w:sz w:val="24"/>
          <w:szCs w:val="24"/>
        </w:rPr>
        <w:t>з</w:t>
      </w:r>
      <w:r w:rsidRPr="001D4DEF">
        <w:rPr>
          <w:rFonts w:ascii="Arial" w:hAnsi="Arial" w:cs="Arial"/>
          <w:sz w:val="24"/>
          <w:szCs w:val="24"/>
        </w:rPr>
        <w:t>менения:</w:t>
      </w:r>
    </w:p>
    <w:p w:rsidR="001D4DEF" w:rsidRPr="001D4DEF" w:rsidRDefault="001D4DEF" w:rsidP="001D4DEF">
      <w:pPr>
        <w:tabs>
          <w:tab w:val="left" w:pos="709"/>
        </w:tabs>
        <w:spacing w:after="0"/>
        <w:ind w:right="74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ab/>
        <w:t>1.1. в части 2 статьи 6:</w:t>
      </w:r>
    </w:p>
    <w:p w:rsidR="001D4DEF" w:rsidRPr="001D4DEF" w:rsidRDefault="001D4DEF" w:rsidP="001D4DEF">
      <w:pPr>
        <w:pStyle w:val="aa"/>
        <w:tabs>
          <w:tab w:val="left" w:pos="709"/>
        </w:tabs>
        <w:spacing w:after="0"/>
        <w:ind w:left="0" w:right="74" w:firstLine="1065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>пункт 2 после слов «за сохранностью автомобильных дорог местного значения в границах населенных пунктов муниципального образования</w:t>
      </w:r>
      <w:proofErr w:type="gramStart"/>
      <w:r w:rsidRPr="001D4DEF">
        <w:rPr>
          <w:rFonts w:ascii="Arial" w:hAnsi="Arial" w:cs="Arial"/>
          <w:sz w:val="24"/>
          <w:szCs w:val="24"/>
        </w:rPr>
        <w:t>,»</w:t>
      </w:r>
      <w:proofErr w:type="gramEnd"/>
      <w:r w:rsidRPr="001D4DEF">
        <w:rPr>
          <w:rFonts w:ascii="Arial" w:hAnsi="Arial" w:cs="Arial"/>
          <w:sz w:val="24"/>
          <w:szCs w:val="24"/>
        </w:rPr>
        <w:t xml:space="preserve"> допо</w:t>
      </w:r>
      <w:r w:rsidRPr="001D4DEF">
        <w:rPr>
          <w:rFonts w:ascii="Arial" w:hAnsi="Arial" w:cs="Arial"/>
          <w:sz w:val="24"/>
          <w:szCs w:val="24"/>
        </w:rPr>
        <w:t>л</w:t>
      </w:r>
      <w:r w:rsidRPr="001D4DEF">
        <w:rPr>
          <w:rFonts w:ascii="Arial" w:hAnsi="Arial" w:cs="Arial"/>
          <w:sz w:val="24"/>
          <w:szCs w:val="24"/>
        </w:rPr>
        <w:t>нить словами «о</w:t>
      </w:r>
      <w:r w:rsidRPr="001D4DEF">
        <w:rPr>
          <w:rFonts w:ascii="Arial" w:hAnsi="Arial" w:cs="Arial"/>
          <w:sz w:val="24"/>
          <w:szCs w:val="24"/>
        </w:rPr>
        <w:t>р</w:t>
      </w:r>
      <w:r w:rsidRPr="001D4DEF">
        <w:rPr>
          <w:rFonts w:ascii="Arial" w:hAnsi="Arial" w:cs="Arial"/>
          <w:sz w:val="24"/>
          <w:szCs w:val="24"/>
        </w:rPr>
        <w:t>ганизация дорожного движения»;</w:t>
      </w:r>
    </w:p>
    <w:p w:rsidR="001D4DEF" w:rsidRPr="001D4DEF" w:rsidRDefault="001D4DEF" w:rsidP="001D4DEF">
      <w:pPr>
        <w:pStyle w:val="aa"/>
        <w:tabs>
          <w:tab w:val="left" w:pos="709"/>
        </w:tabs>
        <w:spacing w:after="0"/>
        <w:ind w:left="1065" w:right="74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>пункт 12  изложить в следующей редакции:</w:t>
      </w:r>
    </w:p>
    <w:p w:rsidR="001D4DEF" w:rsidRPr="001D4DEF" w:rsidRDefault="001D4DEF" w:rsidP="001D4DEF">
      <w:pPr>
        <w:pStyle w:val="aa"/>
        <w:tabs>
          <w:tab w:val="left" w:pos="709"/>
        </w:tabs>
        <w:spacing w:after="0"/>
        <w:ind w:left="0" w:right="74" w:firstLine="1065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</w:t>
      </w:r>
      <w:r w:rsidRPr="001D4DEF">
        <w:rPr>
          <w:rFonts w:ascii="Arial" w:hAnsi="Arial" w:cs="Arial"/>
          <w:sz w:val="24"/>
          <w:szCs w:val="24"/>
        </w:rPr>
        <w:t>о</w:t>
      </w:r>
      <w:r w:rsidRPr="001D4DEF">
        <w:rPr>
          <w:rFonts w:ascii="Arial" w:hAnsi="Arial" w:cs="Arial"/>
          <w:sz w:val="24"/>
          <w:szCs w:val="24"/>
        </w:rPr>
        <w:t>дов</w:t>
      </w:r>
      <w:proofErr w:type="gramStart"/>
      <w:r w:rsidRPr="001D4DEF">
        <w:rPr>
          <w:rFonts w:ascii="Arial" w:hAnsi="Arial" w:cs="Arial"/>
          <w:sz w:val="24"/>
          <w:szCs w:val="24"/>
        </w:rPr>
        <w:t>;»</w:t>
      </w:r>
      <w:proofErr w:type="gramEnd"/>
    </w:p>
    <w:p w:rsidR="001D4DEF" w:rsidRPr="001D4DEF" w:rsidRDefault="001D4DEF" w:rsidP="001D4DEF">
      <w:pPr>
        <w:pStyle w:val="af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 xml:space="preserve"> в части 1 статьи  6.1: </w:t>
      </w:r>
    </w:p>
    <w:p w:rsidR="001D4DEF" w:rsidRPr="001D4DEF" w:rsidRDefault="001D4DEF" w:rsidP="001D4DEF">
      <w:pPr>
        <w:pStyle w:val="af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 xml:space="preserve"> </w:t>
      </w:r>
      <w:r w:rsidRPr="001D4DEF">
        <w:rPr>
          <w:rFonts w:ascii="Arial" w:hAnsi="Arial" w:cs="Arial"/>
          <w:sz w:val="24"/>
          <w:szCs w:val="24"/>
        </w:rPr>
        <w:tab/>
        <w:t>пункт 13 исключить;</w:t>
      </w:r>
    </w:p>
    <w:p w:rsidR="001D4DEF" w:rsidRPr="001D4DEF" w:rsidRDefault="001D4DEF" w:rsidP="001D4DEF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 xml:space="preserve">дополнить пунктом 18 следующего содержания: </w:t>
      </w:r>
    </w:p>
    <w:p w:rsidR="001D4DEF" w:rsidRPr="001D4DEF" w:rsidRDefault="001D4DEF" w:rsidP="001D4DEF">
      <w:pPr>
        <w:pStyle w:val="af"/>
        <w:ind w:firstLine="705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>"18) осуществление мероприятий по защите прав потребителей, пред</w:t>
      </w:r>
      <w:r w:rsidRPr="001D4DEF">
        <w:rPr>
          <w:rFonts w:ascii="Arial" w:hAnsi="Arial" w:cs="Arial"/>
          <w:sz w:val="24"/>
          <w:szCs w:val="24"/>
        </w:rPr>
        <w:t>у</w:t>
      </w:r>
      <w:r w:rsidRPr="001D4DEF">
        <w:rPr>
          <w:rFonts w:ascii="Arial" w:hAnsi="Arial" w:cs="Arial"/>
          <w:sz w:val="24"/>
          <w:szCs w:val="24"/>
        </w:rPr>
        <w:t xml:space="preserve">смотренных </w:t>
      </w:r>
      <w:hyperlink r:id="rId6" w:history="1">
        <w:r w:rsidRPr="001D4DEF">
          <w:rPr>
            <w:rFonts w:ascii="Arial" w:hAnsi="Arial" w:cs="Arial"/>
            <w:sz w:val="24"/>
            <w:szCs w:val="24"/>
          </w:rPr>
          <w:t>Законом</w:t>
        </w:r>
      </w:hyperlink>
      <w:r w:rsidRPr="001D4DEF">
        <w:rPr>
          <w:rFonts w:ascii="Arial" w:hAnsi="Arial" w:cs="Arial"/>
          <w:sz w:val="24"/>
          <w:szCs w:val="24"/>
        </w:rPr>
        <w:t xml:space="preserve"> Российской Федерации от 7 февраля 1992 года N 2300-1 "О защите прав потреб</w:t>
      </w:r>
      <w:r w:rsidRPr="001D4DEF">
        <w:rPr>
          <w:rFonts w:ascii="Arial" w:hAnsi="Arial" w:cs="Arial"/>
          <w:sz w:val="24"/>
          <w:szCs w:val="24"/>
        </w:rPr>
        <w:t>и</w:t>
      </w:r>
      <w:r w:rsidRPr="001D4DEF">
        <w:rPr>
          <w:rFonts w:ascii="Arial" w:hAnsi="Arial" w:cs="Arial"/>
          <w:sz w:val="24"/>
          <w:szCs w:val="24"/>
        </w:rPr>
        <w:t>телей"</w:t>
      </w:r>
      <w:proofErr w:type="gramStart"/>
      <w:r w:rsidRPr="001D4DEF">
        <w:rPr>
          <w:rFonts w:ascii="Arial" w:hAnsi="Arial" w:cs="Arial"/>
          <w:sz w:val="24"/>
          <w:szCs w:val="24"/>
        </w:rPr>
        <w:t>."</w:t>
      </w:r>
      <w:proofErr w:type="gramEnd"/>
      <w:r w:rsidRPr="001D4DEF">
        <w:rPr>
          <w:rFonts w:ascii="Arial" w:hAnsi="Arial" w:cs="Arial"/>
          <w:sz w:val="24"/>
          <w:szCs w:val="24"/>
        </w:rPr>
        <w:t xml:space="preserve">; </w:t>
      </w:r>
    </w:p>
    <w:p w:rsidR="001D4DEF" w:rsidRPr="001D4DEF" w:rsidRDefault="001D4DEF" w:rsidP="001D4DEF">
      <w:pPr>
        <w:pStyle w:val="ae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D4DEF">
        <w:rPr>
          <w:rFonts w:ascii="Arial" w:hAnsi="Arial" w:cs="Arial"/>
          <w:sz w:val="24"/>
          <w:szCs w:val="24"/>
          <w:lang w:val="ru-RU"/>
        </w:rPr>
        <w:t xml:space="preserve"> в статье 13.1:</w:t>
      </w:r>
    </w:p>
    <w:p w:rsidR="001D4DEF" w:rsidRPr="001D4DEF" w:rsidRDefault="001D4DEF" w:rsidP="001D4DEF">
      <w:pPr>
        <w:pStyle w:val="ae"/>
        <w:tabs>
          <w:tab w:val="left" w:pos="709"/>
        </w:tabs>
        <w:spacing w:after="0" w:line="240" w:lineRule="auto"/>
        <w:ind w:left="705"/>
        <w:jc w:val="both"/>
        <w:rPr>
          <w:rFonts w:ascii="Arial" w:hAnsi="Arial" w:cs="Arial"/>
          <w:sz w:val="24"/>
          <w:szCs w:val="24"/>
          <w:lang w:val="ru-RU"/>
        </w:rPr>
      </w:pPr>
      <w:r w:rsidRPr="001D4DEF">
        <w:rPr>
          <w:rFonts w:ascii="Arial" w:hAnsi="Arial" w:cs="Arial"/>
          <w:sz w:val="24"/>
          <w:szCs w:val="24"/>
          <w:lang w:val="ru-RU"/>
        </w:rPr>
        <w:t>часть 1  дополнить пунктом  3  следующего содержания:</w:t>
      </w:r>
    </w:p>
    <w:p w:rsidR="001D4DEF" w:rsidRPr="001D4DEF" w:rsidRDefault="001D4DEF" w:rsidP="001D4DEF">
      <w:pPr>
        <w:pStyle w:val="ae"/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D4DEF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ab/>
      </w:r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t>"3)  в сельском населенном пункте по вопросу выдвижения кандидатуры старосты сельского населенного пункта, а также по вопросу досрочного прекр</w:t>
      </w:r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t>а</w:t>
      </w:r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t>щения полномочий старосты сельского населенного пункта</w:t>
      </w:r>
      <w:proofErr w:type="gramStart"/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."; </w:t>
      </w:r>
      <w:proofErr w:type="gramEnd"/>
    </w:p>
    <w:p w:rsidR="001D4DEF" w:rsidRPr="001D4DEF" w:rsidRDefault="001D4DEF" w:rsidP="001D4DEF">
      <w:pPr>
        <w:pStyle w:val="ae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tab/>
        <w:t>дополнить частью 1.1  следующего содержания:</w:t>
      </w:r>
    </w:p>
    <w:p w:rsidR="001D4DEF" w:rsidRPr="001D4DEF" w:rsidRDefault="001D4DEF" w:rsidP="001D4DEF">
      <w:pPr>
        <w:pStyle w:val="ae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tab/>
        <w:t>"1.1. В сельском  населенном пункте сход граждан  также может  проводит</w:t>
      </w:r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t>ь</w:t>
      </w:r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ся </w:t>
      </w:r>
      <w:proofErr w:type="gramStart"/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в целях выдвижения кандидатур в состав конкурсной комиссии при  проведении </w:t>
      </w:r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lastRenderedPageBreak/>
        <w:t>конкурса  на замещение  должности муниципальной службы в случаях</w:t>
      </w:r>
      <w:proofErr w:type="gramEnd"/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t>, пред</w:t>
      </w:r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t>у</w:t>
      </w:r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t>смотренных законодательством Российской Федерации о  муниципальной слу</w:t>
      </w:r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t>ж</w:t>
      </w:r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t>бе.";</w:t>
      </w:r>
    </w:p>
    <w:p w:rsidR="001D4DEF" w:rsidRPr="001D4DEF" w:rsidRDefault="001D4DEF" w:rsidP="001D4DEF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 xml:space="preserve"> часть 4  статьи 16 изложить в следующей редакции:</w:t>
      </w:r>
    </w:p>
    <w:p w:rsidR="001D4DEF" w:rsidRPr="001D4DEF" w:rsidRDefault="001D4DEF" w:rsidP="001D4DEF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1D4DEF">
        <w:rPr>
          <w:rFonts w:ascii="Arial" w:hAnsi="Arial" w:cs="Arial"/>
          <w:sz w:val="24"/>
          <w:szCs w:val="24"/>
        </w:rPr>
        <w:t>«4 Порядок организации и проведения публичных слушаний определяется нормативными  правовыми актами Думы Нижнезаимского муниципального обр</w:t>
      </w:r>
      <w:r w:rsidRPr="001D4DEF">
        <w:rPr>
          <w:rFonts w:ascii="Arial" w:hAnsi="Arial" w:cs="Arial"/>
          <w:sz w:val="24"/>
          <w:szCs w:val="24"/>
        </w:rPr>
        <w:t>а</w:t>
      </w:r>
      <w:r w:rsidRPr="001D4DEF">
        <w:rPr>
          <w:rFonts w:ascii="Arial" w:hAnsi="Arial" w:cs="Arial"/>
          <w:sz w:val="24"/>
          <w:szCs w:val="24"/>
        </w:rPr>
        <w:t>зования и должен предусматривать заблаговременное оповещение жителей м</w:t>
      </w:r>
      <w:r w:rsidRPr="001D4DEF">
        <w:rPr>
          <w:rFonts w:ascii="Arial" w:hAnsi="Arial" w:cs="Arial"/>
          <w:sz w:val="24"/>
          <w:szCs w:val="24"/>
        </w:rPr>
        <w:t>у</w:t>
      </w:r>
      <w:r w:rsidRPr="001D4DEF">
        <w:rPr>
          <w:rFonts w:ascii="Arial" w:hAnsi="Arial" w:cs="Arial"/>
          <w:sz w:val="24"/>
          <w:szCs w:val="24"/>
        </w:rPr>
        <w:t>ниципального образов</w:t>
      </w:r>
      <w:r w:rsidRPr="001D4DEF">
        <w:rPr>
          <w:rFonts w:ascii="Arial" w:hAnsi="Arial" w:cs="Arial"/>
          <w:sz w:val="24"/>
          <w:szCs w:val="24"/>
        </w:rPr>
        <w:t>а</w:t>
      </w:r>
      <w:r w:rsidRPr="001D4DEF">
        <w:rPr>
          <w:rFonts w:ascii="Arial" w:hAnsi="Arial" w:cs="Arial"/>
          <w:sz w:val="24"/>
          <w:szCs w:val="24"/>
        </w:rPr>
        <w:t>ния о времени и месте проведения публичных слушаний, заблаговременное ознакомление с проектом муниципального правового акта, др</w:t>
      </w:r>
      <w:r w:rsidRPr="001D4DEF">
        <w:rPr>
          <w:rFonts w:ascii="Arial" w:hAnsi="Arial" w:cs="Arial"/>
          <w:sz w:val="24"/>
          <w:szCs w:val="24"/>
        </w:rPr>
        <w:t>у</w:t>
      </w:r>
      <w:r w:rsidRPr="001D4DEF">
        <w:rPr>
          <w:rFonts w:ascii="Arial" w:hAnsi="Arial" w:cs="Arial"/>
          <w:sz w:val="24"/>
          <w:szCs w:val="24"/>
        </w:rPr>
        <w:t>гие меры, обеспечивающие участие в публичных  слушаниях жителей муниц</w:t>
      </w:r>
      <w:r w:rsidRPr="001D4DEF">
        <w:rPr>
          <w:rFonts w:ascii="Arial" w:hAnsi="Arial" w:cs="Arial"/>
          <w:sz w:val="24"/>
          <w:szCs w:val="24"/>
        </w:rPr>
        <w:t>и</w:t>
      </w:r>
      <w:r w:rsidRPr="001D4DEF">
        <w:rPr>
          <w:rFonts w:ascii="Arial" w:hAnsi="Arial" w:cs="Arial"/>
          <w:sz w:val="24"/>
          <w:szCs w:val="24"/>
        </w:rPr>
        <w:t>пального образования, опубликование (обнарод</w:t>
      </w:r>
      <w:r w:rsidRPr="001D4DEF">
        <w:rPr>
          <w:rFonts w:ascii="Arial" w:hAnsi="Arial" w:cs="Arial"/>
          <w:sz w:val="24"/>
          <w:szCs w:val="24"/>
        </w:rPr>
        <w:t>о</w:t>
      </w:r>
      <w:r w:rsidRPr="001D4DEF">
        <w:rPr>
          <w:rFonts w:ascii="Arial" w:hAnsi="Arial" w:cs="Arial"/>
          <w:sz w:val="24"/>
          <w:szCs w:val="24"/>
        </w:rPr>
        <w:t>вание) результатов публичных слушаний, включая мотивированное обоснование прин</w:t>
      </w:r>
      <w:r w:rsidRPr="001D4DEF">
        <w:rPr>
          <w:rFonts w:ascii="Arial" w:hAnsi="Arial" w:cs="Arial"/>
          <w:sz w:val="24"/>
          <w:szCs w:val="24"/>
        </w:rPr>
        <w:t>я</w:t>
      </w:r>
      <w:r w:rsidRPr="001D4DEF">
        <w:rPr>
          <w:rFonts w:ascii="Arial" w:hAnsi="Arial" w:cs="Arial"/>
          <w:sz w:val="24"/>
          <w:szCs w:val="24"/>
        </w:rPr>
        <w:t>тых решений.»;</w:t>
      </w:r>
      <w:proofErr w:type="gramEnd"/>
    </w:p>
    <w:p w:rsidR="001D4DEF" w:rsidRPr="001D4DEF" w:rsidRDefault="001D4DEF" w:rsidP="001D4DEF">
      <w:pPr>
        <w:pStyle w:val="ae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1D4DEF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в пункте 1 части 4 статьи 25  после слова "достижения"  дополнить словами " </w:t>
      </w:r>
      <w:proofErr w:type="gramStart"/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t>в</w:t>
      </w:r>
      <w:proofErr w:type="gramEnd"/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</w:p>
    <w:p w:rsidR="001D4DEF" w:rsidRPr="001D4DEF" w:rsidRDefault="001D4DEF" w:rsidP="001D4DEF">
      <w:pPr>
        <w:pStyle w:val="ae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1D4DE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этот период"; </w:t>
      </w:r>
    </w:p>
    <w:p w:rsidR="001D4DEF" w:rsidRPr="001D4DEF" w:rsidRDefault="001D4DEF" w:rsidP="001D4DEF">
      <w:pPr>
        <w:pStyle w:val="aa"/>
        <w:numPr>
          <w:ilvl w:val="1"/>
          <w:numId w:val="1"/>
        </w:numPr>
        <w:tabs>
          <w:tab w:val="left" w:pos="709"/>
        </w:tabs>
        <w:ind w:right="72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 xml:space="preserve"> в статье 31:</w:t>
      </w:r>
    </w:p>
    <w:p w:rsidR="001D4DEF" w:rsidRPr="001D4DEF" w:rsidRDefault="001D4DEF" w:rsidP="001D4DEF">
      <w:pPr>
        <w:pStyle w:val="aa"/>
        <w:tabs>
          <w:tab w:val="left" w:pos="709"/>
        </w:tabs>
        <w:ind w:left="1065" w:right="72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>в части 1 пункт 13 исключить;</w:t>
      </w:r>
    </w:p>
    <w:p w:rsidR="001D4DEF" w:rsidRPr="001D4DEF" w:rsidRDefault="001D4DEF" w:rsidP="001D4DEF">
      <w:pPr>
        <w:pStyle w:val="aa"/>
        <w:tabs>
          <w:tab w:val="left" w:pos="709"/>
        </w:tabs>
        <w:ind w:left="1065" w:right="72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>в части 2 пункта 5 подпункт «б» исключить;</w:t>
      </w:r>
    </w:p>
    <w:p w:rsidR="001D4DEF" w:rsidRPr="001D4DEF" w:rsidRDefault="001D4DEF" w:rsidP="001D4DEF">
      <w:pPr>
        <w:pStyle w:val="aa"/>
        <w:numPr>
          <w:ilvl w:val="1"/>
          <w:numId w:val="1"/>
        </w:numPr>
        <w:tabs>
          <w:tab w:val="left" w:pos="709"/>
        </w:tabs>
        <w:ind w:right="72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  <w:shd w:val="clear" w:color="auto" w:fill="FFFFFF"/>
        </w:rPr>
        <w:t xml:space="preserve"> в части 1 статьи 50:</w:t>
      </w:r>
    </w:p>
    <w:p w:rsidR="001D4DEF" w:rsidRPr="001D4DEF" w:rsidRDefault="001D4DEF" w:rsidP="001D4DEF">
      <w:pPr>
        <w:pStyle w:val="aa"/>
        <w:spacing w:after="0"/>
        <w:ind w:left="106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D4DEF">
        <w:rPr>
          <w:rFonts w:ascii="Arial" w:hAnsi="Arial" w:cs="Arial"/>
          <w:sz w:val="24"/>
          <w:szCs w:val="24"/>
          <w:shd w:val="clear" w:color="auto" w:fill="FFFFFF"/>
        </w:rPr>
        <w:t>абзац первый после слов «муниципальных  правовых актов» дополнить словами</w:t>
      </w:r>
    </w:p>
    <w:p w:rsidR="001D4DEF" w:rsidRPr="001D4DEF" w:rsidRDefault="001D4DEF" w:rsidP="001D4DEF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D4DEF">
        <w:rPr>
          <w:rFonts w:ascii="Arial" w:hAnsi="Arial" w:cs="Arial"/>
          <w:sz w:val="24"/>
          <w:szCs w:val="24"/>
          <w:shd w:val="clear" w:color="auto" w:fill="FFFFFF"/>
        </w:rPr>
        <w:t>«или соглашения, заключенного между органами местного самоуправления»;</w:t>
      </w:r>
    </w:p>
    <w:p w:rsidR="001D4DEF" w:rsidRPr="001D4DEF" w:rsidRDefault="001D4DEF" w:rsidP="001D4DEF">
      <w:pPr>
        <w:spacing w:after="0"/>
        <w:ind w:left="70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D4DEF">
        <w:rPr>
          <w:rFonts w:ascii="Arial" w:hAnsi="Arial" w:cs="Arial"/>
          <w:sz w:val="24"/>
          <w:szCs w:val="24"/>
          <w:shd w:val="clear" w:color="auto" w:fill="FFFFFF"/>
        </w:rPr>
        <w:t>дополнить абзацем  вторым   следующего содержания:</w:t>
      </w:r>
    </w:p>
    <w:p w:rsidR="001D4DEF" w:rsidRPr="001D4DEF" w:rsidRDefault="001D4DEF" w:rsidP="001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 xml:space="preserve">   "Муниципальные нормативные правовые акты, затрагивающие права, св</w:t>
      </w:r>
      <w:r w:rsidRPr="001D4DEF">
        <w:rPr>
          <w:rFonts w:ascii="Arial" w:hAnsi="Arial" w:cs="Arial"/>
          <w:sz w:val="24"/>
          <w:szCs w:val="24"/>
        </w:rPr>
        <w:t>о</w:t>
      </w:r>
      <w:r w:rsidRPr="001D4DEF">
        <w:rPr>
          <w:rFonts w:ascii="Arial" w:hAnsi="Arial" w:cs="Arial"/>
          <w:sz w:val="24"/>
          <w:szCs w:val="24"/>
        </w:rPr>
        <w:t>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</w:t>
      </w:r>
      <w:r w:rsidRPr="001D4DEF">
        <w:rPr>
          <w:rFonts w:ascii="Arial" w:hAnsi="Arial" w:cs="Arial"/>
          <w:sz w:val="24"/>
          <w:szCs w:val="24"/>
        </w:rPr>
        <w:t>ь</w:t>
      </w:r>
      <w:r w:rsidRPr="001D4DEF">
        <w:rPr>
          <w:rFonts w:ascii="Arial" w:hAnsi="Arial" w:cs="Arial"/>
          <w:sz w:val="24"/>
          <w:szCs w:val="24"/>
        </w:rPr>
        <w:t>ного опубликования (обнародования)</w:t>
      </w:r>
      <w:proofErr w:type="gramStart"/>
      <w:r w:rsidRPr="001D4DEF">
        <w:rPr>
          <w:rFonts w:ascii="Arial" w:hAnsi="Arial" w:cs="Arial"/>
          <w:sz w:val="24"/>
          <w:szCs w:val="24"/>
        </w:rPr>
        <w:t>."</w:t>
      </w:r>
      <w:proofErr w:type="gramEnd"/>
      <w:r w:rsidRPr="001D4DEF">
        <w:rPr>
          <w:rFonts w:ascii="Arial" w:hAnsi="Arial" w:cs="Arial"/>
          <w:sz w:val="24"/>
          <w:szCs w:val="24"/>
        </w:rPr>
        <w:t xml:space="preserve">; </w:t>
      </w:r>
    </w:p>
    <w:p w:rsidR="001D4DEF" w:rsidRPr="001D4DEF" w:rsidRDefault="001D4DEF" w:rsidP="001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 xml:space="preserve">дополнить  абзацем третьим  следующего  содержания: </w:t>
      </w:r>
    </w:p>
    <w:p w:rsidR="001D4DEF" w:rsidRPr="001D4DEF" w:rsidRDefault="001D4DEF" w:rsidP="001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>" Официальным опубликованием муниципального правового акта или согл</w:t>
      </w:r>
      <w:r w:rsidRPr="001D4DEF">
        <w:rPr>
          <w:rFonts w:ascii="Arial" w:hAnsi="Arial" w:cs="Arial"/>
          <w:sz w:val="24"/>
          <w:szCs w:val="24"/>
        </w:rPr>
        <w:t>а</w:t>
      </w:r>
      <w:r w:rsidRPr="001D4DEF">
        <w:rPr>
          <w:rFonts w:ascii="Arial" w:hAnsi="Arial" w:cs="Arial"/>
          <w:sz w:val="24"/>
          <w:szCs w:val="24"/>
        </w:rPr>
        <w:t>шения, заключенного между органами местного самоуправления, считается пе</w:t>
      </w:r>
      <w:r w:rsidRPr="001D4DEF">
        <w:rPr>
          <w:rFonts w:ascii="Arial" w:hAnsi="Arial" w:cs="Arial"/>
          <w:sz w:val="24"/>
          <w:szCs w:val="24"/>
        </w:rPr>
        <w:t>р</w:t>
      </w:r>
      <w:r w:rsidRPr="001D4DEF">
        <w:rPr>
          <w:rFonts w:ascii="Arial" w:hAnsi="Arial" w:cs="Arial"/>
          <w:sz w:val="24"/>
          <w:szCs w:val="24"/>
        </w:rPr>
        <w:t>вая публикация его полного текста в периодическом печатном издании, распр</w:t>
      </w:r>
      <w:r w:rsidRPr="001D4DEF">
        <w:rPr>
          <w:rFonts w:ascii="Arial" w:hAnsi="Arial" w:cs="Arial"/>
          <w:sz w:val="24"/>
          <w:szCs w:val="24"/>
        </w:rPr>
        <w:t>о</w:t>
      </w:r>
      <w:r w:rsidRPr="001D4DEF">
        <w:rPr>
          <w:rFonts w:ascii="Arial" w:hAnsi="Arial" w:cs="Arial"/>
          <w:sz w:val="24"/>
          <w:szCs w:val="24"/>
        </w:rPr>
        <w:t>страняемом в муниципал</w:t>
      </w:r>
      <w:r w:rsidRPr="001D4DEF">
        <w:rPr>
          <w:rFonts w:ascii="Arial" w:hAnsi="Arial" w:cs="Arial"/>
          <w:sz w:val="24"/>
          <w:szCs w:val="24"/>
        </w:rPr>
        <w:t>ь</w:t>
      </w:r>
      <w:r w:rsidRPr="001D4DEF">
        <w:rPr>
          <w:rFonts w:ascii="Arial" w:hAnsi="Arial" w:cs="Arial"/>
          <w:sz w:val="24"/>
          <w:szCs w:val="24"/>
        </w:rPr>
        <w:t>ном образовании</w:t>
      </w:r>
      <w:proofErr w:type="gramStart"/>
      <w:r w:rsidRPr="001D4DEF">
        <w:rPr>
          <w:rFonts w:ascii="Arial" w:hAnsi="Arial" w:cs="Arial"/>
          <w:sz w:val="24"/>
          <w:szCs w:val="24"/>
        </w:rPr>
        <w:t xml:space="preserve">.". </w:t>
      </w:r>
      <w:proofErr w:type="gramEnd"/>
    </w:p>
    <w:p w:rsidR="001D4DEF" w:rsidRPr="001D4DEF" w:rsidRDefault="001D4DEF" w:rsidP="001D4DEF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 xml:space="preserve"> в части 3 статьи 55 слово «закрытых» заменить словом «непубли</w:t>
      </w:r>
      <w:r w:rsidRPr="001D4DEF">
        <w:rPr>
          <w:rFonts w:ascii="Arial" w:hAnsi="Arial" w:cs="Arial"/>
          <w:sz w:val="24"/>
          <w:szCs w:val="24"/>
        </w:rPr>
        <w:t>ч</w:t>
      </w:r>
      <w:r w:rsidRPr="001D4DEF">
        <w:rPr>
          <w:rFonts w:ascii="Arial" w:hAnsi="Arial" w:cs="Arial"/>
          <w:sz w:val="24"/>
          <w:szCs w:val="24"/>
        </w:rPr>
        <w:t>ных».</w:t>
      </w:r>
    </w:p>
    <w:p w:rsidR="001D4DEF" w:rsidRPr="001D4DEF" w:rsidRDefault="001D4DEF" w:rsidP="001D4D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D4DEF">
        <w:rPr>
          <w:rFonts w:ascii="Arial" w:hAnsi="Arial" w:cs="Arial"/>
          <w:sz w:val="24"/>
          <w:szCs w:val="24"/>
        </w:rPr>
        <w:t xml:space="preserve"> Главе Нижнезаимского  муниципального образования:</w:t>
      </w:r>
    </w:p>
    <w:p w:rsidR="001D4DEF" w:rsidRPr="001D4DEF" w:rsidRDefault="001D4DEF" w:rsidP="001D4DEF">
      <w:pPr>
        <w:spacing w:after="0" w:line="240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 xml:space="preserve"> 2.1.направить настоящее решение на государственную регистрацию </w:t>
      </w:r>
      <w:proofErr w:type="gramStart"/>
      <w:r w:rsidRPr="001D4DEF">
        <w:rPr>
          <w:rFonts w:ascii="Arial" w:hAnsi="Arial" w:cs="Arial"/>
          <w:sz w:val="24"/>
          <w:szCs w:val="24"/>
        </w:rPr>
        <w:t>в</w:t>
      </w:r>
      <w:proofErr w:type="gramEnd"/>
      <w:r w:rsidRPr="001D4DEF">
        <w:rPr>
          <w:rFonts w:ascii="Arial" w:hAnsi="Arial" w:cs="Arial"/>
          <w:sz w:val="24"/>
          <w:szCs w:val="24"/>
        </w:rPr>
        <w:t xml:space="preserve"> </w:t>
      </w:r>
    </w:p>
    <w:p w:rsidR="001D4DEF" w:rsidRPr="001D4DEF" w:rsidRDefault="001D4DEF" w:rsidP="001D4D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4DEF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1D4DEF">
        <w:rPr>
          <w:rFonts w:ascii="Arial" w:hAnsi="Arial" w:cs="Arial"/>
          <w:sz w:val="24"/>
          <w:szCs w:val="24"/>
        </w:rPr>
        <w:t xml:space="preserve"> с действующим законодательством;</w:t>
      </w:r>
    </w:p>
    <w:p w:rsidR="001D4DEF" w:rsidRPr="001D4DEF" w:rsidRDefault="001D4DEF" w:rsidP="001D4DEF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 xml:space="preserve">опубликовать настоящее решение с реквизитами </w:t>
      </w:r>
      <w:proofErr w:type="gramStart"/>
      <w:r w:rsidRPr="001D4DEF">
        <w:rPr>
          <w:rFonts w:ascii="Arial" w:hAnsi="Arial" w:cs="Arial"/>
          <w:sz w:val="24"/>
          <w:szCs w:val="24"/>
        </w:rPr>
        <w:t>государс</w:t>
      </w:r>
      <w:r w:rsidRPr="001D4DEF">
        <w:rPr>
          <w:rFonts w:ascii="Arial" w:hAnsi="Arial" w:cs="Arial"/>
          <w:sz w:val="24"/>
          <w:szCs w:val="24"/>
        </w:rPr>
        <w:t>т</w:t>
      </w:r>
      <w:r w:rsidRPr="001D4DEF">
        <w:rPr>
          <w:rFonts w:ascii="Arial" w:hAnsi="Arial" w:cs="Arial"/>
          <w:sz w:val="24"/>
          <w:szCs w:val="24"/>
        </w:rPr>
        <w:t>венной</w:t>
      </w:r>
      <w:proofErr w:type="gramEnd"/>
      <w:r w:rsidRPr="001D4DEF">
        <w:rPr>
          <w:rFonts w:ascii="Arial" w:hAnsi="Arial" w:cs="Arial"/>
          <w:sz w:val="24"/>
          <w:szCs w:val="24"/>
        </w:rPr>
        <w:t xml:space="preserve"> </w:t>
      </w:r>
    </w:p>
    <w:p w:rsidR="001D4DEF" w:rsidRPr="001D4DEF" w:rsidRDefault="001D4DEF" w:rsidP="001D4D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>регистрации  в «Официальном вестнике»</w:t>
      </w:r>
      <w:proofErr w:type="gramStart"/>
      <w:r w:rsidRPr="001D4DEF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1D4DEF">
        <w:rPr>
          <w:rFonts w:ascii="Arial" w:hAnsi="Arial" w:cs="Arial"/>
          <w:sz w:val="24"/>
          <w:szCs w:val="24"/>
        </w:rPr>
        <w:t xml:space="preserve"> </w:t>
      </w:r>
    </w:p>
    <w:p w:rsidR="001D4DEF" w:rsidRPr="001D4DEF" w:rsidRDefault="001D4DEF" w:rsidP="001D4DE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>Настоящее решение   вступает  в силу  после официального опубликов</w:t>
      </w:r>
      <w:r w:rsidRPr="001D4DEF">
        <w:rPr>
          <w:rFonts w:ascii="Arial" w:hAnsi="Arial" w:cs="Arial"/>
          <w:sz w:val="24"/>
          <w:szCs w:val="24"/>
        </w:rPr>
        <w:t>а</w:t>
      </w:r>
      <w:r w:rsidRPr="001D4DEF">
        <w:rPr>
          <w:rFonts w:ascii="Arial" w:hAnsi="Arial" w:cs="Arial"/>
          <w:sz w:val="24"/>
          <w:szCs w:val="24"/>
        </w:rPr>
        <w:t xml:space="preserve">ния </w:t>
      </w:r>
    </w:p>
    <w:p w:rsidR="001D4DEF" w:rsidRPr="001D4DEF" w:rsidRDefault="001D4DEF" w:rsidP="001D4D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DEF">
        <w:rPr>
          <w:rFonts w:ascii="Arial" w:hAnsi="Arial" w:cs="Arial"/>
          <w:sz w:val="24"/>
          <w:szCs w:val="24"/>
        </w:rPr>
        <w:t>настоящего решения с реквизитами государственной регистрации.</w:t>
      </w:r>
    </w:p>
    <w:p w:rsidR="00762906" w:rsidRDefault="00762906" w:rsidP="001D4DE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FD7" w:rsidRPr="000D626C" w:rsidRDefault="00621FD7" w:rsidP="000028C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621FD7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1FD7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 w:rsidRPr="00621FD7">
        <w:rPr>
          <w:rFonts w:ascii="Arial" w:hAnsi="Arial" w:cs="Arial"/>
          <w:bCs/>
          <w:sz w:val="24"/>
          <w:szCs w:val="24"/>
        </w:rPr>
        <w:t>Нижнезаим</w:t>
      </w:r>
      <w:r w:rsidRPr="00621FD7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717ED" w:rsidRPr="00272AFE" w:rsidRDefault="007717ED" w:rsidP="0077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AF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717ED" w:rsidRPr="00272AFE" w:rsidRDefault="007717ED" w:rsidP="0077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AFE">
        <w:rPr>
          <w:rFonts w:ascii="Times New Roman" w:hAnsi="Times New Roman" w:cs="Times New Roman"/>
          <w:sz w:val="28"/>
          <w:szCs w:val="28"/>
        </w:rPr>
        <w:lastRenderedPageBreak/>
        <w:t>Думы Нижнезаимского муниципального образования                                         А.В.Баженов</w:t>
      </w:r>
    </w:p>
    <w:p w:rsidR="007717ED" w:rsidRDefault="007717ED" w:rsidP="0077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FD7" w:rsidRPr="00272AFE" w:rsidRDefault="00621FD7" w:rsidP="0077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ED" w:rsidRDefault="007717ED" w:rsidP="00DF479F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7ED">
        <w:rPr>
          <w:rFonts w:ascii="Arial" w:hAnsi="Arial" w:cs="Arial"/>
          <w:sz w:val="24"/>
          <w:szCs w:val="24"/>
        </w:rPr>
        <w:t>депутаты Думы Нижнезаимского муниципального образования:</w:t>
      </w:r>
    </w:p>
    <w:p w:rsidR="007717ED" w:rsidRDefault="007717ED" w:rsidP="00DF479F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7ED">
        <w:rPr>
          <w:rFonts w:ascii="Arial" w:hAnsi="Arial" w:cs="Arial"/>
          <w:sz w:val="24"/>
          <w:szCs w:val="24"/>
        </w:rPr>
        <w:t>Абрамова И.В.</w:t>
      </w:r>
      <w:r>
        <w:rPr>
          <w:rFonts w:ascii="Arial" w:hAnsi="Arial" w:cs="Arial"/>
          <w:sz w:val="24"/>
          <w:szCs w:val="24"/>
        </w:rPr>
        <w:t xml:space="preserve">                          Тронц С.В.</w:t>
      </w:r>
    </w:p>
    <w:p w:rsidR="007717ED" w:rsidRDefault="007717ED" w:rsidP="00DF479F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7ED">
        <w:rPr>
          <w:rFonts w:ascii="Arial" w:hAnsi="Arial" w:cs="Arial"/>
          <w:sz w:val="24"/>
          <w:szCs w:val="24"/>
        </w:rPr>
        <w:t>Ковальчук Л.Н.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7717ED">
        <w:rPr>
          <w:rFonts w:ascii="Arial" w:hAnsi="Arial" w:cs="Arial"/>
          <w:sz w:val="24"/>
          <w:szCs w:val="24"/>
        </w:rPr>
        <w:t xml:space="preserve"> Коновалова Е.А</w:t>
      </w:r>
      <w:r>
        <w:rPr>
          <w:rFonts w:ascii="Arial" w:hAnsi="Arial" w:cs="Arial"/>
          <w:sz w:val="24"/>
          <w:szCs w:val="24"/>
        </w:rPr>
        <w:t>.</w:t>
      </w:r>
      <w:r w:rsidRPr="007717ED">
        <w:rPr>
          <w:rFonts w:ascii="Arial" w:hAnsi="Arial" w:cs="Arial"/>
          <w:sz w:val="24"/>
          <w:szCs w:val="24"/>
        </w:rPr>
        <w:t xml:space="preserve"> </w:t>
      </w:r>
    </w:p>
    <w:p w:rsidR="007717ED" w:rsidRDefault="007717ED" w:rsidP="00DF479F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7ED">
        <w:rPr>
          <w:rFonts w:ascii="Arial" w:hAnsi="Arial" w:cs="Arial"/>
          <w:sz w:val="24"/>
          <w:szCs w:val="24"/>
        </w:rPr>
        <w:t xml:space="preserve">Серебренникова Н.В.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717ED">
        <w:rPr>
          <w:rFonts w:ascii="Arial" w:hAnsi="Arial" w:cs="Arial"/>
          <w:sz w:val="24"/>
          <w:szCs w:val="24"/>
        </w:rPr>
        <w:t xml:space="preserve">Стародубцева М.И. </w:t>
      </w:r>
    </w:p>
    <w:p w:rsidR="00B85F71" w:rsidRPr="007717ED" w:rsidRDefault="007717ED" w:rsidP="00DF479F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7ED">
        <w:rPr>
          <w:rFonts w:ascii="Arial" w:hAnsi="Arial" w:cs="Arial"/>
          <w:sz w:val="24"/>
          <w:szCs w:val="24"/>
        </w:rPr>
        <w:t>Шатыко Л.М.</w:t>
      </w:r>
    </w:p>
    <w:sectPr w:rsidR="00B85F71" w:rsidRPr="007717ED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">
    <w:nsid w:val="7E380279"/>
    <w:multiLevelType w:val="multilevel"/>
    <w:tmpl w:val="7F02D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28CD"/>
    <w:rsid w:val="00003399"/>
    <w:rsid w:val="000318D5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31B38"/>
    <w:rsid w:val="00136B17"/>
    <w:rsid w:val="00162149"/>
    <w:rsid w:val="00173418"/>
    <w:rsid w:val="00185B0A"/>
    <w:rsid w:val="001912A0"/>
    <w:rsid w:val="001B0456"/>
    <w:rsid w:val="001B1B4A"/>
    <w:rsid w:val="001B72C2"/>
    <w:rsid w:val="001D03FF"/>
    <w:rsid w:val="001D2DCB"/>
    <w:rsid w:val="001D4DEF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3C9B"/>
    <w:rsid w:val="002A6A7D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E61E8"/>
    <w:rsid w:val="00400D10"/>
    <w:rsid w:val="0040174A"/>
    <w:rsid w:val="00402B2C"/>
    <w:rsid w:val="00411FA2"/>
    <w:rsid w:val="00420C0D"/>
    <w:rsid w:val="00446DC3"/>
    <w:rsid w:val="00455BE9"/>
    <w:rsid w:val="00460702"/>
    <w:rsid w:val="00477281"/>
    <w:rsid w:val="00477941"/>
    <w:rsid w:val="00487266"/>
    <w:rsid w:val="004C5988"/>
    <w:rsid w:val="005111B7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3993"/>
    <w:rsid w:val="005E545E"/>
    <w:rsid w:val="00602972"/>
    <w:rsid w:val="00606470"/>
    <w:rsid w:val="00621FD7"/>
    <w:rsid w:val="006578F4"/>
    <w:rsid w:val="00666BE7"/>
    <w:rsid w:val="00666C17"/>
    <w:rsid w:val="00675FBD"/>
    <w:rsid w:val="00676C09"/>
    <w:rsid w:val="006773D3"/>
    <w:rsid w:val="00685AF7"/>
    <w:rsid w:val="006C3D8B"/>
    <w:rsid w:val="006D6F6F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7ED"/>
    <w:rsid w:val="00771EFA"/>
    <w:rsid w:val="0078506C"/>
    <w:rsid w:val="007877A5"/>
    <w:rsid w:val="0079136B"/>
    <w:rsid w:val="00792FFD"/>
    <w:rsid w:val="00797F33"/>
    <w:rsid w:val="007B025D"/>
    <w:rsid w:val="007B4BD2"/>
    <w:rsid w:val="007F0589"/>
    <w:rsid w:val="00827C7B"/>
    <w:rsid w:val="00840006"/>
    <w:rsid w:val="008516BE"/>
    <w:rsid w:val="008831E9"/>
    <w:rsid w:val="0088574E"/>
    <w:rsid w:val="008B1FE7"/>
    <w:rsid w:val="008B297B"/>
    <w:rsid w:val="008C1357"/>
    <w:rsid w:val="009044B6"/>
    <w:rsid w:val="00912784"/>
    <w:rsid w:val="009B1A3F"/>
    <w:rsid w:val="009D6824"/>
    <w:rsid w:val="009F13F9"/>
    <w:rsid w:val="00A249F3"/>
    <w:rsid w:val="00A268E2"/>
    <w:rsid w:val="00A44DE6"/>
    <w:rsid w:val="00A60194"/>
    <w:rsid w:val="00A64F43"/>
    <w:rsid w:val="00A77EDE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40F3C"/>
    <w:rsid w:val="00C7765B"/>
    <w:rsid w:val="00C81CD7"/>
    <w:rsid w:val="00CA4C4C"/>
    <w:rsid w:val="00CB12EF"/>
    <w:rsid w:val="00CB733C"/>
    <w:rsid w:val="00CB73D2"/>
    <w:rsid w:val="00CE42AC"/>
    <w:rsid w:val="00CE7BEF"/>
    <w:rsid w:val="00CF22D1"/>
    <w:rsid w:val="00D1491F"/>
    <w:rsid w:val="00D440D2"/>
    <w:rsid w:val="00D65F4C"/>
    <w:rsid w:val="00D74D02"/>
    <w:rsid w:val="00D7780E"/>
    <w:rsid w:val="00D958BE"/>
    <w:rsid w:val="00DA3C31"/>
    <w:rsid w:val="00DC34B6"/>
    <w:rsid w:val="00DE6324"/>
    <w:rsid w:val="00DF479F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545E9"/>
    <w:rsid w:val="00F575E5"/>
    <w:rsid w:val="00F638DD"/>
    <w:rsid w:val="00F659C1"/>
    <w:rsid w:val="00F70EA2"/>
    <w:rsid w:val="00F946BF"/>
    <w:rsid w:val="00FB1825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тиль"/>
    <w:basedOn w:val="a"/>
    <w:rsid w:val="001D4D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No Spacing"/>
    <w:uiPriority w:val="1"/>
    <w:qFormat/>
    <w:rsid w:val="001D4D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BAF8D1144DA1F735F63A94866A911D8E8B2371BC98B4588C0FB571C57F7E9CE286613E385C6EFA01DF10E6E8176F8C7ADA6AG9m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54</cp:revision>
  <dcterms:created xsi:type="dcterms:W3CDTF">2017-01-31T08:08:00Z</dcterms:created>
  <dcterms:modified xsi:type="dcterms:W3CDTF">2019-02-27T00:45:00Z</dcterms:modified>
</cp:coreProperties>
</file>