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54EC8" w14:textId="35B602E7" w:rsidR="0001198A" w:rsidRPr="0001198A" w:rsidRDefault="0001198A" w:rsidP="0001198A">
      <w:pPr>
        <w:suppressAutoHyphens/>
        <w:snapToGrid w:val="0"/>
        <w:spacing w:after="0" w:line="240" w:lineRule="auto"/>
        <w:ind w:left="284" w:right="-567" w:hanging="28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1</w:t>
      </w:r>
      <w:r w:rsidR="00F8202C">
        <w:rPr>
          <w:rFonts w:ascii="Arial" w:eastAsia="Times New Roman" w:hAnsi="Arial" w:cs="Arial"/>
          <w:b/>
          <w:sz w:val="32"/>
          <w:szCs w:val="32"/>
          <w:lang w:eastAsia="ar-SA"/>
        </w:rPr>
        <w:t>9</w:t>
      </w: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.0</w:t>
      </w:r>
      <w:r w:rsidR="00F8202C">
        <w:rPr>
          <w:rFonts w:ascii="Arial" w:eastAsia="Times New Roman" w:hAnsi="Arial" w:cs="Arial"/>
          <w:b/>
          <w:sz w:val="32"/>
          <w:szCs w:val="32"/>
          <w:lang w:eastAsia="ar-SA"/>
        </w:rPr>
        <w:t>9</w:t>
      </w: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.2024г. № </w:t>
      </w:r>
      <w:r w:rsidR="00F8202C">
        <w:rPr>
          <w:rFonts w:ascii="Arial" w:eastAsia="Times New Roman" w:hAnsi="Arial" w:cs="Arial"/>
          <w:b/>
          <w:sz w:val="32"/>
          <w:szCs w:val="32"/>
          <w:lang w:eastAsia="ar-SA"/>
        </w:rPr>
        <w:t>67</w:t>
      </w:r>
    </w:p>
    <w:p w14:paraId="1F3C371C" w14:textId="77777777" w:rsidR="0001198A" w:rsidRPr="0001198A" w:rsidRDefault="0001198A" w:rsidP="0001198A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РОССИЙСКАЯ ФЕДЕРАЦИЯ </w:t>
      </w:r>
    </w:p>
    <w:p w14:paraId="641AE8BD" w14:textId="77777777" w:rsidR="0001198A" w:rsidRPr="0001198A" w:rsidRDefault="0001198A" w:rsidP="0001198A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14:paraId="775F8402" w14:textId="77777777" w:rsidR="0001198A" w:rsidRPr="0001198A" w:rsidRDefault="0001198A" w:rsidP="0001198A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ТАЙШЕТСКИЙ РАЙОН</w:t>
      </w:r>
    </w:p>
    <w:p w14:paraId="26582967" w14:textId="77777777" w:rsidR="0001198A" w:rsidRPr="0001198A" w:rsidRDefault="0001198A" w:rsidP="0001198A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НИЖНЕЗАИМСКОЕ МУНИЦИПАЛЬНОЕ ОБРАЗОВАНИЕ</w:t>
      </w:r>
    </w:p>
    <w:p w14:paraId="1F3924D1" w14:textId="18380FFB" w:rsidR="0001198A" w:rsidRDefault="0001198A" w:rsidP="0001198A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14:paraId="39C9D98A" w14:textId="0FAB564E" w:rsidR="00F8202C" w:rsidRDefault="00F8202C" w:rsidP="0001198A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3B1AB9A4" w14:textId="773E6645" w:rsidR="00F8202C" w:rsidRPr="0001198A" w:rsidRDefault="00F8202C" w:rsidP="00F8202C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 БЮДЖЕТ НИЖНЕЗАИМСКОГО МУНИЦИПАЛЬНОГО ОБРАЗОВАНИЯ, ПЕНЯМ И ШТРАФАМ ПО НИМ</w:t>
      </w:r>
    </w:p>
    <w:p w14:paraId="52C4AA60" w14:textId="77777777" w:rsidR="000A6A54" w:rsidRPr="00F8202C" w:rsidRDefault="000A6A54" w:rsidP="00F8202C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32"/>
          <w:szCs w:val="32"/>
          <w:lang w:eastAsia="ru-RU"/>
        </w:rPr>
      </w:pPr>
    </w:p>
    <w:p w14:paraId="042716A8" w14:textId="46255F27" w:rsidR="00F8202C" w:rsidRDefault="00F8202C" w:rsidP="00F8202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8202C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Уставом Нижнезаимского</w:t>
      </w:r>
      <w:r w:rsidRPr="00F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образования, администрация </w:t>
      </w:r>
      <w:r w:rsidRPr="00F8202C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r w:rsidRPr="00F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</w:t>
      </w:r>
    </w:p>
    <w:p w14:paraId="22C03456" w14:textId="42A48090" w:rsidR="00F8202C" w:rsidRDefault="00F8202C" w:rsidP="00F8202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E22FEB0" w14:textId="77777777" w:rsidR="00F8202C" w:rsidRPr="00F8202C" w:rsidRDefault="00F8202C" w:rsidP="00F8202C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8202C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14:paraId="1F91A5B1" w14:textId="77777777" w:rsidR="00F8202C" w:rsidRPr="00F8202C" w:rsidRDefault="00F8202C" w:rsidP="00F820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8E459A" w14:textId="77777777" w:rsidR="00F8202C" w:rsidRPr="00F8202C" w:rsidRDefault="00F8202C" w:rsidP="00F8202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02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bookmarkStart w:id="0" w:name="_Hlk133223624"/>
      <w:r w:rsidRPr="00F8202C">
        <w:rPr>
          <w:rFonts w:ascii="Arial" w:eastAsia="Times New Roman" w:hAnsi="Arial" w:cs="Arial"/>
          <w:sz w:val="24"/>
          <w:szCs w:val="24"/>
          <w:lang w:eastAsia="ru-RU"/>
        </w:rPr>
        <w:t>Регламент реализации полномочий администратора доходов бюджета по взысканию дебиторской задолженности по платежам в бюджет Нижнезаимского муниципального образования, пеням и штрафам по ним</w:t>
      </w:r>
      <w:bookmarkEnd w:id="0"/>
      <w:r w:rsidRPr="00F8202C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приложению.</w:t>
      </w:r>
    </w:p>
    <w:p w14:paraId="3A10F7AB" w14:textId="77777777" w:rsidR="00F8202C" w:rsidRPr="00F8202C" w:rsidRDefault="00F8202C" w:rsidP="00F820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02C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</w:t>
      </w:r>
      <w:proofErr w:type="gramStart"/>
      <w:r w:rsidRPr="00F8202C">
        <w:rPr>
          <w:rFonts w:ascii="Arial" w:eastAsia="Times New Roman" w:hAnsi="Arial" w:cs="Arial"/>
          <w:sz w:val="24"/>
          <w:szCs w:val="24"/>
          <w:lang w:eastAsia="ru-RU"/>
        </w:rPr>
        <w:t>газете  «</w:t>
      </w:r>
      <w:proofErr w:type="gramEnd"/>
      <w:r w:rsidRPr="00F8202C">
        <w:rPr>
          <w:rFonts w:ascii="Arial" w:eastAsia="Times New Roman" w:hAnsi="Arial" w:cs="Arial"/>
          <w:sz w:val="24"/>
          <w:szCs w:val="24"/>
          <w:lang w:eastAsia="ru-RU"/>
        </w:rPr>
        <w:t>Вестник»  и разместить на официальном сайте Нижнезаимского муниципального образования в информационно-телекоммуникационной сети «Интернет».</w:t>
      </w:r>
    </w:p>
    <w:p w14:paraId="37FA22FA" w14:textId="77777777" w:rsidR="00F8202C" w:rsidRPr="00F8202C" w:rsidRDefault="00F8202C" w:rsidP="00F820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02C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14:paraId="121CB215" w14:textId="77777777" w:rsidR="00F8202C" w:rsidRPr="00F8202C" w:rsidRDefault="00F8202C" w:rsidP="00F820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02C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14:paraId="71E87A43" w14:textId="20827A35" w:rsidR="00F8202C" w:rsidRDefault="00F8202C" w:rsidP="00F820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896FA2D" w14:textId="77777777" w:rsidR="00F8202C" w:rsidRPr="00F8202C" w:rsidRDefault="00F8202C" w:rsidP="00F820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EA743BD" w14:textId="77777777" w:rsidR="00F8202C" w:rsidRPr="00F8202C" w:rsidRDefault="00F8202C" w:rsidP="00F820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202C">
        <w:rPr>
          <w:rFonts w:ascii="Arial" w:eastAsia="Times New Roman" w:hAnsi="Arial" w:cs="Arial"/>
          <w:color w:val="000000"/>
          <w:sz w:val="24"/>
          <w:szCs w:val="24"/>
        </w:rPr>
        <w:t>Глава Нижнезаимского</w:t>
      </w:r>
    </w:p>
    <w:p w14:paraId="71DE9CF9" w14:textId="77777777" w:rsidR="00F8202C" w:rsidRPr="00F8202C" w:rsidRDefault="00F8202C" w:rsidP="00F820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202C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</w:t>
      </w:r>
      <w:r w:rsidRPr="00F8202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8202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8202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8202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8202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8202C">
        <w:rPr>
          <w:rFonts w:ascii="Arial" w:eastAsia="Times New Roman" w:hAnsi="Arial" w:cs="Arial"/>
          <w:color w:val="000000"/>
          <w:sz w:val="24"/>
          <w:szCs w:val="24"/>
        </w:rPr>
        <w:tab/>
        <w:t>Г.А. Федченко</w:t>
      </w:r>
    </w:p>
    <w:p w14:paraId="3BE4EC6E" w14:textId="77777777" w:rsidR="00F8202C" w:rsidRPr="00F8202C" w:rsidRDefault="00F8202C" w:rsidP="00F8202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A9CEE04" w14:textId="77777777" w:rsidR="00F8202C" w:rsidRPr="00F8202C" w:rsidRDefault="00F8202C" w:rsidP="00F8202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222CCB1" w14:textId="3BEA979D" w:rsidR="000A6A54" w:rsidRDefault="000A6A54" w:rsidP="00F820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14:paraId="31C73236" w14:textId="41DE02BB" w:rsidR="00F8202C" w:rsidRDefault="00F8202C" w:rsidP="00F820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14:paraId="7D1B93DA" w14:textId="2603FCD2" w:rsidR="00F8202C" w:rsidRDefault="00F8202C" w:rsidP="00F820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14:paraId="0206CA0D" w14:textId="59820C51" w:rsidR="00F8202C" w:rsidRDefault="00F8202C" w:rsidP="00F820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14:paraId="6D1F7716" w14:textId="6B287AE7" w:rsidR="00F8202C" w:rsidRDefault="00F8202C" w:rsidP="00F820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14:paraId="0AFFF020" w14:textId="17ABA703" w:rsidR="00F8202C" w:rsidRDefault="00F8202C" w:rsidP="00F820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14:paraId="6E6BEE2D" w14:textId="3D9D311B" w:rsidR="00F8202C" w:rsidRDefault="00F8202C" w:rsidP="00F820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14:paraId="481CFDDE" w14:textId="77777777" w:rsidR="00F8202C" w:rsidRPr="00F8202C" w:rsidRDefault="00F8202C" w:rsidP="00EC378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Courier New" w:eastAsia="Times New Roman" w:hAnsi="Courier New" w:cs="Courier New"/>
          <w:lang w:eastAsia="ru-RU"/>
        </w:rPr>
      </w:pPr>
      <w:r w:rsidRPr="00F8202C">
        <w:rPr>
          <w:rFonts w:ascii="Courier New" w:eastAsia="Times New Roman" w:hAnsi="Courier New" w:cs="Courier New"/>
          <w:lang w:eastAsia="ru-RU"/>
        </w:rPr>
        <w:lastRenderedPageBreak/>
        <w:t xml:space="preserve">Приложение к постановлению </w:t>
      </w:r>
    </w:p>
    <w:p w14:paraId="1B4402B2" w14:textId="77777777" w:rsidR="00F8202C" w:rsidRPr="00F8202C" w:rsidRDefault="00F8202C" w:rsidP="00EC378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Courier New" w:eastAsia="Times New Roman" w:hAnsi="Courier New" w:cs="Courier New"/>
          <w:lang w:eastAsia="ru-RU"/>
        </w:rPr>
      </w:pPr>
      <w:r w:rsidRPr="00F8202C">
        <w:rPr>
          <w:rFonts w:ascii="Courier New" w:eastAsia="Times New Roman" w:hAnsi="Courier New" w:cs="Courier New"/>
          <w:lang w:eastAsia="ru-RU"/>
        </w:rPr>
        <w:t xml:space="preserve">администрации Нижнезаимского муниципального образования </w:t>
      </w:r>
    </w:p>
    <w:p w14:paraId="1B28205D" w14:textId="67CF65CE" w:rsidR="00F8202C" w:rsidRDefault="00F8202C" w:rsidP="00EC378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Courier New" w:eastAsia="Times New Roman" w:hAnsi="Courier New" w:cs="Courier New"/>
          <w:lang w:eastAsia="ru-RU"/>
        </w:rPr>
      </w:pPr>
      <w:r w:rsidRPr="00F8202C">
        <w:rPr>
          <w:rFonts w:ascii="Courier New" w:eastAsia="Times New Roman" w:hAnsi="Courier New" w:cs="Courier New"/>
          <w:lang w:eastAsia="ru-RU"/>
        </w:rPr>
        <w:t>от 19.09.2024г</w:t>
      </w:r>
      <w:r w:rsidR="00EC378C">
        <w:rPr>
          <w:rFonts w:ascii="Courier New" w:eastAsia="Times New Roman" w:hAnsi="Courier New" w:cs="Courier New"/>
          <w:lang w:eastAsia="ru-RU"/>
        </w:rPr>
        <w:t>.</w:t>
      </w:r>
      <w:r w:rsidRPr="00F8202C">
        <w:rPr>
          <w:rFonts w:ascii="Courier New" w:eastAsia="Times New Roman" w:hAnsi="Courier New" w:cs="Courier New"/>
          <w:lang w:eastAsia="ru-RU"/>
        </w:rPr>
        <w:t xml:space="preserve"> №</w:t>
      </w:r>
      <w:r w:rsidR="00EC378C">
        <w:rPr>
          <w:rFonts w:ascii="Courier New" w:eastAsia="Times New Roman" w:hAnsi="Courier New" w:cs="Courier New"/>
          <w:lang w:eastAsia="ru-RU"/>
        </w:rPr>
        <w:t xml:space="preserve"> </w:t>
      </w:r>
      <w:r w:rsidRPr="00F8202C">
        <w:rPr>
          <w:rFonts w:ascii="Courier New" w:eastAsia="Times New Roman" w:hAnsi="Courier New" w:cs="Courier New"/>
          <w:lang w:eastAsia="ru-RU"/>
        </w:rPr>
        <w:t>67</w:t>
      </w:r>
    </w:p>
    <w:p w14:paraId="1A8189F9" w14:textId="15867AD8" w:rsidR="00EC378C" w:rsidRDefault="00EC378C" w:rsidP="00EC378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D8AD55" w14:textId="77777777" w:rsidR="00EC378C" w:rsidRPr="00EC378C" w:rsidRDefault="00EC378C" w:rsidP="00EC37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C378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Регламент</w:t>
      </w:r>
      <w:r w:rsidRPr="00EC378C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14:paraId="687E8871" w14:textId="77777777" w:rsidR="00EC378C" w:rsidRPr="00EC378C" w:rsidRDefault="00EC378C" w:rsidP="00EC378C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C378C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реализации полномочий администратора доходов бюджета </w:t>
      </w:r>
    </w:p>
    <w:p w14:paraId="59454CD6" w14:textId="77777777" w:rsidR="00EC378C" w:rsidRPr="00EC378C" w:rsidRDefault="00EC378C" w:rsidP="00EC378C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C378C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по взысканию дебиторской задолженности по платежам в бюджет </w:t>
      </w:r>
    </w:p>
    <w:p w14:paraId="52A19C43" w14:textId="77777777" w:rsidR="00EC378C" w:rsidRPr="00EC378C" w:rsidRDefault="00EC378C" w:rsidP="00EC378C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C378C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Нижнезаимского муниципального образования, пеням и штрафам по ним </w:t>
      </w:r>
    </w:p>
    <w:p w14:paraId="1CF48D1C" w14:textId="2A7445CB" w:rsidR="00EC378C" w:rsidRDefault="00EC378C" w:rsidP="00EC378C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C378C">
        <w:rPr>
          <w:rFonts w:ascii="Arial" w:eastAsia="Times New Roman" w:hAnsi="Arial" w:cs="Arial"/>
          <w:b/>
          <w:sz w:val="30"/>
          <w:szCs w:val="30"/>
          <w:lang w:eastAsia="ru-RU"/>
        </w:rPr>
        <w:t>(далее – Регламент)</w:t>
      </w:r>
    </w:p>
    <w:p w14:paraId="49A64367" w14:textId="0A74AB46" w:rsidR="00EC378C" w:rsidRDefault="00EC378C" w:rsidP="00EC37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ADFFAB2" w14:textId="1AE5324A" w:rsidR="00EC378C" w:rsidRDefault="00EC378C" w:rsidP="00EC378C">
      <w:pPr>
        <w:widowControl w:val="0"/>
        <w:tabs>
          <w:tab w:val="left" w:pos="316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EC378C">
        <w:rPr>
          <w:rFonts w:ascii="Arial" w:eastAsia="Arial" w:hAnsi="Arial" w:cs="Arial"/>
          <w:b/>
          <w:bCs/>
          <w:sz w:val="24"/>
          <w:szCs w:val="24"/>
          <w:lang w:val="en-US" w:eastAsia="ru-RU"/>
        </w:rPr>
        <w:t>I</w:t>
      </w:r>
      <w:r w:rsidRPr="00EC378C">
        <w:rPr>
          <w:rFonts w:ascii="Arial" w:eastAsia="Arial" w:hAnsi="Arial" w:cs="Arial"/>
          <w:b/>
          <w:bCs/>
          <w:sz w:val="24"/>
          <w:szCs w:val="24"/>
          <w:lang w:eastAsia="ru-RU"/>
        </w:rPr>
        <w:t>. Общие положения</w:t>
      </w:r>
    </w:p>
    <w:p w14:paraId="65C70EBB" w14:textId="0A01BC53" w:rsidR="00EC378C" w:rsidRDefault="00EC378C" w:rsidP="00EC378C">
      <w:pPr>
        <w:widowControl w:val="0"/>
        <w:tabs>
          <w:tab w:val="left" w:pos="316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14:paraId="13FAB82D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 Нижнезаимского муниципального образования, пеням и штрафам по ним, являющимся источниками формирования доходов бюджета Нижнезаимского муниципального образования, устанавливает перечень мероприятий по реализации полномочий, направленных на взыскание дебиторской задолженности  по доходам и видам платежей, недопущение увеличения и сокращение объемов накопленной дебиторской задолженности по доходам бюджетов, повышение прозрачности и эффективности работы с дебиторской задолженность по доходам бюджета.</w:t>
      </w:r>
    </w:p>
    <w:p w14:paraId="1478416F" w14:textId="77777777" w:rsidR="00EC378C" w:rsidRPr="00EC378C" w:rsidRDefault="00EC378C" w:rsidP="00EC37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1.2. Термины и определения, используемые в настоящем Регламенте:</w:t>
      </w:r>
    </w:p>
    <w:p w14:paraId="647303CF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1.2.1. Дебиторская задолженность – сумма долгов и иных обязательных платежей в бюджет поселения, причитающихся со стороны юридических лиц, индивидуальных предпринимателей, физических лиц (далее – должник), возникших в результате неисполнения или ненадлежащего исполнения должником своих обязательств, в срок, установленный муниципальным контрактом (договором, соглашением), иным обязательством, установленным законодательством Российской Федерации.</w:t>
      </w:r>
    </w:p>
    <w:p w14:paraId="2B65F6CA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1.2.2. Должник –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муниципальным контрактом (договором, соглашением) или законом, иным нормативным правовым актом.</w:t>
      </w:r>
    </w:p>
    <w:p w14:paraId="01B96E04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 xml:space="preserve">1.2.3. Просроченная дебиторская задолженность – дебиторская задолженность, не погашенная в срок, установленный муниципальным контрактом (договором), соглашением и (или) иным обязательством                                      в соответствии с действующим законодательством Российской Федерации. </w:t>
      </w:r>
    </w:p>
    <w:p w14:paraId="41BE3FA2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1.3. Ответственным за работу с дебиторской задолженностью по доходам является сотрудник администрации, наделенный соответствующими полномочиями, исполняющий бюджетные полномочия администратора доходов бюджета муниципального образования (далее – сотрудник администрации).</w:t>
      </w:r>
    </w:p>
    <w:p w14:paraId="3A9BFBD3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1.4. Результатом исполнения полномочий администратора доходов бюджета по взысканию дебиторской задолженности по платежам в бюджет, пеням, штрафам по ним является обеспечение своевременного и полного поступления доходов в бюджет Нижнезаимского муниципального образования.</w:t>
      </w:r>
    </w:p>
    <w:p w14:paraId="7FA2649C" w14:textId="19938095" w:rsidR="00EC378C" w:rsidRDefault="00EC378C" w:rsidP="00EC378C">
      <w:pPr>
        <w:widowControl w:val="0"/>
        <w:tabs>
          <w:tab w:val="left" w:pos="316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14:paraId="259B86F2" w14:textId="77777777" w:rsidR="00EC378C" w:rsidRPr="00EC378C" w:rsidRDefault="00EC378C" w:rsidP="00EC378C">
      <w:pPr>
        <w:widowControl w:val="0"/>
        <w:tabs>
          <w:tab w:val="left" w:pos="32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EC378C">
        <w:rPr>
          <w:rFonts w:ascii="Arial" w:eastAsia="Arial" w:hAnsi="Arial" w:cs="Arial"/>
          <w:b/>
          <w:bCs/>
          <w:sz w:val="24"/>
          <w:szCs w:val="24"/>
          <w:lang w:val="en-US" w:eastAsia="ru-RU"/>
        </w:rPr>
        <w:lastRenderedPageBreak/>
        <w:t>II</w:t>
      </w:r>
      <w:r w:rsidRPr="00EC378C">
        <w:rPr>
          <w:rFonts w:ascii="Arial" w:eastAsia="Arial" w:hAnsi="Arial" w:cs="Arial"/>
          <w:b/>
          <w:bCs/>
          <w:sz w:val="24"/>
          <w:szCs w:val="24"/>
          <w:lang w:eastAsia="ru-RU"/>
        </w:rPr>
        <w:t>. Мероприятия по недопущению образования просроченной</w:t>
      </w:r>
    </w:p>
    <w:p w14:paraId="5A94BF04" w14:textId="77777777" w:rsidR="00EC378C" w:rsidRPr="00EC378C" w:rsidRDefault="00EC378C" w:rsidP="00EC378C">
      <w:pPr>
        <w:widowControl w:val="0"/>
        <w:tabs>
          <w:tab w:val="left" w:pos="32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EC378C">
        <w:rPr>
          <w:rFonts w:ascii="Arial" w:eastAsia="Arial" w:hAnsi="Arial" w:cs="Arial"/>
          <w:b/>
          <w:bCs/>
          <w:sz w:val="24"/>
          <w:szCs w:val="24"/>
          <w:lang w:eastAsia="ru-RU"/>
        </w:rPr>
        <w:t>дебиторской задолженности по доходам, выявлению факторов, влияющих на образование просроченной дебиторской</w:t>
      </w:r>
    </w:p>
    <w:p w14:paraId="1770D2C6" w14:textId="6903E495" w:rsidR="00EC378C" w:rsidRDefault="00EC378C" w:rsidP="00EC378C">
      <w:pPr>
        <w:widowControl w:val="0"/>
        <w:tabs>
          <w:tab w:val="left" w:pos="32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EC378C">
        <w:rPr>
          <w:rFonts w:ascii="Arial" w:eastAsia="Arial" w:hAnsi="Arial" w:cs="Arial"/>
          <w:b/>
          <w:bCs/>
          <w:sz w:val="24"/>
          <w:szCs w:val="24"/>
          <w:lang w:eastAsia="ru-RU"/>
        </w:rPr>
        <w:t>задолженности по доходам</w:t>
      </w:r>
    </w:p>
    <w:p w14:paraId="556523D6" w14:textId="241C9E50" w:rsidR="00EC378C" w:rsidRDefault="00EC378C" w:rsidP="00EC378C">
      <w:pPr>
        <w:widowControl w:val="0"/>
        <w:tabs>
          <w:tab w:val="left" w:pos="32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14:paraId="0F0F9E62" w14:textId="77777777" w:rsidR="00EC378C" w:rsidRPr="00EC378C" w:rsidRDefault="00EC378C" w:rsidP="00EC37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2.1. Сотрудник администрации принимает меры по сокращению объемов накопленной дебиторской задолженности, осуществляет</w:t>
      </w: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 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 xml:space="preserve">за недопущением ее увеличения и образования просроченной дебиторской задолженности по платежам в бюджет, пеням и штрафам по ним, </w:t>
      </w: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правильностью исчисления, полнотой и своевременностью осуществления платежей в бюджет поселения, пеням и штрафам по ним по закрепленным источникам доходов бюджета, в том числе:</w:t>
      </w:r>
    </w:p>
    <w:p w14:paraId="653BBD03" w14:textId="77777777" w:rsidR="00EC378C" w:rsidRPr="00EC378C" w:rsidRDefault="00EC378C" w:rsidP="00EC37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2.1.1. За фактическим зачислением платежей в бюджет 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в размерах и сроки, установленные 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>муниципальным контрактом (договором, соглашением), иным обязательством, установленным законодательством Российской Федерации.</w:t>
      </w:r>
    </w:p>
    <w:p w14:paraId="3FCF0AC2" w14:textId="77777777" w:rsidR="00EC378C" w:rsidRPr="00EC378C" w:rsidRDefault="00EC378C" w:rsidP="00EC37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2.1.2. За погашением (квитированием) начислений соответствующими платежами, являющимися источниками формирования доходов бюджета 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– ГИС ГМП).</w:t>
      </w:r>
    </w:p>
    <w:p w14:paraId="04DC992F" w14:textId="77777777" w:rsidR="00EC378C" w:rsidRPr="00EC378C" w:rsidRDefault="00EC378C" w:rsidP="00EC37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2.1.3.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Федерации.</w:t>
      </w:r>
    </w:p>
    <w:p w14:paraId="1DED5859" w14:textId="77777777" w:rsidR="00EC378C" w:rsidRPr="00EC378C" w:rsidRDefault="00EC378C" w:rsidP="00EC37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2.1.4. За своевременным начислением неустойки (штрафов, пени).</w:t>
      </w:r>
    </w:p>
    <w:p w14:paraId="3563119E" w14:textId="77777777" w:rsidR="00EC378C" w:rsidRPr="00EC378C" w:rsidRDefault="00EC378C" w:rsidP="00EC37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2.1.5.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учете.</w:t>
      </w:r>
    </w:p>
    <w:p w14:paraId="34A7B896" w14:textId="77777777" w:rsidR="00EC378C" w:rsidRPr="00EC378C" w:rsidRDefault="00EC378C" w:rsidP="00EC37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2.2. Сотрудник администрации проводит</w:t>
      </w: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реже одного раза в квартал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1611255" w14:textId="77777777" w:rsidR="00EC378C" w:rsidRPr="00EC378C" w:rsidRDefault="00EC378C" w:rsidP="00EC37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2.2.1. Инвентаризацию расчетов с должниками, включая сверку данных                                                                                 по доходам в бюджет 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образования, на основании информации 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14:paraId="2409176E" w14:textId="77777777" w:rsidR="00EC378C" w:rsidRPr="00EC378C" w:rsidRDefault="00EC378C" w:rsidP="00EC37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2.2.2. Мониторинг финансового (платежного) состояния должников, в том числе при проведении мероприятий по инвентаризации 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 xml:space="preserve">дебиторской задолженности по доходам, в частности, </w:t>
      </w: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предмет:</w:t>
      </w:r>
    </w:p>
    <w:p w14:paraId="0BD4948E" w14:textId="77777777" w:rsidR="00EC378C" w:rsidRPr="00EC378C" w:rsidRDefault="00EC378C" w:rsidP="00EC37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 сведений о взыскании с должника денежных средств в рамках исполнительного производства;</w:t>
      </w:r>
    </w:p>
    <w:p w14:paraId="7553CAE6" w14:textId="77777777" w:rsidR="00EC378C" w:rsidRPr="00EC378C" w:rsidRDefault="00EC378C" w:rsidP="00EC37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 сведений о возбуждении в отношении должника дела                                      о банкротстве.</w:t>
      </w:r>
    </w:p>
    <w:p w14:paraId="2A9BC60D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2.3. Сотрудник администрации в рамках своей компетенции:</w:t>
      </w:r>
    </w:p>
    <w:p w14:paraId="3509BB29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своевременно выявляет наличие задолженности, которая может быть признана безнадежной к взысканию;</w:t>
      </w:r>
    </w:p>
    <w:p w14:paraId="515DF6F3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осуществляет сбор сведений и документов, необходимых для признания безнадежной к взысканию задолженности;</w:t>
      </w:r>
    </w:p>
    <w:p w14:paraId="1CD7A710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 xml:space="preserve">направляет документы для рассмотрения в </w:t>
      </w:r>
      <w:r w:rsidRPr="00EC378C">
        <w:rPr>
          <w:rFonts w:ascii="Arial" w:hAnsi="Arial" w:cs="Arial"/>
          <w:sz w:val="24"/>
          <w:szCs w:val="24"/>
        </w:rPr>
        <w:t xml:space="preserve">комиссию по поступлению   и выбытию активов, созданную на постоянной основе, в целях подготовки решений о признании безнадежной к взысканию задолженности по платежам в бюджет 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r w:rsidRPr="00EC378C">
        <w:rPr>
          <w:rFonts w:ascii="Arial" w:hAnsi="Arial" w:cs="Arial"/>
          <w:sz w:val="24"/>
          <w:szCs w:val="24"/>
        </w:rPr>
        <w:t xml:space="preserve"> муниципального образования,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утвержденным правовым актом администрации Нижнезаимского</w:t>
      </w:r>
      <w:r w:rsidRPr="00EC378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 xml:space="preserve"> порядком;</w:t>
      </w:r>
    </w:p>
    <w:p w14:paraId="1830E20A" w14:textId="48D247F3" w:rsid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                                  по доходам.</w:t>
      </w:r>
    </w:p>
    <w:p w14:paraId="461F04C7" w14:textId="2F07156B" w:rsid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D09F46" w14:textId="20D6B69C" w:rsidR="00EC378C" w:rsidRDefault="00EC378C" w:rsidP="00EC378C">
      <w:pPr>
        <w:widowControl w:val="0"/>
        <w:tabs>
          <w:tab w:val="left" w:pos="1171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EC378C">
        <w:rPr>
          <w:rFonts w:ascii="Arial" w:eastAsia="Arial" w:hAnsi="Arial" w:cs="Arial"/>
          <w:b/>
          <w:bCs/>
          <w:sz w:val="24"/>
          <w:szCs w:val="24"/>
          <w:lang w:val="en-US" w:eastAsia="ru-RU"/>
        </w:rPr>
        <w:t>III</w:t>
      </w:r>
      <w:r w:rsidRPr="00EC378C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. Мероприятия по урегулированию дебиторской задолженности по доходам в досудебном порядке </w:t>
      </w:r>
      <w:r w:rsidRPr="00EC378C">
        <w:rPr>
          <w:rFonts w:ascii="Arial" w:eastAsia="Arial" w:hAnsi="Arial" w:cs="Arial"/>
          <w:b/>
          <w:sz w:val="24"/>
          <w:szCs w:val="24"/>
          <w:lang w:eastAsia="ru-RU"/>
        </w:rPr>
        <w:t>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</w:t>
      </w:r>
    </w:p>
    <w:p w14:paraId="68284D92" w14:textId="6D34BE24" w:rsidR="00EC378C" w:rsidRDefault="00EC378C" w:rsidP="00EC378C">
      <w:pPr>
        <w:widowControl w:val="0"/>
        <w:tabs>
          <w:tab w:val="left" w:pos="1171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14:paraId="07E5DA0F" w14:textId="77777777" w:rsidR="00EC378C" w:rsidRPr="00EC378C" w:rsidRDefault="00EC378C" w:rsidP="00EC37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 xml:space="preserve">3.1. После </w:t>
      </w: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истечения срока уплаты соответствующего платежа в бюджет 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r w:rsidRPr="00EC378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(пеней, штрафов)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 xml:space="preserve"> сотрудник администрации подготавливает в порядке и сроки, определенные правовым актом об организации претензионно-исковой работы в администрации Нижнезаимского</w:t>
      </w:r>
      <w:r w:rsidRPr="00EC378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>, служебную записку для организации претензионной работы</w:t>
      </w:r>
      <w:r w:rsidRPr="00EC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EC378C">
        <w:rPr>
          <w:rFonts w:ascii="Arial" w:eastAsia="Times New Roman" w:hAnsi="Arial" w:cs="Arial"/>
          <w:bCs/>
          <w:sz w:val="24"/>
          <w:szCs w:val="24"/>
          <w:lang w:eastAsia="ru-RU"/>
        </w:rPr>
        <w:t>по урегулированию дебиторской задолженности по доходам в досудебном порядке.</w:t>
      </w:r>
    </w:p>
    <w:p w14:paraId="17EB1F88" w14:textId="77777777" w:rsidR="00EC378C" w:rsidRPr="00EC378C" w:rsidRDefault="00EC378C" w:rsidP="00EC37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3.2. 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>Отдел экономики и финансов администрации Нижнезаимского</w:t>
      </w:r>
      <w:r w:rsidRPr="00EC378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Отдел экономики и финансов):</w:t>
      </w:r>
    </w:p>
    <w:p w14:paraId="32257315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направляет должнику требование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61BCBBD4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 xml:space="preserve">направляет должнику претензию о погашении образовавшейся задолженности в досудебном порядке в установленный законом или контрактом (договором,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контрактом (договором, соглашением); </w:t>
      </w:r>
    </w:p>
    <w:p w14:paraId="207E8DA2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направляет в уполномоченный орган по представлению в деле  о банкротстве и в процедурах, применяемых в деле о банкротстве, требований   об уплате обязательных платежей и требований по денежным обязательствам, уведомлений о наличии задолженности по обязательным платежам или 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 xml:space="preserve">Нижнезаимского </w:t>
      </w: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задолженности по денежным обязательствам при предъявлении (объединении) требований в деле о банкротстве и в процедурах, применяемых в деле  о банкротстве;</w:t>
      </w:r>
    </w:p>
    <w:p w14:paraId="320C3C9F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 структурному подразделению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 xml:space="preserve">, инициировавшему претензионную работу, информацию о направлении претензии (требования) в адрес должника. </w:t>
      </w:r>
    </w:p>
    <w:p w14:paraId="1A7E5F27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3.3. Претензии (требования) должны предъявляться всем должникам без исключения, вне зависимости от суммы просроченной дебиторской задолженности.</w:t>
      </w:r>
    </w:p>
    <w:p w14:paraId="7D152844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3.4. В претензии </w:t>
      </w: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(требовании) 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>должны содержаться реквизиты для перечисления просроченной дебиторской задолженности:</w:t>
      </w:r>
    </w:p>
    <w:p w14:paraId="2FB6B563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реквизит (13) «Банк получателя»;</w:t>
      </w:r>
    </w:p>
    <w:p w14:paraId="0F595409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реквизит (14) «БИК» банка получателя;</w:t>
      </w:r>
    </w:p>
    <w:p w14:paraId="70F9922B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реквизит (15) «</w:t>
      </w:r>
      <w:proofErr w:type="spellStart"/>
      <w:r w:rsidRPr="00EC378C">
        <w:rPr>
          <w:rFonts w:ascii="Arial" w:eastAsia="Times New Roman" w:hAnsi="Arial" w:cs="Arial"/>
          <w:sz w:val="24"/>
          <w:szCs w:val="24"/>
          <w:lang w:eastAsia="ru-RU"/>
        </w:rPr>
        <w:t>Сч</w:t>
      </w:r>
      <w:proofErr w:type="spellEnd"/>
      <w:r w:rsidRPr="00EC378C">
        <w:rPr>
          <w:rFonts w:ascii="Arial" w:eastAsia="Times New Roman" w:hAnsi="Arial" w:cs="Arial"/>
          <w:sz w:val="24"/>
          <w:szCs w:val="24"/>
          <w:lang w:eastAsia="ru-RU"/>
        </w:rPr>
        <w:t>. N» банка получателя (единый казначейский счет);</w:t>
      </w:r>
    </w:p>
    <w:p w14:paraId="31695E9A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реквизит (16) «Получатель»;</w:t>
      </w:r>
    </w:p>
    <w:p w14:paraId="325F11D6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реквизит (17) «</w:t>
      </w:r>
      <w:proofErr w:type="spellStart"/>
      <w:r w:rsidRPr="00EC378C">
        <w:rPr>
          <w:rFonts w:ascii="Arial" w:eastAsia="Times New Roman" w:hAnsi="Arial" w:cs="Arial"/>
          <w:sz w:val="24"/>
          <w:szCs w:val="24"/>
          <w:lang w:eastAsia="ru-RU"/>
        </w:rPr>
        <w:t>Сч</w:t>
      </w:r>
      <w:proofErr w:type="spellEnd"/>
      <w:r w:rsidRPr="00EC378C">
        <w:rPr>
          <w:rFonts w:ascii="Arial" w:eastAsia="Times New Roman" w:hAnsi="Arial" w:cs="Arial"/>
          <w:sz w:val="24"/>
          <w:szCs w:val="24"/>
          <w:lang w:eastAsia="ru-RU"/>
        </w:rPr>
        <w:t>. N» получателя (казначейский счет);</w:t>
      </w:r>
    </w:p>
    <w:p w14:paraId="043C1B0F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реквизит (61) «ИНН» получателя;</w:t>
      </w:r>
    </w:p>
    <w:p w14:paraId="10E6B989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реквизит (103) «КПП» получателя;</w:t>
      </w:r>
    </w:p>
    <w:p w14:paraId="7E688140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реквизит (104) – соответствующий код классификации доходов бюджетов Российской Федерации (КБК);</w:t>
      </w:r>
    </w:p>
    <w:p w14:paraId="0A337535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 xml:space="preserve">реквизит (105) код </w:t>
      </w:r>
      <w:hyperlink r:id="rId5" w:history="1">
        <w:r w:rsidRPr="00EC378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ОКТМО</w:t>
        </w:r>
      </w:hyperlink>
      <w:r w:rsidRPr="00EC37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3241697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3.5. При добровольном исполнении обязательств в срок, указанный                         в претензии (требовании), претензионная работа в отношении должника прекращается.</w:t>
      </w:r>
    </w:p>
    <w:p w14:paraId="4A83A2BB" w14:textId="77777777" w:rsidR="00EC378C" w:rsidRPr="00EC378C" w:rsidRDefault="00EC378C" w:rsidP="00EC37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непогашения должником в полном объеме просроченной дебиторской задолженности по истечении установленного в претензии (требовании) срока дебиторская задолженность подлежит взысканию в судебном порядке.</w:t>
      </w:r>
    </w:p>
    <w:p w14:paraId="3706ADC9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3.6. Сотрудник администрации в течение 10 рабочих дней с даты получения полного (частичного) отказа должника от исполнения заявленных требований или отсутствии ответа на претензию (требование) в указанный в ней срок:</w:t>
      </w:r>
    </w:p>
    <w:p w14:paraId="1645C74C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осуществляет подготовку документов для организации работы                                    по взысканию в судебном порядке;</w:t>
      </w:r>
    </w:p>
    <w:p w14:paraId="0DFB68D5" w14:textId="61F0EE57" w:rsid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sz w:val="24"/>
          <w:szCs w:val="24"/>
          <w:lang w:eastAsia="ru-RU"/>
        </w:rPr>
        <w:t>направляет (при необходимости) служебную записку с целью принятия решения о расторжении контракта (договора, соглашения) в связи с односторонним отказом от исполнения контракта (договора, соглашения).</w:t>
      </w:r>
    </w:p>
    <w:p w14:paraId="72F45ADE" w14:textId="234ED9A1" w:rsid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A1C2F8" w14:textId="77777777" w:rsidR="00EC378C" w:rsidRPr="00EC378C" w:rsidRDefault="00EC378C" w:rsidP="00EC378C">
      <w:pPr>
        <w:widowControl w:val="0"/>
        <w:shd w:val="clear" w:color="auto" w:fill="FFFFFF"/>
        <w:tabs>
          <w:tab w:val="left" w:pos="1182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EC378C">
        <w:rPr>
          <w:rFonts w:ascii="Arial" w:eastAsia="Arial" w:hAnsi="Arial" w:cs="Arial"/>
          <w:b/>
          <w:bCs/>
          <w:sz w:val="24"/>
          <w:szCs w:val="24"/>
          <w:lang w:val="en-US" w:eastAsia="ru-RU"/>
        </w:rPr>
        <w:t>IV</w:t>
      </w:r>
      <w:r w:rsidRPr="00EC378C">
        <w:rPr>
          <w:rFonts w:ascii="Arial" w:eastAsia="Arial" w:hAnsi="Arial" w:cs="Arial"/>
          <w:b/>
          <w:bCs/>
          <w:sz w:val="24"/>
          <w:szCs w:val="24"/>
          <w:lang w:eastAsia="ru-RU"/>
        </w:rPr>
        <w:t>. Мероприятия по принудительному взысканию дебиторской</w:t>
      </w:r>
    </w:p>
    <w:p w14:paraId="67C17EAE" w14:textId="1F69AC55" w:rsidR="00EC378C" w:rsidRDefault="00EC378C" w:rsidP="00EC378C">
      <w:pPr>
        <w:widowControl w:val="0"/>
        <w:tabs>
          <w:tab w:val="left" w:pos="1182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EC378C">
        <w:rPr>
          <w:rFonts w:ascii="Arial" w:eastAsia="Arial" w:hAnsi="Arial" w:cs="Arial"/>
          <w:b/>
          <w:bCs/>
          <w:sz w:val="24"/>
          <w:szCs w:val="24"/>
          <w:lang w:eastAsia="ru-RU"/>
        </w:rPr>
        <w:t>задолженности по доходам</w:t>
      </w:r>
    </w:p>
    <w:p w14:paraId="34050622" w14:textId="3FC9043E" w:rsidR="00EC378C" w:rsidRDefault="00EC378C" w:rsidP="00EC378C">
      <w:pPr>
        <w:widowControl w:val="0"/>
        <w:tabs>
          <w:tab w:val="left" w:pos="1182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bookmarkStart w:id="1" w:name="_GoBack"/>
      <w:bookmarkEnd w:id="1"/>
    </w:p>
    <w:p w14:paraId="466FF5E7" w14:textId="77777777" w:rsidR="00EC378C" w:rsidRPr="00EC378C" w:rsidRDefault="00EC378C" w:rsidP="00EC37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В целях осуществления принудительного взыскания дебиторской задолженности по платежам в бюджет 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r w:rsidRPr="00EC378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пеням и штрафам по ним сотрудник администрации направляет служебную записку с приложением документов для организации работы по взысканию в судебном порядке, в порядке и сроки, определенные правовым актом администрации 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r w:rsidRPr="00EC378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организации претензионно-исковой работы.</w:t>
      </w:r>
    </w:p>
    <w:p w14:paraId="503980D9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Управление правового обеспечения осуществляет работу                                       по взысканию дебиторской задолженности в судебном порядке:</w:t>
      </w:r>
    </w:p>
    <w:p w14:paraId="4910EE2E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10 рабочих дней с даты получения достаточного для подготовки иска пакета документов, при наличии правовых оснований осуществляет подготовку заявления с последующим направлением искового заявления в суд;</w:t>
      </w:r>
    </w:p>
    <w:p w14:paraId="298E4363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отсутствии правовых оснований для направления искового заявления в суд Управление правового обеспечения письменно сообщает об этом главе </w:t>
      </w:r>
      <w:r w:rsidRPr="00EC378C">
        <w:rPr>
          <w:rFonts w:ascii="Arial" w:eastAsia="Times New Roman" w:hAnsi="Arial" w:cs="Arial"/>
          <w:sz w:val="24"/>
          <w:szCs w:val="24"/>
          <w:lang w:eastAsia="ru-RU"/>
        </w:rPr>
        <w:t xml:space="preserve">Нижнезаимского </w:t>
      </w:r>
      <w:r w:rsidRPr="00EC378C">
        <w:rPr>
          <w:rFonts w:ascii="Arial" w:hAnsi="Arial" w:cs="Arial"/>
          <w:sz w:val="24"/>
          <w:szCs w:val="24"/>
        </w:rPr>
        <w:t>муниципального образования</w:t>
      </w: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возвращает документы.</w:t>
      </w:r>
    </w:p>
    <w:p w14:paraId="51BBFD4A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 принятие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  к тому оснований;</w:t>
      </w:r>
    </w:p>
    <w:p w14:paraId="33F0CEEF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срок не позднее 10 рабочих дней со дня вступления в законную силу судебного акта о взыскании дебиторской задолженности подает в суд заявление о </w:t>
      </w: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выдаче исполнительного документа;</w:t>
      </w:r>
    </w:p>
    <w:p w14:paraId="383F7281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позднее 10 рабочих дней со дня получения исполнительного документа направляет его на исполнение в подразделение Федеральной службы судебных приставов Российской Федерации (далее – служба судебных приставов)  в случаях и порядке, установленных законодательством Российской Федерации.</w:t>
      </w:r>
    </w:p>
    <w:p w14:paraId="751883DF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Отдел экономики и финансов, осуществляющие мероприятия по принудительному взысканию дебиторской задолженности, ведут учет исполнительных документов, проводят сверку результатов исполнительных производств со службой судебных приставов, направляют запросы о ходе исполнительного производства в службу судебных приставов, в том числе:</w:t>
      </w:r>
    </w:p>
    <w:p w14:paraId="4887E704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мероприятиях, проведенных судебным приставом-исполнителем                           по принудительному исполнению судебных актов на стадии исполнительного производства;</w:t>
      </w:r>
    </w:p>
    <w:p w14:paraId="20B6589A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сумме непогашенной задолженности по исполнительному документу;</w:t>
      </w:r>
    </w:p>
    <w:p w14:paraId="0E71BEC0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наличии данных об объявлении розыска должника, его имущества;</w:t>
      </w:r>
    </w:p>
    <w:p w14:paraId="3CAF8512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3490DBA8" w14:textId="77777777" w:rsidR="00EC378C" w:rsidRPr="00EC378C" w:rsidRDefault="00EC378C" w:rsidP="00EC378C">
      <w:pPr>
        <w:shd w:val="clear" w:color="auto" w:fill="FFFFFF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37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направляют в администрацию (по запросу) информацию о результатах рассмотрения дела в суде, о наличии оснований для обжалования судебного акта и о результатах его обжалования.</w:t>
      </w:r>
    </w:p>
    <w:p w14:paraId="344786E3" w14:textId="77777777" w:rsidR="00EC378C" w:rsidRPr="00EC378C" w:rsidRDefault="00EC378C" w:rsidP="00EC378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0E778D" w14:textId="77777777" w:rsidR="00EC378C" w:rsidRPr="00EC378C" w:rsidRDefault="00EC378C" w:rsidP="00EC378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B499B7" w14:textId="77777777" w:rsidR="00EC378C" w:rsidRPr="00EC378C" w:rsidRDefault="00EC378C" w:rsidP="00EC378C">
      <w:pPr>
        <w:widowControl w:val="0"/>
        <w:tabs>
          <w:tab w:val="left" w:pos="1182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14:paraId="22FFCD62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F16C07" w14:textId="5E03EB9C" w:rsidR="00EC378C" w:rsidRDefault="00EC378C" w:rsidP="00EC37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7295FD" w14:textId="77777777" w:rsidR="00EC378C" w:rsidRPr="00EC378C" w:rsidRDefault="00EC378C" w:rsidP="00EC37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6F5EB2" w14:textId="77777777" w:rsidR="00EC378C" w:rsidRPr="00EC378C" w:rsidRDefault="00EC378C" w:rsidP="00EC378C">
      <w:pPr>
        <w:widowControl w:val="0"/>
        <w:tabs>
          <w:tab w:val="left" w:pos="1171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14:paraId="3DCD7C84" w14:textId="77777777" w:rsidR="00EC378C" w:rsidRPr="00EC378C" w:rsidRDefault="00EC378C" w:rsidP="00EC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F2272B" w14:textId="77777777" w:rsidR="00EC378C" w:rsidRPr="00EC378C" w:rsidRDefault="00EC378C" w:rsidP="00EC378C">
      <w:pPr>
        <w:widowControl w:val="0"/>
        <w:tabs>
          <w:tab w:val="left" w:pos="32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14:paraId="5E52B2FF" w14:textId="77777777" w:rsidR="00EC378C" w:rsidRPr="00EC378C" w:rsidRDefault="00EC378C" w:rsidP="00EC378C">
      <w:pPr>
        <w:widowControl w:val="0"/>
        <w:tabs>
          <w:tab w:val="left" w:pos="320"/>
        </w:tabs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</w:p>
    <w:p w14:paraId="4AB890E5" w14:textId="77777777" w:rsidR="00EC378C" w:rsidRPr="00EC378C" w:rsidRDefault="00EC378C" w:rsidP="00EC378C">
      <w:pPr>
        <w:widowControl w:val="0"/>
        <w:tabs>
          <w:tab w:val="left" w:pos="316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14:paraId="38DB62A3" w14:textId="77777777" w:rsidR="00EC378C" w:rsidRPr="00EC378C" w:rsidRDefault="00EC378C" w:rsidP="00EC37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3236CB6" w14:textId="77777777" w:rsidR="00EC378C" w:rsidRPr="00EC378C" w:rsidRDefault="00EC378C" w:rsidP="00EC378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97ED10" w14:textId="765ED161" w:rsidR="00EC378C" w:rsidRDefault="00EC378C" w:rsidP="00EC378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93667C" w14:textId="77777777" w:rsidR="00EC378C" w:rsidRPr="00F8202C" w:rsidRDefault="00EC378C" w:rsidP="00EC378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719CEB" w14:textId="77777777" w:rsidR="00F8202C" w:rsidRPr="0001198A" w:rsidRDefault="00F8202C" w:rsidP="00EC37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sectPr w:rsidR="00F8202C" w:rsidRPr="0001198A" w:rsidSect="00F8202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013D6"/>
    <w:multiLevelType w:val="hybridMultilevel"/>
    <w:tmpl w:val="6F744158"/>
    <w:lvl w:ilvl="0" w:tplc="27F0A8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8C4"/>
    <w:rsid w:val="0001198A"/>
    <w:rsid w:val="000A6A54"/>
    <w:rsid w:val="000C34BD"/>
    <w:rsid w:val="00377AA6"/>
    <w:rsid w:val="004729DA"/>
    <w:rsid w:val="006A6F53"/>
    <w:rsid w:val="00794490"/>
    <w:rsid w:val="007A68DC"/>
    <w:rsid w:val="008148C4"/>
    <w:rsid w:val="009723F2"/>
    <w:rsid w:val="00A92FDF"/>
    <w:rsid w:val="00B47C88"/>
    <w:rsid w:val="00E86671"/>
    <w:rsid w:val="00EC378C"/>
    <w:rsid w:val="00F8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F0FC"/>
  <w15:docId w15:val="{520D9AFF-1012-4D8B-AD25-80B814F4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A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0A6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0A6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">
    <w:name w:val="ConsPlusTitle"/>
    <w:rsid w:val="000A6A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0A6A54"/>
    <w:rPr>
      <w:color w:val="0000FF"/>
      <w:u w:val="single"/>
    </w:rPr>
  </w:style>
  <w:style w:type="paragraph" w:customStyle="1" w:styleId="ConsPlusNonformat">
    <w:name w:val="ConsPlusNonformat"/>
    <w:rsid w:val="000A6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A6A54"/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0A6A5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rsid w:val="000A6A54"/>
    <w:rPr>
      <w:sz w:val="20"/>
      <w:szCs w:val="20"/>
      <w:lang w:val="x-none"/>
    </w:rPr>
  </w:style>
  <w:style w:type="character" w:customStyle="1" w:styleId="a7">
    <w:name w:val="Текст сноски Знак"/>
    <w:basedOn w:val="a0"/>
    <w:link w:val="a6"/>
    <w:rsid w:val="000A6A54"/>
    <w:rPr>
      <w:rFonts w:ascii="Calibri" w:eastAsia="Calibri" w:hAnsi="Calibri" w:cs="Times New Roman"/>
      <w:sz w:val="20"/>
      <w:szCs w:val="20"/>
      <w:lang w:val="x-none"/>
    </w:rPr>
  </w:style>
  <w:style w:type="character" w:styleId="a8">
    <w:name w:val="footnote reference"/>
    <w:rsid w:val="000A6A54"/>
    <w:rPr>
      <w:vertAlign w:val="superscript"/>
    </w:rPr>
  </w:style>
  <w:style w:type="paragraph" w:styleId="a9">
    <w:name w:val="header"/>
    <w:basedOn w:val="a"/>
    <w:link w:val="aa"/>
    <w:uiPriority w:val="99"/>
    <w:rsid w:val="000A6A54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0A6A54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rsid w:val="000A6A5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rsid w:val="000A6A54"/>
    <w:rPr>
      <w:rFonts w:ascii="Calibri" w:eastAsia="Calibri" w:hAnsi="Calibri" w:cs="Times New Roman"/>
      <w:lang w:val="x-none"/>
    </w:rPr>
  </w:style>
  <w:style w:type="character" w:styleId="ad">
    <w:name w:val="FollowedHyperlink"/>
    <w:rsid w:val="000A6A54"/>
    <w:rPr>
      <w:color w:val="800080"/>
      <w:u w:val="single"/>
    </w:rPr>
  </w:style>
  <w:style w:type="paragraph" w:styleId="ae">
    <w:name w:val="Balloon Text"/>
    <w:basedOn w:val="a"/>
    <w:link w:val="af"/>
    <w:rsid w:val="000A6A5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rsid w:val="000A6A54"/>
    <w:rPr>
      <w:rFonts w:ascii="Tahoma" w:eastAsia="Calibri" w:hAnsi="Tahoma" w:cs="Times New Roman"/>
      <w:sz w:val="16"/>
      <w:szCs w:val="16"/>
      <w:lang w:val="x-none"/>
    </w:rPr>
  </w:style>
  <w:style w:type="paragraph" w:styleId="af0">
    <w:name w:val="List Paragraph"/>
    <w:basedOn w:val="a"/>
    <w:uiPriority w:val="34"/>
    <w:qFormat/>
    <w:rsid w:val="000A6A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B556CAEED73B5170658CA28B2F4B4DF9A1E8B455832451E3107A0817349A9BBA9B13624BCDB2E0E3B7C9D910Z8d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Нижнезаимское МО</dc:creator>
  <cp:lastModifiedBy>admin</cp:lastModifiedBy>
  <cp:revision>11</cp:revision>
  <cp:lastPrinted>2024-07-16T06:24:00Z</cp:lastPrinted>
  <dcterms:created xsi:type="dcterms:W3CDTF">2024-07-09T00:25:00Z</dcterms:created>
  <dcterms:modified xsi:type="dcterms:W3CDTF">2024-09-30T00:53:00Z</dcterms:modified>
</cp:coreProperties>
</file>